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6B" w:rsidRPr="00356C2A" w:rsidRDefault="007B33BE" w:rsidP="000115BD">
      <w:pPr>
        <w:spacing w:after="0" w:line="300" w:lineRule="auto"/>
        <w:jc w:val="center"/>
        <w:rPr>
          <w:rFonts w:ascii="Times New Roman" w:hAnsi="Times New Roman" w:cs="Times New Roman"/>
          <w:b/>
          <w:caps/>
          <w:sz w:val="26"/>
          <w:szCs w:val="26"/>
        </w:rPr>
      </w:pPr>
      <w:r w:rsidRPr="00356C2A">
        <w:rPr>
          <w:rFonts w:ascii="Times New Roman" w:hAnsi="Times New Roman" w:cs="Times New Roman"/>
          <w:b/>
          <w:caps/>
          <w:sz w:val="26"/>
          <w:szCs w:val="26"/>
        </w:rPr>
        <w:t xml:space="preserve">Động cơ tham gia tập luyện và nguyên nhân ảnh hưởng </w:t>
      </w:r>
    </w:p>
    <w:p w:rsidR="0001436B" w:rsidRPr="00356C2A" w:rsidRDefault="007B33BE" w:rsidP="000115BD">
      <w:pPr>
        <w:spacing w:after="0" w:line="300" w:lineRule="auto"/>
        <w:jc w:val="center"/>
        <w:rPr>
          <w:rFonts w:ascii="Times New Roman" w:hAnsi="Times New Roman" w:cs="Times New Roman"/>
          <w:b/>
          <w:caps/>
          <w:sz w:val="26"/>
          <w:szCs w:val="26"/>
        </w:rPr>
      </w:pPr>
      <w:r w:rsidRPr="00356C2A">
        <w:rPr>
          <w:rFonts w:ascii="Times New Roman" w:hAnsi="Times New Roman" w:cs="Times New Roman"/>
          <w:b/>
          <w:caps/>
          <w:sz w:val="26"/>
          <w:szCs w:val="26"/>
        </w:rPr>
        <w:t xml:space="preserve">đến việc tham gia tập luyện </w:t>
      </w:r>
      <w:r w:rsidR="00450A05" w:rsidRPr="00356C2A">
        <w:rPr>
          <w:rFonts w:ascii="Times New Roman" w:hAnsi="Times New Roman" w:cs="Times New Roman"/>
          <w:b/>
          <w:caps/>
          <w:sz w:val="26"/>
          <w:szCs w:val="26"/>
        </w:rPr>
        <w:t>TDTT</w:t>
      </w:r>
      <w:r w:rsidRPr="00356C2A">
        <w:rPr>
          <w:rFonts w:ascii="Times New Roman" w:hAnsi="Times New Roman" w:cs="Times New Roman"/>
          <w:b/>
          <w:caps/>
          <w:sz w:val="26"/>
          <w:szCs w:val="26"/>
        </w:rPr>
        <w:t xml:space="preserve"> ngoại khóa của nam </w:t>
      </w:r>
    </w:p>
    <w:p w:rsidR="007B33BE" w:rsidRPr="00356C2A" w:rsidRDefault="007B33BE" w:rsidP="000115BD">
      <w:pPr>
        <w:spacing w:after="0" w:line="300" w:lineRule="auto"/>
        <w:jc w:val="center"/>
        <w:rPr>
          <w:rFonts w:ascii="Times New Roman" w:hAnsi="Times New Roman" w:cs="Times New Roman"/>
          <w:b/>
          <w:caps/>
          <w:sz w:val="26"/>
          <w:szCs w:val="26"/>
        </w:rPr>
      </w:pPr>
      <w:r w:rsidRPr="00356C2A">
        <w:rPr>
          <w:rFonts w:ascii="Times New Roman" w:hAnsi="Times New Roman" w:cs="Times New Roman"/>
          <w:b/>
          <w:caps/>
          <w:sz w:val="26"/>
          <w:szCs w:val="26"/>
        </w:rPr>
        <w:t xml:space="preserve">học sinh </w:t>
      </w:r>
      <w:r w:rsidR="00BF5413" w:rsidRPr="00356C2A">
        <w:rPr>
          <w:rFonts w:ascii="Times New Roman" w:hAnsi="Times New Roman" w:cs="Times New Roman"/>
          <w:b/>
          <w:caps/>
          <w:sz w:val="26"/>
          <w:szCs w:val="26"/>
        </w:rPr>
        <w:t xml:space="preserve">THCS </w:t>
      </w:r>
      <w:r w:rsidRPr="00356C2A">
        <w:rPr>
          <w:rFonts w:ascii="Times New Roman" w:hAnsi="Times New Roman" w:cs="Times New Roman"/>
          <w:b/>
          <w:caps/>
          <w:sz w:val="26"/>
          <w:szCs w:val="26"/>
        </w:rPr>
        <w:t xml:space="preserve">ở </w:t>
      </w:r>
      <w:r w:rsidR="00BF5413" w:rsidRPr="00356C2A">
        <w:rPr>
          <w:rFonts w:ascii="Times New Roman" w:hAnsi="Times New Roman" w:cs="Times New Roman"/>
          <w:b/>
          <w:caps/>
          <w:sz w:val="26"/>
          <w:szCs w:val="26"/>
        </w:rPr>
        <w:t xml:space="preserve">Miền Trung </w:t>
      </w:r>
      <w:r w:rsidRPr="00356C2A">
        <w:rPr>
          <w:rFonts w:ascii="Times New Roman" w:hAnsi="Times New Roman" w:cs="Times New Roman"/>
          <w:b/>
          <w:caps/>
          <w:sz w:val="26"/>
          <w:szCs w:val="26"/>
        </w:rPr>
        <w:t>Việt Nam (11-14 tuổi)</w:t>
      </w:r>
    </w:p>
    <w:p w:rsidR="00DE5B8F" w:rsidRPr="00356C2A" w:rsidRDefault="00B17DA0" w:rsidP="000115BD">
      <w:pPr>
        <w:spacing w:after="0" w:line="300" w:lineRule="auto"/>
        <w:ind w:firstLine="567"/>
        <w:jc w:val="right"/>
        <w:rPr>
          <w:rFonts w:ascii="Times New Roman" w:hAnsi="Times New Roman" w:cs="Times New Roman"/>
          <w:color w:val="000000"/>
          <w:sz w:val="26"/>
          <w:szCs w:val="26"/>
        </w:rPr>
      </w:pPr>
      <w:r w:rsidRPr="00356C2A">
        <w:rPr>
          <w:rFonts w:ascii="Times New Roman" w:hAnsi="Times New Roman" w:cs="Times New Roman"/>
          <w:color w:val="000000"/>
          <w:sz w:val="26"/>
          <w:szCs w:val="26"/>
        </w:rPr>
        <w:t>TS. Nguyễn Thế Tình</w:t>
      </w:r>
      <w:r w:rsidR="00111E66" w:rsidRPr="00356C2A">
        <w:rPr>
          <w:rFonts w:ascii="Times New Roman" w:hAnsi="Times New Roman" w:cs="Times New Roman"/>
          <w:color w:val="000000"/>
          <w:sz w:val="26"/>
          <w:szCs w:val="26"/>
        </w:rPr>
        <w:t xml:space="preserve">, </w:t>
      </w:r>
      <w:r w:rsidR="00D67096">
        <w:rPr>
          <w:rFonts w:ascii="Times New Roman" w:hAnsi="Times New Roman" w:cs="Times New Roman"/>
          <w:color w:val="000000"/>
          <w:sz w:val="26"/>
          <w:szCs w:val="26"/>
        </w:rPr>
        <w:t>Th</w:t>
      </w:r>
      <w:r w:rsidR="00111E66" w:rsidRPr="00356C2A">
        <w:rPr>
          <w:rFonts w:ascii="Times New Roman" w:hAnsi="Times New Roman" w:cs="Times New Roman"/>
          <w:color w:val="000000"/>
          <w:sz w:val="26"/>
          <w:szCs w:val="26"/>
        </w:rPr>
        <w:t>S</w:t>
      </w:r>
      <w:r w:rsidR="00D67096">
        <w:rPr>
          <w:rFonts w:ascii="Times New Roman" w:hAnsi="Times New Roman" w:cs="Times New Roman"/>
          <w:color w:val="000000"/>
          <w:sz w:val="26"/>
          <w:szCs w:val="26"/>
        </w:rPr>
        <w:t>.</w:t>
      </w:r>
      <w:bookmarkStart w:id="0" w:name="_GoBack"/>
      <w:bookmarkEnd w:id="0"/>
      <w:r w:rsidR="00111E66" w:rsidRPr="00356C2A">
        <w:rPr>
          <w:rFonts w:ascii="Times New Roman" w:hAnsi="Times New Roman" w:cs="Times New Roman"/>
          <w:color w:val="000000"/>
          <w:sz w:val="26"/>
          <w:szCs w:val="26"/>
        </w:rPr>
        <w:t xml:space="preserve"> Phạm Văn Hiế</w:t>
      </w:r>
      <w:r w:rsidR="00111E66" w:rsidRPr="00356C2A">
        <w:rPr>
          <w:rFonts w:ascii="Times New Roman" w:hAnsi="Times New Roman" w:cs="Times New Roman"/>
          <w:color w:val="000000"/>
          <w:sz w:val="26"/>
          <w:szCs w:val="26"/>
        </w:rPr>
        <w:t>u</w:t>
      </w:r>
    </w:p>
    <w:p w:rsidR="00B17DA0" w:rsidRPr="00356C2A" w:rsidRDefault="00B17DA0" w:rsidP="000115BD">
      <w:pPr>
        <w:spacing w:after="0" w:line="300" w:lineRule="auto"/>
        <w:ind w:firstLine="567"/>
        <w:jc w:val="right"/>
        <w:rPr>
          <w:rFonts w:ascii="Times New Roman" w:hAnsi="Times New Roman" w:cs="Times New Roman"/>
          <w:b/>
          <w:color w:val="000000"/>
          <w:sz w:val="26"/>
          <w:szCs w:val="26"/>
        </w:rPr>
      </w:pPr>
      <w:r w:rsidRPr="00356C2A">
        <w:rPr>
          <w:rFonts w:ascii="Times New Roman" w:hAnsi="Times New Roman" w:cs="Times New Roman"/>
          <w:b/>
          <w:color w:val="000000"/>
          <w:sz w:val="26"/>
          <w:szCs w:val="26"/>
        </w:rPr>
        <w:t>Khoa Giáo dục Thể chất – Đại học Huế</w:t>
      </w:r>
    </w:p>
    <w:p w:rsidR="00B17DA0" w:rsidRPr="00356C2A" w:rsidRDefault="00B17DA0" w:rsidP="000115BD">
      <w:pPr>
        <w:spacing w:after="0" w:line="300" w:lineRule="auto"/>
        <w:ind w:firstLine="567"/>
        <w:jc w:val="both"/>
        <w:rPr>
          <w:rFonts w:ascii="Times New Roman" w:hAnsi="Times New Roman" w:cs="Times New Roman"/>
          <w:b/>
          <w:color w:val="000000"/>
          <w:sz w:val="26"/>
          <w:szCs w:val="26"/>
        </w:rPr>
      </w:pPr>
    </w:p>
    <w:p w:rsidR="00163639" w:rsidRPr="00356C2A" w:rsidRDefault="00DE5B8F" w:rsidP="000115BD">
      <w:pPr>
        <w:tabs>
          <w:tab w:val="left" w:pos="720"/>
          <w:tab w:val="left" w:pos="3600"/>
        </w:tabs>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b/>
          <w:color w:val="000000"/>
          <w:sz w:val="26"/>
          <w:szCs w:val="26"/>
        </w:rPr>
        <w:t>TÓM TẮT:</w:t>
      </w:r>
      <w:r w:rsidR="006B5FB5" w:rsidRPr="00356C2A">
        <w:rPr>
          <w:rFonts w:ascii="Times New Roman" w:hAnsi="Times New Roman" w:cs="Times New Roman"/>
          <w:b/>
          <w:color w:val="000000"/>
          <w:sz w:val="26"/>
          <w:szCs w:val="26"/>
        </w:rPr>
        <w:t xml:space="preserve"> </w:t>
      </w:r>
      <w:r w:rsidR="00163639" w:rsidRPr="00356C2A">
        <w:rPr>
          <w:rFonts w:ascii="Times New Roman" w:hAnsi="Times New Roman" w:cs="Times New Roman"/>
          <w:sz w:val="26"/>
          <w:szCs w:val="26"/>
        </w:rPr>
        <w:t>Bằng phương pháp phân tích và tổng hợp tư liệu; Phương pháp phỏng vấn; Phương pháp toán thống kê kết hợp phần mềm Excel để xử lý các số liệu thu thập được, chúng tôi đã tìm hiểu được động cơ và nguyên nhân ảnh hưởng đến việc tham gia tập luyện thể dục thể thao ngoại khóa của Nam học sinh THCS ở Miền Trung Việt Nam</w:t>
      </w:r>
      <w:r w:rsidR="00FA4DDF" w:rsidRPr="00356C2A">
        <w:rPr>
          <w:rFonts w:ascii="Times New Roman" w:hAnsi="Times New Roman" w:cs="Times New Roman"/>
          <w:sz w:val="26"/>
          <w:szCs w:val="26"/>
        </w:rPr>
        <w:t>.</w:t>
      </w:r>
    </w:p>
    <w:p w:rsidR="00DE5B8F" w:rsidRPr="00356C2A" w:rsidRDefault="00DE5B8F" w:rsidP="000115BD">
      <w:pPr>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b/>
          <w:i/>
          <w:sz w:val="26"/>
          <w:szCs w:val="26"/>
          <w:lang w:val="nl-NL"/>
        </w:rPr>
        <w:t xml:space="preserve">Từ khóa:  </w:t>
      </w:r>
      <w:r w:rsidR="001E5592" w:rsidRPr="00356C2A">
        <w:rPr>
          <w:rFonts w:ascii="Times New Roman" w:hAnsi="Times New Roman" w:cs="Times New Roman"/>
          <w:b/>
          <w:i/>
          <w:sz w:val="26"/>
          <w:szCs w:val="26"/>
          <w:lang w:val="nl-NL"/>
        </w:rPr>
        <w:t>Thể thao ngoạ</w:t>
      </w:r>
      <w:r w:rsidR="00CB58C0" w:rsidRPr="00356C2A">
        <w:rPr>
          <w:rFonts w:ascii="Times New Roman" w:hAnsi="Times New Roman" w:cs="Times New Roman"/>
          <w:b/>
          <w:i/>
          <w:sz w:val="26"/>
          <w:szCs w:val="26"/>
          <w:lang w:val="nl-NL"/>
        </w:rPr>
        <w:t>i khóa;</w:t>
      </w:r>
      <w:r w:rsidR="001E5592" w:rsidRPr="00356C2A">
        <w:rPr>
          <w:rFonts w:ascii="Times New Roman" w:hAnsi="Times New Roman" w:cs="Times New Roman"/>
          <w:b/>
          <w:i/>
          <w:sz w:val="26"/>
          <w:szCs w:val="26"/>
          <w:lang w:val="nl-NL"/>
        </w:rPr>
        <w:t xml:space="preserve"> Trung học cơ sở</w:t>
      </w:r>
      <w:r w:rsidR="00CB58C0" w:rsidRPr="00356C2A">
        <w:rPr>
          <w:rFonts w:ascii="Times New Roman" w:hAnsi="Times New Roman" w:cs="Times New Roman"/>
          <w:b/>
          <w:i/>
          <w:sz w:val="26"/>
          <w:szCs w:val="26"/>
          <w:lang w:val="nl-NL"/>
        </w:rPr>
        <w:t>;</w:t>
      </w:r>
      <w:r w:rsidR="001E5592" w:rsidRPr="00356C2A">
        <w:rPr>
          <w:rFonts w:ascii="Times New Roman" w:hAnsi="Times New Roman" w:cs="Times New Roman"/>
          <w:b/>
          <w:i/>
          <w:sz w:val="26"/>
          <w:szCs w:val="26"/>
          <w:lang w:val="nl-NL"/>
        </w:rPr>
        <w:t xml:space="preserve"> Miền Trung Việt Nam</w:t>
      </w:r>
    </w:p>
    <w:p w:rsidR="00EC5560" w:rsidRPr="00356C2A" w:rsidRDefault="00EC5560" w:rsidP="000115BD">
      <w:pPr>
        <w:spacing w:after="0" w:line="300" w:lineRule="auto"/>
        <w:ind w:firstLine="567"/>
        <w:jc w:val="both"/>
        <w:rPr>
          <w:rFonts w:ascii="Times New Roman" w:hAnsi="Times New Roman" w:cs="Times New Roman"/>
          <w:b/>
          <w:sz w:val="26"/>
          <w:szCs w:val="26"/>
          <w:lang w:val="nl-NL"/>
        </w:rPr>
      </w:pPr>
    </w:p>
    <w:p w:rsidR="00DE5B8F" w:rsidRPr="00356C2A" w:rsidRDefault="00DE5B8F" w:rsidP="000115BD">
      <w:pPr>
        <w:spacing w:after="0" w:line="300" w:lineRule="auto"/>
        <w:ind w:firstLine="567"/>
        <w:jc w:val="both"/>
        <w:rPr>
          <w:rFonts w:ascii="Times New Roman" w:hAnsi="Times New Roman" w:cs="Times New Roman"/>
          <w:sz w:val="26"/>
          <w:szCs w:val="26"/>
        </w:rPr>
      </w:pPr>
      <w:r w:rsidRPr="00356C2A">
        <w:rPr>
          <w:rFonts w:ascii="Times New Roman" w:hAnsi="Times New Roman" w:cs="Times New Roman"/>
          <w:b/>
          <w:sz w:val="26"/>
          <w:szCs w:val="26"/>
        </w:rPr>
        <w:t>ABSTRACT:</w:t>
      </w:r>
      <w:r w:rsidR="009C6B20" w:rsidRPr="00356C2A">
        <w:rPr>
          <w:rFonts w:ascii="Times New Roman" w:hAnsi="Times New Roman" w:cs="Times New Roman"/>
          <w:b/>
          <w:sz w:val="26"/>
          <w:szCs w:val="26"/>
        </w:rPr>
        <w:t xml:space="preserve"> </w:t>
      </w:r>
      <w:r w:rsidR="009C6B20" w:rsidRPr="00356C2A">
        <w:rPr>
          <w:rFonts w:ascii="Times New Roman" w:hAnsi="Times New Roman" w:cs="Times New Roman"/>
          <w:sz w:val="26"/>
          <w:szCs w:val="26"/>
        </w:rPr>
        <w:t xml:space="preserve">By means of analysis and synthesis of materials; Interview method; Statistical methods combine Excel software to handle collected data. We have learned about the motives and causes that affect the participation of extra-curricular physical exercise in </w:t>
      </w:r>
      <w:r w:rsidR="009C6B20" w:rsidRPr="00356C2A">
        <w:rPr>
          <w:rStyle w:val="opdicttext2"/>
          <w:rFonts w:ascii="Times New Roman" w:hAnsi="Times New Roman" w:cs="Times New Roman"/>
          <w:sz w:val="26"/>
          <w:szCs w:val="26"/>
        </w:rPr>
        <w:t>Junior middle school</w:t>
      </w:r>
      <w:r w:rsidR="009C6B20" w:rsidRPr="00356C2A">
        <w:rPr>
          <w:rFonts w:ascii="Times New Roman" w:hAnsi="Times New Roman" w:cs="Times New Roman"/>
          <w:sz w:val="26"/>
          <w:szCs w:val="26"/>
        </w:rPr>
        <w:t xml:space="preserve"> in Central Vietnam.</w:t>
      </w:r>
    </w:p>
    <w:p w:rsidR="00DE5B8F" w:rsidRPr="00356C2A" w:rsidRDefault="00DE5B8F" w:rsidP="000115BD">
      <w:pPr>
        <w:spacing w:after="0" w:line="300" w:lineRule="auto"/>
        <w:ind w:firstLine="567"/>
        <w:jc w:val="both"/>
        <w:rPr>
          <w:rStyle w:val="opdicttext2"/>
          <w:rFonts w:ascii="Times New Roman" w:hAnsi="Times New Roman" w:cs="Times New Roman"/>
          <w:i/>
          <w:sz w:val="26"/>
          <w:szCs w:val="26"/>
        </w:rPr>
      </w:pPr>
      <w:r w:rsidRPr="00356C2A">
        <w:rPr>
          <w:rFonts w:ascii="Times New Roman" w:eastAsia="Times New Roman" w:hAnsi="Times New Roman" w:cs="Times New Roman"/>
          <w:b/>
          <w:i/>
          <w:color w:val="000000"/>
          <w:sz w:val="26"/>
          <w:szCs w:val="26"/>
          <w:lang w:val="nl-NL" w:eastAsia="en-US"/>
        </w:rPr>
        <w:t>Keywords</w:t>
      </w:r>
      <w:r w:rsidRPr="00356C2A">
        <w:rPr>
          <w:rFonts w:ascii="Times New Roman" w:eastAsia="Times New Roman" w:hAnsi="Times New Roman" w:cs="Times New Roman"/>
          <w:i/>
          <w:color w:val="000000"/>
          <w:sz w:val="26"/>
          <w:szCs w:val="26"/>
          <w:lang w:val="nl-NL" w:eastAsia="en-US"/>
        </w:rPr>
        <w:t>:</w:t>
      </w:r>
      <w:r w:rsidR="00D64D91" w:rsidRPr="00356C2A">
        <w:rPr>
          <w:rFonts w:ascii="Times New Roman" w:eastAsia="Times New Roman" w:hAnsi="Times New Roman" w:cs="Times New Roman"/>
          <w:i/>
          <w:color w:val="000000"/>
          <w:sz w:val="26"/>
          <w:szCs w:val="26"/>
          <w:lang w:val="nl-NL" w:eastAsia="en-US"/>
        </w:rPr>
        <w:t xml:space="preserve"> Extracurricular sports activities</w:t>
      </w:r>
      <w:r w:rsidR="001E5592" w:rsidRPr="00356C2A">
        <w:rPr>
          <w:rStyle w:val="opdicttext2"/>
          <w:rFonts w:ascii="Times New Roman" w:hAnsi="Times New Roman" w:cs="Times New Roman"/>
          <w:i/>
          <w:sz w:val="26"/>
          <w:szCs w:val="26"/>
        </w:rPr>
        <w:t>;</w:t>
      </w:r>
      <w:r w:rsidR="00D64D91" w:rsidRPr="00356C2A">
        <w:rPr>
          <w:rStyle w:val="opdicttext2"/>
          <w:rFonts w:ascii="Times New Roman" w:hAnsi="Times New Roman" w:cs="Times New Roman"/>
          <w:i/>
          <w:sz w:val="26"/>
          <w:szCs w:val="26"/>
        </w:rPr>
        <w:t xml:space="preserve"> Junior middle school; C</w:t>
      </w:r>
      <w:r w:rsidR="006B5FB5" w:rsidRPr="00356C2A">
        <w:rPr>
          <w:rStyle w:val="opdicttext2"/>
          <w:rFonts w:ascii="Times New Roman" w:hAnsi="Times New Roman" w:cs="Times New Roman"/>
          <w:i/>
          <w:sz w:val="26"/>
          <w:szCs w:val="26"/>
        </w:rPr>
        <w:t>entral VietN</w:t>
      </w:r>
      <w:r w:rsidR="00CB58C0" w:rsidRPr="00356C2A">
        <w:rPr>
          <w:rStyle w:val="opdicttext2"/>
          <w:rFonts w:ascii="Times New Roman" w:hAnsi="Times New Roman" w:cs="Times New Roman"/>
          <w:i/>
          <w:sz w:val="26"/>
          <w:szCs w:val="26"/>
        </w:rPr>
        <w:t>am</w:t>
      </w:r>
    </w:p>
    <w:p w:rsidR="000115BD" w:rsidRPr="00356C2A" w:rsidRDefault="000115BD" w:rsidP="000115BD">
      <w:pPr>
        <w:spacing w:after="0" w:line="300" w:lineRule="auto"/>
        <w:ind w:firstLine="567"/>
        <w:jc w:val="both"/>
        <w:rPr>
          <w:rFonts w:ascii="Times New Roman" w:hAnsi="Times New Roman" w:cs="Times New Roman"/>
          <w:i/>
          <w:sz w:val="26"/>
          <w:szCs w:val="26"/>
        </w:rPr>
      </w:pPr>
    </w:p>
    <w:p w:rsidR="004C4F3F" w:rsidRPr="00356C2A" w:rsidRDefault="004C4F3F" w:rsidP="000115BD">
      <w:pPr>
        <w:spacing w:after="0" w:line="300" w:lineRule="auto"/>
        <w:ind w:firstLine="567"/>
        <w:jc w:val="both"/>
        <w:rPr>
          <w:rFonts w:ascii="Times New Roman" w:hAnsi="Times New Roman" w:cs="Times New Roman"/>
          <w:b/>
          <w:sz w:val="26"/>
          <w:szCs w:val="26"/>
        </w:rPr>
      </w:pPr>
      <w:r w:rsidRPr="00356C2A">
        <w:rPr>
          <w:rFonts w:ascii="Times New Roman" w:hAnsi="Times New Roman" w:cs="Times New Roman"/>
          <w:b/>
          <w:sz w:val="26"/>
          <w:szCs w:val="26"/>
        </w:rPr>
        <w:t>1. ĐẶT VẤN ĐỀ</w:t>
      </w:r>
    </w:p>
    <w:p w:rsidR="004C4F3F" w:rsidRPr="00356C2A" w:rsidRDefault="004C4F3F" w:rsidP="000115BD">
      <w:pPr>
        <w:spacing w:after="0" w:line="300" w:lineRule="auto"/>
        <w:ind w:firstLine="567"/>
        <w:jc w:val="both"/>
        <w:rPr>
          <w:rFonts w:ascii="Times New Roman" w:hAnsi="Times New Roman" w:cs="Times New Roman"/>
          <w:b/>
          <w:sz w:val="26"/>
          <w:szCs w:val="26"/>
        </w:rPr>
      </w:pPr>
      <w:r w:rsidRPr="00356C2A">
        <w:rPr>
          <w:rFonts w:ascii="Times New Roman" w:hAnsi="Times New Roman" w:cs="Times New Roman"/>
          <w:b/>
          <w:sz w:val="26"/>
          <w:szCs w:val="26"/>
        </w:rPr>
        <w:t>1.1. Tính cấp thiết phải nghiên cứu đề tài</w:t>
      </w:r>
    </w:p>
    <w:p w:rsidR="009C5534" w:rsidRPr="00356C2A" w:rsidRDefault="006354AB" w:rsidP="000115BD">
      <w:pPr>
        <w:spacing w:after="0" w:line="300" w:lineRule="auto"/>
        <w:ind w:firstLine="567"/>
        <w:jc w:val="both"/>
        <w:rPr>
          <w:rStyle w:val="fontstyle01"/>
          <w:rFonts w:ascii="Times New Roman" w:hAnsi="Times New Roman" w:cs="Times New Roman"/>
          <w:color w:val="auto"/>
          <w:sz w:val="26"/>
          <w:szCs w:val="26"/>
        </w:rPr>
      </w:pPr>
      <w:r w:rsidRPr="00356C2A">
        <w:rPr>
          <w:rStyle w:val="fontstyle01"/>
          <w:rFonts w:ascii="Times New Roman" w:hAnsi="Times New Roman" w:cs="Times New Roman"/>
          <w:color w:val="auto"/>
          <w:sz w:val="26"/>
          <w:szCs w:val="26"/>
        </w:rPr>
        <w:t xml:space="preserve">Hoạt động giáo dục thể chất trong trường học là một mặt giáo dục quan trọng không thể thiếu được trong sự nghiệp giáo dục và đào tạo, góp phần thực hiện mục tiêu: </w:t>
      </w:r>
      <w:r w:rsidRPr="00356C2A">
        <w:rPr>
          <w:rStyle w:val="fontstyle21"/>
          <w:rFonts w:ascii="Times New Roman" w:hAnsi="Times New Roman" w:cs="Times New Roman"/>
          <w:color w:val="auto"/>
          <w:sz w:val="26"/>
          <w:szCs w:val="26"/>
        </w:rPr>
        <w:t>“Nâng cao dân trí, đào tạo nhân lực, bồi dưỡng nhân tài”</w:t>
      </w:r>
      <w:r w:rsidR="00476D44" w:rsidRPr="00356C2A">
        <w:rPr>
          <w:rStyle w:val="fontstyle21"/>
          <w:rFonts w:ascii="Times New Roman" w:hAnsi="Times New Roman" w:cs="Times New Roman"/>
          <w:color w:val="auto"/>
          <w:sz w:val="26"/>
          <w:szCs w:val="26"/>
        </w:rPr>
        <w:t xml:space="preserve"> </w:t>
      </w:r>
      <w:r w:rsidR="00264B3B" w:rsidRPr="00356C2A">
        <w:rPr>
          <w:rFonts w:ascii="Times New Roman" w:hAnsi="Times New Roman" w:cs="Times New Roman"/>
          <w:sz w:val="26"/>
          <w:szCs w:val="26"/>
        </w:rPr>
        <w:t>[1]</w:t>
      </w:r>
      <w:r w:rsidR="0001436B" w:rsidRPr="00356C2A">
        <w:rPr>
          <w:rFonts w:ascii="Times New Roman" w:hAnsi="Times New Roman" w:cs="Times New Roman"/>
          <w:sz w:val="26"/>
          <w:szCs w:val="26"/>
        </w:rPr>
        <w:t xml:space="preserve"> </w:t>
      </w:r>
      <w:r w:rsidRPr="00356C2A">
        <w:rPr>
          <w:rStyle w:val="fontstyle01"/>
          <w:rFonts w:ascii="Times New Roman" w:hAnsi="Times New Roman" w:cs="Times New Roman"/>
          <w:color w:val="auto"/>
          <w:sz w:val="26"/>
          <w:szCs w:val="26"/>
        </w:rPr>
        <w:t>cho</w:t>
      </w:r>
      <w:r w:rsidR="0001436B" w:rsidRPr="00356C2A">
        <w:rPr>
          <w:rStyle w:val="fontstyle01"/>
          <w:rFonts w:ascii="Times New Roman" w:hAnsi="Times New Roman" w:cs="Times New Roman"/>
          <w:color w:val="auto"/>
          <w:sz w:val="26"/>
          <w:szCs w:val="26"/>
        </w:rPr>
        <w:t xml:space="preserve"> </w:t>
      </w:r>
      <w:r w:rsidRPr="00356C2A">
        <w:rPr>
          <w:rStyle w:val="fontstyle01"/>
          <w:rFonts w:ascii="Times New Roman" w:hAnsi="Times New Roman" w:cs="Times New Roman"/>
          <w:color w:val="auto"/>
          <w:sz w:val="26"/>
          <w:szCs w:val="26"/>
        </w:rPr>
        <w:t xml:space="preserve">đất nước, để cho mỗi công dân, nhất là thế hệ trẻ có điều kiện </w:t>
      </w:r>
      <w:r w:rsidRPr="00356C2A">
        <w:rPr>
          <w:rStyle w:val="fontstyle21"/>
          <w:rFonts w:ascii="Times New Roman" w:hAnsi="Times New Roman" w:cs="Times New Roman"/>
          <w:color w:val="auto"/>
          <w:sz w:val="26"/>
          <w:szCs w:val="26"/>
        </w:rPr>
        <w:t>“Phát triển cao</w:t>
      </w:r>
      <w:r w:rsidR="0001436B" w:rsidRPr="00356C2A">
        <w:rPr>
          <w:rStyle w:val="fontstyle21"/>
          <w:rFonts w:ascii="Times New Roman" w:hAnsi="Times New Roman" w:cs="Times New Roman"/>
          <w:color w:val="auto"/>
          <w:sz w:val="26"/>
          <w:szCs w:val="26"/>
        </w:rPr>
        <w:t xml:space="preserve"> </w:t>
      </w:r>
      <w:r w:rsidRPr="00356C2A">
        <w:rPr>
          <w:rStyle w:val="fontstyle21"/>
          <w:rFonts w:ascii="Times New Roman" w:hAnsi="Times New Roman" w:cs="Times New Roman"/>
          <w:color w:val="auto"/>
          <w:sz w:val="26"/>
          <w:szCs w:val="26"/>
        </w:rPr>
        <w:t xml:space="preserve">về trí tuệ, cường tráng về thể chất, phong phú về tinh thần, </w:t>
      </w:r>
      <w:r w:rsidR="0001436B" w:rsidRPr="00356C2A">
        <w:rPr>
          <w:rStyle w:val="fontstyle21"/>
          <w:rFonts w:ascii="Times New Roman" w:hAnsi="Times New Roman" w:cs="Times New Roman"/>
          <w:color w:val="auto"/>
          <w:sz w:val="26"/>
          <w:szCs w:val="26"/>
        </w:rPr>
        <w:t>tr</w:t>
      </w:r>
      <w:r w:rsidRPr="00356C2A">
        <w:rPr>
          <w:rStyle w:val="fontstyle21"/>
          <w:rFonts w:ascii="Times New Roman" w:hAnsi="Times New Roman" w:cs="Times New Roman"/>
          <w:color w:val="auto"/>
          <w:sz w:val="26"/>
          <w:szCs w:val="26"/>
        </w:rPr>
        <w:t>ong sáng về đạo</w:t>
      </w:r>
      <w:r w:rsidR="0001436B" w:rsidRPr="00356C2A">
        <w:rPr>
          <w:rStyle w:val="fontstyle21"/>
          <w:rFonts w:ascii="Times New Roman" w:hAnsi="Times New Roman" w:cs="Times New Roman"/>
          <w:color w:val="auto"/>
          <w:sz w:val="26"/>
          <w:szCs w:val="26"/>
        </w:rPr>
        <w:t xml:space="preserve"> </w:t>
      </w:r>
      <w:r w:rsidRPr="00356C2A">
        <w:rPr>
          <w:rStyle w:val="fontstyle21"/>
          <w:rFonts w:ascii="Times New Roman" w:hAnsi="Times New Roman" w:cs="Times New Roman"/>
          <w:color w:val="auto"/>
          <w:sz w:val="26"/>
          <w:szCs w:val="26"/>
        </w:rPr>
        <w:t>đức”</w:t>
      </w:r>
      <w:r w:rsidR="00264B3B" w:rsidRPr="00356C2A">
        <w:rPr>
          <w:rFonts w:ascii="Times New Roman" w:hAnsi="Times New Roman" w:cs="Times New Roman"/>
          <w:sz w:val="26"/>
          <w:szCs w:val="26"/>
        </w:rPr>
        <w:t xml:space="preserve"> [1]</w:t>
      </w:r>
      <w:r w:rsidRPr="00356C2A">
        <w:rPr>
          <w:rStyle w:val="fontstyle01"/>
          <w:rFonts w:ascii="Times New Roman" w:hAnsi="Times New Roman" w:cs="Times New Roman"/>
          <w:color w:val="auto"/>
          <w:sz w:val="26"/>
          <w:szCs w:val="26"/>
        </w:rPr>
        <w:t xml:space="preserve">. </w:t>
      </w:r>
      <w:r w:rsidR="00EF29CE" w:rsidRPr="00356C2A">
        <w:rPr>
          <w:rStyle w:val="fontstyle01"/>
          <w:rFonts w:ascii="Times New Roman" w:hAnsi="Times New Roman" w:cs="Times New Roman"/>
          <w:color w:val="auto"/>
          <w:sz w:val="26"/>
          <w:szCs w:val="26"/>
        </w:rPr>
        <w:t>Để đ</w:t>
      </w:r>
      <w:r w:rsidRPr="00356C2A">
        <w:rPr>
          <w:rStyle w:val="fontstyle01"/>
          <w:rFonts w:ascii="Times New Roman" w:hAnsi="Times New Roman" w:cs="Times New Roman"/>
          <w:color w:val="auto"/>
          <w:sz w:val="26"/>
          <w:szCs w:val="26"/>
        </w:rPr>
        <w:t>áp ứng</w:t>
      </w:r>
      <w:r w:rsidR="00EF29CE" w:rsidRPr="00356C2A">
        <w:rPr>
          <w:rStyle w:val="fontstyle01"/>
          <w:rFonts w:ascii="Times New Roman" w:hAnsi="Times New Roman" w:cs="Times New Roman"/>
          <w:color w:val="auto"/>
          <w:sz w:val="26"/>
          <w:szCs w:val="26"/>
        </w:rPr>
        <w:t xml:space="preserve"> được</w:t>
      </w:r>
      <w:r w:rsidRPr="00356C2A">
        <w:rPr>
          <w:rStyle w:val="fontstyle01"/>
          <w:rFonts w:ascii="Times New Roman" w:hAnsi="Times New Roman" w:cs="Times New Roman"/>
          <w:color w:val="auto"/>
          <w:sz w:val="26"/>
          <w:szCs w:val="26"/>
        </w:rPr>
        <w:t xml:space="preserve"> nhu cầu</w:t>
      </w:r>
      <w:r w:rsidR="00EF29CE" w:rsidRPr="00356C2A">
        <w:rPr>
          <w:rStyle w:val="fontstyle01"/>
          <w:rFonts w:ascii="Times New Roman" w:hAnsi="Times New Roman" w:cs="Times New Roman"/>
          <w:color w:val="auto"/>
          <w:sz w:val="26"/>
          <w:szCs w:val="26"/>
        </w:rPr>
        <w:t xml:space="preserve"> </w:t>
      </w:r>
      <w:r w:rsidRPr="00356C2A">
        <w:rPr>
          <w:rStyle w:val="fontstyle01"/>
          <w:rFonts w:ascii="Times New Roman" w:hAnsi="Times New Roman" w:cs="Times New Roman"/>
          <w:color w:val="auto"/>
          <w:sz w:val="26"/>
          <w:szCs w:val="26"/>
        </w:rPr>
        <w:t>ngày càng cao của sự nghiệp phát triển</w:t>
      </w:r>
      <w:r w:rsidR="0001436B" w:rsidRPr="00356C2A">
        <w:rPr>
          <w:rStyle w:val="fontstyle01"/>
          <w:rFonts w:ascii="Times New Roman" w:hAnsi="Times New Roman" w:cs="Times New Roman"/>
          <w:color w:val="auto"/>
          <w:sz w:val="26"/>
          <w:szCs w:val="26"/>
        </w:rPr>
        <w:t xml:space="preserve"> </w:t>
      </w:r>
      <w:r w:rsidRPr="00356C2A">
        <w:rPr>
          <w:rStyle w:val="fontstyle01"/>
          <w:rFonts w:ascii="Times New Roman" w:hAnsi="Times New Roman" w:cs="Times New Roman"/>
          <w:color w:val="auto"/>
          <w:sz w:val="26"/>
          <w:szCs w:val="26"/>
        </w:rPr>
        <w:t>kinh tế - xã hội của đất nước đòi hỏi phả</w:t>
      </w:r>
      <w:r w:rsidR="0001436B" w:rsidRPr="00356C2A">
        <w:rPr>
          <w:rStyle w:val="fontstyle01"/>
          <w:rFonts w:ascii="Times New Roman" w:hAnsi="Times New Roman" w:cs="Times New Roman"/>
          <w:color w:val="auto"/>
          <w:sz w:val="26"/>
          <w:szCs w:val="26"/>
        </w:rPr>
        <w:t xml:space="preserve">i nâng cao </w:t>
      </w:r>
      <w:r w:rsidRPr="00356C2A">
        <w:rPr>
          <w:rStyle w:val="fontstyle01"/>
          <w:rFonts w:ascii="Times New Roman" w:hAnsi="Times New Roman" w:cs="Times New Roman"/>
          <w:color w:val="auto"/>
          <w:sz w:val="26"/>
          <w:szCs w:val="26"/>
        </w:rPr>
        <w:t>chất lượng nguồn nhân</w:t>
      </w:r>
      <w:r w:rsidR="0001436B" w:rsidRPr="00356C2A">
        <w:rPr>
          <w:rStyle w:val="fontstyle01"/>
          <w:rFonts w:ascii="Times New Roman" w:hAnsi="Times New Roman" w:cs="Times New Roman"/>
          <w:color w:val="auto"/>
          <w:sz w:val="26"/>
          <w:szCs w:val="26"/>
        </w:rPr>
        <w:t xml:space="preserve"> </w:t>
      </w:r>
      <w:r w:rsidRPr="00356C2A">
        <w:rPr>
          <w:rStyle w:val="fontstyle01"/>
          <w:rFonts w:ascii="Times New Roman" w:hAnsi="Times New Roman" w:cs="Times New Roman"/>
          <w:color w:val="auto"/>
          <w:sz w:val="26"/>
          <w:szCs w:val="26"/>
        </w:rPr>
        <w:t>lực, mà trong đó yếu tố sức khoẻ là quan trọng nhất</w:t>
      </w:r>
      <w:r w:rsidR="00EF29CE" w:rsidRPr="00356C2A">
        <w:rPr>
          <w:rStyle w:val="fontstyle01"/>
          <w:rFonts w:ascii="Times New Roman" w:hAnsi="Times New Roman" w:cs="Times New Roman"/>
          <w:color w:val="auto"/>
          <w:sz w:val="26"/>
          <w:szCs w:val="26"/>
        </w:rPr>
        <w:t xml:space="preserve">, </w:t>
      </w:r>
      <w:r w:rsidR="0001436B" w:rsidRPr="00356C2A">
        <w:rPr>
          <w:rStyle w:val="fontstyle01"/>
          <w:rFonts w:ascii="Times New Roman" w:hAnsi="Times New Roman" w:cs="Times New Roman"/>
          <w:color w:val="auto"/>
          <w:sz w:val="26"/>
          <w:szCs w:val="26"/>
        </w:rPr>
        <w:t>k</w:t>
      </w:r>
      <w:r w:rsidR="00EF29CE" w:rsidRPr="00356C2A">
        <w:rPr>
          <w:rStyle w:val="fontstyle01"/>
          <w:rFonts w:ascii="Times New Roman" w:hAnsi="Times New Roman" w:cs="Times New Roman"/>
          <w:color w:val="auto"/>
          <w:sz w:val="26"/>
          <w:szCs w:val="26"/>
        </w:rPr>
        <w:t>hông có sức khỏe thì không làm được việc gì</w:t>
      </w:r>
      <w:r w:rsidRPr="00356C2A">
        <w:rPr>
          <w:rStyle w:val="fontstyle01"/>
          <w:rFonts w:ascii="Times New Roman" w:hAnsi="Times New Roman" w:cs="Times New Roman"/>
          <w:color w:val="auto"/>
          <w:sz w:val="26"/>
          <w:szCs w:val="26"/>
        </w:rPr>
        <w:t>.</w:t>
      </w:r>
    </w:p>
    <w:p w:rsidR="006354AB" w:rsidRPr="00356C2A" w:rsidRDefault="006354AB" w:rsidP="000115BD">
      <w:pPr>
        <w:spacing w:after="0" w:line="300" w:lineRule="auto"/>
        <w:ind w:firstLine="567"/>
        <w:jc w:val="both"/>
        <w:rPr>
          <w:rFonts w:ascii="Times New Roman" w:hAnsi="Times New Roman" w:cs="Times New Roman"/>
          <w:sz w:val="26"/>
          <w:szCs w:val="26"/>
        </w:rPr>
      </w:pPr>
      <w:r w:rsidRPr="00356C2A">
        <w:rPr>
          <w:rFonts w:ascii="Times New Roman" w:hAnsi="Times New Roman" w:cs="Times New Roman"/>
          <w:sz w:val="26"/>
          <w:szCs w:val="26"/>
        </w:rPr>
        <w:t xml:space="preserve">Qua các thời kỳ chiến tranh bảo vệ Tổ quốc, xây dựng và phát triển đất nước, nhất là từ những năm đổi mới, công tác TDTT trong trường học đã được Đảng và Nhà nước  quan tâm rất đặc biết. Trong </w:t>
      </w:r>
      <w:r w:rsidR="00D134AB" w:rsidRPr="00356C2A">
        <w:rPr>
          <w:rFonts w:ascii="Times New Roman" w:hAnsi="Times New Roman" w:cs="Times New Roman"/>
          <w:sz w:val="26"/>
          <w:szCs w:val="26"/>
        </w:rPr>
        <w:t xml:space="preserve">công cuộc </w:t>
      </w:r>
      <w:r w:rsidRPr="00356C2A">
        <w:rPr>
          <w:rFonts w:ascii="Times New Roman" w:hAnsi="Times New Roman" w:cs="Times New Roman"/>
          <w:sz w:val="26"/>
          <w:szCs w:val="26"/>
        </w:rPr>
        <w:t>công nghiệp hóa - hiện đại hóa và xây dựng đất nước, Nghị quyết Đại hội Đảng lần thứ X đã khẳng định: “</w:t>
      </w:r>
      <w:r w:rsidRPr="00356C2A">
        <w:rPr>
          <w:rFonts w:ascii="Times New Roman" w:hAnsi="Times New Roman" w:cs="Times New Roman"/>
          <w:i/>
          <w:sz w:val="26"/>
          <w:szCs w:val="26"/>
        </w:rPr>
        <w:t xml:space="preserve">Phát triển các hoạt động TDTT cả về quy mô và chất lượng, góp phần nâng cao thể lực và phát huy tinh thần dân tộc của con người Việt Nam” </w:t>
      </w:r>
      <w:r w:rsidRPr="00356C2A">
        <w:rPr>
          <w:rFonts w:ascii="Times New Roman" w:hAnsi="Times New Roman" w:cs="Times New Roman"/>
          <w:sz w:val="26"/>
          <w:szCs w:val="26"/>
        </w:rPr>
        <w:t>[</w:t>
      </w:r>
      <w:r w:rsidR="00264B3B" w:rsidRPr="00356C2A">
        <w:rPr>
          <w:rFonts w:ascii="Times New Roman" w:hAnsi="Times New Roman" w:cs="Times New Roman"/>
          <w:sz w:val="26"/>
          <w:szCs w:val="26"/>
        </w:rPr>
        <w:t>2</w:t>
      </w:r>
      <w:r w:rsidRPr="00356C2A">
        <w:rPr>
          <w:rFonts w:ascii="Times New Roman" w:hAnsi="Times New Roman" w:cs="Times New Roman"/>
          <w:sz w:val="26"/>
          <w:szCs w:val="26"/>
        </w:rPr>
        <w:t xml:space="preserve">]. Muốn xây dựng đất nước giàu mạnh, phải có con người phát triển toàn diện, trong đó chăm lo cho con người phát triển về thể chất là trách nhiệm của toàn xã hội, việc đào tạo nguồn lực phải đáp ứng được yêu cầu </w:t>
      </w:r>
      <w:r w:rsidRPr="00356C2A">
        <w:rPr>
          <w:rFonts w:ascii="Times New Roman" w:hAnsi="Times New Roman" w:cs="Times New Roman"/>
          <w:i/>
          <w:sz w:val="26"/>
          <w:szCs w:val="26"/>
        </w:rPr>
        <w:t xml:space="preserve">“Phát triển cao trí tuệ, cường tráng về thể chất, trong sáng về đạo đức, phong phú về tinh thần” </w:t>
      </w:r>
      <w:r w:rsidR="00264B3B" w:rsidRPr="00356C2A">
        <w:rPr>
          <w:rFonts w:ascii="Times New Roman" w:hAnsi="Times New Roman" w:cs="Times New Roman"/>
          <w:sz w:val="26"/>
          <w:szCs w:val="26"/>
        </w:rPr>
        <w:t>[1].</w:t>
      </w:r>
    </w:p>
    <w:p w:rsidR="006354AB" w:rsidRPr="00356C2A" w:rsidRDefault="006354AB" w:rsidP="00BB3035">
      <w:pPr>
        <w:spacing w:after="0" w:line="312" w:lineRule="auto"/>
        <w:ind w:firstLine="567"/>
        <w:jc w:val="both"/>
        <w:rPr>
          <w:rFonts w:ascii="Times New Roman" w:hAnsi="Times New Roman" w:cs="Times New Roman"/>
          <w:sz w:val="26"/>
          <w:szCs w:val="26"/>
        </w:rPr>
      </w:pPr>
      <w:r w:rsidRPr="00356C2A">
        <w:rPr>
          <w:rFonts w:ascii="Times New Roman" w:hAnsi="Times New Roman" w:cs="Times New Roman"/>
          <w:sz w:val="26"/>
          <w:szCs w:val="26"/>
        </w:rPr>
        <w:lastRenderedPageBreak/>
        <w:t>Công tác GDTC trong trường học góp phần cùng với thể thao thành tích cao, đảm bảo cho nền thể dục thể thao nước ta phát triển cân đối và đồng bộ, nhằm thực hiện mục tiêu chiến lược củng cố, xây dựng và phát triển thể dục thể thao Việt Nam từ nay đến năm 2025, đưa nền thể dục thể thao nước ta hội nhập và đua tranh với các nước trong khu vực, châu lục và trên thế giới.</w:t>
      </w:r>
    </w:p>
    <w:p w:rsidR="00D134AB" w:rsidRPr="00356C2A" w:rsidRDefault="006354AB" w:rsidP="00BB3035">
      <w:pPr>
        <w:spacing w:after="0" w:line="312" w:lineRule="auto"/>
        <w:ind w:firstLine="567"/>
        <w:jc w:val="both"/>
        <w:rPr>
          <w:rFonts w:ascii="Times New Roman" w:eastAsia="Times New Roman" w:hAnsi="Times New Roman" w:cs="Times New Roman"/>
          <w:i/>
          <w:sz w:val="26"/>
          <w:szCs w:val="26"/>
        </w:rPr>
      </w:pPr>
      <w:r w:rsidRPr="00356C2A">
        <w:rPr>
          <w:rFonts w:ascii="Times New Roman" w:hAnsi="Times New Roman" w:cs="Times New Roman"/>
          <w:sz w:val="26"/>
          <w:szCs w:val="26"/>
        </w:rPr>
        <w:t>Trong những năm qua đất nước ta đã có những bước phát triển vượt bậc trong tất cả các lĩnh vực, trong đó đặc biệt là lĩnh vực TDTT và công tác</w:t>
      </w:r>
      <w:r w:rsidR="00D134AB" w:rsidRPr="00356C2A">
        <w:rPr>
          <w:rFonts w:ascii="Times New Roman" w:hAnsi="Times New Roman" w:cs="Times New Roman"/>
          <w:sz w:val="26"/>
          <w:szCs w:val="26"/>
        </w:rPr>
        <w:t xml:space="preserve"> </w:t>
      </w:r>
      <w:r w:rsidRPr="00356C2A">
        <w:rPr>
          <w:rFonts w:ascii="Times New Roman" w:hAnsi="Times New Roman" w:cs="Times New Roman"/>
          <w:sz w:val="26"/>
          <w:szCs w:val="26"/>
        </w:rPr>
        <w:t xml:space="preserve">GDTC cho đối tượng học sinh trong các nhà trường các cấp đã được sự quan tâm đầu tư của Nhà nước về cơ sở vật chất, trang thiết bị cho quá trình đào tạo và đã có những kết quả nhất định như: </w:t>
      </w:r>
      <w:r w:rsidR="00EE78E4" w:rsidRPr="00356C2A">
        <w:rPr>
          <w:rFonts w:ascii="Times New Roman" w:hAnsi="Times New Roman" w:cs="Times New Roman"/>
          <w:sz w:val="26"/>
          <w:szCs w:val="26"/>
        </w:rPr>
        <w:t xml:space="preserve">tất cả </w:t>
      </w:r>
      <w:r w:rsidRPr="00356C2A">
        <w:rPr>
          <w:rFonts w:ascii="Times New Roman" w:hAnsi="Times New Roman" w:cs="Times New Roman"/>
          <w:sz w:val="26"/>
          <w:szCs w:val="26"/>
        </w:rPr>
        <w:t xml:space="preserve">các trường </w:t>
      </w:r>
      <w:r w:rsidR="00BF5413" w:rsidRPr="00356C2A">
        <w:rPr>
          <w:rFonts w:ascii="Times New Roman" w:hAnsi="Times New Roman" w:cs="Times New Roman"/>
          <w:sz w:val="26"/>
          <w:szCs w:val="26"/>
        </w:rPr>
        <w:t xml:space="preserve">THCS </w:t>
      </w:r>
      <w:r w:rsidRPr="00356C2A">
        <w:rPr>
          <w:rFonts w:ascii="Times New Roman" w:hAnsi="Times New Roman" w:cs="Times New Roman"/>
          <w:sz w:val="26"/>
          <w:szCs w:val="26"/>
        </w:rPr>
        <w:t>đều có giờ học thể dục nằm trong chương trình quy định của Bộ Giáo dục và Đào tạo. Các trường đều tham gia các hoạt động thể dục, thể thao do địa phương, phòng Giáo dục, phòng Văn hoá - Thể thao cấp quận, huyện tổ chức. Phong trào thể dục, thể thao nói chung và rèn luyện thể chất nói riêng của học sinh các cấp ngày càng phát triển rộng rãi [</w:t>
      </w:r>
      <w:r w:rsidR="00264B3B" w:rsidRPr="00356C2A">
        <w:rPr>
          <w:rFonts w:ascii="Times New Roman" w:hAnsi="Times New Roman" w:cs="Times New Roman"/>
          <w:sz w:val="26"/>
          <w:szCs w:val="26"/>
        </w:rPr>
        <w:t>3</w:t>
      </w:r>
      <w:r w:rsidRPr="00356C2A">
        <w:rPr>
          <w:rFonts w:ascii="Times New Roman" w:hAnsi="Times New Roman" w:cs="Times New Roman"/>
          <w:sz w:val="26"/>
          <w:szCs w:val="26"/>
        </w:rPr>
        <w:t>].</w:t>
      </w:r>
      <w:r w:rsidR="006B5FB5" w:rsidRPr="00356C2A">
        <w:rPr>
          <w:rFonts w:ascii="Times New Roman" w:hAnsi="Times New Roman" w:cs="Times New Roman"/>
          <w:sz w:val="26"/>
          <w:szCs w:val="26"/>
        </w:rPr>
        <w:t xml:space="preserve"> </w:t>
      </w:r>
      <w:r w:rsidR="004423C0" w:rsidRPr="00356C2A">
        <w:rPr>
          <w:rFonts w:ascii="Times New Roman" w:hAnsi="Times New Roman" w:cs="Times New Roman"/>
          <w:sz w:val="26"/>
          <w:szCs w:val="26"/>
        </w:rPr>
        <w:t>TDTT trong trường học bao gồm các giờ học bắt buộ</w:t>
      </w:r>
      <w:r w:rsidR="00EE0F9D" w:rsidRPr="00356C2A">
        <w:rPr>
          <w:rFonts w:ascii="Times New Roman" w:hAnsi="Times New Roman" w:cs="Times New Roman"/>
          <w:sz w:val="26"/>
          <w:szCs w:val="26"/>
        </w:rPr>
        <w:t xml:space="preserve">c </w:t>
      </w:r>
      <w:r w:rsidR="004423C0" w:rsidRPr="00356C2A">
        <w:rPr>
          <w:rFonts w:ascii="Times New Roman" w:hAnsi="Times New Roman" w:cs="Times New Roman"/>
          <w:sz w:val="26"/>
          <w:szCs w:val="26"/>
        </w:rPr>
        <w:t>và những hoạt</w:t>
      </w:r>
      <w:r w:rsidR="00893FD0" w:rsidRPr="00356C2A">
        <w:rPr>
          <w:rFonts w:ascii="Times New Roman" w:hAnsi="Times New Roman" w:cs="Times New Roman"/>
          <w:sz w:val="26"/>
          <w:szCs w:val="26"/>
        </w:rPr>
        <w:t xml:space="preserve"> </w:t>
      </w:r>
      <w:r w:rsidR="004423C0" w:rsidRPr="00356C2A">
        <w:rPr>
          <w:rFonts w:ascii="Times New Roman" w:hAnsi="Times New Roman" w:cs="Times New Roman"/>
          <w:sz w:val="26"/>
          <w:szCs w:val="26"/>
        </w:rPr>
        <w:t xml:space="preserve">động thể dục, thể thao ngoài giờ của học sinh. </w:t>
      </w:r>
      <w:r w:rsidR="004423C0" w:rsidRPr="00356C2A">
        <w:rPr>
          <w:rStyle w:val="fontstyle01"/>
          <w:rFonts w:ascii="Times New Roman" w:hAnsi="Times New Roman" w:cs="Times New Roman"/>
          <w:color w:val="auto"/>
          <w:sz w:val="26"/>
          <w:szCs w:val="26"/>
        </w:rPr>
        <w:t xml:space="preserve">Phong trào tập tham gia luyện thể dục thể thao ngoại khóa cũng như công tác giáo dục thể chất cho học sinh do nhiều yếu tố và các  điều kiện chi phối, đặc biệt là phụ thuộc vào mức độ nhận thức của cán bộ quản lý các  cấp, giáo viên và học sinh, ngoài ra còn phụ thuộc vào điều kiện sân bãi dụng cụ và trình độ giáo viên hướng dẫn, kinh phí phục vụ tập luyện cũng như thi đấu… để đẩy mạnh phong trào tập luyện thể dục thể thao ngoại khóa, góp phần nâng cao chất lượng công tác giáo dục thể chất trong nhà trường nói chung và tang cường thể chất cho học sinh các trường THCS nói riêng một cách có hiệu quả để tài tiến hành nghiên cứu đề tài: </w:t>
      </w:r>
      <w:r w:rsidR="007B33BE" w:rsidRPr="00356C2A">
        <w:rPr>
          <w:rFonts w:ascii="Times New Roman" w:hAnsi="Times New Roman" w:cs="Times New Roman"/>
          <w:b/>
          <w:i/>
          <w:sz w:val="26"/>
          <w:szCs w:val="26"/>
        </w:rPr>
        <w:t>“</w:t>
      </w:r>
      <w:r w:rsidR="00426B26" w:rsidRPr="00356C2A">
        <w:rPr>
          <w:rFonts w:ascii="Times New Roman" w:hAnsi="Times New Roman" w:cs="Times New Roman"/>
          <w:b/>
          <w:i/>
          <w:sz w:val="26"/>
          <w:szCs w:val="26"/>
        </w:rPr>
        <w:t xml:space="preserve">Động cơ tham gia tập luyện và nguyên nhân ảnh hưởng đến việc tham gia </w:t>
      </w:r>
      <w:r w:rsidR="00D134AB" w:rsidRPr="00356C2A">
        <w:rPr>
          <w:rFonts w:ascii="Times New Roman" w:hAnsi="Times New Roman" w:cs="Times New Roman"/>
          <w:b/>
          <w:i/>
          <w:sz w:val="26"/>
          <w:szCs w:val="26"/>
        </w:rPr>
        <w:t xml:space="preserve">tập luyện thể dục thể thao ngoại khóa </w:t>
      </w:r>
      <w:r w:rsidR="00504597" w:rsidRPr="00356C2A">
        <w:rPr>
          <w:rFonts w:ascii="Times New Roman" w:hAnsi="Times New Roman" w:cs="Times New Roman"/>
          <w:b/>
          <w:i/>
          <w:sz w:val="26"/>
          <w:szCs w:val="26"/>
        </w:rPr>
        <w:t>của nam</w:t>
      </w:r>
      <w:r w:rsidR="00D134AB" w:rsidRPr="00356C2A">
        <w:rPr>
          <w:rFonts w:ascii="Times New Roman" w:hAnsi="Times New Roman" w:cs="Times New Roman"/>
          <w:b/>
          <w:i/>
          <w:sz w:val="26"/>
          <w:szCs w:val="26"/>
        </w:rPr>
        <w:t xml:space="preserve"> học sinh </w:t>
      </w:r>
      <w:r w:rsidR="00BF5413" w:rsidRPr="00356C2A">
        <w:rPr>
          <w:rFonts w:ascii="Times New Roman" w:hAnsi="Times New Roman" w:cs="Times New Roman"/>
          <w:b/>
          <w:i/>
          <w:sz w:val="26"/>
          <w:szCs w:val="26"/>
        </w:rPr>
        <w:t xml:space="preserve">THCS </w:t>
      </w:r>
      <w:r w:rsidR="00426B26" w:rsidRPr="00356C2A">
        <w:rPr>
          <w:rFonts w:ascii="Times New Roman" w:hAnsi="Times New Roman" w:cs="Times New Roman"/>
          <w:b/>
          <w:i/>
          <w:sz w:val="26"/>
          <w:szCs w:val="26"/>
        </w:rPr>
        <w:t xml:space="preserve">ở </w:t>
      </w:r>
      <w:r w:rsidR="003E44B8" w:rsidRPr="00356C2A">
        <w:rPr>
          <w:rFonts w:ascii="Times New Roman" w:hAnsi="Times New Roman" w:cs="Times New Roman"/>
          <w:b/>
          <w:i/>
          <w:sz w:val="26"/>
          <w:szCs w:val="26"/>
        </w:rPr>
        <w:t>m</w:t>
      </w:r>
      <w:r w:rsidR="00BF5413" w:rsidRPr="00356C2A">
        <w:rPr>
          <w:rFonts w:ascii="Times New Roman" w:hAnsi="Times New Roman" w:cs="Times New Roman"/>
          <w:b/>
          <w:i/>
          <w:sz w:val="26"/>
          <w:szCs w:val="26"/>
        </w:rPr>
        <w:t xml:space="preserve">iền Trung </w:t>
      </w:r>
      <w:r w:rsidR="00D134AB" w:rsidRPr="00356C2A">
        <w:rPr>
          <w:rFonts w:ascii="Times New Roman" w:hAnsi="Times New Roman" w:cs="Times New Roman"/>
          <w:b/>
          <w:i/>
          <w:sz w:val="26"/>
          <w:szCs w:val="26"/>
        </w:rPr>
        <w:t>Việt Nam</w:t>
      </w:r>
      <w:r w:rsidR="00B2301C" w:rsidRPr="00356C2A">
        <w:rPr>
          <w:rFonts w:ascii="Times New Roman" w:hAnsi="Times New Roman" w:cs="Times New Roman"/>
          <w:b/>
          <w:i/>
          <w:sz w:val="26"/>
          <w:szCs w:val="26"/>
        </w:rPr>
        <w:t xml:space="preserve"> (</w:t>
      </w:r>
      <w:r w:rsidR="00504597" w:rsidRPr="00356C2A">
        <w:rPr>
          <w:rFonts w:ascii="Times New Roman" w:hAnsi="Times New Roman" w:cs="Times New Roman"/>
          <w:b/>
          <w:i/>
          <w:sz w:val="26"/>
          <w:szCs w:val="26"/>
        </w:rPr>
        <w:t>11-14 tuổi</w:t>
      </w:r>
      <w:r w:rsidR="00B2301C" w:rsidRPr="00356C2A">
        <w:rPr>
          <w:rFonts w:ascii="Times New Roman" w:hAnsi="Times New Roman" w:cs="Times New Roman"/>
          <w:b/>
          <w:i/>
          <w:sz w:val="26"/>
          <w:szCs w:val="26"/>
        </w:rPr>
        <w:t>)</w:t>
      </w:r>
      <w:r w:rsidR="007B33BE" w:rsidRPr="00356C2A">
        <w:rPr>
          <w:rFonts w:ascii="Times New Roman" w:hAnsi="Times New Roman" w:cs="Times New Roman"/>
          <w:b/>
          <w:i/>
          <w:sz w:val="26"/>
          <w:szCs w:val="26"/>
        </w:rPr>
        <w:t>”</w:t>
      </w:r>
      <w:r w:rsidR="00735CEF" w:rsidRPr="00356C2A">
        <w:rPr>
          <w:rFonts w:ascii="Times New Roman" w:hAnsi="Times New Roman" w:cs="Times New Roman"/>
          <w:b/>
          <w:i/>
          <w:sz w:val="26"/>
          <w:szCs w:val="26"/>
        </w:rPr>
        <w:t>.</w:t>
      </w:r>
    </w:p>
    <w:p w:rsidR="001C5864" w:rsidRPr="00356C2A" w:rsidRDefault="000D16B2" w:rsidP="00BB3035">
      <w:pPr>
        <w:spacing w:after="0" w:line="312" w:lineRule="auto"/>
        <w:ind w:firstLine="567"/>
        <w:jc w:val="both"/>
        <w:rPr>
          <w:rFonts w:ascii="Times New Roman" w:hAnsi="Times New Roman" w:cs="Times New Roman"/>
          <w:b/>
          <w:sz w:val="26"/>
          <w:szCs w:val="26"/>
        </w:rPr>
      </w:pPr>
      <w:r w:rsidRPr="00356C2A">
        <w:rPr>
          <w:rFonts w:ascii="Times New Roman" w:hAnsi="Times New Roman" w:cs="Times New Roman"/>
          <w:b/>
          <w:sz w:val="26"/>
          <w:szCs w:val="26"/>
        </w:rPr>
        <w:t>1.2</w:t>
      </w:r>
      <w:r w:rsidR="003E44B8" w:rsidRPr="00356C2A">
        <w:rPr>
          <w:rFonts w:ascii="Times New Roman" w:hAnsi="Times New Roman" w:cs="Times New Roman"/>
          <w:b/>
          <w:sz w:val="26"/>
          <w:szCs w:val="26"/>
        </w:rPr>
        <w:t>.</w:t>
      </w:r>
      <w:r w:rsidRPr="00356C2A">
        <w:rPr>
          <w:rFonts w:ascii="Times New Roman" w:hAnsi="Times New Roman" w:cs="Times New Roman"/>
          <w:b/>
          <w:sz w:val="26"/>
          <w:szCs w:val="26"/>
        </w:rPr>
        <w:t xml:space="preserve"> </w:t>
      </w:r>
      <w:r w:rsidR="001C5864" w:rsidRPr="00356C2A">
        <w:rPr>
          <w:rFonts w:ascii="Times New Roman" w:hAnsi="Times New Roman" w:cs="Times New Roman"/>
          <w:b/>
          <w:sz w:val="26"/>
          <w:szCs w:val="26"/>
        </w:rPr>
        <w:t>Đối tượng nghiên cứu</w:t>
      </w:r>
    </w:p>
    <w:p w:rsidR="001C5864" w:rsidRPr="00356C2A" w:rsidRDefault="001C5864" w:rsidP="00BB3035">
      <w:pPr>
        <w:spacing w:after="0" w:line="312" w:lineRule="auto"/>
        <w:ind w:firstLine="567"/>
        <w:jc w:val="both"/>
        <w:rPr>
          <w:rFonts w:ascii="Times New Roman" w:hAnsi="Times New Roman" w:cs="Times New Roman"/>
          <w:sz w:val="26"/>
          <w:szCs w:val="26"/>
          <w:lang w:val="pt-BR"/>
        </w:rPr>
      </w:pPr>
      <w:r w:rsidRPr="00356C2A">
        <w:rPr>
          <w:rFonts w:ascii="Times New Roman" w:hAnsi="Times New Roman" w:cs="Times New Roman"/>
          <w:sz w:val="26"/>
          <w:szCs w:val="26"/>
          <w:lang w:val="pt-BR"/>
        </w:rPr>
        <w:t xml:space="preserve">Đề tài xác định đối tượng nghiên cứu là </w:t>
      </w:r>
      <w:r w:rsidR="004C4F3F" w:rsidRPr="00356C2A">
        <w:rPr>
          <w:rFonts w:ascii="Times New Roman" w:hAnsi="Times New Roman" w:cs="Times New Roman"/>
          <w:sz w:val="26"/>
          <w:szCs w:val="26"/>
          <w:lang w:val="pt-BR"/>
        </w:rPr>
        <w:t xml:space="preserve">động cơ và nguyên nhân </w:t>
      </w:r>
      <w:r w:rsidRPr="00356C2A">
        <w:rPr>
          <w:rFonts w:ascii="Times New Roman" w:hAnsi="Times New Roman" w:cs="Times New Roman"/>
          <w:sz w:val="26"/>
          <w:szCs w:val="26"/>
          <w:lang w:val="pt-BR"/>
        </w:rPr>
        <w:t xml:space="preserve">ảnh hưởng </w:t>
      </w:r>
      <w:r w:rsidR="004C4F3F" w:rsidRPr="00356C2A">
        <w:rPr>
          <w:rFonts w:ascii="Times New Roman" w:hAnsi="Times New Roman" w:cs="Times New Roman"/>
          <w:sz w:val="26"/>
          <w:szCs w:val="26"/>
          <w:lang w:val="pt-BR"/>
        </w:rPr>
        <w:t xml:space="preserve">đến việc tham gia </w:t>
      </w:r>
      <w:r w:rsidRPr="00356C2A">
        <w:rPr>
          <w:rFonts w:ascii="Times New Roman" w:hAnsi="Times New Roman" w:cs="Times New Roman"/>
          <w:sz w:val="26"/>
          <w:szCs w:val="26"/>
          <w:lang w:val="pt-BR"/>
        </w:rPr>
        <w:t xml:space="preserve">tập luyện </w:t>
      </w:r>
      <w:r w:rsidR="004C4F3F" w:rsidRPr="00356C2A">
        <w:rPr>
          <w:rFonts w:ascii="Times New Roman" w:hAnsi="Times New Roman" w:cs="Times New Roman"/>
          <w:sz w:val="26"/>
          <w:szCs w:val="26"/>
          <w:lang w:val="pt-BR"/>
        </w:rPr>
        <w:t>thể dục thể thao ngoại khóa đối với</w:t>
      </w:r>
      <w:r w:rsidRPr="00356C2A">
        <w:rPr>
          <w:rFonts w:ascii="Times New Roman" w:hAnsi="Times New Roman" w:cs="Times New Roman"/>
          <w:sz w:val="26"/>
          <w:szCs w:val="26"/>
          <w:lang w:val="pt-BR"/>
        </w:rPr>
        <w:t xml:space="preserve"> nam học sinh </w:t>
      </w:r>
      <w:r w:rsidR="00BF5413" w:rsidRPr="00356C2A">
        <w:rPr>
          <w:rFonts w:ascii="Times New Roman" w:hAnsi="Times New Roman" w:cs="Times New Roman"/>
          <w:sz w:val="26"/>
          <w:szCs w:val="26"/>
          <w:lang w:val="pt-BR"/>
        </w:rPr>
        <w:t xml:space="preserve">THCS </w:t>
      </w:r>
      <w:r w:rsidR="004C4F3F" w:rsidRPr="00356C2A">
        <w:rPr>
          <w:rFonts w:ascii="Times New Roman" w:hAnsi="Times New Roman" w:cs="Times New Roman"/>
          <w:sz w:val="26"/>
          <w:szCs w:val="26"/>
          <w:lang w:val="pt-BR"/>
        </w:rPr>
        <w:t xml:space="preserve">ở </w:t>
      </w:r>
      <w:r w:rsidR="00770D88" w:rsidRPr="00356C2A">
        <w:rPr>
          <w:rFonts w:ascii="Times New Roman" w:hAnsi="Times New Roman" w:cs="Times New Roman"/>
          <w:sz w:val="26"/>
          <w:szCs w:val="26"/>
          <w:lang w:val="pt-BR"/>
        </w:rPr>
        <w:t>m</w:t>
      </w:r>
      <w:r w:rsidR="00BF5413" w:rsidRPr="00356C2A">
        <w:rPr>
          <w:rFonts w:ascii="Times New Roman" w:hAnsi="Times New Roman" w:cs="Times New Roman"/>
          <w:sz w:val="26"/>
          <w:szCs w:val="26"/>
          <w:lang w:val="pt-BR"/>
        </w:rPr>
        <w:t xml:space="preserve">iền Trung </w:t>
      </w:r>
      <w:r w:rsidRPr="00356C2A">
        <w:rPr>
          <w:rFonts w:ascii="Times New Roman" w:hAnsi="Times New Roman" w:cs="Times New Roman"/>
          <w:sz w:val="26"/>
          <w:szCs w:val="26"/>
          <w:lang w:val="pt-BR"/>
        </w:rPr>
        <w:t>Việt Nam (từ 11-14 tuổi)</w:t>
      </w:r>
      <w:r w:rsidR="004C4F3F" w:rsidRPr="00356C2A">
        <w:rPr>
          <w:rFonts w:ascii="Times New Roman" w:hAnsi="Times New Roman" w:cs="Times New Roman"/>
          <w:sz w:val="26"/>
          <w:szCs w:val="26"/>
          <w:lang w:val="pt-BR"/>
        </w:rPr>
        <w:t>.</w:t>
      </w:r>
    </w:p>
    <w:p w:rsidR="001C5864" w:rsidRPr="00356C2A" w:rsidRDefault="001C5864" w:rsidP="00BB3035">
      <w:pPr>
        <w:tabs>
          <w:tab w:val="left" w:pos="720"/>
          <w:tab w:val="left" w:pos="3600"/>
        </w:tabs>
        <w:spacing w:after="0" w:line="312" w:lineRule="auto"/>
        <w:ind w:firstLine="567"/>
        <w:jc w:val="both"/>
        <w:rPr>
          <w:rFonts w:ascii="Times New Roman" w:hAnsi="Times New Roman" w:cs="Times New Roman"/>
          <w:b/>
          <w:sz w:val="26"/>
          <w:szCs w:val="26"/>
          <w:lang w:val="nl-NL"/>
        </w:rPr>
      </w:pPr>
      <w:r w:rsidRPr="00356C2A">
        <w:rPr>
          <w:rFonts w:ascii="Times New Roman" w:hAnsi="Times New Roman" w:cs="Times New Roman"/>
          <w:b/>
          <w:sz w:val="26"/>
          <w:szCs w:val="26"/>
          <w:lang w:val="nl-NL"/>
        </w:rPr>
        <w:t>1.3. Phương pháp nghiên cứu</w:t>
      </w:r>
    </w:p>
    <w:p w:rsidR="00E70A75" w:rsidRPr="00356C2A" w:rsidRDefault="001C5864" w:rsidP="00BB3035">
      <w:pPr>
        <w:tabs>
          <w:tab w:val="left" w:pos="720"/>
          <w:tab w:val="left" w:pos="3600"/>
        </w:tabs>
        <w:spacing w:after="0" w:line="312"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Để giải quyết mục tiêu đề ra, trong quá trình nghiên cứu đề tài đã sử dụng các phương pháp sau: Phương pháp phân tích và tổng hợp tư liệ</w:t>
      </w:r>
      <w:r w:rsidR="00D3525D" w:rsidRPr="00356C2A">
        <w:rPr>
          <w:rFonts w:ascii="Times New Roman" w:hAnsi="Times New Roman" w:cs="Times New Roman"/>
          <w:sz w:val="26"/>
          <w:szCs w:val="26"/>
          <w:lang w:val="nl-NL"/>
        </w:rPr>
        <w:t>u</w:t>
      </w:r>
      <w:r w:rsidR="00ED7007" w:rsidRPr="00356C2A">
        <w:rPr>
          <w:rFonts w:ascii="Times New Roman" w:hAnsi="Times New Roman" w:cs="Times New Roman"/>
          <w:sz w:val="26"/>
          <w:szCs w:val="26"/>
          <w:lang w:val="nl-NL"/>
        </w:rPr>
        <w:t>;</w:t>
      </w:r>
      <w:r w:rsidRPr="00356C2A">
        <w:rPr>
          <w:rFonts w:ascii="Times New Roman" w:hAnsi="Times New Roman" w:cs="Times New Roman"/>
          <w:sz w:val="26"/>
          <w:szCs w:val="26"/>
          <w:lang w:val="nl-NL"/>
        </w:rPr>
        <w:t xml:space="preserve"> Phương pháp phỏng vấ</w:t>
      </w:r>
      <w:r w:rsidR="005627DE" w:rsidRPr="00356C2A">
        <w:rPr>
          <w:rFonts w:ascii="Times New Roman" w:hAnsi="Times New Roman" w:cs="Times New Roman"/>
          <w:sz w:val="26"/>
          <w:szCs w:val="26"/>
          <w:lang w:val="nl-NL"/>
        </w:rPr>
        <w:t>n;</w:t>
      </w:r>
      <w:r w:rsidR="00E70A75" w:rsidRPr="00356C2A">
        <w:rPr>
          <w:rFonts w:ascii="Times New Roman" w:hAnsi="Times New Roman" w:cs="Times New Roman"/>
          <w:sz w:val="26"/>
          <w:szCs w:val="26"/>
          <w:lang w:val="nl-NL"/>
        </w:rPr>
        <w:t xml:space="preserve"> Phương pháp toán thống kê kết hợp phần mềm Excel để xử lý các số liệu thu thập được.</w:t>
      </w:r>
    </w:p>
    <w:p w:rsidR="003E70AF" w:rsidRPr="00356C2A" w:rsidRDefault="003E70AF" w:rsidP="00BB3035">
      <w:pPr>
        <w:tabs>
          <w:tab w:val="left" w:pos="720"/>
          <w:tab w:val="left" w:pos="3600"/>
        </w:tabs>
        <w:spacing w:after="0" w:line="312" w:lineRule="auto"/>
        <w:ind w:firstLine="567"/>
        <w:jc w:val="both"/>
        <w:rPr>
          <w:rFonts w:ascii="Times New Roman" w:hAnsi="Times New Roman" w:cs="Times New Roman"/>
          <w:b/>
          <w:sz w:val="26"/>
          <w:szCs w:val="26"/>
          <w:lang w:val="nl-NL"/>
        </w:rPr>
      </w:pPr>
      <w:r w:rsidRPr="00356C2A">
        <w:rPr>
          <w:rFonts w:ascii="Times New Roman" w:hAnsi="Times New Roman" w:cs="Times New Roman"/>
          <w:b/>
          <w:sz w:val="26"/>
          <w:szCs w:val="26"/>
          <w:lang w:val="nl-NL"/>
        </w:rPr>
        <w:t>1.4. Phạm vi nghiên cứu</w:t>
      </w:r>
    </w:p>
    <w:p w:rsidR="003E70AF" w:rsidRPr="00356C2A" w:rsidRDefault="003E70AF" w:rsidP="00BB3035">
      <w:pPr>
        <w:tabs>
          <w:tab w:val="left" w:pos="720"/>
          <w:tab w:val="left" w:pos="3600"/>
        </w:tabs>
        <w:spacing w:after="0" w:line="312" w:lineRule="auto"/>
        <w:ind w:firstLine="567"/>
        <w:jc w:val="both"/>
        <w:rPr>
          <w:rFonts w:ascii="Times New Roman" w:hAnsi="Times New Roman" w:cs="Times New Roman"/>
          <w:sz w:val="26"/>
          <w:szCs w:val="26"/>
          <w:lang w:val="vi-VN"/>
        </w:rPr>
      </w:pPr>
      <w:r w:rsidRPr="00356C2A">
        <w:rPr>
          <w:rFonts w:ascii="Times New Roman" w:hAnsi="Times New Roman" w:cs="Times New Roman"/>
          <w:sz w:val="26"/>
          <w:szCs w:val="26"/>
          <w:lang w:val="nl-NL"/>
        </w:rPr>
        <w:t xml:space="preserve">Đề tài tiến hành phỏng vấn </w:t>
      </w:r>
      <w:r w:rsidR="009F1721" w:rsidRPr="00356C2A">
        <w:rPr>
          <w:rFonts w:ascii="Times New Roman" w:hAnsi="Times New Roman" w:cs="Times New Roman"/>
          <w:sz w:val="26"/>
          <w:szCs w:val="26"/>
          <w:lang w:val="nl-NL"/>
        </w:rPr>
        <w:t xml:space="preserve">ngẫu nhiên </w:t>
      </w:r>
      <w:r w:rsidRPr="00356C2A">
        <w:rPr>
          <w:rFonts w:ascii="Times New Roman" w:hAnsi="Times New Roman" w:cs="Times New Roman"/>
          <w:sz w:val="26"/>
          <w:szCs w:val="26"/>
          <w:lang w:val="nl-NL"/>
        </w:rPr>
        <w:t>1517 nam</w:t>
      </w:r>
      <w:r w:rsidRPr="00356C2A">
        <w:rPr>
          <w:rFonts w:ascii="Times New Roman" w:hAnsi="Times New Roman" w:cs="Times New Roman"/>
          <w:sz w:val="26"/>
          <w:szCs w:val="26"/>
          <w:lang w:val="vi-VN"/>
        </w:rPr>
        <w:t xml:space="preserve"> học sinh bằng phiếu phỏng vấn nhằm biết được </w:t>
      </w:r>
      <w:r w:rsidRPr="00356C2A">
        <w:rPr>
          <w:rFonts w:ascii="Times New Roman" w:hAnsi="Times New Roman" w:cs="Times New Roman"/>
          <w:sz w:val="26"/>
          <w:szCs w:val="26"/>
          <w:lang w:val="nl-NL"/>
        </w:rPr>
        <w:t xml:space="preserve">động cơ và nguyên nhân ảnh hưởng đến </w:t>
      </w:r>
      <w:r w:rsidRPr="00356C2A">
        <w:rPr>
          <w:rFonts w:ascii="Times New Roman" w:hAnsi="Times New Roman" w:cs="Times New Roman"/>
          <w:sz w:val="26"/>
          <w:szCs w:val="26"/>
          <w:lang w:val="vi-VN"/>
        </w:rPr>
        <w:t>việc tham gia tập luyện thể dục thể thao ngoại khóa</w:t>
      </w:r>
      <w:r w:rsidRPr="00356C2A">
        <w:rPr>
          <w:rFonts w:ascii="Times New Roman" w:hAnsi="Times New Roman" w:cs="Times New Roman"/>
          <w:sz w:val="26"/>
          <w:szCs w:val="26"/>
          <w:lang w:val="nl-NL"/>
        </w:rPr>
        <w:t xml:space="preserve"> của nam học sinh THCS </w:t>
      </w:r>
      <w:r w:rsidRPr="00356C2A">
        <w:rPr>
          <w:rFonts w:ascii="Times New Roman" w:hAnsi="Times New Roman" w:cs="Times New Roman"/>
          <w:sz w:val="26"/>
          <w:szCs w:val="26"/>
          <w:lang w:val="vi-VN"/>
        </w:rPr>
        <w:t xml:space="preserve">ở </w:t>
      </w:r>
      <w:r w:rsidRPr="00356C2A">
        <w:rPr>
          <w:rFonts w:ascii="Times New Roman" w:hAnsi="Times New Roman" w:cs="Times New Roman"/>
          <w:sz w:val="26"/>
          <w:szCs w:val="26"/>
          <w:lang w:val="nl-NL"/>
        </w:rPr>
        <w:t xml:space="preserve"> miền Trung </w:t>
      </w:r>
      <w:r w:rsidRPr="00356C2A">
        <w:rPr>
          <w:rFonts w:ascii="Times New Roman" w:hAnsi="Times New Roman" w:cs="Times New Roman"/>
          <w:sz w:val="26"/>
          <w:szCs w:val="26"/>
          <w:lang w:val="vi-VN"/>
        </w:rPr>
        <w:t>Việt Nam</w:t>
      </w:r>
      <w:r w:rsidRPr="00356C2A">
        <w:rPr>
          <w:rFonts w:ascii="Times New Roman" w:hAnsi="Times New Roman" w:cs="Times New Roman"/>
          <w:sz w:val="26"/>
          <w:szCs w:val="26"/>
          <w:lang w:val="nl-NL"/>
        </w:rPr>
        <w:t>.</w:t>
      </w:r>
      <w:r w:rsidRPr="00356C2A">
        <w:rPr>
          <w:rFonts w:ascii="Times New Roman" w:hAnsi="Times New Roman" w:cs="Times New Roman"/>
          <w:sz w:val="26"/>
          <w:szCs w:val="26"/>
          <w:lang w:val="vi-VN"/>
        </w:rPr>
        <w:t xml:space="preserve"> </w:t>
      </w:r>
    </w:p>
    <w:p w:rsidR="00504597" w:rsidRPr="00356C2A" w:rsidRDefault="00504597" w:rsidP="000115BD">
      <w:pPr>
        <w:spacing w:after="0" w:line="300" w:lineRule="auto"/>
        <w:ind w:firstLine="567"/>
        <w:jc w:val="both"/>
        <w:rPr>
          <w:rFonts w:ascii="Times New Roman" w:hAnsi="Times New Roman" w:cs="Times New Roman"/>
          <w:b/>
          <w:sz w:val="26"/>
          <w:szCs w:val="26"/>
          <w:lang w:val="nl-NL"/>
        </w:rPr>
      </w:pPr>
      <w:r w:rsidRPr="00356C2A">
        <w:rPr>
          <w:rFonts w:ascii="Times New Roman" w:hAnsi="Times New Roman" w:cs="Times New Roman"/>
          <w:b/>
          <w:sz w:val="26"/>
          <w:szCs w:val="26"/>
          <w:lang w:val="nl-NL"/>
        </w:rPr>
        <w:t>2. KẾT QUẢ NGHIÊN CỨU VÀ BÀN LUẬN</w:t>
      </w:r>
    </w:p>
    <w:p w:rsidR="002E2950" w:rsidRPr="00356C2A" w:rsidRDefault="002E2950" w:rsidP="000115BD">
      <w:pPr>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b/>
          <w:sz w:val="26"/>
          <w:szCs w:val="26"/>
          <w:lang w:val="nl-NL"/>
        </w:rPr>
        <w:lastRenderedPageBreak/>
        <w:t>2.</w:t>
      </w:r>
      <w:r w:rsidR="00FE5952" w:rsidRPr="00356C2A">
        <w:rPr>
          <w:rFonts w:ascii="Times New Roman" w:hAnsi="Times New Roman" w:cs="Times New Roman"/>
          <w:b/>
          <w:sz w:val="26"/>
          <w:szCs w:val="26"/>
          <w:lang w:val="nl-NL"/>
        </w:rPr>
        <w:t>1</w:t>
      </w:r>
      <w:r w:rsidRPr="00356C2A">
        <w:rPr>
          <w:rFonts w:ascii="Times New Roman" w:hAnsi="Times New Roman" w:cs="Times New Roman"/>
          <w:b/>
          <w:sz w:val="26"/>
          <w:szCs w:val="26"/>
          <w:lang w:val="nl-NL"/>
        </w:rPr>
        <w:t xml:space="preserve"> </w:t>
      </w:r>
      <w:r w:rsidR="00FE5952" w:rsidRPr="00356C2A">
        <w:rPr>
          <w:rFonts w:ascii="Times New Roman" w:hAnsi="Times New Roman" w:cs="Times New Roman"/>
          <w:b/>
          <w:sz w:val="26"/>
          <w:szCs w:val="26"/>
          <w:lang w:val="nl-NL"/>
        </w:rPr>
        <w:t>Động cơ</w:t>
      </w:r>
      <w:r w:rsidRPr="00356C2A">
        <w:rPr>
          <w:rFonts w:ascii="Times New Roman" w:hAnsi="Times New Roman" w:cs="Times New Roman"/>
          <w:b/>
          <w:sz w:val="26"/>
          <w:szCs w:val="26"/>
          <w:lang w:val="nl-NL"/>
        </w:rPr>
        <w:t xml:space="preserve"> về việc tham gia</w:t>
      </w:r>
      <w:r w:rsidR="00FE5952" w:rsidRPr="00356C2A">
        <w:rPr>
          <w:rFonts w:ascii="Times New Roman" w:hAnsi="Times New Roman" w:cs="Times New Roman"/>
          <w:b/>
          <w:sz w:val="26"/>
          <w:szCs w:val="26"/>
          <w:lang w:val="nl-NL"/>
        </w:rPr>
        <w:t xml:space="preserve"> tập luyện </w:t>
      </w:r>
      <w:r w:rsidRPr="00356C2A">
        <w:rPr>
          <w:rFonts w:ascii="Times New Roman" w:hAnsi="Times New Roman" w:cs="Times New Roman"/>
          <w:b/>
          <w:sz w:val="26"/>
          <w:szCs w:val="26"/>
          <w:lang w:val="nl-NL"/>
        </w:rPr>
        <w:t xml:space="preserve">thể dục thể thao ngoại khoá của nam học sinh </w:t>
      </w:r>
      <w:r w:rsidRPr="00356C2A">
        <w:rPr>
          <w:rFonts w:ascii="Times New Roman" w:hAnsi="Times New Roman" w:cs="Times New Roman"/>
          <w:b/>
          <w:w w:val="95"/>
          <w:sz w:val="26"/>
          <w:szCs w:val="26"/>
          <w:lang w:val="nl-NL"/>
        </w:rPr>
        <w:t>trường trung</w:t>
      </w:r>
      <w:r w:rsidR="00504597" w:rsidRPr="00356C2A">
        <w:rPr>
          <w:rFonts w:ascii="Times New Roman" w:hAnsi="Times New Roman" w:cs="Times New Roman"/>
          <w:b/>
          <w:w w:val="95"/>
          <w:sz w:val="26"/>
          <w:szCs w:val="26"/>
          <w:lang w:val="nl-NL"/>
        </w:rPr>
        <w:t xml:space="preserve"> học</w:t>
      </w:r>
      <w:r w:rsidRPr="00356C2A">
        <w:rPr>
          <w:rFonts w:ascii="Times New Roman" w:hAnsi="Times New Roman" w:cs="Times New Roman"/>
          <w:b/>
          <w:w w:val="95"/>
          <w:sz w:val="26"/>
          <w:szCs w:val="26"/>
          <w:lang w:val="nl-NL"/>
        </w:rPr>
        <w:t xml:space="preserve"> cở sở</w:t>
      </w:r>
      <w:r w:rsidR="00B2301C" w:rsidRPr="00356C2A">
        <w:rPr>
          <w:rFonts w:ascii="Times New Roman" w:hAnsi="Times New Roman" w:cs="Times New Roman"/>
          <w:b/>
          <w:w w:val="95"/>
          <w:sz w:val="26"/>
          <w:szCs w:val="26"/>
          <w:lang w:val="nl-NL"/>
        </w:rPr>
        <w:t xml:space="preserve"> </w:t>
      </w:r>
      <w:r w:rsidR="00FE5952" w:rsidRPr="00356C2A">
        <w:rPr>
          <w:rFonts w:ascii="Times New Roman" w:hAnsi="Times New Roman" w:cs="Times New Roman"/>
          <w:b/>
          <w:w w:val="95"/>
          <w:sz w:val="26"/>
          <w:szCs w:val="26"/>
          <w:lang w:val="nl-NL"/>
        </w:rPr>
        <w:t xml:space="preserve">ở </w:t>
      </w:r>
      <w:r w:rsidR="003E44B8" w:rsidRPr="00356C2A">
        <w:rPr>
          <w:rFonts w:ascii="Times New Roman" w:hAnsi="Times New Roman" w:cs="Times New Roman"/>
          <w:b/>
          <w:w w:val="95"/>
          <w:sz w:val="26"/>
          <w:szCs w:val="26"/>
          <w:lang w:val="nl-NL"/>
        </w:rPr>
        <w:t>m</w:t>
      </w:r>
      <w:r w:rsidR="00BF5413" w:rsidRPr="00356C2A">
        <w:rPr>
          <w:rFonts w:ascii="Times New Roman" w:hAnsi="Times New Roman" w:cs="Times New Roman"/>
          <w:b/>
          <w:w w:val="95"/>
          <w:sz w:val="26"/>
          <w:szCs w:val="26"/>
          <w:lang w:val="nl-NL"/>
        </w:rPr>
        <w:t xml:space="preserve">iền Trung </w:t>
      </w:r>
      <w:r w:rsidRPr="00356C2A">
        <w:rPr>
          <w:rFonts w:ascii="Times New Roman" w:hAnsi="Times New Roman" w:cs="Times New Roman"/>
          <w:b/>
          <w:w w:val="95"/>
          <w:sz w:val="26"/>
          <w:szCs w:val="26"/>
          <w:lang w:val="nl-NL"/>
        </w:rPr>
        <w:t>Việt Nam</w:t>
      </w:r>
    </w:p>
    <w:p w:rsidR="002E2950" w:rsidRPr="00356C2A" w:rsidRDefault="00FF71E8" w:rsidP="000115BD">
      <w:pPr>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 xml:space="preserve">Để làm rõ động cơ tham gia tập luyện thể dục thể thao ngoại khóa của nam học sinh </w:t>
      </w:r>
      <w:r w:rsidR="00BF5413" w:rsidRPr="00356C2A">
        <w:rPr>
          <w:rFonts w:ascii="Times New Roman" w:hAnsi="Times New Roman" w:cs="Times New Roman"/>
          <w:sz w:val="26"/>
          <w:szCs w:val="26"/>
          <w:lang w:val="nl-NL"/>
        </w:rPr>
        <w:t xml:space="preserve">THCS </w:t>
      </w:r>
      <w:r w:rsidRPr="00356C2A">
        <w:rPr>
          <w:rFonts w:ascii="Times New Roman" w:hAnsi="Times New Roman" w:cs="Times New Roman"/>
          <w:sz w:val="26"/>
          <w:szCs w:val="26"/>
          <w:lang w:val="nl-NL"/>
        </w:rPr>
        <w:t xml:space="preserve">ở </w:t>
      </w:r>
      <w:r w:rsidR="00BF5413" w:rsidRPr="00356C2A">
        <w:rPr>
          <w:rFonts w:ascii="Times New Roman" w:hAnsi="Times New Roman" w:cs="Times New Roman"/>
          <w:sz w:val="26"/>
          <w:szCs w:val="26"/>
          <w:lang w:val="nl-NL"/>
        </w:rPr>
        <w:t xml:space="preserve">Miền Trung </w:t>
      </w:r>
      <w:r w:rsidRPr="00356C2A">
        <w:rPr>
          <w:rFonts w:ascii="Times New Roman" w:hAnsi="Times New Roman" w:cs="Times New Roman"/>
          <w:sz w:val="26"/>
          <w:szCs w:val="26"/>
          <w:lang w:val="nl-NL"/>
        </w:rPr>
        <w:t xml:space="preserve">Việt Nam đề tài tiến hành phỏng vấn bốn khối học sinh từ khối 6 đến khối 9 bao gồm 1517 nam học sinh trên địa bàn các tỉnh ở Miền Trung, kết quả thu được ở bảng </w:t>
      </w:r>
      <w:r w:rsidR="00264B3B" w:rsidRPr="00356C2A">
        <w:rPr>
          <w:rFonts w:ascii="Times New Roman" w:hAnsi="Times New Roman" w:cs="Times New Roman"/>
          <w:sz w:val="26"/>
          <w:szCs w:val="26"/>
          <w:lang w:val="nl-NL"/>
        </w:rPr>
        <w:t>2</w:t>
      </w:r>
      <w:r w:rsidR="00EE0F9D" w:rsidRPr="00356C2A">
        <w:rPr>
          <w:rFonts w:ascii="Times New Roman" w:hAnsi="Times New Roman" w:cs="Times New Roman"/>
          <w:sz w:val="26"/>
          <w:szCs w:val="26"/>
          <w:lang w:val="nl-NL"/>
        </w:rPr>
        <w:t>.1:</w:t>
      </w:r>
    </w:p>
    <w:p w:rsidR="00893FD0" w:rsidRPr="00356C2A" w:rsidRDefault="002E2950" w:rsidP="00893FD0">
      <w:pPr>
        <w:spacing w:after="0" w:line="300" w:lineRule="auto"/>
        <w:ind w:firstLine="567"/>
        <w:jc w:val="center"/>
        <w:rPr>
          <w:rFonts w:ascii="Times New Roman" w:hAnsi="Times New Roman" w:cs="Times New Roman"/>
          <w:b/>
          <w:sz w:val="26"/>
          <w:szCs w:val="26"/>
          <w:lang w:val="nl-NL"/>
        </w:rPr>
      </w:pPr>
      <w:r w:rsidRPr="00356C2A">
        <w:rPr>
          <w:rFonts w:ascii="Times New Roman" w:hAnsi="Times New Roman" w:cs="Times New Roman"/>
          <w:b/>
          <w:sz w:val="26"/>
          <w:szCs w:val="26"/>
          <w:lang w:val="nl-NL"/>
        </w:rPr>
        <w:t>B</w:t>
      </w:r>
      <w:r w:rsidR="00050E30" w:rsidRPr="00356C2A">
        <w:rPr>
          <w:rFonts w:ascii="Times New Roman" w:hAnsi="Times New Roman" w:cs="Times New Roman"/>
          <w:b/>
          <w:sz w:val="26"/>
          <w:szCs w:val="26"/>
          <w:lang w:val="nl-NL"/>
        </w:rPr>
        <w:t xml:space="preserve">ảng </w:t>
      </w:r>
      <w:r w:rsidR="00FE5952" w:rsidRPr="00356C2A">
        <w:rPr>
          <w:rFonts w:ascii="Times New Roman" w:hAnsi="Times New Roman" w:cs="Times New Roman"/>
          <w:b/>
          <w:sz w:val="26"/>
          <w:szCs w:val="26"/>
          <w:lang w:val="nl-NL"/>
        </w:rPr>
        <w:t>2</w:t>
      </w:r>
      <w:r w:rsidR="00EE0F9D" w:rsidRPr="00356C2A">
        <w:rPr>
          <w:rFonts w:ascii="Times New Roman" w:hAnsi="Times New Roman" w:cs="Times New Roman"/>
          <w:b/>
          <w:sz w:val="26"/>
          <w:szCs w:val="26"/>
          <w:lang w:val="nl-NL"/>
        </w:rPr>
        <w:t>.1</w:t>
      </w:r>
      <w:r w:rsidR="00D67096">
        <w:rPr>
          <w:rFonts w:ascii="Times New Roman" w:hAnsi="Times New Roman" w:cs="Times New Roman"/>
          <w:b/>
          <w:sz w:val="26"/>
          <w:szCs w:val="26"/>
          <w:lang w:val="nl-NL"/>
        </w:rPr>
        <w:t>.</w:t>
      </w:r>
      <w:r w:rsidRPr="00356C2A">
        <w:rPr>
          <w:rFonts w:ascii="Times New Roman" w:hAnsi="Times New Roman" w:cs="Times New Roman"/>
          <w:b/>
          <w:sz w:val="26"/>
          <w:szCs w:val="26"/>
          <w:lang w:val="nl-NL"/>
        </w:rPr>
        <w:t xml:space="preserve"> </w:t>
      </w:r>
      <w:r w:rsidR="00FF71E8" w:rsidRPr="00356C2A">
        <w:rPr>
          <w:rFonts w:ascii="Times New Roman" w:hAnsi="Times New Roman" w:cs="Times New Roman"/>
          <w:b/>
          <w:sz w:val="26"/>
          <w:szCs w:val="26"/>
          <w:lang w:val="nl-NL"/>
        </w:rPr>
        <w:t xml:space="preserve">Kết quả điều tra động cơ tập luyện thể dục thể thao ngoại khóa </w:t>
      </w:r>
    </w:p>
    <w:p w:rsidR="003D3C32" w:rsidRPr="00356C2A" w:rsidRDefault="00FF71E8" w:rsidP="00893FD0">
      <w:pPr>
        <w:spacing w:after="0" w:line="300" w:lineRule="auto"/>
        <w:ind w:firstLine="567"/>
        <w:jc w:val="center"/>
        <w:rPr>
          <w:rFonts w:ascii="Times New Roman" w:hAnsi="Times New Roman" w:cs="Times New Roman"/>
          <w:b/>
          <w:sz w:val="26"/>
          <w:szCs w:val="26"/>
          <w:lang w:val="nl-NL"/>
        </w:rPr>
      </w:pPr>
      <w:r w:rsidRPr="00356C2A">
        <w:rPr>
          <w:rFonts w:ascii="Times New Roman" w:hAnsi="Times New Roman" w:cs="Times New Roman"/>
          <w:b/>
          <w:sz w:val="26"/>
          <w:szCs w:val="26"/>
          <w:lang w:val="nl-NL"/>
        </w:rPr>
        <w:t xml:space="preserve">của nam học sinh </w:t>
      </w:r>
      <w:r w:rsidR="00BF5413" w:rsidRPr="00356C2A">
        <w:rPr>
          <w:rFonts w:ascii="Times New Roman" w:hAnsi="Times New Roman" w:cs="Times New Roman"/>
          <w:b/>
          <w:sz w:val="26"/>
          <w:szCs w:val="26"/>
          <w:lang w:val="nl-NL"/>
        </w:rPr>
        <w:t xml:space="preserve">THCS </w:t>
      </w:r>
      <w:r w:rsidRPr="00356C2A">
        <w:rPr>
          <w:rFonts w:ascii="Times New Roman" w:hAnsi="Times New Roman" w:cs="Times New Roman"/>
          <w:b/>
          <w:sz w:val="26"/>
          <w:szCs w:val="26"/>
          <w:lang w:val="nl-NL"/>
        </w:rPr>
        <w:t xml:space="preserve">ở </w:t>
      </w:r>
      <w:r w:rsidR="00BF5413" w:rsidRPr="00356C2A">
        <w:rPr>
          <w:rFonts w:ascii="Times New Roman" w:hAnsi="Times New Roman" w:cs="Times New Roman"/>
          <w:b/>
          <w:sz w:val="26"/>
          <w:szCs w:val="26"/>
          <w:lang w:val="nl-NL"/>
        </w:rPr>
        <w:t xml:space="preserve">Miền Trung </w:t>
      </w:r>
      <w:r w:rsidRPr="00356C2A">
        <w:rPr>
          <w:rFonts w:ascii="Times New Roman" w:hAnsi="Times New Roman" w:cs="Times New Roman"/>
          <w:b/>
          <w:sz w:val="26"/>
          <w:szCs w:val="26"/>
          <w:lang w:val="nl-NL"/>
        </w:rPr>
        <w:t>Việt Nam</w:t>
      </w:r>
    </w:p>
    <w:tbl>
      <w:tblPr>
        <w:tblW w:w="9257" w:type="dxa"/>
        <w:jc w:val="center"/>
        <w:tblLayout w:type="fixed"/>
        <w:tblLook w:val="04A0" w:firstRow="1" w:lastRow="0" w:firstColumn="1" w:lastColumn="0" w:noHBand="0" w:noVBand="1"/>
      </w:tblPr>
      <w:tblGrid>
        <w:gridCol w:w="2956"/>
        <w:gridCol w:w="585"/>
        <w:gridCol w:w="656"/>
        <w:gridCol w:w="630"/>
        <w:gridCol w:w="771"/>
        <w:gridCol w:w="548"/>
        <w:gridCol w:w="685"/>
        <w:gridCol w:w="578"/>
        <w:gridCol w:w="698"/>
        <w:gridCol w:w="535"/>
        <w:gridCol w:w="615"/>
      </w:tblGrid>
      <w:tr w:rsidR="00907181" w:rsidRPr="00356C2A" w:rsidTr="00723DCA">
        <w:trPr>
          <w:trHeight w:val="862"/>
          <w:jc w:val="center"/>
        </w:trPr>
        <w:tc>
          <w:tcPr>
            <w:tcW w:w="2956" w:type="dxa"/>
            <w:vMerge w:val="restart"/>
            <w:tcBorders>
              <w:top w:val="single" w:sz="8" w:space="0" w:color="000000"/>
              <w:left w:val="single" w:sz="8" w:space="0" w:color="000000"/>
              <w:bottom w:val="nil"/>
              <w:right w:val="single" w:sz="8" w:space="0" w:color="000000"/>
            </w:tcBorders>
            <w:shd w:val="clear" w:color="auto" w:fill="auto"/>
            <w:vAlign w:val="center"/>
            <w:hideMark/>
          </w:tcPr>
          <w:p w:rsidR="00907181" w:rsidRPr="00356C2A" w:rsidRDefault="00907181" w:rsidP="000115BD">
            <w:pPr>
              <w:spacing w:after="0" w:line="300" w:lineRule="auto"/>
              <w:jc w:val="center"/>
              <w:rPr>
                <w:rFonts w:ascii="Times New Roman" w:hAnsi="Times New Roman" w:cs="Times New Roman"/>
                <w:b/>
                <w:color w:val="000000"/>
                <w:sz w:val="24"/>
                <w:szCs w:val="26"/>
                <w:lang w:val="nl-NL"/>
              </w:rPr>
            </w:pPr>
            <w:r w:rsidRPr="00356C2A">
              <w:rPr>
                <w:rFonts w:ascii="Times New Roman" w:hAnsi="Times New Roman" w:cs="Times New Roman"/>
                <w:b/>
                <w:color w:val="000000"/>
                <w:sz w:val="24"/>
                <w:szCs w:val="26"/>
              </w:rPr>
              <w:t>Nội dung phỏng vấn</w:t>
            </w:r>
          </w:p>
        </w:tc>
        <w:tc>
          <w:tcPr>
            <w:tcW w:w="1241" w:type="dxa"/>
            <w:gridSpan w:val="2"/>
            <w:tcBorders>
              <w:top w:val="single" w:sz="8" w:space="0" w:color="000000"/>
              <w:left w:val="nil"/>
              <w:bottom w:val="single" w:sz="8" w:space="0" w:color="000000"/>
              <w:right w:val="single" w:sz="8" w:space="0" w:color="000000"/>
            </w:tcBorders>
            <w:shd w:val="clear" w:color="auto" w:fill="auto"/>
            <w:vAlign w:val="center"/>
            <w:hideMark/>
          </w:tcPr>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Khối 6</w:t>
            </w:r>
          </w:p>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(n=350)</w:t>
            </w:r>
          </w:p>
        </w:tc>
        <w:tc>
          <w:tcPr>
            <w:tcW w:w="1401" w:type="dxa"/>
            <w:gridSpan w:val="2"/>
            <w:tcBorders>
              <w:top w:val="single" w:sz="8" w:space="0" w:color="000000"/>
              <w:left w:val="nil"/>
              <w:bottom w:val="single" w:sz="8" w:space="0" w:color="000000"/>
              <w:right w:val="single" w:sz="8" w:space="0" w:color="000000"/>
            </w:tcBorders>
            <w:shd w:val="clear" w:color="auto" w:fill="auto"/>
            <w:vAlign w:val="center"/>
            <w:hideMark/>
          </w:tcPr>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Khối 7</w:t>
            </w:r>
          </w:p>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(n = 357)</w:t>
            </w:r>
          </w:p>
        </w:tc>
        <w:tc>
          <w:tcPr>
            <w:tcW w:w="1233" w:type="dxa"/>
            <w:gridSpan w:val="2"/>
            <w:tcBorders>
              <w:top w:val="single" w:sz="8" w:space="0" w:color="000000"/>
              <w:left w:val="nil"/>
              <w:bottom w:val="single" w:sz="8" w:space="0" w:color="000000"/>
              <w:right w:val="single" w:sz="8" w:space="0" w:color="000000"/>
            </w:tcBorders>
            <w:shd w:val="clear" w:color="auto" w:fill="auto"/>
            <w:vAlign w:val="center"/>
            <w:hideMark/>
          </w:tcPr>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Khối 8</w:t>
            </w:r>
          </w:p>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(n =420)</w:t>
            </w:r>
          </w:p>
        </w:tc>
        <w:tc>
          <w:tcPr>
            <w:tcW w:w="1276" w:type="dxa"/>
            <w:gridSpan w:val="2"/>
            <w:tcBorders>
              <w:top w:val="single" w:sz="8" w:space="0" w:color="000000"/>
              <w:left w:val="nil"/>
              <w:bottom w:val="single" w:sz="8" w:space="0" w:color="000000"/>
              <w:right w:val="single" w:sz="8" w:space="0" w:color="000000"/>
            </w:tcBorders>
            <w:shd w:val="clear" w:color="auto" w:fill="auto"/>
            <w:vAlign w:val="center"/>
            <w:hideMark/>
          </w:tcPr>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Khối 9</w:t>
            </w:r>
          </w:p>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(n = 390)</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23DCA"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Tổng</w:t>
            </w:r>
          </w:p>
          <w:p w:rsidR="00907181" w:rsidRPr="00356C2A" w:rsidRDefault="00907181"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 xml:space="preserve"> (n=1517)</w:t>
            </w:r>
          </w:p>
        </w:tc>
      </w:tr>
      <w:tr w:rsidR="00907181" w:rsidRPr="00356C2A" w:rsidTr="00723DCA">
        <w:trPr>
          <w:trHeight w:val="360"/>
          <w:jc w:val="center"/>
        </w:trPr>
        <w:tc>
          <w:tcPr>
            <w:tcW w:w="2956" w:type="dxa"/>
            <w:vMerge/>
            <w:tcBorders>
              <w:left w:val="single" w:sz="8" w:space="0" w:color="000000"/>
              <w:bottom w:val="single" w:sz="8" w:space="0" w:color="000000"/>
              <w:right w:val="single" w:sz="8" w:space="0" w:color="000000"/>
            </w:tcBorders>
            <w:shd w:val="clear" w:color="auto" w:fill="auto"/>
            <w:hideMark/>
          </w:tcPr>
          <w:p w:rsidR="00907181" w:rsidRPr="00356C2A" w:rsidRDefault="00907181" w:rsidP="000115BD">
            <w:pPr>
              <w:spacing w:after="0" w:line="300" w:lineRule="auto"/>
              <w:jc w:val="both"/>
              <w:rPr>
                <w:rFonts w:ascii="Times New Roman" w:hAnsi="Times New Roman" w:cs="Times New Roman"/>
                <w:color w:val="000000"/>
                <w:sz w:val="24"/>
                <w:szCs w:val="26"/>
              </w:rPr>
            </w:pPr>
          </w:p>
        </w:tc>
        <w:tc>
          <w:tcPr>
            <w:tcW w:w="585"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132" w:right="-197" w:hanging="29"/>
              <w:jc w:val="center"/>
              <w:rPr>
                <w:rFonts w:ascii="Times New Roman" w:hAnsi="Times New Roman" w:cs="Times New Roman"/>
                <w:b/>
                <w:i/>
                <w:color w:val="000000"/>
                <w:sz w:val="24"/>
                <w:szCs w:val="26"/>
              </w:rPr>
            </w:pPr>
            <w:r w:rsidRPr="00356C2A">
              <w:rPr>
                <w:rFonts w:ascii="Times New Roman" w:hAnsi="Times New Roman" w:cs="Times New Roman"/>
                <w:b/>
                <w:i/>
                <w:color w:val="000000"/>
                <w:w w:val="99"/>
                <w:sz w:val="24"/>
                <w:szCs w:val="26"/>
              </w:rPr>
              <w:t>n</w:t>
            </w:r>
          </w:p>
        </w:tc>
        <w:tc>
          <w:tcPr>
            <w:tcW w:w="656"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Chars="-8" w:left="-1" w:right="-197" w:hangingChars="7" w:hanging="17"/>
              <w:jc w:val="center"/>
              <w:rPr>
                <w:rFonts w:ascii="Times New Roman" w:hAnsi="Times New Roman" w:cs="Times New Roman"/>
                <w:b/>
                <w:i/>
                <w:color w:val="000000"/>
                <w:sz w:val="24"/>
                <w:szCs w:val="26"/>
              </w:rPr>
            </w:pPr>
            <w:r w:rsidRPr="00356C2A">
              <w:rPr>
                <w:rFonts w:ascii="Times New Roman" w:hAnsi="Times New Roman" w:cs="Times New Roman"/>
                <w:b/>
                <w:i/>
                <w:color w:val="000000"/>
                <w:sz w:val="24"/>
                <w:szCs w:val="26"/>
              </w:rPr>
              <w:t>%</w:t>
            </w:r>
          </w:p>
        </w:tc>
        <w:tc>
          <w:tcPr>
            <w:tcW w:w="630"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132" w:right="-197" w:hanging="29"/>
              <w:jc w:val="center"/>
              <w:rPr>
                <w:rFonts w:ascii="Times New Roman" w:hAnsi="Times New Roman" w:cs="Times New Roman"/>
                <w:b/>
                <w:i/>
                <w:color w:val="000000"/>
                <w:sz w:val="24"/>
                <w:szCs w:val="26"/>
              </w:rPr>
            </w:pPr>
            <w:r w:rsidRPr="00356C2A">
              <w:rPr>
                <w:rFonts w:ascii="Times New Roman" w:hAnsi="Times New Roman" w:cs="Times New Roman"/>
                <w:b/>
                <w:i/>
                <w:color w:val="000000"/>
                <w:w w:val="99"/>
                <w:sz w:val="24"/>
                <w:szCs w:val="26"/>
              </w:rPr>
              <w:t>n</w:t>
            </w:r>
          </w:p>
        </w:tc>
        <w:tc>
          <w:tcPr>
            <w:tcW w:w="771"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Chars="-12" w:right="-197" w:hangingChars="11" w:hanging="26"/>
              <w:jc w:val="center"/>
              <w:rPr>
                <w:rFonts w:ascii="Times New Roman" w:hAnsi="Times New Roman" w:cs="Times New Roman"/>
                <w:b/>
                <w:i/>
                <w:color w:val="000000"/>
                <w:sz w:val="24"/>
                <w:szCs w:val="26"/>
              </w:rPr>
            </w:pPr>
            <w:r w:rsidRPr="00356C2A">
              <w:rPr>
                <w:rFonts w:ascii="Times New Roman" w:hAnsi="Times New Roman" w:cs="Times New Roman"/>
                <w:b/>
                <w:i/>
                <w:color w:val="000000"/>
                <w:sz w:val="24"/>
                <w:szCs w:val="26"/>
              </w:rPr>
              <w:t>%</w:t>
            </w:r>
          </w:p>
        </w:tc>
        <w:tc>
          <w:tcPr>
            <w:tcW w:w="548"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132" w:right="-197" w:hanging="29"/>
              <w:jc w:val="center"/>
              <w:rPr>
                <w:rFonts w:ascii="Times New Roman" w:hAnsi="Times New Roman" w:cs="Times New Roman"/>
                <w:b/>
                <w:i/>
                <w:color w:val="000000"/>
                <w:sz w:val="24"/>
                <w:szCs w:val="26"/>
              </w:rPr>
            </w:pPr>
            <w:r w:rsidRPr="00356C2A">
              <w:rPr>
                <w:rFonts w:ascii="Times New Roman" w:hAnsi="Times New Roman" w:cs="Times New Roman"/>
                <w:b/>
                <w:i/>
                <w:color w:val="000000"/>
                <w:w w:val="99"/>
                <w:sz w:val="24"/>
                <w:szCs w:val="26"/>
              </w:rPr>
              <w:t>n</w:t>
            </w:r>
          </w:p>
        </w:tc>
        <w:tc>
          <w:tcPr>
            <w:tcW w:w="685"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Chars="-32" w:right="-197" w:hangingChars="29" w:hanging="70"/>
              <w:jc w:val="center"/>
              <w:rPr>
                <w:rFonts w:ascii="Times New Roman" w:hAnsi="Times New Roman" w:cs="Times New Roman"/>
                <w:b/>
                <w:i/>
                <w:color w:val="000000"/>
                <w:sz w:val="24"/>
                <w:szCs w:val="26"/>
              </w:rPr>
            </w:pPr>
            <w:r w:rsidRPr="00356C2A">
              <w:rPr>
                <w:rFonts w:ascii="Times New Roman" w:hAnsi="Times New Roman" w:cs="Times New Roman"/>
                <w:b/>
                <w:i/>
                <w:color w:val="000000"/>
                <w:sz w:val="24"/>
                <w:szCs w:val="26"/>
              </w:rPr>
              <w:t>%</w:t>
            </w:r>
          </w:p>
        </w:tc>
        <w:tc>
          <w:tcPr>
            <w:tcW w:w="578"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132" w:right="-197" w:hanging="29"/>
              <w:jc w:val="center"/>
              <w:rPr>
                <w:rFonts w:ascii="Times New Roman" w:hAnsi="Times New Roman" w:cs="Times New Roman"/>
                <w:b/>
                <w:i/>
                <w:color w:val="000000"/>
                <w:sz w:val="24"/>
                <w:szCs w:val="26"/>
              </w:rPr>
            </w:pPr>
            <w:r w:rsidRPr="00356C2A">
              <w:rPr>
                <w:rFonts w:ascii="Times New Roman" w:hAnsi="Times New Roman" w:cs="Times New Roman"/>
                <w:b/>
                <w:i/>
                <w:color w:val="000000"/>
                <w:w w:val="99"/>
                <w:sz w:val="24"/>
                <w:szCs w:val="26"/>
              </w:rPr>
              <w:t>n</w:t>
            </w:r>
          </w:p>
        </w:tc>
        <w:tc>
          <w:tcPr>
            <w:tcW w:w="698"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Chars="-26" w:left="1" w:right="-197" w:hangingChars="24" w:hanging="58"/>
              <w:jc w:val="center"/>
              <w:rPr>
                <w:rFonts w:ascii="Times New Roman" w:hAnsi="Times New Roman" w:cs="Times New Roman"/>
                <w:b/>
                <w:i/>
                <w:color w:val="000000"/>
                <w:sz w:val="24"/>
                <w:szCs w:val="26"/>
              </w:rPr>
            </w:pPr>
            <w:r w:rsidRPr="00356C2A">
              <w:rPr>
                <w:rFonts w:ascii="Times New Roman" w:hAnsi="Times New Roman" w:cs="Times New Roman"/>
                <w:b/>
                <w:i/>
                <w:color w:val="000000"/>
                <w:sz w:val="24"/>
                <w:szCs w:val="26"/>
              </w:rPr>
              <w:t>%</w:t>
            </w:r>
          </w:p>
        </w:tc>
        <w:tc>
          <w:tcPr>
            <w:tcW w:w="535"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132" w:right="-197" w:hanging="29"/>
              <w:jc w:val="center"/>
              <w:rPr>
                <w:rFonts w:ascii="Times New Roman" w:hAnsi="Times New Roman" w:cs="Times New Roman"/>
                <w:b/>
                <w:i/>
                <w:color w:val="000000"/>
                <w:sz w:val="24"/>
                <w:szCs w:val="26"/>
              </w:rPr>
            </w:pPr>
            <w:r w:rsidRPr="00356C2A">
              <w:rPr>
                <w:rFonts w:ascii="Times New Roman" w:hAnsi="Times New Roman" w:cs="Times New Roman"/>
                <w:b/>
                <w:i/>
                <w:color w:val="000000"/>
                <w:w w:val="99"/>
                <w:sz w:val="24"/>
                <w:szCs w:val="26"/>
              </w:rPr>
              <w:t>n</w:t>
            </w:r>
          </w:p>
        </w:tc>
        <w:tc>
          <w:tcPr>
            <w:tcW w:w="615" w:type="dxa"/>
            <w:tcBorders>
              <w:top w:val="nil"/>
              <w:left w:val="nil"/>
              <w:bottom w:val="single" w:sz="8" w:space="0" w:color="000000"/>
              <w:right w:val="single" w:sz="8" w:space="0" w:color="000000"/>
            </w:tcBorders>
            <w:shd w:val="clear" w:color="auto" w:fill="auto"/>
            <w:vAlign w:val="center"/>
            <w:hideMark/>
          </w:tcPr>
          <w:p w:rsidR="00907181" w:rsidRPr="00356C2A" w:rsidRDefault="00907181" w:rsidP="00723DCA">
            <w:pPr>
              <w:spacing w:after="0" w:line="300" w:lineRule="auto"/>
              <w:ind w:leftChars="-7" w:left="-1" w:right="-197" w:hangingChars="6" w:hanging="14"/>
              <w:jc w:val="center"/>
              <w:rPr>
                <w:rFonts w:ascii="Times New Roman" w:hAnsi="Times New Roman" w:cs="Times New Roman"/>
                <w:b/>
                <w:i/>
                <w:color w:val="000000"/>
                <w:sz w:val="24"/>
                <w:szCs w:val="26"/>
              </w:rPr>
            </w:pPr>
            <w:r w:rsidRPr="00356C2A">
              <w:rPr>
                <w:rFonts w:ascii="Times New Roman" w:hAnsi="Times New Roman" w:cs="Times New Roman"/>
                <w:b/>
                <w:i/>
                <w:color w:val="000000"/>
                <w:sz w:val="24"/>
                <w:szCs w:val="26"/>
              </w:rPr>
              <w:t>%</w:t>
            </w:r>
          </w:p>
        </w:tc>
      </w:tr>
      <w:tr w:rsidR="00203D40" w:rsidRPr="00356C2A" w:rsidTr="00723DCA">
        <w:trPr>
          <w:trHeight w:hRule="exact" w:val="61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1.1 Duy trì và tăng cường sức khỏe</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320</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91.43</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340</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95.24</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400</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95.24</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360</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92.31</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1420</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93.61</w:t>
            </w:r>
          </w:p>
        </w:tc>
      </w:tr>
      <w:tr w:rsidR="00203D40" w:rsidRPr="00356C2A" w:rsidTr="00723DCA">
        <w:trPr>
          <w:trHeight w:hRule="exact" w:val="101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1.2 Duy trì một thái độ tôt để thân thể và tinh thần vui vẻ</w:t>
            </w:r>
          </w:p>
          <w:p w:rsidR="00893FD0" w:rsidRPr="00356C2A" w:rsidRDefault="00893FD0" w:rsidP="000115BD">
            <w:pPr>
              <w:spacing w:after="0" w:line="300" w:lineRule="auto"/>
              <w:jc w:val="both"/>
              <w:rPr>
                <w:rFonts w:ascii="Times New Roman" w:hAnsi="Times New Roman" w:cs="Times New Roman"/>
                <w:color w:val="000000"/>
                <w:sz w:val="24"/>
                <w:szCs w:val="26"/>
              </w:rPr>
            </w:pPr>
          </w:p>
          <w:p w:rsidR="00893FD0" w:rsidRPr="00356C2A" w:rsidRDefault="00893FD0" w:rsidP="000115BD">
            <w:pPr>
              <w:spacing w:after="0" w:line="300" w:lineRule="auto"/>
              <w:jc w:val="both"/>
              <w:rPr>
                <w:rFonts w:ascii="Times New Roman" w:hAnsi="Times New Roman" w:cs="Times New Roman"/>
                <w:color w:val="000000"/>
                <w:sz w:val="24"/>
                <w:szCs w:val="26"/>
              </w:rPr>
            </w:pP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111</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31.71</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98</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27.45</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89</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21.19</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138</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35.38</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436</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28.74</w:t>
            </w:r>
          </w:p>
        </w:tc>
      </w:tr>
      <w:tr w:rsidR="00203D40" w:rsidRPr="00356C2A" w:rsidTr="00723DCA">
        <w:trPr>
          <w:trHeight w:hRule="exact" w:val="48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1.3 Duy trì thể hình đẹp</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335</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95.71</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340</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95.24</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390</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92.86</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368</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94.36</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1433</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94.46</w:t>
            </w:r>
          </w:p>
        </w:tc>
      </w:tr>
      <w:tr w:rsidR="00203D40" w:rsidRPr="00356C2A" w:rsidTr="00723DCA">
        <w:trPr>
          <w:trHeight w:hRule="exact" w:val="52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1.4 Giảm thiểu bệnh tật</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120</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34.29</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138</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38.66</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150</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35.71</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187</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47.95</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595</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39.22</w:t>
            </w:r>
          </w:p>
        </w:tc>
      </w:tr>
      <w:tr w:rsidR="00203D40" w:rsidRPr="00356C2A" w:rsidTr="00723DCA">
        <w:trPr>
          <w:trHeight w:hRule="exact" w:val="692"/>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1.5 Tăng cường giao lưu học hỏi với bạn bè</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347</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99.14</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350</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98.04</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370</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88.10</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310</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79.49</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1377</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90.77</w:t>
            </w:r>
          </w:p>
        </w:tc>
      </w:tr>
      <w:tr w:rsidR="00203D40" w:rsidRPr="00356C2A" w:rsidTr="00723DCA">
        <w:trPr>
          <w:trHeight w:hRule="exact" w:val="997"/>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1.6 Làm phong phú nội dung sinh hoạt của thanh thiếu niên</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297</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84.86</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303</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84.87</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358</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85.24</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345</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88.46</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1303</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85.89</w:t>
            </w:r>
          </w:p>
        </w:tc>
      </w:tr>
      <w:tr w:rsidR="00203D40" w:rsidRPr="00356C2A" w:rsidTr="00723DCA">
        <w:trPr>
          <w:trHeight w:hRule="exact" w:val="70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1.7 Hình thành thói quen sinh hoạt tốt</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190</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54.29</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210</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58.82</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230</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54.76</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199</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51.03</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829</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54.65</w:t>
            </w:r>
          </w:p>
        </w:tc>
      </w:tr>
      <w:tr w:rsidR="00203D40" w:rsidRPr="00356C2A" w:rsidTr="00723DCA">
        <w:trPr>
          <w:trHeight w:hRule="exact" w:val="69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1.8 Trò chơi tiêu khiển giải trí</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139</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39.71</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154</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43.14</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199</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47.38</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179</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45.90</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671</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44.23</w:t>
            </w:r>
          </w:p>
        </w:tc>
      </w:tr>
      <w:tr w:rsidR="00203D40" w:rsidRPr="00356C2A" w:rsidTr="00723DCA">
        <w:trPr>
          <w:trHeight w:hRule="exact" w:val="79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1.9 Nâng cao kỹ năng, kỹ xảo vận động</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Chars="-6" w:left="1" w:right="-197" w:hangingChars="6" w:hanging="14"/>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315</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90.00</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332</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93.00</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389</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92.62</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348</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89.23</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1384</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91.23</w:t>
            </w:r>
          </w:p>
        </w:tc>
      </w:tr>
      <w:tr w:rsidR="00203D40" w:rsidRPr="00356C2A" w:rsidTr="00723DCA">
        <w:trPr>
          <w:trHeight w:hRule="exact" w:val="647"/>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1.10 Phát triển các mối quan hệ trong gia đình</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279</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79.71</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298</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83.47</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370</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88.10</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329</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84.36</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1276</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84.11</w:t>
            </w:r>
          </w:p>
        </w:tc>
      </w:tr>
      <w:tr w:rsidR="00203D40" w:rsidRPr="00356C2A" w:rsidTr="00723DCA">
        <w:trPr>
          <w:trHeight w:hRule="exact" w:val="1122"/>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1.11 Làm giảm căng thẳng mệt mỏi thể xác và tinh thần</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93</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26.57</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111</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31.09</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170</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40.48</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147</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37.69</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521</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34.34</w:t>
            </w:r>
          </w:p>
        </w:tc>
      </w:tr>
      <w:tr w:rsidR="00203D40" w:rsidRPr="00356C2A" w:rsidTr="00723DCA">
        <w:trPr>
          <w:trHeight w:hRule="exact" w:val="690"/>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1.12 Để tiêu phí thời gian rảnh rỗi</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120</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34.29</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157</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43.98</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137</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32.62</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119</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30.51</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533</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35.14</w:t>
            </w:r>
          </w:p>
        </w:tc>
      </w:tr>
      <w:tr w:rsidR="00203D40" w:rsidRPr="00356C2A" w:rsidTr="00723DCA">
        <w:trPr>
          <w:trHeight w:hRule="exact" w:val="645"/>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1.13 Giảm nhẹ áp lực học tập</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311</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88.86</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320</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89.64</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349</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83.10</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340</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87.18</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1320</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87.01</w:t>
            </w:r>
          </w:p>
        </w:tc>
      </w:tr>
      <w:tr w:rsidR="00203D40" w:rsidRPr="00356C2A" w:rsidTr="00723DCA">
        <w:trPr>
          <w:trHeight w:hRule="exact" w:val="593"/>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lastRenderedPageBreak/>
              <w:t>1.14 Sở thích hứng thú</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330</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94.29</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340</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95.24</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399</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95.00</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370</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94.87</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1439</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94.86</w:t>
            </w:r>
          </w:p>
        </w:tc>
      </w:tr>
      <w:tr w:rsidR="00203D40" w:rsidRPr="00356C2A" w:rsidTr="003A53E2">
        <w:trPr>
          <w:trHeight w:hRule="exact" w:val="694"/>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rPr>
              <w:t>1.15 Kiểm tra đạt kết quả cao</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121</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34.57</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157</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43.98</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193</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45.95</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212</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54.36</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683</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45.02</w:t>
            </w:r>
          </w:p>
        </w:tc>
      </w:tr>
      <w:tr w:rsidR="00203D40" w:rsidRPr="00356C2A" w:rsidTr="00723DCA">
        <w:trPr>
          <w:trHeight w:hRule="exact" w:val="480"/>
          <w:jc w:val="center"/>
        </w:trPr>
        <w:tc>
          <w:tcPr>
            <w:tcW w:w="2956" w:type="dxa"/>
            <w:tcBorders>
              <w:top w:val="nil"/>
              <w:left w:val="single" w:sz="8" w:space="0" w:color="000000"/>
              <w:bottom w:val="single" w:sz="8" w:space="0" w:color="000000"/>
              <w:right w:val="single" w:sz="8" w:space="0" w:color="000000"/>
            </w:tcBorders>
            <w:shd w:val="clear" w:color="auto" w:fill="auto"/>
            <w:vAlign w:val="center"/>
            <w:hideMark/>
          </w:tcPr>
          <w:p w:rsidR="00203D40" w:rsidRPr="00356C2A" w:rsidRDefault="00203D40" w:rsidP="000115BD">
            <w:pPr>
              <w:spacing w:after="0" w:line="300" w:lineRule="auto"/>
              <w:jc w:val="both"/>
              <w:rPr>
                <w:rFonts w:ascii="Times New Roman" w:hAnsi="Times New Roman" w:cs="Times New Roman"/>
                <w:color w:val="000000"/>
                <w:sz w:val="24"/>
                <w:szCs w:val="26"/>
              </w:rPr>
            </w:pPr>
            <w:r w:rsidRPr="00356C2A">
              <w:rPr>
                <w:rFonts w:ascii="Times New Roman" w:hAnsi="Times New Roman" w:cs="Times New Roman"/>
                <w:color w:val="000000"/>
                <w:sz w:val="24"/>
                <w:szCs w:val="26"/>
                <w:lang w:val="da-DK"/>
              </w:rPr>
              <w:t>1.16 Khác:</w:t>
            </w:r>
          </w:p>
        </w:tc>
        <w:tc>
          <w:tcPr>
            <w:tcW w:w="5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Chars="-6" w:left="1" w:right="-197" w:hangingChars="6" w:hanging="14"/>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15</w:t>
            </w:r>
          </w:p>
        </w:tc>
        <w:tc>
          <w:tcPr>
            <w:tcW w:w="656"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4.29</w:t>
            </w:r>
          </w:p>
        </w:tc>
        <w:tc>
          <w:tcPr>
            <w:tcW w:w="630"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Chars="-6" w:left="1" w:right="-197" w:hangingChars="6" w:hanging="14"/>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21</w:t>
            </w:r>
          </w:p>
        </w:tc>
        <w:tc>
          <w:tcPr>
            <w:tcW w:w="771"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5.88</w:t>
            </w:r>
          </w:p>
        </w:tc>
        <w:tc>
          <w:tcPr>
            <w:tcW w:w="54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CA78B8">
            <w:pPr>
              <w:spacing w:after="0" w:line="300" w:lineRule="auto"/>
              <w:ind w:left="-18" w:right="-197" w:firstLineChars="7" w:firstLine="17"/>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16</w:t>
            </w:r>
          </w:p>
        </w:tc>
        <w:tc>
          <w:tcPr>
            <w:tcW w:w="68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3.81</w:t>
            </w:r>
          </w:p>
        </w:tc>
        <w:tc>
          <w:tcPr>
            <w:tcW w:w="57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12</w:t>
            </w:r>
          </w:p>
        </w:tc>
        <w:tc>
          <w:tcPr>
            <w:tcW w:w="698"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3.08</w:t>
            </w:r>
          </w:p>
        </w:tc>
        <w:tc>
          <w:tcPr>
            <w:tcW w:w="53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color w:val="000000"/>
                <w:sz w:val="24"/>
                <w:szCs w:val="26"/>
              </w:rPr>
            </w:pPr>
            <w:r w:rsidRPr="00356C2A">
              <w:rPr>
                <w:rFonts w:ascii="Times New Roman" w:hAnsi="Times New Roman" w:cs="Times New Roman"/>
                <w:color w:val="000000"/>
                <w:sz w:val="24"/>
                <w:szCs w:val="26"/>
              </w:rPr>
              <w:t>64</w:t>
            </w:r>
          </w:p>
        </w:tc>
        <w:tc>
          <w:tcPr>
            <w:tcW w:w="615" w:type="dxa"/>
            <w:tcBorders>
              <w:top w:val="nil"/>
              <w:left w:val="nil"/>
              <w:bottom w:val="single" w:sz="8" w:space="0" w:color="000000"/>
              <w:right w:val="single" w:sz="8" w:space="0" w:color="000000"/>
            </w:tcBorders>
            <w:shd w:val="clear" w:color="auto" w:fill="auto"/>
            <w:vAlign w:val="center"/>
            <w:hideMark/>
          </w:tcPr>
          <w:p w:rsidR="00203D40" w:rsidRPr="00356C2A" w:rsidRDefault="00203D40" w:rsidP="00893FD0">
            <w:pPr>
              <w:spacing w:after="0" w:line="300" w:lineRule="auto"/>
              <w:ind w:left="-18" w:right="-197" w:hanging="143"/>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4.22</w:t>
            </w:r>
          </w:p>
        </w:tc>
      </w:tr>
    </w:tbl>
    <w:p w:rsidR="00A151DB" w:rsidRPr="00356C2A" w:rsidRDefault="00A151DB" w:rsidP="00CA78B8">
      <w:pPr>
        <w:spacing w:before="120"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 xml:space="preserve">Đề tài đã tiến hành xác định động cơ tham gia tập luyện thể dục thể thao ngoại khóa của 1517 học sinh nam </w:t>
      </w:r>
      <w:r w:rsidR="00BF5413" w:rsidRPr="00356C2A">
        <w:rPr>
          <w:rFonts w:ascii="Times New Roman" w:hAnsi="Times New Roman" w:cs="Times New Roman"/>
          <w:sz w:val="26"/>
          <w:szCs w:val="26"/>
          <w:lang w:val="nl-NL"/>
        </w:rPr>
        <w:t xml:space="preserve">THCS </w:t>
      </w:r>
      <w:r w:rsidRPr="00356C2A">
        <w:rPr>
          <w:rFonts w:ascii="Times New Roman" w:hAnsi="Times New Roman" w:cs="Times New Roman"/>
          <w:sz w:val="26"/>
          <w:szCs w:val="26"/>
          <w:lang w:val="nl-NL"/>
        </w:rPr>
        <w:t xml:space="preserve">ở </w:t>
      </w:r>
      <w:r w:rsidR="00BF5413" w:rsidRPr="00356C2A">
        <w:rPr>
          <w:rFonts w:ascii="Times New Roman" w:hAnsi="Times New Roman" w:cs="Times New Roman"/>
          <w:sz w:val="26"/>
          <w:szCs w:val="26"/>
          <w:lang w:val="nl-NL"/>
        </w:rPr>
        <w:t xml:space="preserve">miền Trung </w:t>
      </w:r>
      <w:r w:rsidRPr="00356C2A">
        <w:rPr>
          <w:rFonts w:ascii="Times New Roman" w:hAnsi="Times New Roman" w:cs="Times New Roman"/>
          <w:sz w:val="26"/>
          <w:szCs w:val="26"/>
          <w:lang w:val="nl-NL"/>
        </w:rPr>
        <w:t xml:space="preserve">Việt Nam. Kết quả thu được ở bảng </w:t>
      </w:r>
      <w:r w:rsidR="00FE5952" w:rsidRPr="00356C2A">
        <w:rPr>
          <w:rFonts w:ascii="Times New Roman" w:hAnsi="Times New Roman" w:cs="Times New Roman"/>
          <w:sz w:val="26"/>
          <w:szCs w:val="26"/>
          <w:lang w:val="nl-NL"/>
        </w:rPr>
        <w:t>2</w:t>
      </w:r>
      <w:r w:rsidRPr="00356C2A">
        <w:rPr>
          <w:rFonts w:ascii="Times New Roman" w:hAnsi="Times New Roman" w:cs="Times New Roman"/>
          <w:sz w:val="26"/>
          <w:szCs w:val="26"/>
          <w:lang w:val="nl-NL"/>
        </w:rPr>
        <w:t>.1 cho thấy:</w:t>
      </w:r>
    </w:p>
    <w:p w:rsidR="006C4B4F" w:rsidRPr="00356C2A" w:rsidRDefault="00A151DB" w:rsidP="000115BD">
      <w:pPr>
        <w:spacing w:after="0" w:line="300" w:lineRule="auto"/>
        <w:ind w:firstLine="567"/>
        <w:jc w:val="both"/>
        <w:rPr>
          <w:rFonts w:ascii="Times New Roman" w:hAnsi="Times New Roman" w:cs="Times New Roman"/>
          <w:color w:val="000000"/>
          <w:sz w:val="26"/>
          <w:szCs w:val="26"/>
          <w:lang w:val="nl-NL"/>
        </w:rPr>
      </w:pPr>
      <w:r w:rsidRPr="00356C2A">
        <w:rPr>
          <w:rFonts w:ascii="Times New Roman" w:hAnsi="Times New Roman" w:cs="Times New Roman"/>
          <w:sz w:val="26"/>
          <w:szCs w:val="26"/>
          <w:lang w:val="nl-NL"/>
        </w:rPr>
        <w:t xml:space="preserve">Động cơ tham gia tập luyện của cả 4 đối tượng học sinh các khối 6, khối 7 khối 8 và khối 9 thuộc các trường </w:t>
      </w:r>
      <w:r w:rsidR="00BF5413" w:rsidRPr="00356C2A">
        <w:rPr>
          <w:rFonts w:ascii="Times New Roman" w:hAnsi="Times New Roman" w:cs="Times New Roman"/>
          <w:sz w:val="26"/>
          <w:szCs w:val="26"/>
          <w:lang w:val="nl-NL"/>
        </w:rPr>
        <w:t xml:space="preserve">THCS </w:t>
      </w:r>
      <w:r w:rsidRPr="00356C2A">
        <w:rPr>
          <w:rFonts w:ascii="Times New Roman" w:hAnsi="Times New Roman" w:cs="Times New Roman"/>
          <w:sz w:val="26"/>
          <w:szCs w:val="26"/>
          <w:lang w:val="nl-NL"/>
        </w:rPr>
        <w:t xml:space="preserve">ở </w:t>
      </w:r>
      <w:r w:rsidR="00BF5413" w:rsidRPr="00356C2A">
        <w:rPr>
          <w:rFonts w:ascii="Times New Roman" w:hAnsi="Times New Roman" w:cs="Times New Roman"/>
          <w:sz w:val="26"/>
          <w:szCs w:val="26"/>
          <w:lang w:val="nl-NL"/>
        </w:rPr>
        <w:t xml:space="preserve">miền Trung </w:t>
      </w:r>
      <w:r w:rsidRPr="00356C2A">
        <w:rPr>
          <w:rFonts w:ascii="Times New Roman" w:hAnsi="Times New Roman" w:cs="Times New Roman"/>
          <w:sz w:val="26"/>
          <w:szCs w:val="26"/>
          <w:lang w:val="nl-NL"/>
        </w:rPr>
        <w:t xml:space="preserve">chủ yếu là </w:t>
      </w:r>
      <w:r w:rsidR="00203D40" w:rsidRPr="00356C2A">
        <w:rPr>
          <w:rStyle w:val="Heading6Char"/>
          <w:rFonts w:eastAsiaTheme="minorEastAsia"/>
          <w:b w:val="0"/>
          <w:sz w:val="26"/>
          <w:szCs w:val="26"/>
          <w:lang w:val="nl-NL"/>
        </w:rPr>
        <w:t>duy trì và tăng cường sức khỏe (chiếm 93.61%); duy trì thể hình đẹp (chiếm 94.46%);</w:t>
      </w:r>
      <w:r w:rsidR="00203D40" w:rsidRPr="00356C2A">
        <w:rPr>
          <w:rFonts w:ascii="Times New Roman" w:hAnsi="Times New Roman" w:cs="Times New Roman"/>
          <w:sz w:val="26"/>
          <w:szCs w:val="26"/>
          <w:lang w:val="nl-NL"/>
        </w:rPr>
        <w:t xml:space="preserve"> </w:t>
      </w:r>
      <w:r w:rsidR="006C4B4F" w:rsidRPr="00356C2A">
        <w:rPr>
          <w:rFonts w:ascii="Times New Roman" w:hAnsi="Times New Roman" w:cs="Times New Roman"/>
          <w:color w:val="000000"/>
          <w:sz w:val="26"/>
          <w:szCs w:val="26"/>
          <w:lang w:val="nl-NL"/>
        </w:rPr>
        <w:t xml:space="preserve">Tăng cường giao lưu học hỏi với bạn bè </w:t>
      </w:r>
      <w:r w:rsidR="006C4B4F" w:rsidRPr="00356C2A">
        <w:rPr>
          <w:rFonts w:ascii="Times New Roman" w:hAnsi="Times New Roman" w:cs="Times New Roman"/>
          <w:sz w:val="26"/>
          <w:szCs w:val="26"/>
          <w:lang w:val="nl-NL"/>
        </w:rPr>
        <w:t xml:space="preserve">(chiếm tỷ lệ 90.77%); </w:t>
      </w:r>
      <w:r w:rsidR="006C4B4F" w:rsidRPr="00356C2A">
        <w:rPr>
          <w:rFonts w:ascii="Times New Roman" w:hAnsi="Times New Roman" w:cs="Times New Roman"/>
          <w:color w:val="000000"/>
          <w:sz w:val="26"/>
          <w:szCs w:val="26"/>
          <w:lang w:val="nl-NL"/>
        </w:rPr>
        <w:t xml:space="preserve">Làm phong phú nội dung sinh hoạt của thanh thiếu niên (chiếm 85.89%); </w:t>
      </w:r>
      <w:r w:rsidR="006C4B4F" w:rsidRPr="00356C2A">
        <w:rPr>
          <w:rFonts w:ascii="Times New Roman" w:hAnsi="Times New Roman" w:cs="Times New Roman"/>
          <w:sz w:val="26"/>
          <w:szCs w:val="26"/>
          <w:lang w:val="nl-NL"/>
        </w:rPr>
        <w:t xml:space="preserve"> </w:t>
      </w:r>
      <w:r w:rsidR="006C4B4F" w:rsidRPr="00356C2A">
        <w:rPr>
          <w:rFonts w:ascii="Times New Roman" w:hAnsi="Times New Roman" w:cs="Times New Roman"/>
          <w:color w:val="000000"/>
          <w:sz w:val="26"/>
          <w:szCs w:val="26"/>
          <w:lang w:val="nl-NL"/>
        </w:rPr>
        <w:t>Nâng cao kỹ năng, kỹ xảo vận động</w:t>
      </w:r>
      <w:r w:rsidR="006C4B4F" w:rsidRPr="00356C2A">
        <w:rPr>
          <w:rFonts w:ascii="Times New Roman" w:hAnsi="Times New Roman" w:cs="Times New Roman"/>
          <w:sz w:val="26"/>
          <w:szCs w:val="26"/>
          <w:lang w:val="nl-NL"/>
        </w:rPr>
        <w:t xml:space="preserve"> (chiếm 91.23%); </w:t>
      </w:r>
      <w:r w:rsidR="006C4B4F" w:rsidRPr="00356C2A">
        <w:rPr>
          <w:rFonts w:ascii="Times New Roman" w:hAnsi="Times New Roman" w:cs="Times New Roman"/>
          <w:color w:val="000000"/>
          <w:sz w:val="26"/>
          <w:szCs w:val="26"/>
          <w:lang w:val="nl-NL"/>
        </w:rPr>
        <w:t>Phát triển các mối quan hệ trong gia đình</w:t>
      </w:r>
      <w:r w:rsidR="006C4B4F" w:rsidRPr="00356C2A">
        <w:rPr>
          <w:rFonts w:ascii="Times New Roman" w:hAnsi="Times New Roman" w:cs="Times New Roman"/>
          <w:sz w:val="26"/>
          <w:szCs w:val="26"/>
          <w:lang w:val="nl-NL"/>
        </w:rPr>
        <w:t xml:space="preserve"> (chiếm 84.11%); </w:t>
      </w:r>
      <w:r w:rsidR="006C4B4F" w:rsidRPr="00356C2A">
        <w:rPr>
          <w:rFonts w:ascii="Times New Roman" w:hAnsi="Times New Roman" w:cs="Times New Roman"/>
          <w:color w:val="000000"/>
          <w:sz w:val="26"/>
          <w:szCs w:val="26"/>
          <w:lang w:val="nl-NL"/>
        </w:rPr>
        <w:t>Giảm nhẹ áp lực học tập</w:t>
      </w:r>
      <w:r w:rsidR="006C4B4F" w:rsidRPr="00356C2A">
        <w:rPr>
          <w:rFonts w:ascii="Times New Roman" w:hAnsi="Times New Roman" w:cs="Times New Roman"/>
          <w:sz w:val="26"/>
          <w:szCs w:val="26"/>
          <w:lang w:val="nl-NL"/>
        </w:rPr>
        <w:t xml:space="preserve">  (chiếm 87.01%); </w:t>
      </w:r>
      <w:r w:rsidRPr="00356C2A">
        <w:rPr>
          <w:rFonts w:ascii="Times New Roman" w:hAnsi="Times New Roman" w:cs="Times New Roman"/>
          <w:sz w:val="26"/>
          <w:szCs w:val="26"/>
          <w:lang w:val="nl-NL"/>
        </w:rPr>
        <w:t>do động cơ</w:t>
      </w:r>
      <w:r w:rsidR="006C4B4F" w:rsidRPr="00356C2A">
        <w:rPr>
          <w:rFonts w:ascii="Times New Roman" w:hAnsi="Times New Roman" w:cs="Times New Roman"/>
          <w:sz w:val="26"/>
          <w:szCs w:val="26"/>
          <w:lang w:val="nl-NL"/>
        </w:rPr>
        <w:t xml:space="preserve"> </w:t>
      </w:r>
      <w:r w:rsidR="006C4B4F" w:rsidRPr="00356C2A">
        <w:rPr>
          <w:rFonts w:ascii="Times New Roman" w:hAnsi="Times New Roman" w:cs="Times New Roman"/>
          <w:color w:val="000000"/>
          <w:sz w:val="26"/>
          <w:szCs w:val="26"/>
          <w:lang w:val="nl-NL"/>
        </w:rPr>
        <w:t xml:space="preserve">Sở thích hứng thú </w:t>
      </w:r>
      <w:r w:rsidRPr="00356C2A">
        <w:rPr>
          <w:rFonts w:ascii="Times New Roman" w:hAnsi="Times New Roman" w:cs="Times New Roman"/>
          <w:sz w:val="26"/>
          <w:szCs w:val="26"/>
          <w:lang w:val="nl-NL"/>
        </w:rPr>
        <w:t xml:space="preserve">(chiếm </w:t>
      </w:r>
      <w:r w:rsidR="006C4B4F" w:rsidRPr="00356C2A">
        <w:rPr>
          <w:rFonts w:ascii="Times New Roman" w:hAnsi="Times New Roman" w:cs="Times New Roman"/>
          <w:sz w:val="26"/>
          <w:szCs w:val="26"/>
          <w:lang w:val="nl-NL"/>
        </w:rPr>
        <w:t>94.86</w:t>
      </w:r>
      <w:r w:rsidRPr="00356C2A">
        <w:rPr>
          <w:rFonts w:ascii="Times New Roman" w:hAnsi="Times New Roman" w:cs="Times New Roman"/>
          <w:sz w:val="26"/>
          <w:szCs w:val="26"/>
          <w:lang w:val="nl-NL"/>
        </w:rPr>
        <w:t xml:space="preserve">%); </w:t>
      </w:r>
      <w:r w:rsidR="006C4B4F" w:rsidRPr="00356C2A">
        <w:rPr>
          <w:rFonts w:ascii="Times New Roman" w:hAnsi="Times New Roman" w:cs="Times New Roman"/>
          <w:color w:val="000000"/>
          <w:sz w:val="26"/>
          <w:szCs w:val="26"/>
          <w:lang w:val="nl-NL"/>
        </w:rPr>
        <w:t xml:space="preserve">Hình thành thói quen sinh hoạt tốt (chiếm 54.65%); 1.8 Trò chơi tiêu khiển giải trí (chiếm 44.23%); Kiểm tra đạt kết quả cao (chiếm 45.02%); </w:t>
      </w:r>
      <w:r w:rsidR="00445000" w:rsidRPr="00356C2A">
        <w:rPr>
          <w:rFonts w:ascii="Times New Roman" w:hAnsi="Times New Roman" w:cs="Times New Roman"/>
          <w:color w:val="000000"/>
          <w:sz w:val="26"/>
          <w:szCs w:val="26"/>
          <w:lang w:val="nl-NL"/>
        </w:rPr>
        <w:t xml:space="preserve">Giảm thiểu bệnh tật (chiếm 39.22%);  </w:t>
      </w:r>
      <w:r w:rsidR="006C4B4F" w:rsidRPr="00356C2A">
        <w:rPr>
          <w:rFonts w:ascii="Times New Roman" w:hAnsi="Times New Roman" w:cs="Times New Roman"/>
          <w:color w:val="000000"/>
          <w:sz w:val="26"/>
          <w:szCs w:val="26"/>
          <w:lang w:val="nl-NL"/>
        </w:rPr>
        <w:t>Để tiêu phí thời gian rảnh rỗi (chiếm 35.14%);  Làm giảm căng thẳng mệt mỏi thể xác và tinh thần (chiếm 34.34%)</w:t>
      </w:r>
      <w:r w:rsidR="00445000" w:rsidRPr="00356C2A">
        <w:rPr>
          <w:rFonts w:ascii="Times New Roman" w:hAnsi="Times New Roman" w:cs="Times New Roman"/>
          <w:color w:val="000000"/>
          <w:sz w:val="26"/>
          <w:szCs w:val="26"/>
          <w:lang w:val="nl-NL"/>
        </w:rPr>
        <w:t>; Duy trì một thái độ tôt để thân thể và tinh thần vui vẻ (chiếm 28.74%); và ý kiến khác chiếm 4.22%.</w:t>
      </w:r>
    </w:p>
    <w:p w:rsidR="000B6D81" w:rsidRPr="00356C2A" w:rsidRDefault="00445000" w:rsidP="000115BD">
      <w:pPr>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 xml:space="preserve">Qua đây có thể </w:t>
      </w:r>
      <w:r w:rsidR="00A151DB" w:rsidRPr="00356C2A">
        <w:rPr>
          <w:rFonts w:ascii="Times New Roman" w:hAnsi="Times New Roman" w:cs="Times New Roman"/>
          <w:sz w:val="26"/>
          <w:szCs w:val="26"/>
          <w:lang w:val="nl-NL"/>
        </w:rPr>
        <w:t>thấy rằng, về cơ bản</w:t>
      </w:r>
      <w:r w:rsidR="00EE0F9D" w:rsidRPr="00356C2A">
        <w:rPr>
          <w:rFonts w:ascii="Times New Roman" w:hAnsi="Times New Roman" w:cs="Times New Roman"/>
          <w:sz w:val="26"/>
          <w:szCs w:val="26"/>
          <w:lang w:val="nl-NL"/>
        </w:rPr>
        <w:t>:</w:t>
      </w:r>
      <w:r w:rsidR="00A151DB" w:rsidRPr="00356C2A">
        <w:rPr>
          <w:rFonts w:ascii="Times New Roman" w:hAnsi="Times New Roman" w:cs="Times New Roman"/>
          <w:sz w:val="26"/>
          <w:szCs w:val="26"/>
          <w:lang w:val="nl-NL"/>
        </w:rPr>
        <w:t xml:space="preserve"> </w:t>
      </w:r>
      <w:r w:rsidRPr="00356C2A">
        <w:rPr>
          <w:rFonts w:ascii="Times New Roman" w:hAnsi="Times New Roman" w:cs="Times New Roman"/>
          <w:sz w:val="26"/>
          <w:szCs w:val="26"/>
          <w:lang w:val="nl-NL"/>
        </w:rPr>
        <w:t xml:space="preserve">nam </w:t>
      </w:r>
      <w:r w:rsidR="00A151DB" w:rsidRPr="00356C2A">
        <w:rPr>
          <w:rFonts w:ascii="Times New Roman" w:hAnsi="Times New Roman" w:cs="Times New Roman"/>
          <w:sz w:val="26"/>
          <w:szCs w:val="26"/>
          <w:lang w:val="nl-NL"/>
        </w:rPr>
        <w:t xml:space="preserve">học sinh </w:t>
      </w:r>
      <w:r w:rsidR="00BF5413" w:rsidRPr="00356C2A">
        <w:rPr>
          <w:rFonts w:ascii="Times New Roman" w:hAnsi="Times New Roman" w:cs="Times New Roman"/>
          <w:sz w:val="26"/>
          <w:szCs w:val="26"/>
          <w:lang w:val="nl-NL"/>
        </w:rPr>
        <w:t xml:space="preserve">THCS </w:t>
      </w:r>
      <w:r w:rsidRPr="00356C2A">
        <w:rPr>
          <w:rFonts w:ascii="Times New Roman" w:hAnsi="Times New Roman" w:cs="Times New Roman"/>
          <w:sz w:val="26"/>
          <w:szCs w:val="26"/>
          <w:lang w:val="nl-NL"/>
        </w:rPr>
        <w:t xml:space="preserve">ở </w:t>
      </w:r>
      <w:r w:rsidR="00BF5413" w:rsidRPr="00356C2A">
        <w:rPr>
          <w:rFonts w:ascii="Times New Roman" w:hAnsi="Times New Roman" w:cs="Times New Roman"/>
          <w:sz w:val="26"/>
          <w:szCs w:val="26"/>
          <w:lang w:val="nl-NL"/>
        </w:rPr>
        <w:t xml:space="preserve">Miền Trung </w:t>
      </w:r>
      <w:r w:rsidR="00A151DB" w:rsidRPr="00356C2A">
        <w:rPr>
          <w:rFonts w:ascii="Times New Roman" w:hAnsi="Times New Roman" w:cs="Times New Roman"/>
          <w:sz w:val="26"/>
          <w:szCs w:val="26"/>
          <w:lang w:val="nl-NL"/>
        </w:rPr>
        <w:t xml:space="preserve">đã có nhận thức được vai trò, tác dụng của tập luyện </w:t>
      </w:r>
      <w:r w:rsidRPr="00356C2A">
        <w:rPr>
          <w:rFonts w:ascii="Times New Roman" w:hAnsi="Times New Roman" w:cs="Times New Roman"/>
          <w:sz w:val="26"/>
          <w:szCs w:val="26"/>
          <w:lang w:val="nl-NL"/>
        </w:rPr>
        <w:t xml:space="preserve">thể dục thể thao </w:t>
      </w:r>
      <w:r w:rsidR="00A151DB" w:rsidRPr="00356C2A">
        <w:rPr>
          <w:rFonts w:ascii="Times New Roman" w:hAnsi="Times New Roman" w:cs="Times New Roman"/>
          <w:sz w:val="26"/>
          <w:szCs w:val="26"/>
          <w:lang w:val="nl-NL"/>
        </w:rPr>
        <w:t>ngoại khoá đến việc tăng cường sức khoẻ, thể lực và phục vụ cho học tậ</w:t>
      </w:r>
      <w:r w:rsidR="00642C9F" w:rsidRPr="00356C2A">
        <w:rPr>
          <w:rFonts w:ascii="Times New Roman" w:hAnsi="Times New Roman" w:cs="Times New Roman"/>
          <w:sz w:val="26"/>
          <w:szCs w:val="26"/>
          <w:lang w:val="nl-NL"/>
        </w:rPr>
        <w:t xml:space="preserve">p, làm </w:t>
      </w:r>
      <w:r w:rsidRPr="00356C2A">
        <w:rPr>
          <w:rFonts w:ascii="Times New Roman" w:hAnsi="Times New Roman" w:cs="Times New Roman"/>
          <w:sz w:val="26"/>
          <w:szCs w:val="26"/>
          <w:lang w:val="nl-NL"/>
        </w:rPr>
        <w:t>cho cuộc sống củ</w:t>
      </w:r>
      <w:r w:rsidR="00642C9F" w:rsidRPr="00356C2A">
        <w:rPr>
          <w:rFonts w:ascii="Times New Roman" w:hAnsi="Times New Roman" w:cs="Times New Roman"/>
          <w:sz w:val="26"/>
          <w:szCs w:val="26"/>
          <w:lang w:val="nl-NL"/>
        </w:rPr>
        <w:t>a mình phong phú,</w:t>
      </w:r>
      <w:r w:rsidRPr="00356C2A">
        <w:rPr>
          <w:rFonts w:ascii="Times New Roman" w:hAnsi="Times New Roman" w:cs="Times New Roman"/>
          <w:sz w:val="26"/>
          <w:szCs w:val="26"/>
          <w:lang w:val="nl-NL"/>
        </w:rPr>
        <w:t xml:space="preserve"> đa dạng hơn</w:t>
      </w:r>
      <w:r w:rsidR="00A151DB" w:rsidRPr="00356C2A">
        <w:rPr>
          <w:rFonts w:ascii="Times New Roman" w:hAnsi="Times New Roman" w:cs="Times New Roman"/>
          <w:sz w:val="26"/>
          <w:szCs w:val="26"/>
          <w:lang w:val="nl-NL"/>
        </w:rPr>
        <w:t>.</w:t>
      </w:r>
      <w:r w:rsidR="000B6D81" w:rsidRPr="00356C2A">
        <w:rPr>
          <w:rFonts w:ascii="Times New Roman" w:hAnsi="Times New Roman" w:cs="Times New Roman"/>
          <w:sz w:val="26"/>
          <w:szCs w:val="26"/>
          <w:lang w:val="nl-NL"/>
        </w:rPr>
        <w:t xml:space="preserve"> Đây cũng là một trong những yếu tố thuận lợi, là nhân tố quan trọng để phát triển phong trào tập luyện thể dục thể thao ngoại khoá nhằm phát triển thể chất cho học sinh, góp phần nâng cao chất lượng công tác giáo dục thể chất trong nhà trường hiện nay.</w:t>
      </w:r>
    </w:p>
    <w:p w:rsidR="00050E30" w:rsidRPr="00356C2A" w:rsidRDefault="00050E30" w:rsidP="000115BD">
      <w:pPr>
        <w:spacing w:after="0" w:line="300" w:lineRule="auto"/>
        <w:ind w:firstLine="567"/>
        <w:jc w:val="both"/>
        <w:rPr>
          <w:rFonts w:ascii="Times New Roman" w:hAnsi="Times New Roman" w:cs="Times New Roman"/>
          <w:b/>
          <w:w w:val="95"/>
          <w:sz w:val="26"/>
          <w:szCs w:val="26"/>
          <w:lang w:val="nl-NL"/>
        </w:rPr>
      </w:pPr>
      <w:r w:rsidRPr="00356C2A">
        <w:rPr>
          <w:rFonts w:ascii="Times New Roman" w:hAnsi="Times New Roman" w:cs="Times New Roman"/>
          <w:b/>
          <w:sz w:val="26"/>
          <w:szCs w:val="26"/>
          <w:lang w:val="nl-NL"/>
        </w:rPr>
        <w:t>2.2</w:t>
      </w:r>
      <w:r w:rsidR="00D67096">
        <w:rPr>
          <w:rFonts w:ascii="Times New Roman" w:hAnsi="Times New Roman" w:cs="Times New Roman"/>
          <w:b/>
          <w:sz w:val="26"/>
          <w:szCs w:val="26"/>
          <w:lang w:val="nl-NL"/>
        </w:rPr>
        <w:t>.</w:t>
      </w:r>
      <w:r w:rsidRPr="00356C2A">
        <w:rPr>
          <w:rFonts w:ascii="Times New Roman" w:hAnsi="Times New Roman" w:cs="Times New Roman"/>
          <w:b/>
          <w:sz w:val="26"/>
          <w:szCs w:val="26"/>
          <w:lang w:val="nl-NL"/>
        </w:rPr>
        <w:t xml:space="preserve"> Nguyên nhân ảnh hưởng về việc tham gia tập luyện thể dục thể thao ngoại khoá của nam học sinh </w:t>
      </w:r>
      <w:r w:rsidRPr="00356C2A">
        <w:rPr>
          <w:rFonts w:ascii="Times New Roman" w:hAnsi="Times New Roman" w:cs="Times New Roman"/>
          <w:b/>
          <w:w w:val="95"/>
          <w:sz w:val="26"/>
          <w:szCs w:val="26"/>
          <w:lang w:val="nl-NL"/>
        </w:rPr>
        <w:t xml:space="preserve">trường </w:t>
      </w:r>
      <w:r w:rsidR="00A305FB" w:rsidRPr="00356C2A">
        <w:rPr>
          <w:rFonts w:ascii="Times New Roman" w:hAnsi="Times New Roman" w:cs="Times New Roman"/>
          <w:b/>
          <w:w w:val="95"/>
          <w:sz w:val="26"/>
          <w:szCs w:val="26"/>
          <w:lang w:val="nl-NL"/>
        </w:rPr>
        <w:t>THCS</w:t>
      </w:r>
      <w:r w:rsidRPr="00356C2A">
        <w:rPr>
          <w:rFonts w:ascii="Times New Roman" w:hAnsi="Times New Roman" w:cs="Times New Roman"/>
          <w:b/>
          <w:w w:val="95"/>
          <w:sz w:val="26"/>
          <w:szCs w:val="26"/>
          <w:lang w:val="nl-NL"/>
        </w:rPr>
        <w:t xml:space="preserve"> ở </w:t>
      </w:r>
      <w:r w:rsidR="00BF5413" w:rsidRPr="00356C2A">
        <w:rPr>
          <w:rFonts w:ascii="Times New Roman" w:hAnsi="Times New Roman" w:cs="Times New Roman"/>
          <w:b/>
          <w:w w:val="95"/>
          <w:sz w:val="26"/>
          <w:szCs w:val="26"/>
          <w:lang w:val="nl-NL"/>
        </w:rPr>
        <w:t xml:space="preserve">miền Trung </w:t>
      </w:r>
      <w:r w:rsidRPr="00356C2A">
        <w:rPr>
          <w:rFonts w:ascii="Times New Roman" w:hAnsi="Times New Roman" w:cs="Times New Roman"/>
          <w:b/>
          <w:w w:val="95"/>
          <w:sz w:val="26"/>
          <w:szCs w:val="26"/>
          <w:lang w:val="nl-NL"/>
        </w:rPr>
        <w:t>Việt Nam</w:t>
      </w:r>
    </w:p>
    <w:p w:rsidR="00A9234D" w:rsidRPr="00356C2A" w:rsidRDefault="00A9234D" w:rsidP="000115BD">
      <w:pPr>
        <w:pStyle w:val="Heading6"/>
        <w:tabs>
          <w:tab w:val="clear" w:pos="4320"/>
          <w:tab w:val="num" w:pos="90"/>
        </w:tabs>
        <w:spacing w:before="0" w:after="0" w:line="300" w:lineRule="auto"/>
        <w:ind w:left="0" w:firstLine="567"/>
        <w:jc w:val="both"/>
        <w:rPr>
          <w:b w:val="0"/>
          <w:w w:val="95"/>
          <w:sz w:val="26"/>
          <w:szCs w:val="26"/>
          <w:lang w:val="nl-NL"/>
        </w:rPr>
      </w:pPr>
      <w:r w:rsidRPr="00356C2A">
        <w:rPr>
          <w:b w:val="0"/>
          <w:w w:val="95"/>
          <w:sz w:val="26"/>
          <w:szCs w:val="26"/>
          <w:lang w:val="nl-NL"/>
        </w:rPr>
        <w:t xml:space="preserve">Để hiểu rõ nguyên nhân ảnh hưởng đến </w:t>
      </w:r>
      <w:r w:rsidRPr="00356C2A">
        <w:rPr>
          <w:b w:val="0"/>
          <w:sz w:val="26"/>
          <w:szCs w:val="26"/>
          <w:lang w:val="nl-NL"/>
        </w:rPr>
        <w:t xml:space="preserve">việc tham gia tập luyện thể dục thể thao ngoại khoá của nam học sinh </w:t>
      </w:r>
      <w:r w:rsidRPr="00356C2A">
        <w:rPr>
          <w:b w:val="0"/>
          <w:w w:val="95"/>
          <w:sz w:val="26"/>
          <w:szCs w:val="26"/>
          <w:lang w:val="nl-NL"/>
        </w:rPr>
        <w:t xml:space="preserve">trường trung học cở sở ở </w:t>
      </w:r>
      <w:r w:rsidR="00BF5413" w:rsidRPr="00356C2A">
        <w:rPr>
          <w:b w:val="0"/>
          <w:w w:val="95"/>
          <w:sz w:val="26"/>
          <w:szCs w:val="26"/>
          <w:lang w:val="nl-NL"/>
        </w:rPr>
        <w:t xml:space="preserve">miền Trung </w:t>
      </w:r>
      <w:r w:rsidRPr="00356C2A">
        <w:rPr>
          <w:b w:val="0"/>
          <w:w w:val="95"/>
          <w:sz w:val="26"/>
          <w:szCs w:val="26"/>
          <w:lang w:val="nl-NL"/>
        </w:rPr>
        <w:t xml:space="preserve">Việt Nam đề tài tiến hành phỏng vấn 1517 nam học sinh </w:t>
      </w:r>
      <w:r w:rsidR="00BF5413" w:rsidRPr="00356C2A">
        <w:rPr>
          <w:b w:val="0"/>
          <w:w w:val="95"/>
          <w:sz w:val="26"/>
          <w:szCs w:val="26"/>
          <w:lang w:val="nl-NL"/>
        </w:rPr>
        <w:t xml:space="preserve">THCS </w:t>
      </w:r>
      <w:r w:rsidRPr="00356C2A">
        <w:rPr>
          <w:b w:val="0"/>
          <w:w w:val="95"/>
          <w:sz w:val="26"/>
          <w:szCs w:val="26"/>
          <w:lang w:val="nl-NL"/>
        </w:rPr>
        <w:t>bao gồm bốn khối, từ khối 6 đến khối 9, kết quả được trình bày ở bảng 2.2.</w:t>
      </w:r>
    </w:p>
    <w:p w:rsidR="00B03ACD" w:rsidRPr="00356C2A" w:rsidRDefault="00050E30" w:rsidP="000115BD">
      <w:pPr>
        <w:spacing w:after="0" w:line="300" w:lineRule="auto"/>
        <w:ind w:firstLine="567"/>
        <w:jc w:val="center"/>
        <w:rPr>
          <w:rFonts w:ascii="Times New Roman" w:hAnsi="Times New Roman" w:cs="Times New Roman"/>
          <w:b/>
          <w:sz w:val="26"/>
          <w:szCs w:val="26"/>
          <w:lang w:val="nl-NL"/>
        </w:rPr>
      </w:pPr>
      <w:r w:rsidRPr="00356C2A">
        <w:rPr>
          <w:rFonts w:ascii="Times New Roman" w:hAnsi="Times New Roman" w:cs="Times New Roman"/>
          <w:b/>
          <w:sz w:val="26"/>
          <w:szCs w:val="26"/>
          <w:lang w:val="nl-NL"/>
        </w:rPr>
        <w:t xml:space="preserve">Bảng 2.2 Nguyên nhân ảnh hưởng đến việc tham gia tập luyện thể dục thể thao ngoại khóa của nam học sinh </w:t>
      </w:r>
      <w:r w:rsidR="00BF5413" w:rsidRPr="00356C2A">
        <w:rPr>
          <w:rFonts w:ascii="Times New Roman" w:hAnsi="Times New Roman" w:cs="Times New Roman"/>
          <w:b/>
          <w:sz w:val="26"/>
          <w:szCs w:val="26"/>
          <w:lang w:val="nl-NL"/>
        </w:rPr>
        <w:t xml:space="preserve">THCS </w:t>
      </w:r>
      <w:r w:rsidRPr="00356C2A">
        <w:rPr>
          <w:rFonts w:ascii="Times New Roman" w:hAnsi="Times New Roman" w:cs="Times New Roman"/>
          <w:b/>
          <w:sz w:val="26"/>
          <w:szCs w:val="26"/>
          <w:lang w:val="nl-NL"/>
        </w:rPr>
        <w:t xml:space="preserve">ở </w:t>
      </w:r>
      <w:r w:rsidR="00BF5413" w:rsidRPr="00356C2A">
        <w:rPr>
          <w:rFonts w:ascii="Times New Roman" w:hAnsi="Times New Roman" w:cs="Times New Roman"/>
          <w:b/>
          <w:sz w:val="26"/>
          <w:szCs w:val="26"/>
          <w:lang w:val="nl-NL"/>
        </w:rPr>
        <w:t xml:space="preserve">miền Trung </w:t>
      </w:r>
      <w:r w:rsidRPr="00356C2A">
        <w:rPr>
          <w:rFonts w:ascii="Times New Roman" w:hAnsi="Times New Roman" w:cs="Times New Roman"/>
          <w:b/>
          <w:sz w:val="26"/>
          <w:szCs w:val="26"/>
          <w:lang w:val="nl-NL"/>
        </w:rPr>
        <w:t>Việt Nam</w:t>
      </w:r>
    </w:p>
    <w:tbl>
      <w:tblPr>
        <w:tblW w:w="9622" w:type="dxa"/>
        <w:tblLayout w:type="fixed"/>
        <w:tblLook w:val="04A0" w:firstRow="1" w:lastRow="0" w:firstColumn="1" w:lastColumn="0" w:noHBand="0" w:noVBand="1"/>
      </w:tblPr>
      <w:tblGrid>
        <w:gridCol w:w="2960"/>
        <w:gridCol w:w="540"/>
        <w:gridCol w:w="720"/>
        <w:gridCol w:w="630"/>
        <w:gridCol w:w="720"/>
        <w:gridCol w:w="606"/>
        <w:gridCol w:w="721"/>
        <w:gridCol w:w="619"/>
        <w:gridCol w:w="721"/>
        <w:gridCol w:w="664"/>
        <w:gridCol w:w="721"/>
      </w:tblGrid>
      <w:tr w:rsidR="00461D1D" w:rsidRPr="00356C2A" w:rsidTr="004423C0">
        <w:trPr>
          <w:trHeight w:val="1025"/>
        </w:trPr>
        <w:tc>
          <w:tcPr>
            <w:tcW w:w="2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461D1D" w:rsidRPr="00356C2A" w:rsidRDefault="00461D1D" w:rsidP="000115BD">
            <w:pPr>
              <w:spacing w:after="0" w:line="300" w:lineRule="auto"/>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Nội dung phỏng vấn</w:t>
            </w:r>
          </w:p>
          <w:p w:rsidR="00461D1D" w:rsidRPr="00356C2A" w:rsidRDefault="00461D1D" w:rsidP="000115BD">
            <w:pPr>
              <w:spacing w:after="0" w:line="300" w:lineRule="auto"/>
              <w:jc w:val="center"/>
              <w:rPr>
                <w:rFonts w:ascii="Times New Roman" w:eastAsia="Times New Roman" w:hAnsi="Times New Roman" w:cs="Times New Roman"/>
                <w:b/>
                <w:color w:val="000000"/>
                <w:sz w:val="24"/>
                <w:szCs w:val="26"/>
                <w:lang w:val="nl-NL"/>
              </w:rPr>
            </w:pPr>
          </w:p>
        </w:tc>
        <w:tc>
          <w:tcPr>
            <w:tcW w:w="1260" w:type="dxa"/>
            <w:gridSpan w:val="2"/>
            <w:tcBorders>
              <w:top w:val="single" w:sz="8" w:space="0" w:color="000000"/>
              <w:left w:val="nil"/>
              <w:bottom w:val="single" w:sz="8" w:space="0" w:color="000000"/>
              <w:right w:val="single" w:sz="8" w:space="0" w:color="000000"/>
            </w:tcBorders>
            <w:shd w:val="clear" w:color="auto" w:fill="auto"/>
            <w:vAlign w:val="center"/>
            <w:hideMark/>
          </w:tcPr>
          <w:p w:rsidR="00461D1D" w:rsidRPr="00356C2A" w:rsidRDefault="00461D1D" w:rsidP="00CA78B8">
            <w:pPr>
              <w:spacing w:after="0" w:line="300" w:lineRule="auto"/>
              <w:ind w:leftChars="-6" w:left="1" w:right="-118" w:hangingChars="6" w:hanging="14"/>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Khối 6</w:t>
            </w:r>
          </w:p>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(n=350)</w:t>
            </w:r>
          </w:p>
        </w:tc>
        <w:tc>
          <w:tcPr>
            <w:tcW w:w="1350" w:type="dxa"/>
            <w:gridSpan w:val="2"/>
            <w:tcBorders>
              <w:top w:val="single" w:sz="8" w:space="0" w:color="000000"/>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Khối 7</w:t>
            </w:r>
          </w:p>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 = 357)</w:t>
            </w:r>
          </w:p>
        </w:tc>
        <w:tc>
          <w:tcPr>
            <w:tcW w:w="1327" w:type="dxa"/>
            <w:gridSpan w:val="2"/>
            <w:tcBorders>
              <w:top w:val="single" w:sz="8" w:space="0" w:color="000000"/>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Khối 8</w:t>
            </w:r>
          </w:p>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 =420)</w:t>
            </w:r>
          </w:p>
        </w:tc>
        <w:tc>
          <w:tcPr>
            <w:tcW w:w="1340" w:type="dxa"/>
            <w:gridSpan w:val="2"/>
            <w:tcBorders>
              <w:top w:val="single" w:sz="8" w:space="0" w:color="000000"/>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Khối 9</w:t>
            </w:r>
          </w:p>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 = 390)</w:t>
            </w:r>
          </w:p>
        </w:tc>
        <w:tc>
          <w:tcPr>
            <w:tcW w:w="13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Tổng</w:t>
            </w:r>
          </w:p>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 xml:space="preserve"> (n=1517)</w:t>
            </w:r>
          </w:p>
        </w:tc>
      </w:tr>
      <w:tr w:rsidR="00461D1D" w:rsidRPr="00356C2A" w:rsidTr="004423C0">
        <w:trPr>
          <w:trHeight w:val="360"/>
        </w:trPr>
        <w:tc>
          <w:tcPr>
            <w:tcW w:w="2960" w:type="dxa"/>
            <w:vMerge/>
            <w:tcBorders>
              <w:left w:val="single" w:sz="8" w:space="0" w:color="000000"/>
              <w:bottom w:val="single" w:sz="8" w:space="0" w:color="000000"/>
              <w:right w:val="single" w:sz="8" w:space="0" w:color="000000"/>
            </w:tcBorders>
            <w:shd w:val="clear" w:color="auto" w:fill="auto"/>
            <w:hideMark/>
          </w:tcPr>
          <w:p w:rsidR="00461D1D" w:rsidRPr="00356C2A" w:rsidRDefault="00461D1D" w:rsidP="000115BD">
            <w:pPr>
              <w:spacing w:after="0" w:line="300" w:lineRule="auto"/>
              <w:jc w:val="both"/>
              <w:rPr>
                <w:rFonts w:ascii="Times New Roman" w:eastAsia="Times New Roman" w:hAnsi="Times New Roman" w:cs="Times New Roman"/>
                <w:color w:val="000000"/>
                <w:sz w:val="24"/>
                <w:szCs w:val="26"/>
              </w:rPr>
            </w:pPr>
          </w:p>
        </w:tc>
        <w:tc>
          <w:tcPr>
            <w:tcW w:w="540"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w:t>
            </w:r>
          </w:p>
        </w:tc>
        <w:tc>
          <w:tcPr>
            <w:tcW w:w="720"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w:t>
            </w:r>
          </w:p>
        </w:tc>
        <w:tc>
          <w:tcPr>
            <w:tcW w:w="630"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w:t>
            </w:r>
          </w:p>
        </w:tc>
        <w:tc>
          <w:tcPr>
            <w:tcW w:w="720"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CA78B8">
            <w:pPr>
              <w:spacing w:after="0" w:line="300" w:lineRule="auto"/>
              <w:ind w:right="-118" w:firstLineChars="34" w:firstLine="82"/>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w:t>
            </w:r>
          </w:p>
        </w:tc>
        <w:tc>
          <w:tcPr>
            <w:tcW w:w="606"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w:t>
            </w:r>
          </w:p>
        </w:tc>
        <w:tc>
          <w:tcPr>
            <w:tcW w:w="721"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CA78B8">
            <w:pPr>
              <w:spacing w:after="0" w:line="300" w:lineRule="auto"/>
              <w:ind w:right="-118" w:firstLineChars="41" w:firstLine="99"/>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w:t>
            </w:r>
          </w:p>
        </w:tc>
        <w:tc>
          <w:tcPr>
            <w:tcW w:w="619"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w:t>
            </w:r>
          </w:p>
        </w:tc>
        <w:tc>
          <w:tcPr>
            <w:tcW w:w="721"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CA78B8">
            <w:pPr>
              <w:spacing w:after="0" w:line="300" w:lineRule="auto"/>
              <w:ind w:right="-118" w:firstLineChars="7" w:firstLine="17"/>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w:t>
            </w:r>
          </w:p>
        </w:tc>
        <w:tc>
          <w:tcPr>
            <w:tcW w:w="664"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n</w:t>
            </w:r>
          </w:p>
        </w:tc>
        <w:tc>
          <w:tcPr>
            <w:tcW w:w="721" w:type="dxa"/>
            <w:tcBorders>
              <w:top w:val="nil"/>
              <w:left w:val="nil"/>
              <w:bottom w:val="single" w:sz="8" w:space="0" w:color="000000"/>
              <w:right w:val="single" w:sz="8" w:space="0" w:color="000000"/>
            </w:tcBorders>
            <w:shd w:val="clear" w:color="auto" w:fill="auto"/>
            <w:vAlign w:val="center"/>
            <w:hideMark/>
          </w:tcPr>
          <w:p w:rsidR="00461D1D" w:rsidRPr="00356C2A" w:rsidRDefault="00461D1D"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w:t>
            </w:r>
          </w:p>
        </w:tc>
      </w:tr>
      <w:tr w:rsidR="003D3C32" w:rsidRPr="00356C2A" w:rsidTr="00AE0E62">
        <w:trPr>
          <w:trHeight w:val="457"/>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lastRenderedPageBreak/>
              <w:t>2.1 Học tập căng thẳng</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320</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91.43</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340</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95.24</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400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95.24</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360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92.31</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1420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93.61</w:t>
            </w:r>
          </w:p>
        </w:tc>
      </w:tr>
      <w:tr w:rsidR="003D3C32" w:rsidRPr="00356C2A" w:rsidTr="00AE0E62">
        <w:trPr>
          <w:trHeight w:val="871"/>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2.2 Thiếu dụng cụ cơ sở vật chất phục vụ cho hoạt động thể thao ngoại khóa</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311</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88.86</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310</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86.83</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370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88.10</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347</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88.97</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1338</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88.20</w:t>
            </w:r>
          </w:p>
        </w:tc>
      </w:tr>
      <w:tr w:rsidR="003D3C32" w:rsidRPr="00356C2A" w:rsidTr="00AE0E62">
        <w:trPr>
          <w:trHeight w:val="495"/>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2.3 Thiếu phương pháp tập luyện</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335</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95.71</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340</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95.24</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390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92.86</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368</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94.36</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1433</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94.46</w:t>
            </w:r>
          </w:p>
        </w:tc>
      </w:tr>
      <w:tr w:rsidR="003D3C32" w:rsidRPr="00356C2A" w:rsidTr="00AE0E62">
        <w:trPr>
          <w:trHeight w:val="540"/>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2.4 Thiếu hứng thú tập luyện</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198</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56.57</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221</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61.90</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279</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66.43</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210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53.85</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908</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59.85</w:t>
            </w:r>
          </w:p>
        </w:tc>
      </w:tr>
      <w:tr w:rsidR="003D3C32" w:rsidRPr="00356C2A" w:rsidTr="00AE0E62">
        <w:trPr>
          <w:trHeight w:val="601"/>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2.5 Thiếu giáo viên tổ chức hướng dẫn</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347</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99.14</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350</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98.04</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370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88.10</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310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79.49</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1377</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90.77</w:t>
            </w:r>
          </w:p>
        </w:tc>
      </w:tr>
      <w:tr w:rsidR="003D3C32" w:rsidRPr="00356C2A" w:rsidTr="00AE0E62">
        <w:trPr>
          <w:trHeight w:val="420"/>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2.6 Thiếu bạn tập</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297</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84.86</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303</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84.87</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358</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85.24</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345</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88.46</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1303</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85.89</w:t>
            </w:r>
          </w:p>
        </w:tc>
      </w:tr>
      <w:tr w:rsidR="003D3C32" w:rsidRPr="00356C2A" w:rsidTr="00AE0E62">
        <w:trPr>
          <w:trHeight w:val="690"/>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2.7 Do thời tiết, khí hậu bị hạn chế (mưa nhiều, nắng ít)</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190</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54.29</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210</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58.82</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230</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54.76</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199</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51.03</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829</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54.65</w:t>
            </w:r>
          </w:p>
        </w:tc>
      </w:tr>
      <w:tr w:rsidR="003D3C32" w:rsidRPr="00356C2A" w:rsidTr="00AE0E62">
        <w:trPr>
          <w:trHeight w:val="705"/>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2.8 Số lượng câu lạc bộ hoạt động thể thao ngoại khóa ít</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139</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39.71</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154</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43.14</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199</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47.38</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179</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45.90</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671</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44.23</w:t>
            </w:r>
          </w:p>
        </w:tc>
      </w:tr>
      <w:tr w:rsidR="003D3C32" w:rsidRPr="00356C2A" w:rsidTr="00AE0E62">
        <w:trPr>
          <w:trHeight w:val="690"/>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2.9 Nhà trường thiếu tổ chức hoạt động thể thao ngoại khóa</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CA78B8">
            <w:pPr>
              <w:spacing w:after="0" w:line="300" w:lineRule="auto"/>
              <w:ind w:leftChars="-26" w:left="5" w:right="-118" w:hangingChars="26" w:hanging="62"/>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134</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38.29</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148</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41.46</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CA78B8">
            <w:pPr>
              <w:spacing w:after="0" w:line="300" w:lineRule="auto"/>
              <w:ind w:leftChars="-13" w:left="2" w:right="-118" w:hangingChars="13" w:hanging="31"/>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223</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53.10</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269</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68.97</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774</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51.02</w:t>
            </w:r>
          </w:p>
        </w:tc>
      </w:tr>
      <w:tr w:rsidR="003D3C32" w:rsidRPr="00356C2A" w:rsidTr="00AE0E62">
        <w:trPr>
          <w:trHeight w:val="421"/>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jc w:val="both"/>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2.10 Khác</w:t>
            </w:r>
          </w:p>
        </w:tc>
        <w:tc>
          <w:tcPr>
            <w:tcW w:w="54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21</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6.00</w:t>
            </w:r>
          </w:p>
        </w:tc>
        <w:tc>
          <w:tcPr>
            <w:tcW w:w="63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23</w:t>
            </w:r>
          </w:p>
        </w:tc>
        <w:tc>
          <w:tcPr>
            <w:tcW w:w="720"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6.44</w:t>
            </w:r>
          </w:p>
        </w:tc>
        <w:tc>
          <w:tcPr>
            <w:tcW w:w="606"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15</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3.57</w:t>
            </w:r>
          </w:p>
        </w:tc>
        <w:tc>
          <w:tcPr>
            <w:tcW w:w="619"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24</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b/>
                <w:color w:val="000000"/>
                <w:sz w:val="24"/>
                <w:szCs w:val="26"/>
              </w:rPr>
            </w:pPr>
            <w:r w:rsidRPr="00356C2A">
              <w:rPr>
                <w:rFonts w:ascii="Times New Roman" w:eastAsia="Times New Roman" w:hAnsi="Times New Roman" w:cs="Times New Roman"/>
                <w:b/>
                <w:color w:val="000000"/>
                <w:sz w:val="24"/>
                <w:szCs w:val="26"/>
              </w:rPr>
              <w:t>6.15</w:t>
            </w:r>
          </w:p>
        </w:tc>
        <w:tc>
          <w:tcPr>
            <w:tcW w:w="664"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eastAsia="Times New Roman" w:hAnsi="Times New Roman" w:cs="Times New Roman"/>
                <w:color w:val="000000"/>
                <w:sz w:val="24"/>
                <w:szCs w:val="26"/>
              </w:rPr>
            </w:pPr>
            <w:r w:rsidRPr="00356C2A">
              <w:rPr>
                <w:rFonts w:ascii="Times New Roman" w:eastAsia="Times New Roman" w:hAnsi="Times New Roman" w:cs="Times New Roman"/>
                <w:color w:val="000000"/>
                <w:sz w:val="24"/>
                <w:szCs w:val="26"/>
              </w:rPr>
              <w:t>83</w:t>
            </w:r>
          </w:p>
        </w:tc>
        <w:tc>
          <w:tcPr>
            <w:tcW w:w="721" w:type="dxa"/>
            <w:tcBorders>
              <w:top w:val="nil"/>
              <w:left w:val="nil"/>
              <w:bottom w:val="single" w:sz="8" w:space="0" w:color="000000"/>
              <w:right w:val="single" w:sz="8" w:space="0" w:color="000000"/>
            </w:tcBorders>
            <w:shd w:val="clear" w:color="auto" w:fill="auto"/>
            <w:vAlign w:val="center"/>
            <w:hideMark/>
          </w:tcPr>
          <w:p w:rsidR="003D3C32" w:rsidRPr="00356C2A" w:rsidRDefault="003D3C32" w:rsidP="000115BD">
            <w:pPr>
              <w:spacing w:after="0" w:line="300" w:lineRule="auto"/>
              <w:ind w:right="-118" w:hanging="125"/>
              <w:jc w:val="center"/>
              <w:rPr>
                <w:rFonts w:ascii="Times New Roman" w:hAnsi="Times New Roman" w:cs="Times New Roman"/>
                <w:b/>
                <w:color w:val="000000"/>
                <w:sz w:val="24"/>
                <w:szCs w:val="26"/>
              </w:rPr>
            </w:pPr>
            <w:r w:rsidRPr="00356C2A">
              <w:rPr>
                <w:rFonts w:ascii="Times New Roman" w:hAnsi="Times New Roman" w:cs="Times New Roman"/>
                <w:b/>
                <w:color w:val="000000"/>
                <w:sz w:val="24"/>
                <w:szCs w:val="26"/>
              </w:rPr>
              <w:t>5.47</w:t>
            </w:r>
          </w:p>
        </w:tc>
      </w:tr>
    </w:tbl>
    <w:p w:rsidR="001E5592" w:rsidRPr="00356C2A" w:rsidRDefault="00A9234D" w:rsidP="00CA78B8">
      <w:pPr>
        <w:spacing w:before="120" w:after="0" w:line="300" w:lineRule="auto"/>
        <w:ind w:firstLine="567"/>
        <w:jc w:val="both"/>
        <w:rPr>
          <w:rFonts w:ascii="Times New Roman" w:eastAsia="Times New Roman" w:hAnsi="Times New Roman" w:cs="Times New Roman"/>
          <w:color w:val="000000"/>
          <w:sz w:val="26"/>
          <w:szCs w:val="26"/>
          <w:lang w:val="nl-NL"/>
        </w:rPr>
      </w:pPr>
      <w:r w:rsidRPr="00356C2A">
        <w:rPr>
          <w:rFonts w:ascii="Times New Roman" w:hAnsi="Times New Roman" w:cs="Times New Roman"/>
          <w:sz w:val="26"/>
          <w:szCs w:val="26"/>
          <w:lang w:val="nl-NL"/>
        </w:rPr>
        <w:t xml:space="preserve">Qua bảng 2.2 cho ta thấy </w:t>
      </w:r>
      <w:r w:rsidR="002E2950" w:rsidRPr="00356C2A">
        <w:rPr>
          <w:rFonts w:ascii="Times New Roman" w:hAnsi="Times New Roman" w:cs="Times New Roman"/>
          <w:sz w:val="26"/>
          <w:szCs w:val="26"/>
          <w:lang w:val="nl-NL"/>
        </w:rPr>
        <w:t xml:space="preserve">các </w:t>
      </w:r>
      <w:r w:rsidR="00D40E2B" w:rsidRPr="00356C2A">
        <w:rPr>
          <w:rFonts w:ascii="Times New Roman" w:hAnsi="Times New Roman" w:cs="Times New Roman"/>
          <w:sz w:val="26"/>
          <w:szCs w:val="26"/>
          <w:lang w:val="nl-NL"/>
        </w:rPr>
        <w:t>nguyên nhân</w:t>
      </w:r>
      <w:r w:rsidR="002E2950" w:rsidRPr="00356C2A">
        <w:rPr>
          <w:rFonts w:ascii="Times New Roman" w:hAnsi="Times New Roman" w:cs="Times New Roman"/>
          <w:sz w:val="26"/>
          <w:szCs w:val="26"/>
          <w:lang w:val="nl-NL"/>
        </w:rPr>
        <w:t xml:space="preserve"> ảnh hưởng tới </w:t>
      </w:r>
      <w:r w:rsidR="00D40E2B" w:rsidRPr="00356C2A">
        <w:rPr>
          <w:rFonts w:ascii="Times New Roman" w:hAnsi="Times New Roman" w:cs="Times New Roman"/>
          <w:sz w:val="26"/>
          <w:szCs w:val="26"/>
          <w:lang w:val="nl-NL"/>
        </w:rPr>
        <w:t xml:space="preserve">việc tham gia tập luyện thể dục thể thao ngoại khóa </w:t>
      </w:r>
      <w:r w:rsidRPr="00356C2A">
        <w:rPr>
          <w:rFonts w:ascii="Times New Roman" w:hAnsi="Times New Roman" w:cs="Times New Roman"/>
          <w:sz w:val="26"/>
          <w:szCs w:val="26"/>
          <w:lang w:val="nl-NL"/>
        </w:rPr>
        <w:t>chủ yếu bao gồm các nguyên nhân sau: Thiếu phương pháp tập luyệ</w:t>
      </w:r>
      <w:r w:rsidR="00367F64" w:rsidRPr="00356C2A">
        <w:rPr>
          <w:rFonts w:ascii="Times New Roman" w:hAnsi="Times New Roman" w:cs="Times New Roman"/>
          <w:sz w:val="26"/>
          <w:szCs w:val="26"/>
          <w:lang w:val="nl-NL"/>
        </w:rPr>
        <w:t>n chiế</w:t>
      </w:r>
      <w:r w:rsidRPr="00356C2A">
        <w:rPr>
          <w:rFonts w:ascii="Times New Roman" w:hAnsi="Times New Roman" w:cs="Times New Roman"/>
          <w:sz w:val="26"/>
          <w:szCs w:val="26"/>
          <w:lang w:val="nl-NL"/>
        </w:rPr>
        <w:t>m tỉ lệ lựa chọn cao nhất với 94.46%; học tập căng thẳng cũng là nguyên nhân chủ yếu ảnh hưởng đến việc tham gia tập luyện của các em chiếm 93.61%; thiếu giáo viên tổ chức hướng dẫn tậ</w:t>
      </w:r>
      <w:r w:rsidR="006B5FB5" w:rsidRPr="00356C2A">
        <w:rPr>
          <w:rFonts w:ascii="Times New Roman" w:hAnsi="Times New Roman" w:cs="Times New Roman"/>
          <w:sz w:val="26"/>
          <w:szCs w:val="26"/>
          <w:lang w:val="nl-NL"/>
        </w:rPr>
        <w:t>p luyệ</w:t>
      </w:r>
      <w:r w:rsidRPr="00356C2A">
        <w:rPr>
          <w:rFonts w:ascii="Times New Roman" w:hAnsi="Times New Roman" w:cs="Times New Roman"/>
          <w:sz w:val="26"/>
          <w:szCs w:val="26"/>
          <w:lang w:val="nl-NL"/>
        </w:rPr>
        <w:t xml:space="preserve">n chiếm 90.77%; </w:t>
      </w:r>
      <w:r w:rsidR="0096255B" w:rsidRPr="00356C2A">
        <w:rPr>
          <w:rFonts w:ascii="Times New Roman" w:eastAsia="Times New Roman" w:hAnsi="Times New Roman" w:cs="Times New Roman"/>
          <w:color w:val="000000"/>
          <w:sz w:val="26"/>
          <w:szCs w:val="26"/>
          <w:lang w:val="nl-NL"/>
        </w:rPr>
        <w:t>Thiếu dụng cụ cơ sở vật chất phục vụ cho hoạt động thể thao ngoại khóa chiếm 88.20%; thiếu bạn tập cũng chiếm tỉ lệ khá cao với 85.89%; nguyên nhân thiếu hứng thú tham gia tập luyện chiếm 59.85%; do thời tiết, khí hậu bị hạn chế (mưa nhiều, nắng ít) chiếm 54.65%; Số lượng câu lạc bộ hoạt động thể thao ngoại khóa ít chiếm tỉ lệ 44.23%; và ý kiến khác chiếm tỉ lệ 5.47%.</w:t>
      </w:r>
      <w:r w:rsidR="005627DE" w:rsidRPr="00356C2A">
        <w:rPr>
          <w:rFonts w:ascii="Times New Roman" w:eastAsia="Times New Roman" w:hAnsi="Times New Roman" w:cs="Times New Roman"/>
          <w:color w:val="000000"/>
          <w:sz w:val="26"/>
          <w:szCs w:val="26"/>
          <w:lang w:val="nl-NL"/>
        </w:rPr>
        <w:t xml:space="preserve"> </w:t>
      </w:r>
    </w:p>
    <w:p w:rsidR="000700CF" w:rsidRPr="00356C2A" w:rsidRDefault="00A75C3B" w:rsidP="000115BD">
      <w:pPr>
        <w:pStyle w:val="NormalWeb"/>
        <w:shd w:val="clear" w:color="auto" w:fill="FFFFFF"/>
        <w:spacing w:before="0" w:beforeAutospacing="0" w:after="0" w:afterAutospacing="0" w:line="300" w:lineRule="auto"/>
        <w:ind w:firstLine="567"/>
        <w:jc w:val="both"/>
        <w:rPr>
          <w:color w:val="000000"/>
          <w:sz w:val="26"/>
          <w:szCs w:val="26"/>
          <w:lang w:val="nl-NL"/>
        </w:rPr>
      </w:pPr>
      <w:r w:rsidRPr="00356C2A">
        <w:rPr>
          <w:color w:val="000000"/>
          <w:sz w:val="26"/>
          <w:szCs w:val="26"/>
          <w:lang w:val="nl-NL"/>
        </w:rPr>
        <w:t>Từ</w:t>
      </w:r>
      <w:r w:rsidR="000700CF" w:rsidRPr="00356C2A">
        <w:rPr>
          <w:color w:val="000000"/>
          <w:sz w:val="26"/>
          <w:szCs w:val="26"/>
          <w:lang w:val="nl-NL"/>
        </w:rPr>
        <w:t xml:space="preserve"> những nguyên nhân ảnh hưởng đến quá trình tham gia tập luyện thể dục thể thao ngoại khóa thì ta cần tìm ra những phương án khả thi để loại bỏ những nguyên nhân đó nhằm tạo điều kiện thuận lợi và tốt nhất cho các em tham gia tập luyện, để các em có một sân chơi bổ ích, nhằm phát triển con người một cách toàn diện. Phấn đấu trở thành một con người có sức khỏe, có ích cho xã hội. </w:t>
      </w:r>
      <w:r w:rsidRPr="00356C2A">
        <w:rPr>
          <w:color w:val="000000"/>
          <w:sz w:val="26"/>
          <w:szCs w:val="26"/>
          <w:lang w:val="nl-NL"/>
        </w:rPr>
        <w:t xml:space="preserve">Cần có những buổi học xen kẽ nhằm giáo dục và hướng dẫn cho các em để có những phương pháp tập luyện đúng và khoa học nhất, truyên truyền và phổ biến kiến thức về tác dụng và vai trò của quá trình tập luyện thể dục thể thao ngoại khóa đối với sức khỏe, với sự phát triển thể chất của bản thân; đào tạo bồi dưỡng các cán bộ chuyên trách hoặc kiêm nhiệm trong công tác thể dục thể thao ngoại </w:t>
      </w:r>
      <w:r w:rsidRPr="00356C2A">
        <w:rPr>
          <w:color w:val="000000"/>
          <w:sz w:val="26"/>
          <w:szCs w:val="26"/>
          <w:lang w:val="nl-NL"/>
        </w:rPr>
        <w:lastRenderedPageBreak/>
        <w:t>khóa tại nhà trường, có chính sách đãi ngộ hợp lý với các cán bộ chuyên trách hoặc kiêm nhiệm trong công tác hoạt động thể dục thể thao ngoại khóa ;</w:t>
      </w:r>
    </w:p>
    <w:p w:rsidR="000D16B2" w:rsidRPr="00356C2A" w:rsidRDefault="000D16B2" w:rsidP="000115BD">
      <w:pPr>
        <w:tabs>
          <w:tab w:val="left" w:pos="5259"/>
        </w:tabs>
        <w:spacing w:after="0" w:line="300" w:lineRule="auto"/>
        <w:ind w:firstLine="567"/>
        <w:jc w:val="both"/>
        <w:rPr>
          <w:rFonts w:ascii="Times New Roman" w:hAnsi="Times New Roman" w:cs="Times New Roman"/>
          <w:b/>
          <w:color w:val="000000"/>
          <w:sz w:val="26"/>
          <w:szCs w:val="26"/>
          <w:lang w:val="nl-NL"/>
        </w:rPr>
      </w:pPr>
      <w:r w:rsidRPr="00356C2A">
        <w:rPr>
          <w:rFonts w:ascii="Times New Roman" w:hAnsi="Times New Roman" w:cs="Times New Roman"/>
          <w:b/>
          <w:color w:val="000000"/>
          <w:sz w:val="26"/>
          <w:szCs w:val="26"/>
          <w:lang w:val="nl-NL"/>
        </w:rPr>
        <w:t>3. KẾT LUẬN</w:t>
      </w:r>
    </w:p>
    <w:p w:rsidR="00367F64" w:rsidRPr="00356C2A" w:rsidRDefault="00367F64" w:rsidP="000115BD">
      <w:pPr>
        <w:tabs>
          <w:tab w:val="left" w:pos="5259"/>
        </w:tabs>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Qua nghiên cứu động cơ tham gia tập luyện thể dục thể thao ngoại khóa của Nam học sinh các trường THCS ở miền Trung thì có những động cơ chủ yếu và quan trọng sau: D</w:t>
      </w:r>
      <w:r w:rsidRPr="00356C2A">
        <w:rPr>
          <w:rStyle w:val="Heading6Char"/>
          <w:rFonts w:eastAsiaTheme="minorEastAsia"/>
          <w:b w:val="0"/>
          <w:sz w:val="26"/>
          <w:szCs w:val="26"/>
          <w:lang w:val="nl-NL"/>
        </w:rPr>
        <w:t>uy trì và tăng cường sức khỏe; Duy trì thể hình đẹp;</w:t>
      </w:r>
      <w:r w:rsidRPr="00356C2A">
        <w:rPr>
          <w:rFonts w:ascii="Times New Roman" w:hAnsi="Times New Roman" w:cs="Times New Roman"/>
          <w:sz w:val="26"/>
          <w:szCs w:val="26"/>
          <w:lang w:val="nl-NL"/>
        </w:rPr>
        <w:t xml:space="preserve"> </w:t>
      </w:r>
      <w:r w:rsidRPr="00356C2A">
        <w:rPr>
          <w:rFonts w:ascii="Times New Roman" w:hAnsi="Times New Roman" w:cs="Times New Roman"/>
          <w:color w:val="000000"/>
          <w:sz w:val="26"/>
          <w:szCs w:val="26"/>
          <w:lang w:val="nl-NL"/>
        </w:rPr>
        <w:t>Tăng cường giao lưu học hỏi với bạn bè</w:t>
      </w:r>
      <w:r w:rsidRPr="00356C2A">
        <w:rPr>
          <w:rFonts w:ascii="Times New Roman" w:hAnsi="Times New Roman" w:cs="Times New Roman"/>
          <w:sz w:val="26"/>
          <w:szCs w:val="26"/>
          <w:lang w:val="nl-NL"/>
        </w:rPr>
        <w:t xml:space="preserve">; </w:t>
      </w:r>
      <w:r w:rsidRPr="00356C2A">
        <w:rPr>
          <w:rFonts w:ascii="Times New Roman" w:hAnsi="Times New Roman" w:cs="Times New Roman"/>
          <w:color w:val="000000"/>
          <w:sz w:val="26"/>
          <w:szCs w:val="26"/>
          <w:lang w:val="nl-NL"/>
        </w:rPr>
        <w:t xml:space="preserve">Làm phong phú nội dung sinh hoạt của thanh thiếu niên; </w:t>
      </w:r>
      <w:r w:rsidRPr="00356C2A">
        <w:rPr>
          <w:rFonts w:ascii="Times New Roman" w:hAnsi="Times New Roman" w:cs="Times New Roman"/>
          <w:sz w:val="26"/>
          <w:szCs w:val="26"/>
          <w:lang w:val="nl-NL"/>
        </w:rPr>
        <w:t xml:space="preserve"> </w:t>
      </w:r>
      <w:r w:rsidRPr="00356C2A">
        <w:rPr>
          <w:rFonts w:ascii="Times New Roman" w:hAnsi="Times New Roman" w:cs="Times New Roman"/>
          <w:color w:val="000000"/>
          <w:sz w:val="26"/>
          <w:szCs w:val="26"/>
          <w:lang w:val="nl-NL"/>
        </w:rPr>
        <w:t>Nâng cao kỹ năng, kỹ xảo vận động</w:t>
      </w:r>
      <w:r w:rsidRPr="00356C2A">
        <w:rPr>
          <w:rFonts w:ascii="Times New Roman" w:hAnsi="Times New Roman" w:cs="Times New Roman"/>
          <w:sz w:val="26"/>
          <w:szCs w:val="26"/>
          <w:lang w:val="nl-NL"/>
        </w:rPr>
        <w:t xml:space="preserve">; </w:t>
      </w:r>
      <w:r w:rsidRPr="00356C2A">
        <w:rPr>
          <w:rFonts w:ascii="Times New Roman" w:hAnsi="Times New Roman" w:cs="Times New Roman"/>
          <w:color w:val="000000"/>
          <w:sz w:val="26"/>
          <w:szCs w:val="26"/>
          <w:lang w:val="nl-NL"/>
        </w:rPr>
        <w:t>Phát triển các mối quan hệ trong gia đình</w:t>
      </w:r>
      <w:r w:rsidRPr="00356C2A">
        <w:rPr>
          <w:rFonts w:ascii="Times New Roman" w:hAnsi="Times New Roman" w:cs="Times New Roman"/>
          <w:sz w:val="26"/>
          <w:szCs w:val="26"/>
          <w:lang w:val="nl-NL"/>
        </w:rPr>
        <w:t xml:space="preserve">; </w:t>
      </w:r>
      <w:r w:rsidRPr="00356C2A">
        <w:rPr>
          <w:rFonts w:ascii="Times New Roman" w:hAnsi="Times New Roman" w:cs="Times New Roman"/>
          <w:color w:val="000000"/>
          <w:sz w:val="26"/>
          <w:szCs w:val="26"/>
          <w:lang w:val="nl-NL"/>
        </w:rPr>
        <w:t>Giảm nhẹ áp lực học tập</w:t>
      </w:r>
      <w:r w:rsidRPr="00356C2A">
        <w:rPr>
          <w:rFonts w:ascii="Times New Roman" w:hAnsi="Times New Roman" w:cs="Times New Roman"/>
          <w:sz w:val="26"/>
          <w:szCs w:val="26"/>
          <w:lang w:val="nl-NL"/>
        </w:rPr>
        <w:t xml:space="preserve">; do động cơ </w:t>
      </w:r>
      <w:r w:rsidRPr="00356C2A">
        <w:rPr>
          <w:rFonts w:ascii="Times New Roman" w:hAnsi="Times New Roman" w:cs="Times New Roman"/>
          <w:color w:val="000000"/>
          <w:sz w:val="26"/>
          <w:szCs w:val="26"/>
          <w:lang w:val="nl-NL"/>
        </w:rPr>
        <w:t>Sở thích hứng thú</w:t>
      </w:r>
      <w:r w:rsidRPr="00356C2A">
        <w:rPr>
          <w:rFonts w:ascii="Times New Roman" w:hAnsi="Times New Roman" w:cs="Times New Roman"/>
          <w:sz w:val="26"/>
          <w:szCs w:val="26"/>
          <w:lang w:val="nl-NL"/>
        </w:rPr>
        <w:t xml:space="preserve">; </w:t>
      </w:r>
    </w:p>
    <w:p w:rsidR="00367F64" w:rsidRPr="00356C2A" w:rsidRDefault="00367F64" w:rsidP="000115BD">
      <w:pPr>
        <w:pStyle w:val="NormalWeb"/>
        <w:shd w:val="clear" w:color="auto" w:fill="FFFFFF"/>
        <w:spacing w:before="0" w:beforeAutospacing="0" w:after="0" w:afterAutospacing="0" w:line="300" w:lineRule="auto"/>
        <w:ind w:firstLine="567"/>
        <w:jc w:val="both"/>
        <w:rPr>
          <w:sz w:val="26"/>
          <w:szCs w:val="26"/>
          <w:lang w:val="nl-NL"/>
        </w:rPr>
      </w:pPr>
      <w:r w:rsidRPr="00356C2A">
        <w:rPr>
          <w:sz w:val="26"/>
          <w:szCs w:val="26"/>
          <w:lang w:val="nl-NL"/>
        </w:rPr>
        <w:t xml:space="preserve">Qua đây có thể thấy rằng các em đã có nhận thức được vai trò, tác dụng của tập luyện thể dục thể thao ngoại khoá đến việc tăng cường sức khoẻ, thể lực và phục vụ cho học tập, làm cho cuộc sống của mình phong phú, đa dạng hơn. </w:t>
      </w:r>
    </w:p>
    <w:p w:rsidR="00367F64" w:rsidRPr="00356C2A" w:rsidRDefault="00367F64" w:rsidP="000115BD">
      <w:pPr>
        <w:pStyle w:val="NormalWeb"/>
        <w:shd w:val="clear" w:color="auto" w:fill="FFFFFF"/>
        <w:spacing w:before="0" w:beforeAutospacing="0" w:after="0" w:afterAutospacing="0" w:line="300" w:lineRule="auto"/>
        <w:ind w:firstLine="567"/>
        <w:jc w:val="both"/>
        <w:rPr>
          <w:color w:val="000000"/>
          <w:sz w:val="26"/>
          <w:szCs w:val="26"/>
          <w:lang w:val="nl-NL"/>
        </w:rPr>
      </w:pPr>
      <w:r w:rsidRPr="00356C2A">
        <w:rPr>
          <w:sz w:val="26"/>
          <w:szCs w:val="26"/>
          <w:lang w:val="nl-NL"/>
        </w:rPr>
        <w:t xml:space="preserve">Qua nghiên cứu các nguyên nhân ảnh hưởng tới việc tham gia tập luyện thể dục thể thao ngoại khóa chủ yếu bao gồm các nguyên nhân sau: Thiếu phương pháp tập luyện; Học tập căng thẳng; Thiếu giáo viên tổ chức hướng dẫn tập luyện; </w:t>
      </w:r>
      <w:r w:rsidRPr="00356C2A">
        <w:rPr>
          <w:color w:val="000000"/>
          <w:sz w:val="26"/>
          <w:szCs w:val="26"/>
          <w:lang w:val="nl-NL"/>
        </w:rPr>
        <w:t xml:space="preserve">Thiếu dụng cụ cơ sở vật chất phục vụ cho hoạt động thể thao ngoại khóa; </w:t>
      </w:r>
      <w:r w:rsidR="006B5FB5" w:rsidRPr="00356C2A">
        <w:rPr>
          <w:color w:val="000000"/>
          <w:sz w:val="26"/>
          <w:szCs w:val="26"/>
          <w:lang w:val="nl-NL"/>
        </w:rPr>
        <w:t>T</w:t>
      </w:r>
      <w:r w:rsidRPr="00356C2A">
        <w:rPr>
          <w:color w:val="000000"/>
          <w:sz w:val="26"/>
          <w:szCs w:val="26"/>
          <w:lang w:val="nl-NL"/>
        </w:rPr>
        <w:t>hiếu bạn tập;</w:t>
      </w:r>
      <w:r w:rsidR="006B5FB5" w:rsidRPr="00356C2A">
        <w:rPr>
          <w:color w:val="000000"/>
          <w:sz w:val="26"/>
          <w:szCs w:val="26"/>
          <w:lang w:val="nl-NL"/>
        </w:rPr>
        <w:t xml:space="preserve"> </w:t>
      </w:r>
    </w:p>
    <w:p w:rsidR="000D16B2" w:rsidRPr="00356C2A" w:rsidRDefault="006B5FB5" w:rsidP="000115BD">
      <w:pPr>
        <w:pStyle w:val="NormalWeb"/>
        <w:shd w:val="clear" w:color="auto" w:fill="FFFFFF"/>
        <w:spacing w:before="0" w:beforeAutospacing="0" w:after="0" w:afterAutospacing="0" w:line="300" w:lineRule="auto"/>
        <w:ind w:firstLine="567"/>
        <w:jc w:val="both"/>
        <w:rPr>
          <w:color w:val="000000"/>
          <w:sz w:val="26"/>
          <w:szCs w:val="26"/>
          <w:highlight w:val="yellow"/>
          <w:lang w:val="nl-NL"/>
        </w:rPr>
      </w:pPr>
      <w:r w:rsidRPr="00356C2A">
        <w:rPr>
          <w:color w:val="000000"/>
          <w:sz w:val="26"/>
          <w:szCs w:val="26"/>
          <w:lang w:val="nl-NL"/>
        </w:rPr>
        <w:t>Từ những nguyên nhân ảnh hưởng đến quá trình tham gia tập luyện thể dục thể thao ngoại khóa thì ta cần tìm ra những phương án khả thi để loại bỏ những nguyên nhân đó nhằm tạo điều kiện thuận lợi và tốt nhất cho các em tham gia tập luyện, để các em có một sân chơi bổ ích, nhằm phát triển con người một cách toàn diện. Phấn đấu trở thành một con người có sức khỏe, có ích cho xã hội, là con người trụ cột của xã hội trong công cuộc xây dựng và phát triển của đất nước trong tương lai.</w:t>
      </w:r>
    </w:p>
    <w:p w:rsidR="00CA78B8" w:rsidRPr="00356C2A" w:rsidRDefault="00CA78B8" w:rsidP="000115BD">
      <w:pPr>
        <w:spacing w:after="0" w:line="300" w:lineRule="auto"/>
        <w:ind w:firstLine="567"/>
        <w:jc w:val="both"/>
        <w:rPr>
          <w:rFonts w:ascii="Times New Roman" w:hAnsi="Times New Roman" w:cs="Times New Roman"/>
          <w:b/>
          <w:color w:val="000000"/>
          <w:sz w:val="26"/>
          <w:szCs w:val="26"/>
          <w:lang w:val="nl-NL"/>
        </w:rPr>
      </w:pPr>
    </w:p>
    <w:p w:rsidR="000D16B2" w:rsidRPr="00356C2A" w:rsidRDefault="000D16B2" w:rsidP="000115BD">
      <w:pPr>
        <w:spacing w:after="0" w:line="300" w:lineRule="auto"/>
        <w:ind w:firstLine="567"/>
        <w:jc w:val="both"/>
        <w:rPr>
          <w:rFonts w:ascii="Times New Roman" w:hAnsi="Times New Roman" w:cs="Times New Roman"/>
          <w:b/>
          <w:color w:val="000000"/>
          <w:sz w:val="26"/>
          <w:szCs w:val="26"/>
          <w:lang w:val="nl-NL"/>
        </w:rPr>
      </w:pPr>
      <w:r w:rsidRPr="00356C2A">
        <w:rPr>
          <w:rFonts w:ascii="Times New Roman" w:hAnsi="Times New Roman" w:cs="Times New Roman"/>
          <w:b/>
          <w:color w:val="000000"/>
          <w:sz w:val="26"/>
          <w:szCs w:val="26"/>
          <w:lang w:val="nl-NL"/>
        </w:rPr>
        <w:t>TÀI LIỆU THAM KHẢO</w:t>
      </w:r>
    </w:p>
    <w:p w:rsidR="00264B3B" w:rsidRPr="00356C2A" w:rsidRDefault="009F1721" w:rsidP="000115BD">
      <w:pPr>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 xml:space="preserve">1. </w:t>
      </w:r>
      <w:r w:rsidR="00264B3B" w:rsidRPr="00356C2A">
        <w:rPr>
          <w:rFonts w:ascii="Times New Roman" w:hAnsi="Times New Roman" w:cs="Times New Roman"/>
          <w:sz w:val="26"/>
          <w:szCs w:val="26"/>
          <w:lang w:val="nl-NL"/>
        </w:rPr>
        <w:t xml:space="preserve">Ban Bí thư Trung ương Đảng (2002), </w:t>
      </w:r>
      <w:r w:rsidR="00264B3B" w:rsidRPr="00356C2A">
        <w:rPr>
          <w:rFonts w:ascii="Times New Roman" w:hAnsi="Times New Roman" w:cs="Times New Roman"/>
          <w:i/>
          <w:sz w:val="26"/>
          <w:szCs w:val="26"/>
          <w:lang w:val="nl-NL"/>
        </w:rPr>
        <w:t>Chỉ thị 17 CT/TƯ ngày 23/10/2002 về phát triển TDTT đến năm 2010.</w:t>
      </w:r>
    </w:p>
    <w:p w:rsidR="00264B3B" w:rsidRPr="00356C2A" w:rsidRDefault="009F1721" w:rsidP="000115BD">
      <w:pPr>
        <w:tabs>
          <w:tab w:val="left" w:pos="360"/>
        </w:tabs>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 xml:space="preserve">2. </w:t>
      </w:r>
      <w:r w:rsidR="00264B3B" w:rsidRPr="00356C2A">
        <w:rPr>
          <w:rFonts w:ascii="Times New Roman" w:hAnsi="Times New Roman" w:cs="Times New Roman"/>
          <w:sz w:val="26"/>
          <w:szCs w:val="26"/>
          <w:lang w:val="nl-NL"/>
        </w:rPr>
        <w:t xml:space="preserve">Ban chấp hành Trung ương Đảng (2006), </w:t>
      </w:r>
      <w:r w:rsidR="00264B3B" w:rsidRPr="00356C2A">
        <w:rPr>
          <w:rFonts w:ascii="Times New Roman" w:hAnsi="Times New Roman" w:cs="Times New Roman"/>
          <w:i/>
          <w:sz w:val="26"/>
          <w:szCs w:val="26"/>
          <w:lang w:val="nl-NL"/>
        </w:rPr>
        <w:t>Văn kiên Đại hội đại biểu toàn quốc Đảng cộng sản Việt Nam lần thứ X</w:t>
      </w:r>
      <w:r w:rsidR="00264B3B" w:rsidRPr="00356C2A">
        <w:rPr>
          <w:rFonts w:ascii="Times New Roman" w:hAnsi="Times New Roman" w:cs="Times New Roman"/>
          <w:sz w:val="26"/>
          <w:szCs w:val="26"/>
          <w:lang w:val="nl-NL"/>
        </w:rPr>
        <w:t>, Nxb Chính trị quốc gia.</w:t>
      </w:r>
    </w:p>
    <w:p w:rsidR="009F1721" w:rsidRPr="00356C2A" w:rsidRDefault="009F1721" w:rsidP="000115BD">
      <w:pPr>
        <w:spacing w:after="0" w:line="300" w:lineRule="auto"/>
        <w:ind w:firstLine="567"/>
        <w:jc w:val="both"/>
        <w:rPr>
          <w:rFonts w:ascii="Times New Roman" w:hAnsi="Times New Roman" w:cs="Times New Roman"/>
          <w:color w:val="000000"/>
          <w:sz w:val="26"/>
          <w:szCs w:val="26"/>
          <w:lang w:val="nl-NL"/>
        </w:rPr>
      </w:pPr>
      <w:r w:rsidRPr="00356C2A">
        <w:rPr>
          <w:rFonts w:ascii="Times New Roman" w:hAnsi="Times New Roman" w:cs="Times New Roman"/>
          <w:color w:val="000000"/>
          <w:sz w:val="26"/>
          <w:szCs w:val="26"/>
          <w:lang w:val="nl-NL"/>
        </w:rPr>
        <w:t xml:space="preserve">3. Dương nghiệp Chí (2004), </w:t>
      </w:r>
      <w:r w:rsidRPr="00356C2A">
        <w:rPr>
          <w:rFonts w:ascii="Times New Roman" w:hAnsi="Times New Roman" w:cs="Times New Roman"/>
          <w:i/>
          <w:color w:val="000000"/>
          <w:sz w:val="26"/>
          <w:szCs w:val="26"/>
          <w:lang w:val="nl-NL"/>
        </w:rPr>
        <w:t>Đo lường thể thao,</w:t>
      </w:r>
      <w:r w:rsidRPr="00356C2A">
        <w:rPr>
          <w:rFonts w:ascii="Times New Roman" w:hAnsi="Times New Roman" w:cs="Times New Roman"/>
          <w:color w:val="000000"/>
          <w:sz w:val="26"/>
          <w:szCs w:val="26"/>
          <w:lang w:val="nl-NL"/>
        </w:rPr>
        <w:t xml:space="preserve"> Nxb. TDTT, Hà Nội,</w:t>
      </w:r>
    </w:p>
    <w:p w:rsidR="009F1721" w:rsidRPr="00356C2A" w:rsidRDefault="009F1721" w:rsidP="000115BD">
      <w:pPr>
        <w:spacing w:after="0" w:line="300" w:lineRule="auto"/>
        <w:ind w:firstLine="567"/>
        <w:jc w:val="both"/>
        <w:rPr>
          <w:rFonts w:ascii="Times New Roman" w:hAnsi="Times New Roman" w:cs="Times New Roman"/>
          <w:bCs/>
          <w:sz w:val="26"/>
          <w:szCs w:val="26"/>
        </w:rPr>
      </w:pPr>
      <w:r w:rsidRPr="00356C2A">
        <w:rPr>
          <w:rFonts w:ascii="Times New Roman" w:hAnsi="Times New Roman" w:cs="Times New Roman"/>
          <w:bCs/>
          <w:sz w:val="26"/>
          <w:szCs w:val="26"/>
        </w:rPr>
        <w:t xml:space="preserve">4. Tổng cục Thể dục thể thao (2013), </w:t>
      </w:r>
      <w:r w:rsidRPr="00356C2A">
        <w:rPr>
          <w:rFonts w:ascii="Times New Roman" w:hAnsi="Times New Roman" w:cs="Times New Roman"/>
          <w:bCs/>
          <w:i/>
          <w:sz w:val="26"/>
          <w:szCs w:val="26"/>
        </w:rPr>
        <w:t xml:space="preserve">Thể chất người Việt Nam từ 6 đến 60 tuổi đầu thế kỷ 21, </w:t>
      </w:r>
      <w:r w:rsidRPr="00356C2A">
        <w:rPr>
          <w:rFonts w:ascii="Times New Roman" w:hAnsi="Times New Roman" w:cs="Times New Roman"/>
          <w:bCs/>
          <w:sz w:val="26"/>
          <w:szCs w:val="26"/>
        </w:rPr>
        <w:t>Nxb. TDTT, Hà Nội.</w:t>
      </w:r>
    </w:p>
    <w:p w:rsidR="009F1721" w:rsidRPr="00356C2A" w:rsidRDefault="009F1721" w:rsidP="000115BD">
      <w:pPr>
        <w:spacing w:after="0" w:line="300" w:lineRule="auto"/>
        <w:ind w:firstLine="567"/>
        <w:jc w:val="both"/>
        <w:rPr>
          <w:rFonts w:ascii="Times New Roman" w:hAnsi="Times New Roman" w:cs="Times New Roman"/>
          <w:sz w:val="26"/>
          <w:szCs w:val="26"/>
        </w:rPr>
      </w:pPr>
      <w:r w:rsidRPr="00356C2A">
        <w:rPr>
          <w:rFonts w:ascii="Times New Roman" w:hAnsi="Times New Roman" w:cs="Times New Roman"/>
          <w:color w:val="000000"/>
          <w:sz w:val="26"/>
          <w:szCs w:val="26"/>
        </w:rPr>
        <w:t xml:space="preserve">5. Trương Quốc Uyên (2003), </w:t>
      </w:r>
      <w:r w:rsidRPr="00356C2A">
        <w:rPr>
          <w:rFonts w:ascii="Times New Roman" w:hAnsi="Times New Roman" w:cs="Times New Roman"/>
          <w:i/>
          <w:color w:val="000000"/>
          <w:sz w:val="26"/>
          <w:szCs w:val="26"/>
        </w:rPr>
        <w:t xml:space="preserve">Chủ tịch Hồ Chí Minh với TDTT, </w:t>
      </w:r>
      <w:r w:rsidRPr="00356C2A">
        <w:rPr>
          <w:rFonts w:ascii="Times New Roman" w:hAnsi="Times New Roman" w:cs="Times New Roman"/>
          <w:color w:val="000000"/>
          <w:sz w:val="26"/>
          <w:szCs w:val="26"/>
        </w:rPr>
        <w:t>Nxb. TDTT, Hà Nội.</w:t>
      </w:r>
    </w:p>
    <w:p w:rsidR="00264B3B" w:rsidRPr="00356C2A" w:rsidRDefault="009F1721" w:rsidP="000115BD">
      <w:pPr>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6.</w:t>
      </w:r>
      <w:r w:rsidR="00264B3B" w:rsidRPr="00356C2A">
        <w:rPr>
          <w:rFonts w:ascii="Times New Roman" w:hAnsi="Times New Roman" w:cs="Times New Roman"/>
          <w:sz w:val="26"/>
          <w:szCs w:val="26"/>
          <w:lang w:val="nl-NL"/>
        </w:rPr>
        <w:t xml:space="preserve"> Vũ Đức Thu (1999) “Đánh giá thực trạng và định hướng công tác GDTC, sức khoẻ và y tế trường học”, </w:t>
      </w:r>
      <w:r w:rsidR="00264B3B" w:rsidRPr="00356C2A">
        <w:rPr>
          <w:rFonts w:ascii="Times New Roman" w:hAnsi="Times New Roman" w:cs="Times New Roman"/>
          <w:i/>
          <w:sz w:val="26"/>
          <w:szCs w:val="26"/>
          <w:lang w:val="nl-NL"/>
        </w:rPr>
        <w:t xml:space="preserve">GDTC </w:t>
      </w:r>
      <w:r w:rsidR="00264B3B" w:rsidRPr="00356C2A">
        <w:rPr>
          <w:rFonts w:ascii="Times New Roman" w:hAnsi="Times New Roman" w:cs="Times New Roman"/>
          <w:sz w:val="26"/>
          <w:szCs w:val="26"/>
          <w:lang w:val="nl-NL"/>
        </w:rPr>
        <w:t>(21), Bộ Giáo dục và Đào tạo, Hà Nội, tr. 33-39.</w:t>
      </w:r>
    </w:p>
    <w:p w:rsidR="009F1721" w:rsidRPr="00356C2A" w:rsidRDefault="009F1721" w:rsidP="000115BD">
      <w:pPr>
        <w:spacing w:after="0" w:line="300" w:lineRule="auto"/>
        <w:ind w:firstLine="567"/>
        <w:jc w:val="both"/>
        <w:rPr>
          <w:rFonts w:ascii="Times New Roman" w:hAnsi="Times New Roman" w:cs="Times New Roman"/>
          <w:sz w:val="26"/>
          <w:szCs w:val="26"/>
          <w:lang w:val="nl-NL"/>
        </w:rPr>
      </w:pPr>
      <w:r w:rsidRPr="00356C2A">
        <w:rPr>
          <w:rFonts w:ascii="Times New Roman" w:hAnsi="Times New Roman" w:cs="Times New Roman"/>
          <w:sz w:val="26"/>
          <w:szCs w:val="26"/>
          <w:lang w:val="nl-NL"/>
        </w:rPr>
        <w:t xml:space="preserve">7. Nguyễn Đức Văn (2008), </w:t>
      </w:r>
      <w:r w:rsidRPr="00356C2A">
        <w:rPr>
          <w:rFonts w:ascii="Times New Roman" w:hAnsi="Times New Roman" w:cs="Times New Roman"/>
          <w:i/>
          <w:sz w:val="26"/>
          <w:szCs w:val="26"/>
          <w:lang w:val="nl-NL"/>
        </w:rPr>
        <w:t>Phương pháp thống kê trong TDTT</w:t>
      </w:r>
      <w:r w:rsidRPr="00356C2A">
        <w:rPr>
          <w:rFonts w:ascii="Times New Roman" w:hAnsi="Times New Roman" w:cs="Times New Roman"/>
          <w:sz w:val="26"/>
          <w:szCs w:val="26"/>
          <w:lang w:val="nl-NL"/>
        </w:rPr>
        <w:t>, Nxb. TDTT, Hà Nội.</w:t>
      </w:r>
    </w:p>
    <w:p w:rsidR="00264B3B" w:rsidRPr="00356C2A" w:rsidRDefault="00264B3B" w:rsidP="00356C2A">
      <w:pPr>
        <w:spacing w:after="0" w:line="300" w:lineRule="auto"/>
        <w:jc w:val="both"/>
        <w:rPr>
          <w:rFonts w:ascii="Times New Roman" w:hAnsi="Times New Roman" w:cs="Times New Roman"/>
          <w:sz w:val="26"/>
          <w:szCs w:val="26"/>
          <w:lang w:val="nl-NL"/>
        </w:rPr>
      </w:pPr>
    </w:p>
    <w:sectPr w:rsidR="00264B3B" w:rsidRPr="00356C2A" w:rsidSect="00907181">
      <w:headerReference w:type="default" r:id="rId8"/>
      <w:footerReference w:type="default" r:id="rId9"/>
      <w:pgSz w:w="11900" w:h="16840"/>
      <w:pgMar w:top="1134" w:right="851" w:bottom="1134" w:left="1701" w:header="748"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15" w:rsidRDefault="00045915">
      <w:pPr>
        <w:spacing w:after="0" w:line="240" w:lineRule="auto"/>
      </w:pPr>
      <w:r>
        <w:separator/>
      </w:r>
    </w:p>
  </w:endnote>
  <w:endnote w:type="continuationSeparator" w:id="0">
    <w:p w:rsidR="00045915" w:rsidRDefault="0004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Times New Roman">
    <w:panose1 w:val="02020603050405020304"/>
    <w:charset w:val="A3"/>
    <w:family w:val="roman"/>
    <w:pitch w:val="variable"/>
    <w:sig w:usb0="E0002AFF" w:usb1="C0007841" w:usb2="00000009" w:usb3="00000000" w:csb0="000001FF" w:csb1="00000000"/>
  </w:font>
  <w:font w:name="Calibri Light">
    <w:altName w:val="Arial"/>
    <w:panose1 w:val="020F0302020204030204"/>
    <w:charset w:val="A3"/>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535665"/>
      <w:docPartObj>
        <w:docPartGallery w:val="Page Numbers (Bottom of Page)"/>
        <w:docPartUnique/>
      </w:docPartObj>
    </w:sdtPr>
    <w:sdtEndPr>
      <w:rPr>
        <w:rFonts w:ascii="Times New Roman" w:hAnsi="Times New Roman" w:cs="Times New Roman"/>
        <w:noProof/>
        <w:sz w:val="24"/>
        <w:szCs w:val="24"/>
      </w:rPr>
    </w:sdtEndPr>
    <w:sdtContent>
      <w:p w:rsidR="00FA4DDF" w:rsidRPr="00CA78B8" w:rsidRDefault="00FA4DDF">
        <w:pPr>
          <w:pStyle w:val="Footer"/>
          <w:jc w:val="center"/>
          <w:rPr>
            <w:rFonts w:ascii="Times New Roman" w:hAnsi="Times New Roman" w:cs="Times New Roman"/>
            <w:sz w:val="24"/>
            <w:szCs w:val="24"/>
          </w:rPr>
        </w:pPr>
        <w:r w:rsidRPr="00CA78B8">
          <w:rPr>
            <w:rFonts w:ascii="Times New Roman" w:hAnsi="Times New Roman" w:cs="Times New Roman"/>
            <w:sz w:val="24"/>
            <w:szCs w:val="24"/>
          </w:rPr>
          <w:fldChar w:fldCharType="begin"/>
        </w:r>
        <w:r w:rsidRPr="00CA78B8">
          <w:rPr>
            <w:rFonts w:ascii="Times New Roman" w:hAnsi="Times New Roman" w:cs="Times New Roman"/>
            <w:sz w:val="24"/>
            <w:szCs w:val="24"/>
          </w:rPr>
          <w:instrText xml:space="preserve"> PAGE   \* MERGEFORMAT </w:instrText>
        </w:r>
        <w:r w:rsidRPr="00CA78B8">
          <w:rPr>
            <w:rFonts w:ascii="Times New Roman" w:hAnsi="Times New Roman" w:cs="Times New Roman"/>
            <w:sz w:val="24"/>
            <w:szCs w:val="24"/>
          </w:rPr>
          <w:fldChar w:fldCharType="separate"/>
        </w:r>
        <w:r w:rsidR="00D67096">
          <w:rPr>
            <w:rFonts w:ascii="Times New Roman" w:hAnsi="Times New Roman" w:cs="Times New Roman"/>
            <w:noProof/>
            <w:sz w:val="24"/>
            <w:szCs w:val="24"/>
          </w:rPr>
          <w:t>6</w:t>
        </w:r>
        <w:r w:rsidRPr="00CA78B8">
          <w:rPr>
            <w:rFonts w:ascii="Times New Roman" w:hAnsi="Times New Roman" w:cs="Times New Roman"/>
            <w:noProof/>
            <w:sz w:val="24"/>
            <w:szCs w:val="24"/>
          </w:rPr>
          <w:fldChar w:fldCharType="end"/>
        </w:r>
      </w:p>
    </w:sdtContent>
  </w:sdt>
  <w:p w:rsidR="00FA4DDF" w:rsidRDefault="00FA4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15" w:rsidRDefault="00045915">
      <w:pPr>
        <w:spacing w:after="0" w:line="240" w:lineRule="auto"/>
      </w:pPr>
      <w:r>
        <w:separator/>
      </w:r>
    </w:p>
  </w:footnote>
  <w:footnote w:type="continuationSeparator" w:id="0">
    <w:p w:rsidR="00045915" w:rsidRDefault="0004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DF" w:rsidRDefault="00FA4DDF" w:rsidP="00445000">
    <w:pPr>
      <w:tabs>
        <w:tab w:val="center" w:pos="4680"/>
      </w:tabs>
      <w:spacing w:line="200" w:lineRule="exact"/>
    </w:pPr>
    <w:r>
      <w:rPr>
        <w:noProof/>
        <w:lang w:val="vi-VN"/>
      </w:rPr>
      <mc:AlternateContent>
        <mc:Choice Requires="wps">
          <w:drawing>
            <wp:anchor distT="0" distB="0" distL="114300" distR="114300" simplePos="0" relativeHeight="251657728" behindDoc="1" locked="0" layoutInCell="1" allowOverlap="1" wp14:anchorId="2F3CBF18" wp14:editId="487BC7EC">
              <wp:simplePos x="0" y="0"/>
              <wp:positionH relativeFrom="page">
                <wp:posOffset>3979545</wp:posOffset>
              </wp:positionH>
              <wp:positionV relativeFrom="page">
                <wp:posOffset>462280</wp:posOffset>
              </wp:positionV>
              <wp:extent cx="139700" cy="2038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DDF" w:rsidRDefault="00FA4DDF">
                          <w:pPr>
                            <w:spacing w:line="300" w:lineRule="exact"/>
                            <w:ind w:left="40" w:right="-22"/>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CBF18" id="_x0000_t202" coordsize="21600,21600" o:spt="202" path="m,l,21600r21600,l21600,xe">
              <v:stroke joinstyle="miter"/>
              <v:path gradientshapeok="t" o:connecttype="rect"/>
            </v:shapetype>
            <v:shape id="Text Box 1" o:spid="_x0000_s1026" type="#_x0000_t202" style="position:absolute;margin-left:313.35pt;margin-top:36.4pt;width:11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RzqQ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" filled="f" stroked="f">
              <v:textbox inset="0,0,0,0">
                <w:txbxContent>
                  <w:p w:rsidR="00FA4DDF" w:rsidRDefault="00FA4DDF">
                    <w:pPr>
                      <w:spacing w:line="300" w:lineRule="exact"/>
                      <w:ind w:left="40" w:right="-22"/>
                      <w:rPr>
                        <w:sz w:val="28"/>
                        <w:szCs w:val="28"/>
                      </w:rPr>
                    </w:pPr>
                  </w:p>
                </w:txbxContent>
              </v:textbox>
              <w10:wrap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422"/>
    <w:multiLevelType w:val="multilevel"/>
    <w:tmpl w:val="0BEA6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AB"/>
    <w:rsid w:val="0000617B"/>
    <w:rsid w:val="000115BD"/>
    <w:rsid w:val="0001436B"/>
    <w:rsid w:val="00042850"/>
    <w:rsid w:val="00045915"/>
    <w:rsid w:val="00050E30"/>
    <w:rsid w:val="0005133C"/>
    <w:rsid w:val="000700CF"/>
    <w:rsid w:val="000B6775"/>
    <w:rsid w:val="000B6D81"/>
    <w:rsid w:val="000D16B2"/>
    <w:rsid w:val="00111E66"/>
    <w:rsid w:val="001418C1"/>
    <w:rsid w:val="00163639"/>
    <w:rsid w:val="0018151B"/>
    <w:rsid w:val="001C5864"/>
    <w:rsid w:val="001E5592"/>
    <w:rsid w:val="00203D40"/>
    <w:rsid w:val="00264B3B"/>
    <w:rsid w:val="00282417"/>
    <w:rsid w:val="002B0E9C"/>
    <w:rsid w:val="002E2950"/>
    <w:rsid w:val="00305C4C"/>
    <w:rsid w:val="0034557D"/>
    <w:rsid w:val="003514FC"/>
    <w:rsid w:val="00356C2A"/>
    <w:rsid w:val="00362F71"/>
    <w:rsid w:val="00367F64"/>
    <w:rsid w:val="0039325C"/>
    <w:rsid w:val="003A53E2"/>
    <w:rsid w:val="003D3C32"/>
    <w:rsid w:val="003E44B8"/>
    <w:rsid w:val="003E70AF"/>
    <w:rsid w:val="00426B26"/>
    <w:rsid w:val="004423C0"/>
    <w:rsid w:val="00445000"/>
    <w:rsid w:val="00450A05"/>
    <w:rsid w:val="00461D1D"/>
    <w:rsid w:val="00476D44"/>
    <w:rsid w:val="004C4F3F"/>
    <w:rsid w:val="00504597"/>
    <w:rsid w:val="005627DE"/>
    <w:rsid w:val="005B3D6C"/>
    <w:rsid w:val="005B580B"/>
    <w:rsid w:val="006354AB"/>
    <w:rsid w:val="00642C9F"/>
    <w:rsid w:val="006748C8"/>
    <w:rsid w:val="006B5FB5"/>
    <w:rsid w:val="006C4B4F"/>
    <w:rsid w:val="006D692B"/>
    <w:rsid w:val="00723DCA"/>
    <w:rsid w:val="00735CEF"/>
    <w:rsid w:val="00770D88"/>
    <w:rsid w:val="007B33BE"/>
    <w:rsid w:val="00824B04"/>
    <w:rsid w:val="00893FD0"/>
    <w:rsid w:val="008D0EDF"/>
    <w:rsid w:val="00907181"/>
    <w:rsid w:val="0091382A"/>
    <w:rsid w:val="0094566F"/>
    <w:rsid w:val="0096255B"/>
    <w:rsid w:val="00980EAA"/>
    <w:rsid w:val="0099397D"/>
    <w:rsid w:val="009B573D"/>
    <w:rsid w:val="009C5534"/>
    <w:rsid w:val="009C6B20"/>
    <w:rsid w:val="009F1721"/>
    <w:rsid w:val="00A04014"/>
    <w:rsid w:val="00A151DB"/>
    <w:rsid w:val="00A305FB"/>
    <w:rsid w:val="00A71D5B"/>
    <w:rsid w:val="00A72845"/>
    <w:rsid w:val="00A75C3B"/>
    <w:rsid w:val="00A85333"/>
    <w:rsid w:val="00A9234D"/>
    <w:rsid w:val="00AE0E62"/>
    <w:rsid w:val="00AF532D"/>
    <w:rsid w:val="00B03ACD"/>
    <w:rsid w:val="00B15E54"/>
    <w:rsid w:val="00B17DA0"/>
    <w:rsid w:val="00B2301C"/>
    <w:rsid w:val="00B5581C"/>
    <w:rsid w:val="00B601FB"/>
    <w:rsid w:val="00B65EE0"/>
    <w:rsid w:val="00B77456"/>
    <w:rsid w:val="00B96207"/>
    <w:rsid w:val="00BB3035"/>
    <w:rsid w:val="00BF5413"/>
    <w:rsid w:val="00C31780"/>
    <w:rsid w:val="00C31F23"/>
    <w:rsid w:val="00CA78B8"/>
    <w:rsid w:val="00CB58C0"/>
    <w:rsid w:val="00CF66F5"/>
    <w:rsid w:val="00D134AB"/>
    <w:rsid w:val="00D24B00"/>
    <w:rsid w:val="00D33262"/>
    <w:rsid w:val="00D3525D"/>
    <w:rsid w:val="00D40E2B"/>
    <w:rsid w:val="00D47EE6"/>
    <w:rsid w:val="00D64D91"/>
    <w:rsid w:val="00D67096"/>
    <w:rsid w:val="00D74788"/>
    <w:rsid w:val="00DA598D"/>
    <w:rsid w:val="00DE5B8F"/>
    <w:rsid w:val="00E171E6"/>
    <w:rsid w:val="00E40FFF"/>
    <w:rsid w:val="00E70A75"/>
    <w:rsid w:val="00EC5560"/>
    <w:rsid w:val="00ED7007"/>
    <w:rsid w:val="00EE0F9D"/>
    <w:rsid w:val="00EE78E4"/>
    <w:rsid w:val="00EF29CE"/>
    <w:rsid w:val="00F6586F"/>
    <w:rsid w:val="00FA4DDF"/>
    <w:rsid w:val="00FC5C46"/>
    <w:rsid w:val="00FD5669"/>
    <w:rsid w:val="00FE5952"/>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C6DE6-09E3-478E-ACE0-0EFF709A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4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2B0E9C"/>
    <w:pPr>
      <w:keepNext/>
      <w:spacing w:before="240" w:after="60" w:line="276" w:lineRule="auto"/>
      <w:outlineLvl w:val="2"/>
    </w:pPr>
    <w:rPr>
      <w:rFonts w:ascii="Cambria" w:eastAsia="SimSun" w:hAnsi="Cambria" w:cs="Times New Roman"/>
      <w:b/>
      <w:bCs/>
      <w:sz w:val="26"/>
      <w:szCs w:val="26"/>
    </w:rPr>
  </w:style>
  <w:style w:type="paragraph" w:styleId="Heading4">
    <w:name w:val="heading 4"/>
    <w:basedOn w:val="Normal"/>
    <w:next w:val="Normal"/>
    <w:link w:val="Heading4Char"/>
    <w:uiPriority w:val="9"/>
    <w:semiHidden/>
    <w:unhideWhenUsed/>
    <w:qFormat/>
    <w:rsid w:val="002E2950"/>
    <w:pPr>
      <w:keepNext/>
      <w:tabs>
        <w:tab w:val="num" w:pos="2880"/>
      </w:tabs>
      <w:spacing w:before="240" w:after="60" w:line="240" w:lineRule="auto"/>
      <w:ind w:left="2880" w:hanging="720"/>
      <w:outlineLvl w:val="3"/>
    </w:pPr>
    <w:rPr>
      <w:rFonts w:ascii="Calibri" w:eastAsia="SimSun" w:hAnsi="Calibri" w:cs="Times New Roman"/>
      <w:b/>
      <w:bCs/>
      <w:sz w:val="28"/>
      <w:szCs w:val="28"/>
      <w:lang w:eastAsia="en-US"/>
    </w:rPr>
  </w:style>
  <w:style w:type="paragraph" w:styleId="Heading5">
    <w:name w:val="heading 5"/>
    <w:basedOn w:val="Normal"/>
    <w:next w:val="Normal"/>
    <w:link w:val="Heading5Char"/>
    <w:uiPriority w:val="9"/>
    <w:semiHidden/>
    <w:unhideWhenUsed/>
    <w:qFormat/>
    <w:rsid w:val="002E2950"/>
    <w:pPr>
      <w:tabs>
        <w:tab w:val="num" w:pos="3600"/>
      </w:tabs>
      <w:spacing w:before="240" w:after="60" w:line="240" w:lineRule="auto"/>
      <w:ind w:left="3600" w:hanging="720"/>
      <w:outlineLvl w:val="4"/>
    </w:pPr>
    <w:rPr>
      <w:rFonts w:ascii="Calibri" w:eastAsia="SimSun" w:hAnsi="Calibri" w:cs="Times New Roman"/>
      <w:b/>
      <w:bCs/>
      <w:i/>
      <w:iCs/>
      <w:sz w:val="26"/>
      <w:szCs w:val="26"/>
      <w:lang w:eastAsia="en-US"/>
    </w:rPr>
  </w:style>
  <w:style w:type="paragraph" w:styleId="Heading6">
    <w:name w:val="heading 6"/>
    <w:basedOn w:val="Normal"/>
    <w:next w:val="Normal"/>
    <w:link w:val="Heading6Char"/>
    <w:qFormat/>
    <w:rsid w:val="002E2950"/>
    <w:pPr>
      <w:tabs>
        <w:tab w:val="num" w:pos="4320"/>
      </w:tabs>
      <w:spacing w:before="240" w:after="60" w:line="240" w:lineRule="auto"/>
      <w:ind w:left="4320" w:hanging="72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uiPriority w:val="9"/>
    <w:semiHidden/>
    <w:unhideWhenUsed/>
    <w:qFormat/>
    <w:rsid w:val="002E2950"/>
    <w:pPr>
      <w:tabs>
        <w:tab w:val="num" w:pos="5040"/>
      </w:tabs>
      <w:spacing w:before="240" w:after="60" w:line="240" w:lineRule="auto"/>
      <w:ind w:left="5040" w:hanging="720"/>
      <w:outlineLvl w:val="6"/>
    </w:pPr>
    <w:rPr>
      <w:rFonts w:ascii="Calibri" w:eastAsia="SimSun" w:hAnsi="Calibri" w:cs="Times New Roman"/>
      <w:sz w:val="24"/>
      <w:szCs w:val="24"/>
      <w:lang w:eastAsia="en-US"/>
    </w:rPr>
  </w:style>
  <w:style w:type="paragraph" w:styleId="Heading8">
    <w:name w:val="heading 8"/>
    <w:basedOn w:val="Normal"/>
    <w:next w:val="Normal"/>
    <w:link w:val="Heading8Char"/>
    <w:uiPriority w:val="9"/>
    <w:semiHidden/>
    <w:unhideWhenUsed/>
    <w:qFormat/>
    <w:rsid w:val="002E2950"/>
    <w:pPr>
      <w:tabs>
        <w:tab w:val="num" w:pos="5760"/>
      </w:tabs>
      <w:spacing w:before="240" w:after="60" w:line="240" w:lineRule="auto"/>
      <w:ind w:left="5760" w:hanging="720"/>
      <w:outlineLvl w:val="7"/>
    </w:pPr>
    <w:rPr>
      <w:rFonts w:ascii="Calibri" w:eastAsia="SimSun" w:hAnsi="Calibri" w:cs="Times New Roman"/>
      <w:i/>
      <w:iCs/>
      <w:sz w:val="24"/>
      <w:szCs w:val="24"/>
      <w:lang w:eastAsia="en-US"/>
    </w:rPr>
  </w:style>
  <w:style w:type="paragraph" w:styleId="Heading9">
    <w:name w:val="heading 9"/>
    <w:basedOn w:val="Normal"/>
    <w:next w:val="Normal"/>
    <w:link w:val="Heading9Char"/>
    <w:uiPriority w:val="9"/>
    <w:semiHidden/>
    <w:unhideWhenUsed/>
    <w:qFormat/>
    <w:rsid w:val="002E2950"/>
    <w:pPr>
      <w:tabs>
        <w:tab w:val="num" w:pos="6480"/>
      </w:tabs>
      <w:spacing w:before="240" w:after="60" w:line="240" w:lineRule="auto"/>
      <w:ind w:left="6480" w:hanging="720"/>
      <w:outlineLvl w:val="8"/>
    </w:pPr>
    <w:rPr>
      <w:rFonts w:ascii="Cambria" w:eastAsia="SimSu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54AB"/>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6354AB"/>
    <w:rPr>
      <w:rFonts w:ascii="TimesNewRoman" w:hAnsi="TimesNewRoman" w:hint="default"/>
      <w:b w:val="0"/>
      <w:bCs w:val="0"/>
      <w:i/>
      <w:iCs/>
      <w:color w:val="000000"/>
      <w:sz w:val="28"/>
      <w:szCs w:val="28"/>
    </w:rPr>
  </w:style>
  <w:style w:type="paragraph" w:styleId="NoSpacing">
    <w:name w:val="No Spacing"/>
    <w:uiPriority w:val="1"/>
    <w:qFormat/>
    <w:rsid w:val="006354AB"/>
    <w:pPr>
      <w:spacing w:after="0" w:line="240" w:lineRule="auto"/>
    </w:pPr>
  </w:style>
  <w:style w:type="character" w:customStyle="1" w:styleId="Heading1Char">
    <w:name w:val="Heading 1 Char"/>
    <w:basedOn w:val="DefaultParagraphFont"/>
    <w:link w:val="Heading1"/>
    <w:uiPriority w:val="9"/>
    <w:rsid w:val="006354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4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0E9C"/>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2E2950"/>
    <w:rPr>
      <w:rFonts w:ascii="Calibri" w:eastAsia="SimSun" w:hAnsi="Calibri" w:cs="Times New Roman"/>
      <w:b/>
      <w:bCs/>
      <w:sz w:val="28"/>
      <w:szCs w:val="28"/>
      <w:lang w:eastAsia="en-US"/>
    </w:rPr>
  </w:style>
  <w:style w:type="character" w:customStyle="1" w:styleId="Heading5Char">
    <w:name w:val="Heading 5 Char"/>
    <w:basedOn w:val="DefaultParagraphFont"/>
    <w:link w:val="Heading5"/>
    <w:uiPriority w:val="9"/>
    <w:semiHidden/>
    <w:rsid w:val="002E2950"/>
    <w:rPr>
      <w:rFonts w:ascii="Calibri" w:eastAsia="SimSun" w:hAnsi="Calibri" w:cs="Times New Roman"/>
      <w:b/>
      <w:bCs/>
      <w:i/>
      <w:iCs/>
      <w:sz w:val="26"/>
      <w:szCs w:val="26"/>
      <w:lang w:eastAsia="en-US"/>
    </w:rPr>
  </w:style>
  <w:style w:type="character" w:customStyle="1" w:styleId="Heading6Char">
    <w:name w:val="Heading 6 Char"/>
    <w:basedOn w:val="DefaultParagraphFont"/>
    <w:link w:val="Heading6"/>
    <w:rsid w:val="002E2950"/>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
    <w:semiHidden/>
    <w:rsid w:val="002E2950"/>
    <w:rPr>
      <w:rFonts w:ascii="Calibri" w:eastAsia="SimSun" w:hAnsi="Calibri" w:cs="Times New Roman"/>
      <w:sz w:val="24"/>
      <w:szCs w:val="24"/>
      <w:lang w:eastAsia="en-US"/>
    </w:rPr>
  </w:style>
  <w:style w:type="character" w:customStyle="1" w:styleId="Heading8Char">
    <w:name w:val="Heading 8 Char"/>
    <w:basedOn w:val="DefaultParagraphFont"/>
    <w:link w:val="Heading8"/>
    <w:uiPriority w:val="9"/>
    <w:semiHidden/>
    <w:rsid w:val="002E2950"/>
    <w:rPr>
      <w:rFonts w:ascii="Calibri" w:eastAsia="SimSun" w:hAnsi="Calibri" w:cs="Times New Roman"/>
      <w:i/>
      <w:iCs/>
      <w:sz w:val="24"/>
      <w:szCs w:val="24"/>
      <w:lang w:eastAsia="en-US"/>
    </w:rPr>
  </w:style>
  <w:style w:type="character" w:customStyle="1" w:styleId="Heading9Char">
    <w:name w:val="Heading 9 Char"/>
    <w:basedOn w:val="DefaultParagraphFont"/>
    <w:link w:val="Heading9"/>
    <w:uiPriority w:val="9"/>
    <w:semiHidden/>
    <w:rsid w:val="002E2950"/>
    <w:rPr>
      <w:rFonts w:ascii="Cambria" w:eastAsia="SimSun" w:hAnsi="Cambria" w:cs="Times New Roman"/>
      <w:lang w:eastAsia="en-US"/>
    </w:rPr>
  </w:style>
  <w:style w:type="table" w:customStyle="1" w:styleId="TableGrid1">
    <w:name w:val="Table Grid1"/>
    <w:basedOn w:val="TableNormal"/>
    <w:next w:val="TableGrid"/>
    <w:uiPriority w:val="59"/>
    <w:rsid w:val="009B573D"/>
    <w:pPr>
      <w:spacing w:after="0" w:line="240" w:lineRule="auto"/>
      <w:jc w:val="center"/>
    </w:pPr>
    <w:rPr>
      <w:rFonts w:ascii="Times New Roman" w:eastAsia="SimSu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正文1"/>
    <w:rsid w:val="009B573D"/>
    <w:pPr>
      <w:spacing w:before="100" w:beforeAutospacing="1" w:after="200" w:line="271" w:lineRule="auto"/>
    </w:pPr>
    <w:rPr>
      <w:rFonts w:ascii="Calibri" w:eastAsia="SimSun" w:hAnsi="Calibri" w:cs="Times New Roman"/>
    </w:rPr>
  </w:style>
  <w:style w:type="table" w:styleId="TableGrid">
    <w:name w:val="Table Grid"/>
    <w:basedOn w:val="TableNormal"/>
    <w:uiPriority w:val="39"/>
    <w:rsid w:val="009B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00"/>
  </w:style>
  <w:style w:type="paragraph" w:styleId="Footer">
    <w:name w:val="footer"/>
    <w:basedOn w:val="Normal"/>
    <w:link w:val="FooterChar"/>
    <w:uiPriority w:val="99"/>
    <w:unhideWhenUsed/>
    <w:rsid w:val="0044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00"/>
  </w:style>
  <w:style w:type="paragraph" w:styleId="NormalWeb">
    <w:name w:val="Normal (Web)"/>
    <w:basedOn w:val="Normal"/>
    <w:uiPriority w:val="99"/>
    <w:unhideWhenUsed/>
    <w:rsid w:val="000D1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dicttext1">
    <w:name w:val="op_dict_text1"/>
    <w:basedOn w:val="DefaultParagraphFont"/>
    <w:rsid w:val="001E5592"/>
  </w:style>
  <w:style w:type="character" w:customStyle="1" w:styleId="opdicttext2">
    <w:name w:val="op_dict_text2"/>
    <w:basedOn w:val="DefaultParagraphFont"/>
    <w:rsid w:val="001E5592"/>
  </w:style>
  <w:style w:type="character" w:styleId="Hyperlink">
    <w:name w:val="Hyperlink"/>
    <w:basedOn w:val="DefaultParagraphFont"/>
    <w:uiPriority w:val="99"/>
    <w:semiHidden/>
    <w:unhideWhenUsed/>
    <w:rsid w:val="001E5592"/>
    <w:rPr>
      <w:color w:val="0000FF"/>
      <w:u w:val="single"/>
    </w:rPr>
  </w:style>
  <w:style w:type="paragraph" w:styleId="ListParagraph">
    <w:name w:val="List Paragraph"/>
    <w:basedOn w:val="Normal"/>
    <w:uiPriority w:val="34"/>
    <w:qFormat/>
    <w:rsid w:val="00CA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91371">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850876062">
      <w:bodyDiv w:val="1"/>
      <w:marLeft w:val="0"/>
      <w:marRight w:val="0"/>
      <w:marTop w:val="0"/>
      <w:marBottom w:val="0"/>
      <w:divBdr>
        <w:top w:val="none" w:sz="0" w:space="0" w:color="auto"/>
        <w:left w:val="none" w:sz="0" w:space="0" w:color="auto"/>
        <w:bottom w:val="none" w:sz="0" w:space="0" w:color="auto"/>
        <w:right w:val="none" w:sz="0" w:space="0" w:color="auto"/>
      </w:divBdr>
    </w:div>
    <w:div w:id="1873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FDCC-9074-4432-A7D7-AB6897FF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HIẾU PHẠM</dc:creator>
  <cp:keywords/>
  <dc:description/>
  <cp:lastModifiedBy>A</cp:lastModifiedBy>
  <cp:revision>20</cp:revision>
  <dcterms:created xsi:type="dcterms:W3CDTF">2018-06-04T14:06:00Z</dcterms:created>
  <dcterms:modified xsi:type="dcterms:W3CDTF">2018-11-30T01:51:00Z</dcterms:modified>
</cp:coreProperties>
</file>