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C5" w:rsidRDefault="00B920F7">
      <w:r>
        <w:t xml:space="preserve">Nội dung bài báo theo địac chỉ </w:t>
      </w:r>
      <w:hyperlink r:id="rId4" w:history="1">
        <w:r w:rsidRPr="00723936">
          <w:rPr>
            <w:rStyle w:val="Hyperlink"/>
          </w:rPr>
          <w:t>https://www.hindawi.com/journals/wcmc/2019/6869307/</w:t>
        </w:r>
      </w:hyperlink>
    </w:p>
    <w:p w:rsidR="00B920F7" w:rsidRDefault="00B920F7">
      <w:bookmarkStart w:id="0" w:name="_GoBack"/>
      <w:bookmarkEnd w:id="0"/>
    </w:p>
    <w:sectPr w:rsidR="00B9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7"/>
    <w:rsid w:val="00B920F7"/>
    <w:rsid w:val="00D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28A4"/>
  <w15:chartTrackingRefBased/>
  <w15:docId w15:val="{9AF13C41-DEC9-4764-83E6-B139007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ndawi.com/journals/wcmc/2019/68693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dcterms:created xsi:type="dcterms:W3CDTF">2019-01-18T08:22:00Z</dcterms:created>
  <dcterms:modified xsi:type="dcterms:W3CDTF">2019-01-18T08:23:00Z</dcterms:modified>
</cp:coreProperties>
</file>