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A5E" w:rsidRPr="00916C62" w:rsidRDefault="00D20A5E" w:rsidP="00D20A5E">
      <w:pPr>
        <w:spacing w:before="120" w:after="0" w:line="312" w:lineRule="auto"/>
        <w:jc w:val="center"/>
        <w:rPr>
          <w:rFonts w:ascii="Times New Roman" w:hAnsi="Times New Roman"/>
          <w:b/>
          <w:i/>
          <w:sz w:val="26"/>
          <w:szCs w:val="26"/>
          <w:lang w:val="en-US"/>
        </w:rPr>
      </w:pPr>
      <w:r w:rsidRPr="00916C62">
        <w:rPr>
          <w:rFonts w:ascii="Times New Roman" w:hAnsi="Times New Roman"/>
          <w:b/>
          <w:sz w:val="26"/>
          <w:szCs w:val="26"/>
          <w:lang w:val="en-US"/>
        </w:rPr>
        <w:t xml:space="preserve">Nghiên cứu khả năng nhân nhanh và tạo cây hoàn chỉnh  của chồi Vanilla </w:t>
      </w:r>
      <w:r w:rsidRPr="00916C62">
        <w:rPr>
          <w:rFonts w:ascii="Times New Roman" w:hAnsi="Times New Roman"/>
          <w:b/>
          <w:i/>
          <w:sz w:val="26"/>
          <w:szCs w:val="26"/>
          <w:lang w:val="en-US"/>
        </w:rPr>
        <w:t xml:space="preserve">(Vanilla planifolia </w:t>
      </w:r>
      <w:r w:rsidRPr="00916C62">
        <w:rPr>
          <w:rFonts w:ascii="Times New Roman" w:hAnsi="Times New Roman"/>
          <w:sz w:val="26"/>
          <w:szCs w:val="26"/>
          <w:lang w:eastAsia="vi-VN"/>
        </w:rPr>
        <w:t>Andr</w:t>
      </w:r>
      <w:r w:rsidRPr="00916C62">
        <w:rPr>
          <w:rFonts w:ascii="Times New Roman" w:hAnsi="Times New Roman"/>
          <w:b/>
          <w:i/>
          <w:sz w:val="26"/>
          <w:szCs w:val="26"/>
          <w:lang w:val="en-US"/>
        </w:rPr>
        <w:t>.) in vitro</w:t>
      </w:r>
      <w:r w:rsidRPr="00916C62">
        <w:rPr>
          <w:rFonts w:ascii="Times New Roman" w:hAnsi="Times New Roman"/>
          <w:b/>
          <w:sz w:val="26"/>
          <w:szCs w:val="26"/>
          <w:lang w:val="en-US"/>
        </w:rPr>
        <w:t xml:space="preserve">  </w:t>
      </w:r>
    </w:p>
    <w:p w:rsidR="00D20A5E" w:rsidRPr="00916C62" w:rsidRDefault="00D20A5E" w:rsidP="00D20A5E">
      <w:pPr>
        <w:spacing w:before="120" w:after="0" w:line="312" w:lineRule="auto"/>
        <w:jc w:val="center"/>
        <w:rPr>
          <w:rFonts w:ascii="Times New Roman" w:hAnsi="Times New Roman"/>
          <w:b/>
          <w:sz w:val="26"/>
          <w:szCs w:val="26"/>
          <w:lang w:val="en-US"/>
        </w:rPr>
      </w:pPr>
      <w:r w:rsidRPr="00916C62">
        <w:rPr>
          <w:rFonts w:ascii="Times New Roman" w:hAnsi="Times New Roman"/>
          <w:b/>
          <w:sz w:val="26"/>
          <w:szCs w:val="26"/>
          <w:lang w:val="en-US"/>
        </w:rPr>
        <w:t>Trần Thị Triêu Hà</w:t>
      </w:r>
      <w:r w:rsidRPr="00916C62">
        <w:rPr>
          <w:rStyle w:val="FootnoteReference"/>
          <w:rFonts w:ascii="Times New Roman" w:hAnsi="Times New Roman"/>
          <w:b/>
          <w:sz w:val="26"/>
          <w:szCs w:val="26"/>
          <w:lang w:val="en-US"/>
        </w:rPr>
        <w:footnoteReference w:customMarkFollows="1" w:id="2"/>
        <w:t>*</w:t>
      </w:r>
      <w:r w:rsidRPr="00916C62">
        <w:rPr>
          <w:rFonts w:ascii="Times New Roman" w:hAnsi="Times New Roman"/>
          <w:b/>
          <w:sz w:val="26"/>
          <w:szCs w:val="26"/>
          <w:lang w:val="en-US"/>
        </w:rPr>
        <w:t>, Lã Thị Thu Hằng, Vũ Tuấn Minh, Trần Thị Phương Nhung, Trần Thị Xuân Phương</w:t>
      </w:r>
    </w:p>
    <w:p w:rsidR="00D20A5E" w:rsidRDefault="00D20A5E" w:rsidP="00D20A5E">
      <w:pPr>
        <w:spacing w:before="120" w:after="0" w:line="312" w:lineRule="auto"/>
        <w:jc w:val="center"/>
        <w:rPr>
          <w:rFonts w:ascii="Times New Roman" w:hAnsi="Times New Roman"/>
          <w:i/>
          <w:sz w:val="26"/>
          <w:szCs w:val="26"/>
          <w:lang w:val="en-US"/>
        </w:rPr>
      </w:pPr>
      <w:r w:rsidRPr="00916C62">
        <w:rPr>
          <w:rFonts w:ascii="Times New Roman" w:hAnsi="Times New Roman"/>
          <w:i/>
          <w:sz w:val="26"/>
          <w:szCs w:val="26"/>
          <w:lang w:val="en-US"/>
        </w:rPr>
        <w:t>Trường Đại học Nông Lâm, Đại học Huế</w:t>
      </w:r>
    </w:p>
    <w:p w:rsidR="00D20A5E" w:rsidRPr="00916C62" w:rsidRDefault="00D20A5E" w:rsidP="00D20A5E">
      <w:pPr>
        <w:spacing w:before="120" w:after="0" w:line="312" w:lineRule="auto"/>
        <w:jc w:val="both"/>
        <w:rPr>
          <w:rFonts w:ascii="Times New Roman" w:hAnsi="Times New Roman"/>
          <w:b/>
          <w:i/>
          <w:sz w:val="26"/>
          <w:szCs w:val="26"/>
          <w:u w:val="single"/>
          <w:lang w:val="en-US"/>
        </w:rPr>
      </w:pPr>
      <w:r w:rsidRPr="00916C62">
        <w:rPr>
          <w:rFonts w:ascii="Times New Roman" w:hAnsi="Times New Roman"/>
          <w:b/>
          <w:i/>
          <w:sz w:val="26"/>
          <w:szCs w:val="26"/>
          <w:u w:val="single"/>
          <w:lang w:val="en-US"/>
        </w:rPr>
        <w:t>Tóm tắt:</w:t>
      </w:r>
    </w:p>
    <w:p w:rsidR="00D20A5E" w:rsidRPr="00916C62" w:rsidRDefault="00D20A5E" w:rsidP="00D20A5E">
      <w:pPr>
        <w:spacing w:before="120" w:after="0" w:line="312" w:lineRule="auto"/>
        <w:jc w:val="both"/>
        <w:rPr>
          <w:rFonts w:ascii="Times New Roman" w:hAnsi="Times New Roman"/>
          <w:b/>
          <w:sz w:val="26"/>
          <w:szCs w:val="26"/>
          <w:lang w:val="de-DE"/>
        </w:rPr>
      </w:pPr>
      <w:r w:rsidRPr="00916C62">
        <w:rPr>
          <w:rFonts w:ascii="Times New Roman" w:hAnsi="Times New Roman"/>
          <w:b/>
          <w:sz w:val="26"/>
          <w:szCs w:val="26"/>
          <w:lang w:val="en-US"/>
        </w:rPr>
        <w:t xml:space="preserve">Nghiên cứu này được thực hiện nhằm mục đích xây dựng quy trình nhân nhanh và tạo cây Vanilla hoàn chỉnh </w:t>
      </w:r>
      <w:r w:rsidRPr="00916C62">
        <w:rPr>
          <w:rFonts w:ascii="Times New Roman" w:hAnsi="Times New Roman"/>
          <w:b/>
          <w:i/>
          <w:sz w:val="26"/>
          <w:szCs w:val="26"/>
          <w:lang w:val="en-US"/>
        </w:rPr>
        <w:t>in vitro</w:t>
      </w:r>
      <w:r w:rsidRPr="00916C62">
        <w:rPr>
          <w:rFonts w:ascii="Times New Roman" w:hAnsi="Times New Roman"/>
          <w:b/>
          <w:sz w:val="26"/>
          <w:szCs w:val="26"/>
          <w:lang w:val="en-US"/>
        </w:rPr>
        <w:t xml:space="preserve">. Chồi Vanilla </w:t>
      </w:r>
      <w:r w:rsidRPr="00916C62">
        <w:rPr>
          <w:rFonts w:ascii="Times New Roman" w:hAnsi="Times New Roman"/>
          <w:b/>
          <w:i/>
          <w:sz w:val="26"/>
          <w:szCs w:val="26"/>
          <w:lang w:val="en-US"/>
        </w:rPr>
        <w:t>in vitro</w:t>
      </w:r>
      <w:r w:rsidRPr="00916C62">
        <w:rPr>
          <w:rFonts w:ascii="Times New Roman" w:hAnsi="Times New Roman"/>
          <w:b/>
          <w:sz w:val="26"/>
          <w:szCs w:val="26"/>
          <w:lang w:val="en-US"/>
        </w:rPr>
        <w:t xml:space="preserve"> được nuôi cấy trên môi trường cơ bản MS có bổ sung nước dừa và các chất kích thích sinh trưởng để thăm dò khả năng nhân nhanh và tạo cây hoàn chỉnh của chúng. Kết quả nghiên cứu cho thấy, môi trường nuôi cấy cơ bản MS được bổ sung </w:t>
      </w:r>
      <w:r w:rsidRPr="00916C62">
        <w:rPr>
          <w:rFonts w:ascii="Times New Roman" w:hAnsi="Times New Roman"/>
          <w:b/>
          <w:sz w:val="26"/>
          <w:szCs w:val="26"/>
          <w:lang w:val="de-DE"/>
        </w:rPr>
        <w:t>1mg/l BAP, 0,1 mg/l IBA và 10% nước dừa cho kết quả nhân chồi tốt nhất với 5,4 chồi/mẫu, chiều cao chồi trung bình là 2,03 cm, số lá trung bình là 3,67 sau 8 tuần nuôi cấy. Thí nghiệm cũng cho thấy môi trường nuôi cấy cơ bản MS bổ sung 1 mg/l NAA có tỷ lệ chồi tạo rễ đạt 96,67% và số rễ đạt nhiều nhất là 3,13 rễ/chồi.</w:t>
      </w:r>
    </w:p>
    <w:p w:rsidR="00D20A5E" w:rsidRDefault="00D20A5E" w:rsidP="00D20A5E">
      <w:pPr>
        <w:spacing w:before="120" w:after="0" w:line="312" w:lineRule="auto"/>
        <w:rPr>
          <w:rFonts w:ascii="Times New Roman" w:hAnsi="Times New Roman"/>
          <w:b/>
          <w:i/>
          <w:sz w:val="26"/>
          <w:szCs w:val="26"/>
          <w:lang w:val="de-DE"/>
        </w:rPr>
      </w:pPr>
      <w:r w:rsidRPr="00916C62">
        <w:rPr>
          <w:rFonts w:ascii="Times New Roman" w:hAnsi="Times New Roman"/>
          <w:b/>
          <w:i/>
          <w:sz w:val="26"/>
          <w:szCs w:val="26"/>
          <w:u w:val="single"/>
          <w:lang w:val="de-DE"/>
        </w:rPr>
        <w:t>Từ khóa:</w:t>
      </w:r>
      <w:r w:rsidRPr="00916C62">
        <w:rPr>
          <w:rFonts w:ascii="Times New Roman" w:hAnsi="Times New Roman"/>
          <w:b/>
          <w:i/>
          <w:sz w:val="26"/>
          <w:szCs w:val="26"/>
          <w:lang w:val="de-DE"/>
        </w:rPr>
        <w:t xml:space="preserve"> nhân nhanh, tạo cây hoàn chỉnh, Vanilla</w:t>
      </w:r>
      <w:r>
        <w:rPr>
          <w:rFonts w:ascii="Times New Roman" w:hAnsi="Times New Roman"/>
          <w:b/>
          <w:i/>
          <w:sz w:val="26"/>
          <w:szCs w:val="26"/>
          <w:lang w:val="de-DE"/>
        </w:rPr>
        <w:t>, in vitro</w:t>
      </w:r>
    </w:p>
    <w:p w:rsidR="00D20A5E" w:rsidRPr="00EC5BFB" w:rsidRDefault="00D20A5E" w:rsidP="00D20A5E">
      <w:pPr>
        <w:spacing w:after="120"/>
        <w:jc w:val="both"/>
        <w:rPr>
          <w:rFonts w:ascii="Times New Roman" w:hAnsi="Times New Roman"/>
          <w:b/>
          <w:i/>
          <w:sz w:val="26"/>
          <w:szCs w:val="26"/>
        </w:rPr>
      </w:pPr>
      <w:r w:rsidRPr="00EC5BFB">
        <w:rPr>
          <w:rFonts w:ascii="Times New Roman" w:hAnsi="Times New Roman"/>
          <w:b/>
          <w:i/>
          <w:sz w:val="26"/>
          <w:szCs w:val="26"/>
          <w:u w:val="single"/>
        </w:rPr>
        <w:t>Chỉ số phân loại:</w:t>
      </w:r>
      <w:r w:rsidRPr="00EC5BFB">
        <w:rPr>
          <w:rFonts w:ascii="Times New Roman" w:hAnsi="Times New Roman"/>
          <w:b/>
          <w:i/>
          <w:sz w:val="26"/>
          <w:szCs w:val="26"/>
        </w:rPr>
        <w:t xml:space="preserve"> 4.6</w:t>
      </w:r>
    </w:p>
    <w:p w:rsidR="00D20A5E" w:rsidRPr="00916C62" w:rsidRDefault="00D20A5E" w:rsidP="00D20A5E">
      <w:pPr>
        <w:tabs>
          <w:tab w:val="left" w:pos="6480"/>
        </w:tabs>
        <w:spacing w:before="120"/>
        <w:jc w:val="center"/>
        <w:rPr>
          <w:rFonts w:ascii="Times New Roman" w:hAnsi="Times New Roman"/>
          <w:b/>
          <w:sz w:val="26"/>
          <w:szCs w:val="26"/>
          <w:lang w:val="en-US"/>
        </w:rPr>
      </w:pPr>
      <w:r w:rsidRPr="00916C62">
        <w:rPr>
          <w:rFonts w:ascii="Times New Roman" w:hAnsi="Times New Roman"/>
          <w:b/>
          <w:sz w:val="26"/>
          <w:szCs w:val="26"/>
        </w:rPr>
        <w:t>S</w:t>
      </w:r>
      <w:r w:rsidRPr="00916C62">
        <w:rPr>
          <w:rFonts w:ascii="Times New Roman" w:hAnsi="Times New Roman"/>
          <w:b/>
          <w:sz w:val="26"/>
          <w:szCs w:val="26"/>
          <w:lang w:val="en-US"/>
        </w:rPr>
        <w:t xml:space="preserve">tudy on the rapid multiplication and planlets regeneration of Vanilla planifolia Andr. </w:t>
      </w:r>
    </w:p>
    <w:p w:rsidR="00D20A5E" w:rsidRPr="00916C62" w:rsidRDefault="00D20A5E" w:rsidP="00D20A5E">
      <w:pPr>
        <w:spacing w:before="120" w:after="0" w:line="312" w:lineRule="auto"/>
        <w:jc w:val="center"/>
        <w:rPr>
          <w:rFonts w:ascii="Times New Roman" w:hAnsi="Times New Roman"/>
          <w:b/>
          <w:sz w:val="26"/>
          <w:szCs w:val="26"/>
          <w:lang w:val="en-US"/>
        </w:rPr>
      </w:pPr>
      <w:r w:rsidRPr="00916C62">
        <w:rPr>
          <w:rFonts w:ascii="Times New Roman" w:hAnsi="Times New Roman"/>
          <w:b/>
          <w:sz w:val="26"/>
          <w:szCs w:val="26"/>
          <w:lang w:val="en-US"/>
        </w:rPr>
        <w:t>Thi Trieu Ha Tran</w:t>
      </w:r>
      <w:r w:rsidRPr="00916C62">
        <w:rPr>
          <w:rStyle w:val="FootnoteReference"/>
          <w:rFonts w:ascii="Times New Roman" w:hAnsi="Times New Roman"/>
          <w:b/>
          <w:sz w:val="26"/>
          <w:szCs w:val="26"/>
          <w:lang w:val="en-US"/>
        </w:rPr>
        <w:footnoteReference w:customMarkFollows="1" w:id="3"/>
        <w:t>*</w:t>
      </w:r>
      <w:r w:rsidRPr="00916C62">
        <w:rPr>
          <w:rFonts w:ascii="Times New Roman" w:hAnsi="Times New Roman"/>
          <w:b/>
          <w:sz w:val="26"/>
          <w:szCs w:val="26"/>
          <w:lang w:val="en-US"/>
        </w:rPr>
        <w:t>, Thi Thu Hang La, Tuan Minh Vu, Thi Phuong Nhung Tran, Thi Xuan Phuong Tran</w:t>
      </w:r>
    </w:p>
    <w:p w:rsidR="00D20A5E" w:rsidRDefault="00D20A5E" w:rsidP="00D20A5E">
      <w:pPr>
        <w:spacing w:before="60" w:after="60" w:line="288" w:lineRule="auto"/>
        <w:jc w:val="center"/>
        <w:rPr>
          <w:rFonts w:ascii="Times New Roman" w:hAnsi="Times New Roman"/>
          <w:i/>
          <w:sz w:val="26"/>
          <w:szCs w:val="26"/>
          <w:lang w:val="en-US"/>
        </w:rPr>
      </w:pPr>
      <w:r w:rsidRPr="00916C62">
        <w:rPr>
          <w:rFonts w:ascii="Times New Roman" w:hAnsi="Times New Roman"/>
          <w:i/>
          <w:sz w:val="26"/>
          <w:szCs w:val="26"/>
        </w:rPr>
        <w:t>College of Agriculture and Forestry, Hue University</w:t>
      </w:r>
    </w:p>
    <w:p w:rsidR="00D20A5E" w:rsidRPr="00106ACD" w:rsidRDefault="00D20A5E" w:rsidP="00D20A5E">
      <w:pPr>
        <w:spacing w:before="60" w:after="60" w:line="288" w:lineRule="auto"/>
        <w:jc w:val="center"/>
        <w:rPr>
          <w:rFonts w:ascii="Times New Roman" w:hAnsi="Times New Roman"/>
          <w:b/>
          <w:i/>
          <w:sz w:val="26"/>
          <w:szCs w:val="26"/>
          <w:vertAlign w:val="superscript"/>
          <w:lang w:val="en-US"/>
        </w:rPr>
      </w:pPr>
    </w:p>
    <w:p w:rsidR="00D20A5E" w:rsidRPr="00916C62" w:rsidRDefault="00D20A5E" w:rsidP="00D20A5E">
      <w:pPr>
        <w:spacing w:before="60" w:after="60" w:line="288" w:lineRule="auto"/>
        <w:jc w:val="both"/>
        <w:rPr>
          <w:rFonts w:ascii="Times New Roman" w:hAnsi="Times New Roman"/>
          <w:i/>
          <w:sz w:val="26"/>
          <w:szCs w:val="26"/>
          <w:u w:val="single"/>
        </w:rPr>
      </w:pPr>
      <w:r w:rsidRPr="00916C62">
        <w:rPr>
          <w:rFonts w:ascii="Times New Roman" w:hAnsi="Times New Roman"/>
          <w:b/>
          <w:i/>
          <w:sz w:val="26"/>
          <w:szCs w:val="26"/>
          <w:u w:val="single"/>
        </w:rPr>
        <w:t>Abstract:</w:t>
      </w:r>
    </w:p>
    <w:p w:rsidR="00D20A5E" w:rsidRPr="00916C62" w:rsidRDefault="00D20A5E" w:rsidP="00D20A5E">
      <w:pPr>
        <w:pStyle w:val="Default"/>
        <w:jc w:val="both"/>
        <w:rPr>
          <w:b/>
          <w:color w:val="auto"/>
          <w:sz w:val="26"/>
          <w:szCs w:val="26"/>
        </w:rPr>
      </w:pPr>
      <w:r w:rsidRPr="00916C62">
        <w:rPr>
          <w:b/>
          <w:color w:val="auto"/>
          <w:sz w:val="26"/>
          <w:szCs w:val="26"/>
          <w:lang w:val="en-US"/>
        </w:rPr>
        <w:t xml:space="preserve">This study was worked out to determine the rapid multiplication and planlets regeneration protocol for </w:t>
      </w:r>
      <w:r w:rsidRPr="00916C62">
        <w:rPr>
          <w:b/>
          <w:i/>
          <w:color w:val="auto"/>
          <w:sz w:val="26"/>
          <w:szCs w:val="26"/>
          <w:lang w:val="en-US"/>
        </w:rPr>
        <w:t>Vanilla planifolia.</w:t>
      </w:r>
      <w:r w:rsidRPr="00916C62">
        <w:rPr>
          <w:b/>
          <w:color w:val="auto"/>
          <w:sz w:val="26"/>
          <w:szCs w:val="26"/>
          <w:lang w:val="en-US"/>
        </w:rPr>
        <w:t xml:space="preserve"> The explants were cultured on the Murashige and Skoog (MS) basal medium containing 3% sucrose and 0,65% agar supplemented with coconut water and different plant growth regulators, either </w:t>
      </w:r>
      <w:r w:rsidRPr="00916C62">
        <w:rPr>
          <w:b/>
          <w:color w:val="auto"/>
          <w:sz w:val="26"/>
          <w:szCs w:val="26"/>
          <w:lang w:val="en-US"/>
        </w:rPr>
        <w:lastRenderedPageBreak/>
        <w:t>alone or in combination. The results indicated that the MS medium was supplemented with 1mg/l BAP, 0.1 mg/l IBA and 10% coconut water are most suitable for shoot multiplication with 5.4 shoots/explant, the average shoot height was 2.03 cm, the average leaf number was 3.67. Our experiments also showed that shoots were rooted on the MS medium with 1 mg/l NAA had the highest rooting percentage of 96.67% and the highest number of roots was 3.13 roots/plantlet.</w:t>
      </w:r>
    </w:p>
    <w:p w:rsidR="00D20A5E" w:rsidRDefault="00D20A5E" w:rsidP="00D20A5E">
      <w:pPr>
        <w:spacing w:before="120" w:after="0" w:line="312" w:lineRule="auto"/>
        <w:rPr>
          <w:rFonts w:ascii="Times New Roman" w:hAnsi="Times New Roman"/>
          <w:b/>
          <w:i/>
          <w:sz w:val="26"/>
          <w:szCs w:val="26"/>
          <w:lang w:val="en-US"/>
        </w:rPr>
      </w:pPr>
      <w:r w:rsidRPr="00916C62">
        <w:rPr>
          <w:rFonts w:ascii="Times New Roman" w:hAnsi="Times New Roman"/>
          <w:b/>
          <w:i/>
          <w:sz w:val="26"/>
          <w:szCs w:val="26"/>
          <w:u w:val="single"/>
          <w:lang w:val="en-US"/>
        </w:rPr>
        <w:t>Keywords</w:t>
      </w:r>
      <w:r w:rsidRPr="00916C62">
        <w:rPr>
          <w:rFonts w:ascii="Times New Roman" w:hAnsi="Times New Roman"/>
          <w:b/>
          <w:i/>
          <w:sz w:val="26"/>
          <w:szCs w:val="26"/>
          <w:lang w:val="en-US"/>
        </w:rPr>
        <w:t>: multiplication, plantlets, Vanilla planifolia</w:t>
      </w:r>
      <w:r>
        <w:rPr>
          <w:rFonts w:ascii="Times New Roman" w:hAnsi="Times New Roman"/>
          <w:b/>
          <w:i/>
          <w:sz w:val="26"/>
          <w:szCs w:val="26"/>
          <w:lang w:val="en-US"/>
        </w:rPr>
        <w:t>, in vitro</w:t>
      </w:r>
    </w:p>
    <w:p w:rsidR="00D20A5E" w:rsidRPr="00EC5BFB" w:rsidRDefault="00D20A5E" w:rsidP="00D20A5E">
      <w:pPr>
        <w:spacing w:before="120" w:after="0" w:line="312" w:lineRule="auto"/>
        <w:rPr>
          <w:rFonts w:ascii="Times New Roman" w:hAnsi="Times New Roman"/>
          <w:i/>
          <w:sz w:val="26"/>
          <w:szCs w:val="26"/>
          <w:lang w:val="de-DE"/>
        </w:rPr>
      </w:pPr>
      <w:r w:rsidRPr="00EC5BFB">
        <w:rPr>
          <w:rFonts w:ascii="Times New Roman" w:hAnsi="Times New Roman"/>
          <w:b/>
          <w:i/>
          <w:sz w:val="26"/>
          <w:szCs w:val="26"/>
          <w:u w:val="single"/>
          <w:lang w:val="sv-SE"/>
        </w:rPr>
        <w:t>Classification number:</w:t>
      </w:r>
      <w:r w:rsidRPr="00EC5BFB">
        <w:rPr>
          <w:rFonts w:ascii="Times New Roman" w:hAnsi="Times New Roman"/>
          <w:b/>
          <w:i/>
          <w:sz w:val="26"/>
          <w:szCs w:val="26"/>
          <w:lang w:val="sv-SE"/>
        </w:rPr>
        <w:t xml:space="preserve"> 4.6</w:t>
      </w:r>
    </w:p>
    <w:p w:rsidR="00D20A5E" w:rsidRPr="00916C62" w:rsidRDefault="00D20A5E" w:rsidP="00D20A5E">
      <w:pPr>
        <w:spacing w:before="120" w:after="0" w:line="312" w:lineRule="auto"/>
        <w:rPr>
          <w:rFonts w:ascii="Times New Roman" w:hAnsi="Times New Roman"/>
          <w:i/>
          <w:sz w:val="26"/>
          <w:szCs w:val="26"/>
          <w:lang w:val="de-DE"/>
        </w:rPr>
      </w:pPr>
    </w:p>
    <w:p w:rsidR="005661A1" w:rsidRDefault="005661A1"/>
    <w:sectPr w:rsidR="005661A1" w:rsidSect="005661A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BEE" w:rsidRDefault="00E10BEE" w:rsidP="00D20A5E">
      <w:pPr>
        <w:spacing w:after="0" w:line="240" w:lineRule="auto"/>
      </w:pPr>
      <w:r>
        <w:separator/>
      </w:r>
    </w:p>
  </w:endnote>
  <w:endnote w:type="continuationSeparator" w:id="1">
    <w:p w:rsidR="00E10BEE" w:rsidRDefault="00E10BEE" w:rsidP="00D20A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BEE" w:rsidRDefault="00E10BEE" w:rsidP="00D20A5E">
      <w:pPr>
        <w:spacing w:after="0" w:line="240" w:lineRule="auto"/>
      </w:pPr>
      <w:r>
        <w:separator/>
      </w:r>
    </w:p>
  </w:footnote>
  <w:footnote w:type="continuationSeparator" w:id="1">
    <w:p w:rsidR="00E10BEE" w:rsidRDefault="00E10BEE" w:rsidP="00D20A5E">
      <w:pPr>
        <w:spacing w:after="0" w:line="240" w:lineRule="auto"/>
      </w:pPr>
      <w:r>
        <w:continuationSeparator/>
      </w:r>
    </w:p>
  </w:footnote>
  <w:footnote w:id="2">
    <w:p w:rsidR="00D20A5E" w:rsidRPr="00D54777" w:rsidRDefault="00D20A5E" w:rsidP="00D20A5E">
      <w:pPr>
        <w:pStyle w:val="FootnoteText"/>
        <w:spacing w:after="0" w:line="240" w:lineRule="auto"/>
        <w:rPr>
          <w:rFonts w:ascii="Times New Roman" w:hAnsi="Times New Roman"/>
          <w:i/>
          <w:lang w:val="en-US"/>
        </w:rPr>
      </w:pPr>
      <w:r>
        <w:rPr>
          <w:rStyle w:val="FootnoteReference"/>
        </w:rPr>
        <w:t>*</w:t>
      </w:r>
      <w:r>
        <w:t xml:space="preserve"> </w:t>
      </w:r>
      <w:r w:rsidRPr="00D54777">
        <w:rPr>
          <w:rFonts w:ascii="Times New Roman" w:hAnsi="Times New Roman"/>
          <w:i/>
          <w:lang w:val="en-US"/>
        </w:rPr>
        <w:t xml:space="preserve">Tác giả liên hệ: Email: </w:t>
      </w:r>
      <w:hyperlink r:id="rId1" w:history="1">
        <w:r w:rsidRPr="00D54777">
          <w:rPr>
            <w:rStyle w:val="Hyperlink"/>
            <w:rFonts w:ascii="Times New Roman" w:hAnsi="Times New Roman"/>
            <w:i/>
            <w:lang w:val="en-US"/>
          </w:rPr>
          <w:t>tranthitrieuha@huaf.edu.vn</w:t>
        </w:r>
      </w:hyperlink>
    </w:p>
    <w:p w:rsidR="00D20A5E" w:rsidRPr="00D54777" w:rsidRDefault="00D20A5E" w:rsidP="00D20A5E">
      <w:pPr>
        <w:pStyle w:val="FootnoteText"/>
        <w:spacing w:after="0" w:line="240" w:lineRule="auto"/>
        <w:rPr>
          <w:lang w:val="en-US"/>
        </w:rPr>
      </w:pPr>
    </w:p>
  </w:footnote>
  <w:footnote w:id="3">
    <w:p w:rsidR="00D20A5E" w:rsidRPr="006F56E1" w:rsidRDefault="00D20A5E" w:rsidP="00D20A5E">
      <w:pPr>
        <w:pStyle w:val="FootnoteText"/>
        <w:spacing w:after="0" w:line="240" w:lineRule="auto"/>
        <w:rPr>
          <w:lang w:val="en-US"/>
        </w:rPr>
      </w:pPr>
    </w:p>
    <w:p w:rsidR="00D20A5E" w:rsidRPr="00D54777" w:rsidRDefault="00D20A5E" w:rsidP="00D20A5E">
      <w:pPr>
        <w:pStyle w:val="FootnoteText"/>
        <w:spacing w:after="0" w:line="240" w:lineRule="auto"/>
        <w:rPr>
          <w:lang w:val="en-US"/>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20A5E"/>
    <w:rsid w:val="005661A1"/>
    <w:rsid w:val="00D20A5E"/>
    <w:rsid w:val="00E10B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A5E"/>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20A5E"/>
    <w:rPr>
      <w:color w:val="0000FF"/>
      <w:u w:val="single"/>
    </w:rPr>
  </w:style>
  <w:style w:type="paragraph" w:customStyle="1" w:styleId="Default">
    <w:name w:val="Default"/>
    <w:rsid w:val="00D20A5E"/>
    <w:pPr>
      <w:autoSpaceDE w:val="0"/>
      <w:autoSpaceDN w:val="0"/>
      <w:adjustRightInd w:val="0"/>
      <w:spacing w:after="0" w:line="240" w:lineRule="auto"/>
    </w:pPr>
    <w:rPr>
      <w:rFonts w:ascii="Times New Roman" w:eastAsia="Arial" w:hAnsi="Times New Roman" w:cs="Times New Roman"/>
      <w:color w:val="000000"/>
      <w:sz w:val="24"/>
      <w:szCs w:val="24"/>
      <w:lang w:val="vi-VN" w:eastAsia="vi-VN"/>
    </w:rPr>
  </w:style>
  <w:style w:type="paragraph" w:styleId="FootnoteText">
    <w:name w:val="footnote text"/>
    <w:basedOn w:val="Normal"/>
    <w:link w:val="FootnoteTextChar"/>
    <w:uiPriority w:val="99"/>
    <w:unhideWhenUsed/>
    <w:rsid w:val="00D20A5E"/>
    <w:rPr>
      <w:sz w:val="20"/>
      <w:szCs w:val="20"/>
    </w:rPr>
  </w:style>
  <w:style w:type="character" w:customStyle="1" w:styleId="FootnoteTextChar">
    <w:name w:val="Footnote Text Char"/>
    <w:basedOn w:val="DefaultParagraphFont"/>
    <w:link w:val="FootnoteText"/>
    <w:uiPriority w:val="99"/>
    <w:rsid w:val="00D20A5E"/>
    <w:rPr>
      <w:rFonts w:ascii="Arial" w:eastAsia="Arial" w:hAnsi="Arial" w:cs="Times New Roman"/>
      <w:sz w:val="20"/>
      <w:szCs w:val="20"/>
      <w:lang w:val="vi-VN"/>
    </w:rPr>
  </w:style>
  <w:style w:type="character" w:styleId="FootnoteReference">
    <w:name w:val="footnote reference"/>
    <w:basedOn w:val="DefaultParagraphFont"/>
    <w:uiPriority w:val="99"/>
    <w:semiHidden/>
    <w:unhideWhenUsed/>
    <w:rsid w:val="00D20A5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mailto:tranthitrieuha@huaf.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1813</Characters>
  <Application>Microsoft Office Word</Application>
  <DocSecurity>0</DocSecurity>
  <Lines>15</Lines>
  <Paragraphs>4</Paragraphs>
  <ScaleCrop>false</ScaleCrop>
  <Company/>
  <LinksUpToDate>false</LinksUpToDate>
  <CharactersWithSpaces>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2019-07-29T02:10:00Z</dcterms:created>
  <dcterms:modified xsi:type="dcterms:W3CDTF">2019-07-29T02:10:00Z</dcterms:modified>
</cp:coreProperties>
</file>