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616" w:rsidRPr="00EB4508" w:rsidRDefault="00282616" w:rsidP="00EB4508">
      <w:pPr>
        <w:suppressAutoHyphens/>
        <w:spacing w:after="0" w:line="288" w:lineRule="auto"/>
        <w:jc w:val="center"/>
        <w:rPr>
          <w:rFonts w:ascii="Times New Roman" w:eastAsia="Times New Roman" w:hAnsi="Times New Roman" w:cs="Times New Roman"/>
          <w:b/>
          <w:bCs/>
          <w:color w:val="000000"/>
          <w:kern w:val="1"/>
          <w:sz w:val="28"/>
          <w:szCs w:val="28"/>
          <w:lang w:eastAsia="ar-SA"/>
        </w:rPr>
      </w:pPr>
      <w:r w:rsidRPr="00EB4508">
        <w:rPr>
          <w:rFonts w:ascii="Times New Roman" w:eastAsia="Times New Roman" w:hAnsi="Times New Roman" w:cs="Times New Roman"/>
          <w:b/>
          <w:bCs/>
          <w:color w:val="000000"/>
          <w:kern w:val="1"/>
          <w:sz w:val="28"/>
          <w:szCs w:val="28"/>
          <w:lang w:eastAsia="ar-SA"/>
        </w:rPr>
        <w:t xml:space="preserve">NHỮNG CỘI RỄ TRUNG ĐẠI </w:t>
      </w:r>
    </w:p>
    <w:p w:rsidR="003E156D" w:rsidRPr="00EB4508" w:rsidRDefault="00282616" w:rsidP="00EB4508">
      <w:pPr>
        <w:suppressAutoHyphens/>
        <w:spacing w:after="0" w:line="288" w:lineRule="auto"/>
        <w:jc w:val="center"/>
        <w:rPr>
          <w:rFonts w:ascii="Times New Roman" w:eastAsia="Times New Roman" w:hAnsi="Times New Roman" w:cs="Times New Roman"/>
          <w:b/>
          <w:bCs/>
          <w:color w:val="000000"/>
          <w:kern w:val="1"/>
          <w:sz w:val="28"/>
          <w:szCs w:val="28"/>
          <w:lang w:eastAsia="ar-SA"/>
        </w:rPr>
      </w:pPr>
      <w:r w:rsidRPr="00EB4508">
        <w:rPr>
          <w:rFonts w:ascii="Times New Roman" w:eastAsia="Times New Roman" w:hAnsi="Times New Roman" w:cs="Times New Roman"/>
          <w:b/>
          <w:bCs/>
          <w:color w:val="000000"/>
          <w:kern w:val="1"/>
          <w:sz w:val="28"/>
          <w:szCs w:val="28"/>
          <w:lang w:eastAsia="ar-SA"/>
        </w:rPr>
        <w:t>CỦA TIỂU THUYẾT VIỆT NAM</w:t>
      </w:r>
      <w:r w:rsidR="00050D2B" w:rsidRPr="00EB4508">
        <w:rPr>
          <w:rFonts w:ascii="Times New Roman" w:eastAsia="Times New Roman" w:hAnsi="Times New Roman" w:cs="Times New Roman"/>
          <w:b/>
          <w:bCs/>
          <w:color w:val="000000"/>
          <w:kern w:val="1"/>
          <w:sz w:val="28"/>
          <w:szCs w:val="28"/>
          <w:lang w:eastAsia="ar-SA"/>
        </w:rPr>
        <w:t xml:space="preserve"> 20 NĂM</w:t>
      </w:r>
      <w:r w:rsidRPr="00EB4508">
        <w:rPr>
          <w:rFonts w:ascii="Times New Roman" w:eastAsia="Times New Roman" w:hAnsi="Times New Roman" w:cs="Times New Roman"/>
          <w:b/>
          <w:bCs/>
          <w:color w:val="000000"/>
          <w:kern w:val="1"/>
          <w:sz w:val="28"/>
          <w:szCs w:val="28"/>
          <w:lang w:eastAsia="ar-SA"/>
        </w:rPr>
        <w:t xml:space="preserve"> ĐẦU THẾ KỈ XXI</w:t>
      </w:r>
    </w:p>
    <w:p w:rsidR="00050D2B" w:rsidRPr="00EB4508" w:rsidRDefault="00A0795F" w:rsidP="00EB4508">
      <w:pPr>
        <w:widowControl w:val="0"/>
        <w:suppressAutoHyphens/>
        <w:spacing w:after="0" w:line="288" w:lineRule="auto"/>
        <w:jc w:val="center"/>
        <w:rPr>
          <w:rFonts w:ascii="Times New Roman" w:eastAsia="Calibri" w:hAnsi="Times New Roman" w:cs="Times New Roman"/>
          <w:b/>
          <w:i/>
          <w:color w:val="00000A"/>
          <w:kern w:val="1"/>
          <w:lang w:eastAsia="ar-SA"/>
        </w:rPr>
      </w:pPr>
      <w:r w:rsidRPr="00EB4508">
        <w:rPr>
          <w:rFonts w:ascii="Times New Roman" w:eastAsia="Calibri" w:hAnsi="Times New Roman" w:cs="Times New Roman"/>
          <w:b/>
          <w:i/>
          <w:color w:val="00000A"/>
          <w:kern w:val="1"/>
          <w:lang w:eastAsia="ar-SA"/>
        </w:rPr>
        <w:t>Thái Phan Vàng Anh</w:t>
      </w:r>
    </w:p>
    <w:p w:rsidR="00EB4508" w:rsidRPr="00EB4508" w:rsidRDefault="00EB4508" w:rsidP="00EB4508">
      <w:pPr>
        <w:widowControl w:val="0"/>
        <w:suppressAutoHyphens/>
        <w:spacing w:after="0" w:line="288" w:lineRule="auto"/>
        <w:jc w:val="center"/>
        <w:rPr>
          <w:rFonts w:ascii="Times New Roman" w:eastAsia="Calibri" w:hAnsi="Times New Roman" w:cs="Times New Roman"/>
          <w:i/>
          <w:color w:val="00000A"/>
          <w:kern w:val="1"/>
          <w:sz w:val="20"/>
          <w:szCs w:val="20"/>
          <w:lang w:eastAsia="ar-SA"/>
        </w:rPr>
      </w:pPr>
      <w:r w:rsidRPr="00EB4508">
        <w:rPr>
          <w:rFonts w:ascii="Times New Roman" w:eastAsia="Calibri" w:hAnsi="Times New Roman" w:cs="Times New Roman"/>
          <w:i/>
          <w:color w:val="00000A"/>
          <w:kern w:val="1"/>
          <w:sz w:val="20"/>
          <w:szCs w:val="20"/>
          <w:lang w:eastAsia="ar-SA"/>
        </w:rPr>
        <w:t xml:space="preserve">Khoa Ngữ văn Đại Học Sư Phạm Huế </w:t>
      </w:r>
    </w:p>
    <w:p w:rsidR="00EB4508" w:rsidRDefault="00EB4508" w:rsidP="00EB4508">
      <w:pPr>
        <w:widowControl w:val="0"/>
        <w:spacing w:line="288" w:lineRule="auto"/>
        <w:ind w:firstLine="567"/>
        <w:jc w:val="both"/>
        <w:rPr>
          <w:rFonts w:eastAsia="Calibri"/>
          <w:b/>
          <w:color w:val="00000A"/>
          <w:sz w:val="12"/>
          <w:lang w:val="de-DE"/>
        </w:rPr>
      </w:pPr>
    </w:p>
    <w:p w:rsidR="00EB4508" w:rsidRPr="00D62D11" w:rsidRDefault="00EB4508" w:rsidP="00EB4508">
      <w:pPr>
        <w:widowControl w:val="0"/>
        <w:spacing w:line="288" w:lineRule="auto"/>
        <w:jc w:val="both"/>
        <w:rPr>
          <w:rFonts w:ascii="Times New Roman" w:hAnsi="Times New Roman" w:cs="Times New Roman"/>
          <w:i/>
          <w:lang w:val="de-DE"/>
        </w:rPr>
      </w:pPr>
      <w:r w:rsidRPr="00D62D11">
        <w:rPr>
          <w:rFonts w:ascii="Times New Roman" w:eastAsia="Calibri" w:hAnsi="Times New Roman" w:cs="Times New Roman"/>
          <w:b/>
          <w:lang w:val="de-DE"/>
        </w:rPr>
        <w:t>TÓM TẮT</w:t>
      </w:r>
    </w:p>
    <w:p w:rsidR="00EF0576" w:rsidRPr="00D62D11" w:rsidRDefault="00EB4508" w:rsidP="00EF0576">
      <w:pPr>
        <w:widowControl w:val="0"/>
        <w:suppressAutoHyphens/>
        <w:spacing w:after="0" w:line="288" w:lineRule="auto"/>
        <w:jc w:val="both"/>
        <w:rPr>
          <w:rFonts w:ascii="Times New Roman" w:eastAsia="Times New Roman" w:hAnsi="Times New Roman" w:cs="Times New Roman"/>
          <w:i/>
          <w:iCs/>
          <w:color w:val="000000"/>
          <w:kern w:val="1"/>
          <w:lang w:val="de-DE" w:eastAsia="ar-SA"/>
        </w:rPr>
      </w:pPr>
      <w:r>
        <w:rPr>
          <w:i/>
          <w:lang w:val="de-DE"/>
        </w:rPr>
        <w:tab/>
      </w:r>
      <w:r w:rsidR="00EF0576" w:rsidRPr="00554DE5">
        <w:rPr>
          <w:rFonts w:ascii="Times New Roman" w:eastAsia="Times New Roman" w:hAnsi="Times New Roman" w:cs="Times New Roman"/>
          <w:i/>
          <w:iCs/>
          <w:color w:val="000000"/>
          <w:kern w:val="1"/>
          <w:lang w:val="de-DE" w:eastAsia="ar-SA"/>
        </w:rPr>
        <w:t xml:space="preserve">Chịu ảnh hưởng của các lí thuyết văn học hiện đại, hậu hiện đại phương Tây, </w:t>
      </w:r>
      <w:r w:rsidR="00EF0576">
        <w:rPr>
          <w:rFonts w:ascii="Times New Roman" w:eastAsia="Times New Roman" w:hAnsi="Times New Roman" w:cs="Times New Roman"/>
          <w:i/>
          <w:iCs/>
          <w:color w:val="000000"/>
          <w:kern w:val="1"/>
          <w:lang w:val="de-DE" w:eastAsia="ar-SA"/>
        </w:rPr>
        <w:t xml:space="preserve">tư duy </w:t>
      </w:r>
      <w:r w:rsidR="00EF0576" w:rsidRPr="00554DE5">
        <w:rPr>
          <w:rFonts w:ascii="Times New Roman" w:eastAsia="Times New Roman" w:hAnsi="Times New Roman" w:cs="Times New Roman"/>
          <w:i/>
          <w:iCs/>
          <w:color w:val="000000"/>
          <w:kern w:val="1"/>
          <w:lang w:val="de-DE" w:eastAsia="ar-SA"/>
        </w:rPr>
        <w:t xml:space="preserve">tiểu thuyết Việt Nam đầu thế kỉ XXI </w:t>
      </w:r>
      <w:r w:rsidR="00EF0576" w:rsidRPr="00D62D11">
        <w:rPr>
          <w:rFonts w:ascii="Times New Roman" w:eastAsia="Times New Roman" w:hAnsi="Times New Roman" w:cs="Times New Roman"/>
          <w:i/>
          <w:iCs/>
          <w:color w:val="000000"/>
          <w:kern w:val="1"/>
          <w:lang w:val="de-DE" w:eastAsia="ar-SA"/>
        </w:rPr>
        <w:t>đã vận động và thay đổi so với trước. Tuy vậy, vẫn có thể thấy rõ những dấu vết của tư tưởng Á Đông và đặc trưng thi pháp văn học trung đại trong khá nhiều tiểu thuyết. Trước hết, đó là quan niệm Tam giáo vẫn hiện diện trong nhiều tác phẩm. Đó còn là những đặc trưng văn hóa bản địa xuyên thấm trong các bình diện nghệ thuật của văn bản. Đặc biệt, có sự tiếp nối các dạng thức tự sự truyền thống trong nghệ thuật trần thuật của tiểu thuyết đầu thế kỉ XXI. Đây chính là những cơ sở để khẳng định Việt Nam là một dòng chảy không đứt đoạn, xét trong nội bộ nền văn học dân tộc và cả trong những liên hệ với văn học khu vực Đông Á.</w:t>
      </w:r>
    </w:p>
    <w:p w:rsidR="00EB4508" w:rsidRPr="00EB4508" w:rsidRDefault="00EB4508" w:rsidP="00EB4508">
      <w:pPr>
        <w:widowControl w:val="0"/>
        <w:spacing w:line="288" w:lineRule="auto"/>
        <w:ind w:firstLine="567"/>
        <w:jc w:val="both"/>
        <w:rPr>
          <w:rFonts w:ascii="Times New Roman" w:hAnsi="Times New Roman" w:cs="Times New Roman"/>
          <w:b/>
          <w:bCs/>
          <w:lang w:val="de-DE"/>
        </w:rPr>
      </w:pPr>
      <w:r w:rsidRPr="00EB4508">
        <w:rPr>
          <w:rFonts w:ascii="Times New Roman" w:eastAsia="Calibri" w:hAnsi="Times New Roman" w:cs="Times New Roman"/>
          <w:b/>
          <w:i/>
          <w:color w:val="000000"/>
          <w:kern w:val="1"/>
          <w:lang w:val="de-DE" w:eastAsia="ar-SA"/>
        </w:rPr>
        <w:t>Từ khóa</w:t>
      </w:r>
      <w:r w:rsidRPr="00EB4508">
        <w:rPr>
          <w:rFonts w:ascii="Times New Roman" w:eastAsia="Calibri" w:hAnsi="Times New Roman" w:cs="Times New Roman"/>
          <w:b/>
          <w:i/>
          <w:lang w:val="de-DE"/>
        </w:rPr>
        <w:t xml:space="preserve">: </w:t>
      </w:r>
      <w:r w:rsidR="00EF0576">
        <w:rPr>
          <w:rFonts w:ascii="Times New Roman" w:hAnsi="Times New Roman" w:cs="Times New Roman"/>
          <w:lang w:val="de-DE"/>
        </w:rPr>
        <w:t>Tiểu thuyết Việt  Nam đầu thế kỉ XXI</w:t>
      </w:r>
      <w:r w:rsidRPr="00EB4508">
        <w:rPr>
          <w:rFonts w:ascii="Times New Roman" w:hAnsi="Times New Roman" w:cs="Times New Roman"/>
          <w:lang w:val="de-DE"/>
        </w:rPr>
        <w:t xml:space="preserve">, </w:t>
      </w:r>
      <w:r w:rsidR="00EF0576">
        <w:rPr>
          <w:rFonts w:ascii="Times New Roman" w:hAnsi="Times New Roman" w:cs="Times New Roman"/>
          <w:i/>
          <w:iCs/>
          <w:lang w:val="de-DE"/>
        </w:rPr>
        <w:t>tư tưởng Á Đông</w:t>
      </w:r>
      <w:r w:rsidRPr="00EB4508">
        <w:rPr>
          <w:rFonts w:ascii="Times New Roman" w:hAnsi="Times New Roman" w:cs="Times New Roman"/>
          <w:lang w:val="de-DE"/>
        </w:rPr>
        <w:t xml:space="preserve">, </w:t>
      </w:r>
      <w:r w:rsidR="00FD0138">
        <w:rPr>
          <w:rFonts w:ascii="Times New Roman" w:hAnsi="Times New Roman" w:cs="Times New Roman"/>
          <w:lang w:val="de-DE"/>
        </w:rPr>
        <w:t xml:space="preserve">Văn học </w:t>
      </w:r>
      <w:r w:rsidR="00EF0576">
        <w:rPr>
          <w:rFonts w:ascii="Times New Roman" w:hAnsi="Times New Roman" w:cs="Times New Roman"/>
          <w:lang w:val="de-DE"/>
        </w:rPr>
        <w:t>trung đại</w:t>
      </w:r>
      <w:r w:rsidRPr="00EB4508">
        <w:rPr>
          <w:rFonts w:ascii="Times New Roman" w:hAnsi="Times New Roman" w:cs="Times New Roman"/>
          <w:lang w:val="de-DE"/>
        </w:rPr>
        <w:t xml:space="preserve">, </w:t>
      </w:r>
      <w:r w:rsidR="00EF0576">
        <w:rPr>
          <w:rFonts w:ascii="Times New Roman" w:hAnsi="Times New Roman" w:cs="Times New Roman"/>
          <w:lang w:val="de-DE"/>
        </w:rPr>
        <w:t xml:space="preserve">văn hóa bản địa, </w:t>
      </w:r>
      <w:r w:rsidR="00EF0576">
        <w:rPr>
          <w:rFonts w:ascii="Times New Roman" w:hAnsi="Times New Roman" w:cs="Times New Roman"/>
          <w:i/>
          <w:iCs/>
          <w:lang w:val="de-DE"/>
        </w:rPr>
        <w:t>nghệ thuật trần thuật</w:t>
      </w:r>
    </w:p>
    <w:p w:rsidR="00EB4508" w:rsidRPr="00EB4508" w:rsidRDefault="00EB4508" w:rsidP="00EB4508">
      <w:pPr>
        <w:spacing w:line="288" w:lineRule="auto"/>
        <w:rPr>
          <w:rFonts w:ascii="Times New Roman" w:hAnsi="Times New Roman" w:cs="Times New Roman"/>
          <w:b/>
          <w:bCs/>
          <w:lang w:val="vi-VN"/>
        </w:rPr>
      </w:pPr>
      <w:r w:rsidRPr="00EB4508">
        <w:rPr>
          <w:rFonts w:ascii="Times New Roman" w:hAnsi="Times New Roman" w:cs="Times New Roman"/>
          <w:b/>
          <w:bCs/>
          <w:lang w:val="vi-VN"/>
        </w:rPr>
        <w:t>Abstract</w:t>
      </w:r>
    </w:p>
    <w:p w:rsidR="007741AF" w:rsidRPr="002C42D3" w:rsidRDefault="00554DE5" w:rsidP="002C42D3">
      <w:pPr>
        <w:widowControl w:val="0"/>
        <w:suppressAutoHyphens/>
        <w:spacing w:after="0" w:line="288" w:lineRule="auto"/>
        <w:jc w:val="both"/>
        <w:rPr>
          <w:rFonts w:ascii="Times New Roman" w:eastAsia="Times New Roman" w:hAnsi="Times New Roman" w:cs="Times New Roman"/>
          <w:i/>
          <w:iCs/>
          <w:color w:val="000000"/>
          <w:kern w:val="1"/>
          <w:lang w:val="de-DE" w:eastAsia="ar-SA"/>
        </w:rPr>
      </w:pPr>
      <w:r>
        <w:rPr>
          <w:bCs/>
          <w:lang w:val="vi-VN"/>
        </w:rPr>
        <w:tab/>
      </w:r>
      <w:r w:rsidR="001B3733" w:rsidRPr="001B3733">
        <w:rPr>
          <w:rFonts w:ascii="Times New Roman" w:eastAsia="Times New Roman" w:hAnsi="Times New Roman" w:cs="Times New Roman"/>
          <w:i/>
          <w:iCs/>
          <w:color w:val="000000"/>
          <w:kern w:val="1"/>
          <w:lang w:val="de-DE" w:eastAsia="ar-SA"/>
        </w:rPr>
        <w:t>Influenced by Western modern and postmodern literary theories</w:t>
      </w:r>
      <w:r w:rsidR="001B3733">
        <w:rPr>
          <w:rFonts w:ascii="Times New Roman" w:eastAsia="Times New Roman" w:hAnsi="Times New Roman" w:cs="Times New Roman"/>
          <w:i/>
          <w:iCs/>
          <w:color w:val="000000"/>
          <w:kern w:val="1"/>
          <w:lang w:val="de-DE" w:eastAsia="ar-SA"/>
        </w:rPr>
        <w:t xml:space="preserve">, </w:t>
      </w:r>
      <w:r w:rsidR="001B3733" w:rsidRPr="002C42D3">
        <w:rPr>
          <w:rFonts w:ascii="Times New Roman" w:eastAsia="Times New Roman" w:hAnsi="Times New Roman" w:cs="Times New Roman"/>
          <w:i/>
          <w:iCs/>
          <w:color w:val="000000"/>
          <w:kern w:val="1"/>
          <w:lang w:val="de-DE" w:eastAsia="ar-SA"/>
        </w:rPr>
        <w:t> </w:t>
      </w:r>
      <w:r w:rsidR="00214ED7" w:rsidRPr="002C42D3">
        <w:rPr>
          <w:rFonts w:ascii="Times New Roman" w:eastAsia="Times New Roman" w:hAnsi="Times New Roman" w:cs="Times New Roman"/>
          <w:i/>
          <w:iCs/>
          <w:color w:val="000000"/>
          <w:kern w:val="1"/>
          <w:lang w:val="de-DE" w:eastAsia="ar-SA"/>
        </w:rPr>
        <w:t>the</w:t>
      </w:r>
      <w:r w:rsidR="001B3733" w:rsidRPr="002C42D3">
        <w:rPr>
          <w:rFonts w:ascii="Times New Roman" w:eastAsia="Times New Roman" w:hAnsi="Times New Roman" w:cs="Times New Roman"/>
          <w:i/>
          <w:iCs/>
          <w:color w:val="000000"/>
          <w:kern w:val="1"/>
          <w:lang w:val="de-DE" w:eastAsia="ar-SA"/>
        </w:rPr>
        <w:t> </w:t>
      </w:r>
      <w:r w:rsidR="00214ED7" w:rsidRPr="002C42D3">
        <w:rPr>
          <w:rFonts w:ascii="Times New Roman" w:eastAsia="Times New Roman" w:hAnsi="Times New Roman" w:cs="Times New Roman"/>
          <w:i/>
          <w:iCs/>
          <w:color w:val="000000"/>
          <w:kern w:val="1"/>
          <w:lang w:val="de-DE" w:eastAsia="ar-SA"/>
        </w:rPr>
        <w:t xml:space="preserve">artistic conception of </w:t>
      </w:r>
      <w:bookmarkStart w:id="0" w:name="_GoBack"/>
      <w:bookmarkEnd w:id="0"/>
      <w:r w:rsidR="00214ED7" w:rsidRPr="002C42D3">
        <w:rPr>
          <w:rFonts w:ascii="Times New Roman" w:eastAsia="Times New Roman" w:hAnsi="Times New Roman" w:cs="Times New Roman"/>
          <w:i/>
          <w:iCs/>
          <w:color w:val="000000"/>
          <w:kern w:val="1"/>
          <w:lang w:val="de-DE" w:eastAsia="ar-SA"/>
        </w:rPr>
        <w:t>Vietnamese novels in the early 21st century has changed compared to before. However, we can see the East Asia thought and various </w:t>
      </w:r>
      <w:r w:rsidR="00214ED7" w:rsidRPr="00713B03">
        <w:rPr>
          <w:rFonts w:ascii="Times New Roman" w:eastAsia="Times New Roman" w:hAnsi="Times New Roman" w:cs="Times New Roman"/>
          <w:i/>
          <w:iCs/>
          <w:color w:val="000000"/>
          <w:kern w:val="1"/>
          <w:lang w:val="de-DE" w:eastAsia="ar-SA"/>
        </w:rPr>
        <w:t>forms</w:t>
      </w:r>
      <w:r w:rsidR="00214ED7" w:rsidRPr="002C42D3">
        <w:rPr>
          <w:rFonts w:ascii="Times New Roman" w:eastAsia="Times New Roman" w:hAnsi="Times New Roman" w:cs="Times New Roman"/>
          <w:i/>
          <w:iCs/>
          <w:color w:val="000000"/>
          <w:kern w:val="1"/>
          <w:lang w:val="de-DE" w:eastAsia="ar-SA"/>
        </w:rPr>
        <w:t> of </w:t>
      </w:r>
      <w:r w:rsidR="00214ED7" w:rsidRPr="00713B03">
        <w:rPr>
          <w:rFonts w:ascii="Times New Roman" w:eastAsia="Times New Roman" w:hAnsi="Times New Roman" w:cs="Times New Roman"/>
          <w:i/>
          <w:iCs/>
          <w:color w:val="000000"/>
          <w:kern w:val="1"/>
          <w:lang w:val="de-DE" w:eastAsia="ar-SA"/>
        </w:rPr>
        <w:t xml:space="preserve">medieval </w:t>
      </w:r>
      <w:r w:rsidR="00E87700" w:rsidRPr="00713B03">
        <w:rPr>
          <w:rFonts w:ascii="Times New Roman" w:eastAsia="Times New Roman" w:hAnsi="Times New Roman" w:cs="Times New Roman"/>
          <w:i/>
          <w:iCs/>
          <w:color w:val="000000"/>
          <w:kern w:val="1"/>
          <w:lang w:val="de-DE" w:eastAsia="ar-SA"/>
        </w:rPr>
        <w:t>Poetic</w:t>
      </w:r>
      <w:r w:rsidR="00214ED7" w:rsidRPr="002C42D3">
        <w:rPr>
          <w:rFonts w:ascii="Times New Roman" w:eastAsia="Times New Roman" w:hAnsi="Times New Roman" w:cs="Times New Roman"/>
          <w:i/>
          <w:iCs/>
          <w:color w:val="000000"/>
          <w:kern w:val="1"/>
          <w:lang w:val="de-DE" w:eastAsia="ar-SA"/>
        </w:rPr>
        <w:t> i</w:t>
      </w:r>
      <w:r w:rsidR="00014306" w:rsidRPr="002C42D3">
        <w:rPr>
          <w:rFonts w:ascii="Times New Roman" w:eastAsia="Times New Roman" w:hAnsi="Times New Roman" w:cs="Times New Roman"/>
          <w:i/>
          <w:iCs/>
          <w:color w:val="000000"/>
          <w:kern w:val="1"/>
          <w:lang w:val="de-DE" w:eastAsia="ar-SA"/>
        </w:rPr>
        <w:t>n many novels</w:t>
      </w:r>
      <w:r w:rsidR="00E87700" w:rsidRPr="002C42D3">
        <w:rPr>
          <w:rFonts w:ascii="Times New Roman" w:eastAsia="Times New Roman" w:hAnsi="Times New Roman" w:cs="Times New Roman"/>
          <w:i/>
          <w:iCs/>
          <w:color w:val="000000"/>
          <w:kern w:val="1"/>
          <w:lang w:val="de-DE" w:eastAsia="ar-SA"/>
        </w:rPr>
        <w:t>. First</w:t>
      </w:r>
      <w:r w:rsidR="00881F91" w:rsidRPr="002C42D3">
        <w:rPr>
          <w:rFonts w:ascii="Times New Roman" w:eastAsia="Times New Roman" w:hAnsi="Times New Roman" w:cs="Times New Roman"/>
          <w:i/>
          <w:iCs/>
          <w:color w:val="000000"/>
          <w:kern w:val="1"/>
          <w:lang w:val="de-DE" w:eastAsia="ar-SA"/>
        </w:rPr>
        <w:t>ly</w:t>
      </w:r>
      <w:r w:rsidR="00E87700" w:rsidRPr="002C42D3">
        <w:rPr>
          <w:rFonts w:ascii="Times New Roman" w:eastAsia="Times New Roman" w:hAnsi="Times New Roman" w:cs="Times New Roman"/>
          <w:i/>
          <w:iCs/>
          <w:color w:val="000000"/>
          <w:kern w:val="1"/>
          <w:lang w:val="de-DE" w:eastAsia="ar-SA"/>
        </w:rPr>
        <w:t xml:space="preserve">, that is the </w:t>
      </w:r>
      <w:r w:rsidR="00E87700" w:rsidRPr="00713B03">
        <w:rPr>
          <w:rFonts w:ascii="Times New Roman" w:eastAsia="Times New Roman" w:hAnsi="Times New Roman" w:cs="Times New Roman"/>
          <w:i/>
          <w:iCs/>
          <w:color w:val="000000"/>
          <w:kern w:val="1"/>
          <w:lang w:val="de-DE" w:eastAsia="ar-SA"/>
        </w:rPr>
        <w:t>concepts</w:t>
      </w:r>
      <w:r w:rsidR="00E87700" w:rsidRPr="002C42D3">
        <w:rPr>
          <w:rFonts w:ascii="Times New Roman" w:eastAsia="Times New Roman" w:hAnsi="Times New Roman" w:cs="Times New Roman"/>
          <w:i/>
          <w:iCs/>
          <w:color w:val="000000"/>
          <w:kern w:val="1"/>
          <w:lang w:val="de-DE" w:eastAsia="ar-SA"/>
        </w:rPr>
        <w:t> of </w:t>
      </w:r>
      <w:r w:rsidR="00E87700" w:rsidRPr="00713B03">
        <w:rPr>
          <w:rFonts w:ascii="Times New Roman" w:eastAsia="Times New Roman" w:hAnsi="Times New Roman" w:cs="Times New Roman"/>
          <w:i/>
          <w:iCs/>
          <w:color w:val="000000"/>
          <w:kern w:val="1"/>
          <w:lang w:val="de-DE" w:eastAsia="ar-SA"/>
        </w:rPr>
        <w:t>Buddhism</w:t>
      </w:r>
      <w:r w:rsidR="00E87700" w:rsidRPr="002C42D3">
        <w:rPr>
          <w:rFonts w:ascii="Times New Roman" w:eastAsia="Times New Roman" w:hAnsi="Times New Roman" w:cs="Times New Roman"/>
          <w:i/>
          <w:iCs/>
          <w:color w:val="000000"/>
          <w:kern w:val="1"/>
          <w:lang w:val="de-DE" w:eastAsia="ar-SA"/>
        </w:rPr>
        <w:t xml:space="preserve">, Confucianism and Taoism </w:t>
      </w:r>
      <w:r w:rsidR="00881F91" w:rsidRPr="002C42D3">
        <w:rPr>
          <w:rFonts w:ascii="Times New Roman" w:eastAsia="Times New Roman" w:hAnsi="Times New Roman" w:cs="Times New Roman"/>
          <w:i/>
          <w:iCs/>
          <w:color w:val="000000"/>
          <w:kern w:val="1"/>
          <w:lang w:val="de-DE" w:eastAsia="ar-SA"/>
        </w:rPr>
        <w:t>existed in many works. S</w:t>
      </w:r>
      <w:r w:rsidR="00713B03">
        <w:rPr>
          <w:rFonts w:ascii="Times New Roman" w:eastAsia="Times New Roman" w:hAnsi="Times New Roman" w:cs="Times New Roman"/>
          <w:i/>
          <w:iCs/>
          <w:color w:val="000000"/>
          <w:kern w:val="1"/>
          <w:lang w:val="de-DE" w:eastAsia="ar-SA"/>
        </w:rPr>
        <w:t>econdly</w:t>
      </w:r>
      <w:r w:rsidR="00881F91" w:rsidRPr="002C42D3">
        <w:rPr>
          <w:rFonts w:ascii="Times New Roman" w:eastAsia="Times New Roman" w:hAnsi="Times New Roman" w:cs="Times New Roman"/>
          <w:i/>
          <w:iCs/>
          <w:color w:val="000000"/>
          <w:kern w:val="1"/>
          <w:lang w:val="de-DE" w:eastAsia="ar-SA"/>
        </w:rPr>
        <w:t>,</w:t>
      </w:r>
      <w:r w:rsidR="00713B03">
        <w:rPr>
          <w:rFonts w:ascii="Times New Roman" w:eastAsia="Times New Roman" w:hAnsi="Times New Roman" w:cs="Times New Roman"/>
          <w:i/>
          <w:iCs/>
          <w:color w:val="000000"/>
          <w:kern w:val="1"/>
          <w:lang w:val="de-DE" w:eastAsia="ar-SA"/>
        </w:rPr>
        <w:t xml:space="preserve"> </w:t>
      </w:r>
      <w:r w:rsidR="00881F91" w:rsidRPr="002C42D3">
        <w:rPr>
          <w:rFonts w:ascii="Times New Roman" w:eastAsia="Times New Roman" w:hAnsi="Times New Roman" w:cs="Times New Roman"/>
          <w:i/>
          <w:iCs/>
          <w:color w:val="000000"/>
          <w:kern w:val="1"/>
          <w:lang w:val="de-DE" w:eastAsia="ar-SA"/>
        </w:rPr>
        <w:t xml:space="preserve">that is the </w:t>
      </w:r>
      <w:r w:rsidR="00881F91" w:rsidRPr="00713B03">
        <w:rPr>
          <w:rFonts w:ascii="Times New Roman" w:eastAsia="Times New Roman" w:hAnsi="Times New Roman" w:cs="Times New Roman"/>
          <w:i/>
          <w:iCs/>
          <w:color w:val="000000"/>
          <w:kern w:val="1"/>
          <w:lang w:val="de-DE" w:eastAsia="ar-SA"/>
        </w:rPr>
        <w:t>native culture</w:t>
      </w:r>
      <w:r w:rsidR="00881F91" w:rsidRPr="002C42D3">
        <w:rPr>
          <w:rFonts w:ascii="Times New Roman" w:eastAsia="Times New Roman" w:hAnsi="Times New Roman" w:cs="Times New Roman"/>
          <w:i/>
          <w:iCs/>
          <w:color w:val="000000"/>
          <w:kern w:val="1"/>
          <w:lang w:val="de-DE" w:eastAsia="ar-SA"/>
        </w:rPr>
        <w:t xml:space="preserve"> characteristics in some artistic aspects of</w:t>
      </w:r>
      <w:r w:rsidR="007741AF" w:rsidRPr="002C42D3">
        <w:rPr>
          <w:rFonts w:ascii="Times New Roman" w:eastAsia="Times New Roman" w:hAnsi="Times New Roman" w:cs="Times New Roman"/>
          <w:i/>
          <w:iCs/>
          <w:color w:val="000000"/>
          <w:kern w:val="1"/>
          <w:lang w:val="de-DE" w:eastAsia="ar-SA"/>
        </w:rPr>
        <w:t xml:space="preserve"> literary texts. Thirdly, there is the succession of traditional narrative form in</w:t>
      </w:r>
      <w:r w:rsidR="007741AF" w:rsidRPr="00713B03">
        <w:rPr>
          <w:rFonts w:ascii="Times New Roman" w:eastAsia="Times New Roman" w:hAnsi="Times New Roman" w:cs="Times New Roman"/>
          <w:i/>
          <w:iCs/>
          <w:color w:val="000000"/>
          <w:kern w:val="1"/>
          <w:lang w:val="de-DE" w:eastAsia="ar-SA"/>
        </w:rPr>
        <w:t xml:space="preserve"> narrative art of </w:t>
      </w:r>
      <w:r w:rsidR="002C42D3" w:rsidRPr="002C42D3">
        <w:rPr>
          <w:rFonts w:ascii="Times New Roman" w:eastAsia="Times New Roman" w:hAnsi="Times New Roman" w:cs="Times New Roman"/>
          <w:i/>
          <w:iCs/>
          <w:color w:val="000000"/>
          <w:kern w:val="1"/>
          <w:lang w:val="de-DE" w:eastAsia="ar-SA"/>
        </w:rPr>
        <w:t xml:space="preserve">Vietnamese novels in the. </w:t>
      </w:r>
      <w:r w:rsidR="007741AF" w:rsidRPr="002C42D3">
        <w:rPr>
          <w:rFonts w:ascii="Times New Roman" w:eastAsia="Times New Roman" w:hAnsi="Times New Roman" w:cs="Times New Roman"/>
          <w:i/>
          <w:iCs/>
          <w:color w:val="000000"/>
          <w:kern w:val="1"/>
          <w:lang w:val="de-DE" w:eastAsia="ar-SA"/>
        </w:rPr>
        <w:t>early 21st century.</w:t>
      </w:r>
      <w:r w:rsidR="005116CE">
        <w:rPr>
          <w:rFonts w:ascii="Times New Roman" w:eastAsia="Times New Roman" w:hAnsi="Times New Roman" w:cs="Times New Roman"/>
          <w:i/>
          <w:iCs/>
          <w:color w:val="000000"/>
          <w:kern w:val="1"/>
          <w:lang w:val="de-DE" w:eastAsia="ar-SA"/>
        </w:rPr>
        <w:t xml:space="preserve"> So, we can insist </w:t>
      </w:r>
      <w:r w:rsidR="002C42D3" w:rsidRPr="002C42D3">
        <w:rPr>
          <w:rFonts w:ascii="Times New Roman" w:eastAsia="Times New Roman" w:hAnsi="Times New Roman" w:cs="Times New Roman"/>
          <w:i/>
          <w:iCs/>
          <w:color w:val="000000"/>
          <w:kern w:val="1"/>
          <w:lang w:val="de-DE" w:eastAsia="ar-SA"/>
        </w:rPr>
        <w:t xml:space="preserve"> that Vietnamese literature has the continuation from tradition to modernity</w:t>
      </w:r>
      <w:r w:rsidR="002C42D3">
        <w:rPr>
          <w:rFonts w:ascii="Times New Roman" w:eastAsia="Times New Roman" w:hAnsi="Times New Roman" w:cs="Times New Roman"/>
          <w:i/>
          <w:iCs/>
          <w:color w:val="000000"/>
          <w:kern w:val="1"/>
          <w:lang w:val="de-DE" w:eastAsia="ar-SA"/>
        </w:rPr>
        <w:t>.</w:t>
      </w:r>
    </w:p>
    <w:p w:rsidR="00EB4508" w:rsidRPr="001B3733" w:rsidRDefault="00EB4508" w:rsidP="00881F91">
      <w:pPr>
        <w:shd w:val="clear" w:color="auto" w:fill="FFFFFF"/>
        <w:rPr>
          <w:rFonts w:ascii="Times New Roman" w:hAnsi="Times New Roman" w:cs="Times New Roman"/>
          <w:b/>
          <w:bCs/>
          <w:i/>
          <w:lang w:val="vi-VN"/>
        </w:rPr>
      </w:pPr>
      <w:r>
        <w:rPr>
          <w:b/>
          <w:bCs/>
          <w:lang w:val="vi-VN"/>
        </w:rPr>
        <w:tab/>
      </w:r>
      <w:r w:rsidRPr="00EF0576">
        <w:rPr>
          <w:rFonts w:ascii="Times New Roman" w:hAnsi="Times New Roman" w:cs="Times New Roman"/>
          <w:b/>
          <w:bCs/>
          <w:i/>
          <w:lang w:val="vi-VN"/>
        </w:rPr>
        <w:t>Keywords:</w:t>
      </w:r>
      <w:r w:rsidR="00EF0576" w:rsidRPr="00EF0576">
        <w:rPr>
          <w:rFonts w:ascii="Times New Roman" w:hAnsi="Times New Roman" w:cs="Times New Roman"/>
          <w:b/>
        </w:rPr>
        <w:t xml:space="preserve"> </w:t>
      </w:r>
      <w:r w:rsidR="00EF0576" w:rsidRPr="001B3733">
        <w:rPr>
          <w:rFonts w:ascii="Times New Roman" w:hAnsi="Times New Roman" w:cs="Times New Roman"/>
        </w:rPr>
        <w:t xml:space="preserve">Vietnamese novels in the </w:t>
      </w:r>
      <w:r w:rsidR="00EF0576" w:rsidRPr="001B3733">
        <w:rPr>
          <w:rFonts w:ascii="Times New Roman" w:hAnsi="Times New Roman" w:cs="Times New Roman"/>
          <w:bCs/>
        </w:rPr>
        <w:t>early</w:t>
      </w:r>
      <w:r w:rsidR="00EF0576" w:rsidRPr="001B3733">
        <w:rPr>
          <w:rFonts w:ascii="Times New Roman" w:hAnsi="Times New Roman" w:cs="Times New Roman"/>
        </w:rPr>
        <w:t> </w:t>
      </w:r>
      <w:r w:rsidR="00EF0576" w:rsidRPr="001B3733">
        <w:rPr>
          <w:rFonts w:ascii="Times New Roman" w:hAnsi="Times New Roman" w:cs="Times New Roman"/>
          <w:bCs/>
        </w:rPr>
        <w:t>21st</w:t>
      </w:r>
      <w:r w:rsidR="00EF0576" w:rsidRPr="001B3733">
        <w:rPr>
          <w:rFonts w:ascii="Times New Roman" w:hAnsi="Times New Roman" w:cs="Times New Roman"/>
        </w:rPr>
        <w:t> </w:t>
      </w:r>
      <w:r w:rsidR="00EF0576" w:rsidRPr="001B3733">
        <w:rPr>
          <w:rFonts w:ascii="Times New Roman" w:hAnsi="Times New Roman" w:cs="Times New Roman"/>
          <w:bCs/>
        </w:rPr>
        <w:t>century</w:t>
      </w:r>
      <w:r w:rsidR="00793317" w:rsidRPr="001B3733">
        <w:rPr>
          <w:rFonts w:ascii="Times New Roman" w:hAnsi="Times New Roman" w:cs="Times New Roman"/>
          <w:bCs/>
        </w:rPr>
        <w:t>,</w:t>
      </w:r>
      <w:r w:rsidR="00FD0138" w:rsidRPr="001B3733">
        <w:rPr>
          <w:rFonts w:ascii="Times New Roman" w:hAnsi="Times New Roman" w:cs="Times New Roman"/>
          <w:bCs/>
        </w:rPr>
        <w:t xml:space="preserve"> </w:t>
      </w:r>
      <w:r w:rsidR="00FD0138" w:rsidRPr="001B3733">
        <w:rPr>
          <w:rFonts w:ascii="Times New Roman" w:hAnsi="Times New Roman" w:cs="Times New Roman"/>
          <w:bCs/>
          <w:i/>
        </w:rPr>
        <w:t>East Asia</w:t>
      </w:r>
      <w:r w:rsidR="001B3733" w:rsidRPr="001B3733">
        <w:rPr>
          <w:rFonts w:ascii="Times New Roman" w:hAnsi="Times New Roman" w:cs="Times New Roman"/>
          <w:bCs/>
          <w:i/>
        </w:rPr>
        <w:t xml:space="preserve"> thought</w:t>
      </w:r>
      <w:r w:rsidR="001B3733" w:rsidRPr="001B3733">
        <w:rPr>
          <w:rFonts w:ascii="Times New Roman" w:hAnsi="Times New Roman" w:cs="Times New Roman"/>
          <w:bCs/>
        </w:rPr>
        <w:t>,</w:t>
      </w:r>
      <w:r w:rsidR="00FD0138" w:rsidRPr="001B3733">
        <w:rPr>
          <w:rFonts w:ascii="Times New Roman" w:hAnsi="Times New Roman" w:cs="Times New Roman"/>
          <w:bCs/>
          <w:i/>
          <w:iCs/>
          <w:shd w:val="clear" w:color="auto" w:fill="FFFFFF"/>
        </w:rPr>
        <w:t xml:space="preserve"> </w:t>
      </w:r>
      <w:r w:rsidR="00FD0138" w:rsidRPr="001B3733">
        <w:rPr>
          <w:rStyle w:val="Emphasis"/>
          <w:rFonts w:ascii="Times New Roman" w:hAnsi="Times New Roman" w:cs="Times New Roman"/>
          <w:bCs/>
          <w:i w:val="0"/>
          <w:iCs w:val="0"/>
          <w:shd w:val="clear" w:color="auto" w:fill="FFFFFF"/>
        </w:rPr>
        <w:t xml:space="preserve">Medieval literature, </w:t>
      </w:r>
      <w:r w:rsidR="00FD0138" w:rsidRPr="001B3733">
        <w:rPr>
          <w:rStyle w:val="Emphasis"/>
          <w:rFonts w:ascii="Times New Roman" w:hAnsi="Times New Roman" w:cs="Times New Roman"/>
          <w:bCs/>
          <w:iCs w:val="0"/>
          <w:shd w:val="clear" w:color="auto" w:fill="FFFFFF"/>
        </w:rPr>
        <w:t>native culture</w:t>
      </w:r>
      <w:r w:rsidR="00FD0138" w:rsidRPr="001B3733">
        <w:rPr>
          <w:rStyle w:val="Emphasis"/>
          <w:rFonts w:ascii="Times New Roman" w:hAnsi="Times New Roman" w:cs="Times New Roman"/>
          <w:bCs/>
          <w:i w:val="0"/>
          <w:iCs w:val="0"/>
          <w:shd w:val="clear" w:color="auto" w:fill="FFFFFF"/>
        </w:rPr>
        <w:t>, narrative art</w:t>
      </w:r>
    </w:p>
    <w:p w:rsidR="00050D2B" w:rsidRPr="00EB4508" w:rsidRDefault="00EB4508" w:rsidP="00EB4508">
      <w:pPr>
        <w:spacing w:after="0" w:line="288" w:lineRule="auto"/>
        <w:jc w:val="both"/>
        <w:rPr>
          <w:rFonts w:ascii="Times New Roman" w:eastAsia="Times New Roman" w:hAnsi="Times New Roman" w:cs="Times New Roman"/>
          <w:b/>
          <w:bCs/>
          <w:color w:val="000000"/>
          <w:kern w:val="1"/>
          <w:sz w:val="24"/>
          <w:szCs w:val="24"/>
          <w:lang w:val="de-DE" w:eastAsia="ar-SA"/>
        </w:rPr>
      </w:pPr>
      <w:r w:rsidRPr="00EB4508">
        <w:rPr>
          <w:rFonts w:ascii="Times New Roman" w:eastAsia="Times New Roman" w:hAnsi="Times New Roman" w:cs="Times New Roman"/>
          <w:b/>
          <w:bCs/>
          <w:color w:val="000000"/>
          <w:kern w:val="1"/>
          <w:sz w:val="24"/>
          <w:szCs w:val="24"/>
          <w:lang w:val="de-DE" w:eastAsia="ar-SA"/>
        </w:rPr>
        <w:t>Mở đầu</w:t>
      </w:r>
    </w:p>
    <w:p w:rsidR="00050D2B" w:rsidRPr="00EB4508" w:rsidRDefault="00050D2B" w:rsidP="00EB4508">
      <w:pPr>
        <w:spacing w:after="0" w:line="288" w:lineRule="auto"/>
        <w:ind w:firstLine="720"/>
        <w:jc w:val="both"/>
        <w:rPr>
          <w:rFonts w:ascii="Times New Roman" w:hAnsi="Times New Roman" w:cs="Times New Roman"/>
          <w:sz w:val="24"/>
          <w:szCs w:val="24"/>
        </w:rPr>
      </w:pPr>
      <w:r w:rsidRPr="00EB4508">
        <w:rPr>
          <w:rFonts w:ascii="Times New Roman" w:hAnsi="Times New Roman" w:cs="Times New Roman"/>
          <w:sz w:val="24"/>
          <w:szCs w:val="24"/>
        </w:rPr>
        <w:t>Sau một thế kỉ hiện đại hóa và tiếp thu lí luận/lí thuyết văn học phương Tây hiện đại, tiểu thuyết Việt Nam đầu thế kỉ XXI đã thực sự hội nhập vào sân chơi chung thời toàn cầu hóa. Cảm quan hiện đại, hậu hiện đại đậm đặc trong nhiều tác phẩm khi tư duy nghệ thuật tiểu thuyết đã vận độ</w:t>
      </w:r>
      <w:r w:rsidR="008D5301" w:rsidRPr="00EB4508">
        <w:rPr>
          <w:rFonts w:ascii="Times New Roman" w:hAnsi="Times New Roman" w:cs="Times New Roman"/>
          <w:sz w:val="24"/>
          <w:szCs w:val="24"/>
        </w:rPr>
        <w:t>ng và</w:t>
      </w:r>
      <w:r w:rsidRPr="00EB4508">
        <w:rPr>
          <w:rFonts w:ascii="Times New Roman" w:hAnsi="Times New Roman" w:cs="Times New Roman"/>
          <w:sz w:val="24"/>
          <w:szCs w:val="24"/>
        </w:rPr>
        <w:t xml:space="preserve"> thay đổi. Song, liệu tiểu thuyết đầu thế kỉ XXI có thực sự đoạn tuyệt với các quan niệm, tư tưởng Á Đông</w:t>
      </w:r>
      <w:r w:rsidR="00834F9B" w:rsidRPr="00EB4508">
        <w:rPr>
          <w:rFonts w:ascii="Times New Roman" w:hAnsi="Times New Roman" w:cs="Times New Roman"/>
          <w:sz w:val="24"/>
          <w:szCs w:val="24"/>
        </w:rPr>
        <w:t xml:space="preserve">; có dung dưỡng những thể loại văn học Trung đại và những cách tân, chuyển đổi hình thức </w:t>
      </w:r>
      <w:r w:rsidR="008D5301" w:rsidRPr="00EB4508">
        <w:rPr>
          <w:rFonts w:ascii="Times New Roman" w:hAnsi="Times New Roman" w:cs="Times New Roman"/>
          <w:sz w:val="24"/>
          <w:szCs w:val="24"/>
        </w:rPr>
        <w:t xml:space="preserve">có dựa </w:t>
      </w:r>
      <w:r w:rsidR="00834F9B" w:rsidRPr="00EB4508">
        <w:rPr>
          <w:rFonts w:ascii="Times New Roman" w:hAnsi="Times New Roman" w:cs="Times New Roman"/>
          <w:sz w:val="24"/>
          <w:szCs w:val="24"/>
        </w:rPr>
        <w:t xml:space="preserve">trên các căn nền truyền thống. Bài tham luận này hướng đến việc truy tìm những cội rễ văn học trung đại trong tiểu thuyết Việt Nam 20 năm đầu thế kỉ XXI, </w:t>
      </w:r>
      <w:r w:rsidR="00834F9B" w:rsidRPr="00EB4508">
        <w:rPr>
          <w:rFonts w:ascii="Times New Roman" w:hAnsi="Times New Roman" w:cs="Times New Roman"/>
          <w:sz w:val="24"/>
          <w:szCs w:val="24"/>
        </w:rPr>
        <w:lastRenderedPageBreak/>
        <w:t>để thấy văn học Việt Nam là một dòng chảy không đứt đoạn, xét trong nội bộ nền văn học dân tộc và cả trong những liên hệ với văn học khu vực Đông Á.</w:t>
      </w:r>
    </w:p>
    <w:p w:rsidR="00A0316F" w:rsidRPr="00EB4508" w:rsidRDefault="00F030B3" w:rsidP="00EB4508">
      <w:pPr>
        <w:widowControl w:val="0"/>
        <w:suppressAutoHyphens/>
        <w:spacing w:after="0" w:line="288" w:lineRule="auto"/>
        <w:jc w:val="both"/>
        <w:rPr>
          <w:rFonts w:ascii="Times New Roman" w:eastAsia="Times New Roman" w:hAnsi="Times New Roman" w:cs="Times New Roman"/>
          <w:b/>
          <w:bCs/>
          <w:color w:val="000000"/>
          <w:kern w:val="1"/>
          <w:sz w:val="24"/>
          <w:szCs w:val="24"/>
          <w:lang w:val="vi-VN" w:eastAsia="ar-SA"/>
        </w:rPr>
      </w:pPr>
      <w:r w:rsidRPr="00EB4508">
        <w:rPr>
          <w:rFonts w:ascii="Times New Roman" w:eastAsia="Times New Roman" w:hAnsi="Times New Roman" w:cs="Times New Roman"/>
          <w:b/>
          <w:bCs/>
          <w:color w:val="000000"/>
          <w:kern w:val="1"/>
          <w:sz w:val="24"/>
          <w:szCs w:val="24"/>
          <w:lang w:val="vi-VN" w:eastAsia="ar-SA"/>
        </w:rPr>
        <w:t>1. Cội rễ quan niệ</w:t>
      </w:r>
      <w:r w:rsidR="00D33E06" w:rsidRPr="00EB4508">
        <w:rPr>
          <w:rFonts w:ascii="Times New Roman" w:eastAsia="Times New Roman" w:hAnsi="Times New Roman" w:cs="Times New Roman"/>
          <w:b/>
          <w:bCs/>
          <w:color w:val="000000"/>
          <w:kern w:val="1"/>
          <w:sz w:val="24"/>
          <w:szCs w:val="24"/>
          <w:lang w:val="vi-VN" w:eastAsia="ar-SA"/>
        </w:rPr>
        <w:t>m T</w:t>
      </w:r>
      <w:r w:rsidRPr="00EB4508">
        <w:rPr>
          <w:rFonts w:ascii="Times New Roman" w:eastAsia="Times New Roman" w:hAnsi="Times New Roman" w:cs="Times New Roman"/>
          <w:b/>
          <w:bCs/>
          <w:color w:val="000000"/>
          <w:kern w:val="1"/>
          <w:sz w:val="24"/>
          <w:szCs w:val="24"/>
          <w:lang w:val="vi-VN" w:eastAsia="ar-SA"/>
        </w:rPr>
        <w:t>am giáo trong tư tưởng Á Đông</w:t>
      </w:r>
    </w:p>
    <w:p w:rsidR="00E409D6" w:rsidRPr="00EB4508" w:rsidRDefault="004309CC" w:rsidP="00EB4508">
      <w:pPr>
        <w:spacing w:after="0" w:line="288" w:lineRule="auto"/>
        <w:ind w:firstLine="720"/>
        <w:jc w:val="both"/>
        <w:rPr>
          <w:rFonts w:ascii="Times New Roman" w:hAnsi="Times New Roman" w:cs="Times New Roman"/>
          <w:sz w:val="24"/>
          <w:szCs w:val="24"/>
        </w:rPr>
      </w:pPr>
      <w:r w:rsidRPr="00EB4508">
        <w:rPr>
          <w:rFonts w:ascii="Times New Roman" w:hAnsi="Times New Roman" w:cs="Times New Roman"/>
          <w:sz w:val="24"/>
          <w:szCs w:val="24"/>
        </w:rPr>
        <w:t xml:space="preserve">Vài thập niên trở lại đây, văn học Việt Nam nghiêng về xu hướng tìm kiếm các giá trị mang tính nhân loại thay vì tính dân tộc, chú ý </w:t>
      </w:r>
      <w:r w:rsidR="00F07A87" w:rsidRPr="00EB4508">
        <w:rPr>
          <w:rFonts w:ascii="Times New Roman" w:hAnsi="Times New Roman" w:cs="Times New Roman"/>
          <w:sz w:val="24"/>
          <w:szCs w:val="24"/>
        </w:rPr>
        <w:t xml:space="preserve">nhiều hơn </w:t>
      </w:r>
      <w:r w:rsidRPr="00EB4508">
        <w:rPr>
          <w:rFonts w:ascii="Times New Roman" w:hAnsi="Times New Roman" w:cs="Times New Roman"/>
          <w:sz w:val="24"/>
          <w:szCs w:val="24"/>
        </w:rPr>
        <w:t>đến</w:t>
      </w:r>
      <w:r w:rsidR="00F07A87" w:rsidRPr="00EB4508">
        <w:rPr>
          <w:rFonts w:ascii="Times New Roman" w:hAnsi="Times New Roman" w:cs="Times New Roman"/>
          <w:sz w:val="24"/>
          <w:szCs w:val="24"/>
        </w:rPr>
        <w:t xml:space="preserve"> những sự kiện của “thời hiện tại chưa hoàn kết” thay vì những sự kiện chỉ thuộc về quá khứ. Điều này xuất phát từ nhu cầu hội nhập văn học, từ những ảnh hưởng, chi phối chung của một nền văn hóa đương đại toàn cầu. Dẫu vậy, không khó để nhận thấy, những ảnh hưởng của văn hóa khu vực, nhất là các quan niệm, tư tưởng Á Đông chưa bao giờ ngừng chảy trong các khuynh hướng, các thể loại văn học của hai thập niên đầu thế kỉ XXI,</w:t>
      </w:r>
      <w:r w:rsidR="00E409D6" w:rsidRPr="00EB4508">
        <w:rPr>
          <w:rFonts w:ascii="Times New Roman" w:hAnsi="Times New Roman" w:cs="Times New Roman"/>
          <w:sz w:val="24"/>
          <w:szCs w:val="24"/>
        </w:rPr>
        <w:t xml:space="preserve"> dù đã tròn một thế kỉ chúng ta khước từ lối viết trung đạ</w:t>
      </w:r>
      <w:r w:rsidR="003F243D" w:rsidRPr="00EB4508">
        <w:rPr>
          <w:rFonts w:ascii="Times New Roman" w:hAnsi="Times New Roman" w:cs="Times New Roman"/>
          <w:sz w:val="24"/>
          <w:szCs w:val="24"/>
        </w:rPr>
        <w:t>i</w:t>
      </w:r>
      <w:r w:rsidR="00E409D6" w:rsidRPr="00EB4508">
        <w:rPr>
          <w:rFonts w:ascii="Times New Roman" w:hAnsi="Times New Roman" w:cs="Times New Roman"/>
          <w:sz w:val="24"/>
          <w:szCs w:val="24"/>
        </w:rPr>
        <w:t xml:space="preserve"> và chủ yếu hiện đại hóa văn học theo quan niệm “dĩ Âu vi Trung”.</w:t>
      </w:r>
      <w:r w:rsidR="00746777" w:rsidRPr="00EB4508">
        <w:rPr>
          <w:rFonts w:ascii="Times New Roman" w:hAnsi="Times New Roman" w:cs="Times New Roman"/>
          <w:sz w:val="24"/>
          <w:szCs w:val="24"/>
        </w:rPr>
        <w:t xml:space="preserve"> </w:t>
      </w:r>
      <w:r w:rsidR="00E409D6" w:rsidRPr="00EB4508">
        <w:rPr>
          <w:rFonts w:ascii="Times New Roman" w:hAnsi="Times New Roman" w:cs="Times New Roman"/>
          <w:sz w:val="24"/>
          <w:szCs w:val="24"/>
        </w:rPr>
        <w:t>Việt Nam</w:t>
      </w:r>
      <w:r w:rsidR="003F243D" w:rsidRPr="00EB4508">
        <w:rPr>
          <w:rFonts w:ascii="Times New Roman" w:hAnsi="Times New Roman" w:cs="Times New Roman"/>
          <w:sz w:val="24"/>
          <w:szCs w:val="24"/>
        </w:rPr>
        <w:t xml:space="preserve"> cũng</w:t>
      </w:r>
      <w:r w:rsidR="00E409D6" w:rsidRPr="00EB4508">
        <w:rPr>
          <w:rFonts w:ascii="Times New Roman" w:hAnsi="Times New Roman" w:cs="Times New Roman"/>
          <w:sz w:val="24"/>
          <w:szCs w:val="24"/>
        </w:rPr>
        <w:t xml:space="preserve"> ít có tư duy triết học, ít tinh thần phản biện, duy lí để phủ định các tư tưởng đến trước/khác biệt. Phải chăng vì </w:t>
      </w:r>
      <w:r w:rsidR="00746777" w:rsidRPr="00EB4508">
        <w:rPr>
          <w:rFonts w:ascii="Times New Roman" w:hAnsi="Times New Roman" w:cs="Times New Roman"/>
          <w:sz w:val="24"/>
          <w:szCs w:val="24"/>
        </w:rPr>
        <w:t>thế</w:t>
      </w:r>
      <w:r w:rsidR="00E409D6" w:rsidRPr="00EB4508">
        <w:rPr>
          <w:rFonts w:ascii="Times New Roman" w:hAnsi="Times New Roman" w:cs="Times New Roman"/>
          <w:sz w:val="24"/>
          <w:szCs w:val="24"/>
        </w:rPr>
        <w:t xml:space="preserve"> mà suốt thời kì Trung Đại chúng ta đã có hiện tượng Tam giáo đồng nguyên</w:t>
      </w:r>
      <w:r w:rsidR="003F243D" w:rsidRPr="00EB4508">
        <w:rPr>
          <w:rFonts w:ascii="Times New Roman" w:hAnsi="Times New Roman" w:cs="Times New Roman"/>
          <w:sz w:val="24"/>
          <w:szCs w:val="24"/>
        </w:rPr>
        <w:t xml:space="preserve">, chứng kiến sự chung sống hòa hợp của Nho Phật Lão như một biểu hiện của minh triết văn hóa Việt. Việc tiếp thu các tư tưởng triết học phương Tây hiện đại trong suốt thế kỉ XX, </w:t>
      </w:r>
      <w:r w:rsidR="00746777" w:rsidRPr="00EB4508">
        <w:rPr>
          <w:rFonts w:ascii="Times New Roman" w:hAnsi="Times New Roman" w:cs="Times New Roman"/>
          <w:sz w:val="24"/>
          <w:szCs w:val="24"/>
        </w:rPr>
        <w:t>do</w:t>
      </w:r>
      <w:r w:rsidR="003F243D" w:rsidRPr="00EB4508">
        <w:rPr>
          <w:rFonts w:ascii="Times New Roman" w:hAnsi="Times New Roman" w:cs="Times New Roman"/>
          <w:sz w:val="24"/>
          <w:szCs w:val="24"/>
        </w:rPr>
        <w:t xml:space="preserve"> vậy, không thể nào xóa đi hai mươi thế kỉ quan niệm trung đại vốn đã hằn sâu trong văn học dân tộc</w:t>
      </w:r>
      <w:r w:rsidR="007E0C4A" w:rsidRPr="00EB4508">
        <w:rPr>
          <w:rFonts w:ascii="Times New Roman" w:hAnsi="Times New Roman" w:cs="Times New Roman"/>
          <w:sz w:val="24"/>
          <w:szCs w:val="24"/>
        </w:rPr>
        <w:t xml:space="preserve">, </w:t>
      </w:r>
      <w:r w:rsidR="00561182" w:rsidRPr="00EB4508">
        <w:rPr>
          <w:rFonts w:ascii="Times New Roman" w:hAnsi="Times New Roman" w:cs="Times New Roman"/>
          <w:sz w:val="24"/>
          <w:szCs w:val="24"/>
        </w:rPr>
        <w:t>ngay cả ở</w:t>
      </w:r>
      <w:r w:rsidR="007E0C4A" w:rsidRPr="00EB4508">
        <w:rPr>
          <w:rFonts w:ascii="Times New Roman" w:hAnsi="Times New Roman" w:cs="Times New Roman"/>
          <w:sz w:val="24"/>
          <w:szCs w:val="24"/>
        </w:rPr>
        <w:t xml:space="preserve"> những tác phẩm được sinh ra vào thế kỉ XXI.</w:t>
      </w:r>
    </w:p>
    <w:p w:rsidR="007501EA" w:rsidRPr="00EB4508" w:rsidRDefault="00101CFB" w:rsidP="00EB4508">
      <w:pPr>
        <w:spacing w:after="0" w:line="288" w:lineRule="auto"/>
        <w:ind w:firstLine="720"/>
        <w:jc w:val="both"/>
        <w:rPr>
          <w:rFonts w:ascii="Times New Roman" w:hAnsi="Times New Roman" w:cs="Times New Roman"/>
          <w:sz w:val="24"/>
          <w:szCs w:val="24"/>
        </w:rPr>
      </w:pPr>
      <w:r w:rsidRPr="00EB4508">
        <w:rPr>
          <w:rFonts w:ascii="Times New Roman" w:hAnsi="Times New Roman" w:cs="Times New Roman"/>
          <w:sz w:val="24"/>
          <w:szCs w:val="24"/>
        </w:rPr>
        <w:t>Giống nhiều nước Á Đông, Việt Nam khá chuộng sử. Dẫu</w:t>
      </w:r>
      <w:r w:rsidR="009D25DC" w:rsidRPr="00EB4508">
        <w:rPr>
          <w:rFonts w:ascii="Times New Roman" w:hAnsi="Times New Roman" w:cs="Times New Roman"/>
          <w:sz w:val="24"/>
          <w:szCs w:val="24"/>
        </w:rPr>
        <w:t xml:space="preserve"> ở thời trung đại,</w:t>
      </w:r>
      <w:r w:rsidRPr="00EB4508">
        <w:rPr>
          <w:rFonts w:ascii="Times New Roman" w:hAnsi="Times New Roman" w:cs="Times New Roman"/>
          <w:sz w:val="24"/>
          <w:szCs w:val="24"/>
        </w:rPr>
        <w:t xml:space="preserve"> các tác phẩm văn học viết về đề tài lịch sử ở Việt Nam chưa thật nhiều như Trung Quốc, tinh thần văn sử triết bất phân</w:t>
      </w:r>
      <w:r w:rsidR="009D25DC" w:rsidRPr="00EB4508">
        <w:rPr>
          <w:rFonts w:ascii="Times New Roman" w:hAnsi="Times New Roman" w:cs="Times New Roman"/>
          <w:sz w:val="24"/>
          <w:szCs w:val="24"/>
        </w:rPr>
        <w:t xml:space="preserve"> vẫn chảy từ trung đại đến hiện đại, khiến tiểu thuyết lịch sử nhanh chóng trở thành một chủ lưu của văn học Việt Nam hiện đại, nhất là ở những năm đầu thế kỉ XXI. Tiểu thuyết lịch sử </w:t>
      </w:r>
      <w:r w:rsidR="00900817" w:rsidRPr="00EB4508">
        <w:rPr>
          <w:rFonts w:ascii="Times New Roman" w:hAnsi="Times New Roman" w:cs="Times New Roman"/>
          <w:sz w:val="24"/>
          <w:szCs w:val="24"/>
        </w:rPr>
        <w:t>có lẽ là</w:t>
      </w:r>
      <w:r w:rsidR="009D25DC" w:rsidRPr="00EB4508">
        <w:rPr>
          <w:rFonts w:ascii="Times New Roman" w:hAnsi="Times New Roman" w:cs="Times New Roman"/>
          <w:sz w:val="24"/>
          <w:szCs w:val="24"/>
        </w:rPr>
        <w:t xml:space="preserve"> bộ phận bộc lộ rõ nhất những cội rễ quan niệm trung đai, từ đề tài, chủ đề đến kiểu nhân vật trung tâm, từ cảm quan về cái chính thống, cổ điển, đến cách nhìn về môi trường tự nhiên, môi trường xã hội. Không khó để nhận thấy tiểu thuyết lịch sử hai thập niên đầu thế kỉ XXI vẫn chủ yếu dựa vào chính sử để hư cấu, tiểu thuyết hóa; vẫn chú trọng lí giải, tìm hiểu các tên tuổi đã định danh vào lịch sử dân tộc</w:t>
      </w:r>
      <w:r w:rsidR="002307A2" w:rsidRPr="00EB4508">
        <w:rPr>
          <w:rFonts w:ascii="Times New Roman" w:hAnsi="Times New Roman" w:cs="Times New Roman"/>
          <w:sz w:val="24"/>
          <w:szCs w:val="24"/>
        </w:rPr>
        <w:t>,</w:t>
      </w:r>
      <w:r w:rsidR="009D25DC" w:rsidRPr="00EB4508">
        <w:rPr>
          <w:rFonts w:ascii="Times New Roman" w:hAnsi="Times New Roman" w:cs="Times New Roman"/>
          <w:sz w:val="24"/>
          <w:szCs w:val="24"/>
        </w:rPr>
        <w:t xml:space="preserve"> dù đã có ý thức làm mới khi hạ bệ thần tượng, tìm cách giải thiêng.</w:t>
      </w:r>
      <w:r w:rsidR="00900817" w:rsidRPr="00EB4508">
        <w:rPr>
          <w:rFonts w:ascii="Times New Roman" w:hAnsi="Times New Roman" w:cs="Times New Roman"/>
          <w:sz w:val="24"/>
          <w:szCs w:val="24"/>
        </w:rPr>
        <w:t xml:space="preserve"> Nhân vật trung tâm thường được hé lộ ngay từ tiêu đề tác phẩm như một kiểu phân định “tầng lớp”, khẳng định đối tượng được miêu tả chủ yếu là bậc quân vương, tướng lĩnh – tinh hoa của quý tộc</w:t>
      </w:r>
      <w:r w:rsidR="002307A2" w:rsidRPr="00EB4508">
        <w:rPr>
          <w:rFonts w:ascii="Times New Roman" w:hAnsi="Times New Roman" w:cs="Times New Roman"/>
          <w:sz w:val="24"/>
          <w:szCs w:val="24"/>
        </w:rPr>
        <w:t>,</w:t>
      </w:r>
      <w:r w:rsidR="00900817" w:rsidRPr="00EB4508">
        <w:rPr>
          <w:rFonts w:ascii="Times New Roman" w:hAnsi="Times New Roman" w:cs="Times New Roman"/>
          <w:sz w:val="24"/>
          <w:szCs w:val="24"/>
        </w:rPr>
        <w:t xml:space="preserve"> theo quan niệm Khổng Trình (</w:t>
      </w:r>
      <w:r w:rsidR="00900817" w:rsidRPr="00EB4508">
        <w:rPr>
          <w:rFonts w:ascii="Times New Roman" w:hAnsi="Times New Roman" w:cs="Times New Roman"/>
          <w:i/>
          <w:sz w:val="24"/>
          <w:szCs w:val="24"/>
        </w:rPr>
        <w:t>Minh sư</w:t>
      </w:r>
      <w:r w:rsidR="008D5301" w:rsidRPr="00EB4508">
        <w:rPr>
          <w:rFonts w:ascii="Times New Roman" w:hAnsi="Times New Roman" w:cs="Times New Roman"/>
          <w:i/>
          <w:sz w:val="24"/>
          <w:szCs w:val="24"/>
        </w:rPr>
        <w:t xml:space="preserve"> – </w:t>
      </w:r>
      <w:r w:rsidR="008D5301" w:rsidRPr="00EB4508">
        <w:rPr>
          <w:rFonts w:ascii="Times New Roman" w:hAnsi="Times New Roman" w:cs="Times New Roman"/>
          <w:sz w:val="24"/>
          <w:szCs w:val="24"/>
        </w:rPr>
        <w:t>Thái Bá Lợi</w:t>
      </w:r>
      <w:r w:rsidR="00900817" w:rsidRPr="00EB4508">
        <w:rPr>
          <w:rFonts w:ascii="Times New Roman" w:hAnsi="Times New Roman" w:cs="Times New Roman"/>
          <w:i/>
          <w:sz w:val="24"/>
          <w:szCs w:val="24"/>
        </w:rPr>
        <w:t>, Đức Thánh Trần</w:t>
      </w:r>
      <w:r w:rsidR="008D5301" w:rsidRPr="00EB4508">
        <w:rPr>
          <w:rFonts w:ascii="Times New Roman" w:hAnsi="Times New Roman" w:cs="Times New Roman"/>
          <w:i/>
          <w:sz w:val="24"/>
          <w:szCs w:val="24"/>
        </w:rPr>
        <w:t xml:space="preserve"> – </w:t>
      </w:r>
      <w:r w:rsidR="008D5301" w:rsidRPr="00EB4508">
        <w:rPr>
          <w:rFonts w:ascii="Times New Roman" w:hAnsi="Times New Roman" w:cs="Times New Roman"/>
          <w:sz w:val="24"/>
          <w:szCs w:val="24"/>
        </w:rPr>
        <w:t>Trần Thanh Cảnh</w:t>
      </w:r>
      <w:r w:rsidR="00900817" w:rsidRPr="00EB4508">
        <w:rPr>
          <w:rFonts w:ascii="Times New Roman" w:hAnsi="Times New Roman" w:cs="Times New Roman"/>
          <w:i/>
          <w:sz w:val="24"/>
          <w:szCs w:val="24"/>
        </w:rPr>
        <w:t>, K</w:t>
      </w:r>
      <w:r w:rsidR="00D33E06" w:rsidRPr="00EB4508">
        <w:rPr>
          <w:rFonts w:ascii="Times New Roman" w:hAnsi="Times New Roman" w:cs="Times New Roman"/>
          <w:i/>
          <w:sz w:val="24"/>
          <w:szCs w:val="24"/>
        </w:rPr>
        <w:t>ẻ</w:t>
      </w:r>
      <w:r w:rsidR="00900817" w:rsidRPr="00EB4508">
        <w:rPr>
          <w:rFonts w:ascii="Times New Roman" w:hAnsi="Times New Roman" w:cs="Times New Roman"/>
          <w:i/>
          <w:sz w:val="24"/>
          <w:szCs w:val="24"/>
        </w:rPr>
        <w:t xml:space="preserve"> sỹ thời loạn</w:t>
      </w:r>
      <w:r w:rsidR="008D5301" w:rsidRPr="00EB4508">
        <w:rPr>
          <w:rFonts w:ascii="Times New Roman" w:hAnsi="Times New Roman" w:cs="Times New Roman"/>
          <w:i/>
          <w:sz w:val="24"/>
          <w:szCs w:val="24"/>
        </w:rPr>
        <w:t xml:space="preserve"> – </w:t>
      </w:r>
      <w:r w:rsidR="008D5301" w:rsidRPr="00EB4508">
        <w:rPr>
          <w:rFonts w:ascii="Times New Roman" w:hAnsi="Times New Roman" w:cs="Times New Roman"/>
          <w:sz w:val="24"/>
          <w:szCs w:val="24"/>
        </w:rPr>
        <w:t>Vũ Ngọc Tiến</w:t>
      </w:r>
      <w:r w:rsidR="00900817" w:rsidRPr="00EB4508">
        <w:rPr>
          <w:rFonts w:ascii="Times New Roman" w:hAnsi="Times New Roman" w:cs="Times New Roman"/>
          <w:i/>
          <w:sz w:val="24"/>
          <w:szCs w:val="24"/>
        </w:rPr>
        <w:t>, Hồ Quý Ly</w:t>
      </w:r>
      <w:r w:rsidR="008D5301" w:rsidRPr="00EB4508">
        <w:rPr>
          <w:rFonts w:ascii="Times New Roman" w:hAnsi="Times New Roman" w:cs="Times New Roman"/>
          <w:i/>
          <w:sz w:val="24"/>
          <w:szCs w:val="24"/>
        </w:rPr>
        <w:t xml:space="preserve"> – </w:t>
      </w:r>
      <w:r w:rsidR="008D5301" w:rsidRPr="00EB4508">
        <w:rPr>
          <w:rFonts w:ascii="Times New Roman" w:hAnsi="Times New Roman" w:cs="Times New Roman"/>
          <w:sz w:val="24"/>
          <w:szCs w:val="24"/>
        </w:rPr>
        <w:t>Nguyễn Xuân Khánh</w:t>
      </w:r>
      <w:r w:rsidR="00900817" w:rsidRPr="00EB4508">
        <w:rPr>
          <w:rFonts w:ascii="Times New Roman" w:hAnsi="Times New Roman" w:cs="Times New Roman"/>
          <w:i/>
          <w:sz w:val="24"/>
          <w:szCs w:val="24"/>
        </w:rPr>
        <w:t xml:space="preserve">, Từ Dụ thái </w:t>
      </w:r>
      <w:r w:rsidR="002307A2" w:rsidRPr="00EB4508">
        <w:rPr>
          <w:rFonts w:ascii="Times New Roman" w:hAnsi="Times New Roman" w:cs="Times New Roman"/>
          <w:i/>
          <w:sz w:val="24"/>
          <w:szCs w:val="24"/>
        </w:rPr>
        <w:t>h</w:t>
      </w:r>
      <w:r w:rsidR="00900817" w:rsidRPr="00EB4508">
        <w:rPr>
          <w:rFonts w:ascii="Times New Roman" w:hAnsi="Times New Roman" w:cs="Times New Roman"/>
          <w:i/>
          <w:sz w:val="24"/>
          <w:szCs w:val="24"/>
        </w:rPr>
        <w:t>ậu</w:t>
      </w:r>
      <w:r w:rsidR="008D5301" w:rsidRPr="00EB4508">
        <w:rPr>
          <w:rFonts w:ascii="Times New Roman" w:hAnsi="Times New Roman" w:cs="Times New Roman"/>
          <w:i/>
          <w:sz w:val="24"/>
          <w:szCs w:val="24"/>
        </w:rPr>
        <w:t xml:space="preserve"> - </w:t>
      </w:r>
      <w:r w:rsidR="008D5301" w:rsidRPr="00EB4508">
        <w:rPr>
          <w:rFonts w:ascii="Times New Roman" w:hAnsi="Times New Roman" w:cs="Times New Roman"/>
          <w:sz w:val="24"/>
          <w:szCs w:val="24"/>
        </w:rPr>
        <w:t xml:space="preserve"> Trần Thùy Mai</w:t>
      </w:r>
      <w:r w:rsidR="005E196A" w:rsidRPr="00EB4508">
        <w:rPr>
          <w:rFonts w:ascii="Times New Roman" w:hAnsi="Times New Roman" w:cs="Times New Roman"/>
          <w:sz w:val="24"/>
          <w:szCs w:val="24"/>
        </w:rPr>
        <w:t xml:space="preserve">, </w:t>
      </w:r>
      <w:r w:rsidR="005E196A" w:rsidRPr="00EB4508">
        <w:rPr>
          <w:rFonts w:ascii="Times New Roman" w:hAnsi="Times New Roman" w:cs="Times New Roman"/>
          <w:i/>
          <w:sz w:val="24"/>
          <w:szCs w:val="24"/>
        </w:rPr>
        <w:t>Đàm đạo về Điều Ngự Giác Hoàng</w:t>
      </w:r>
      <w:r w:rsidR="005E196A" w:rsidRPr="00EB4508">
        <w:rPr>
          <w:rFonts w:ascii="Times New Roman" w:hAnsi="Times New Roman" w:cs="Times New Roman"/>
          <w:sz w:val="24"/>
          <w:szCs w:val="24"/>
        </w:rPr>
        <w:t xml:space="preserve"> – Bùi Anh Tấn</w:t>
      </w:r>
      <w:r w:rsidR="002307A2" w:rsidRPr="00EB4508">
        <w:rPr>
          <w:rFonts w:ascii="Times New Roman" w:hAnsi="Times New Roman" w:cs="Times New Roman"/>
          <w:i/>
          <w:sz w:val="24"/>
          <w:szCs w:val="24"/>
        </w:rPr>
        <w:t>.</w:t>
      </w:r>
      <w:r w:rsidR="002307A2" w:rsidRPr="00EB4508">
        <w:rPr>
          <w:rFonts w:ascii="Times New Roman" w:hAnsi="Times New Roman" w:cs="Times New Roman"/>
          <w:sz w:val="24"/>
          <w:szCs w:val="24"/>
        </w:rPr>
        <w:t>.</w:t>
      </w:r>
      <w:r w:rsidR="00900817" w:rsidRPr="00EB4508">
        <w:rPr>
          <w:rFonts w:ascii="Times New Roman" w:hAnsi="Times New Roman" w:cs="Times New Roman"/>
          <w:sz w:val="24"/>
          <w:szCs w:val="24"/>
        </w:rPr>
        <w:t>.</w:t>
      </w:r>
      <w:r w:rsidR="002307A2" w:rsidRPr="00EB4508">
        <w:rPr>
          <w:rFonts w:ascii="Times New Roman" w:hAnsi="Times New Roman" w:cs="Times New Roman"/>
          <w:sz w:val="24"/>
          <w:szCs w:val="24"/>
        </w:rPr>
        <w:t xml:space="preserve">). Trong các tiểu thuyết này, ý thức hệ phong kiến vẫn là bệ đỡ để các nhà tiểu thuyết đầu thế kỉ XXI xây đựng chân dung nhân vật, lí giải các mối quan hệ </w:t>
      </w:r>
      <w:r w:rsidR="003B0889" w:rsidRPr="00EB4508">
        <w:rPr>
          <w:rFonts w:ascii="Times New Roman" w:hAnsi="Times New Roman" w:cs="Times New Roman"/>
          <w:sz w:val="24"/>
          <w:szCs w:val="24"/>
        </w:rPr>
        <w:t xml:space="preserve">quân - </w:t>
      </w:r>
      <w:r w:rsidR="002307A2" w:rsidRPr="00EB4508">
        <w:rPr>
          <w:rFonts w:ascii="Times New Roman" w:hAnsi="Times New Roman" w:cs="Times New Roman"/>
          <w:sz w:val="24"/>
          <w:szCs w:val="24"/>
        </w:rPr>
        <w:t>thần</w:t>
      </w:r>
      <w:r w:rsidR="003B0889" w:rsidRPr="00EB4508">
        <w:rPr>
          <w:rFonts w:ascii="Times New Roman" w:hAnsi="Times New Roman" w:cs="Times New Roman"/>
          <w:sz w:val="24"/>
          <w:szCs w:val="24"/>
        </w:rPr>
        <w:t>, tướng – sĩ, phu - phụ, phụ - tử</w:t>
      </w:r>
      <w:r w:rsidR="00E71727" w:rsidRPr="00EB4508">
        <w:rPr>
          <w:rFonts w:ascii="Times New Roman" w:hAnsi="Times New Roman" w:cs="Times New Roman"/>
          <w:sz w:val="24"/>
          <w:szCs w:val="24"/>
        </w:rPr>
        <w:t>, sư – đồ</w:t>
      </w:r>
      <w:r w:rsidR="003B0889" w:rsidRPr="00EB4508">
        <w:rPr>
          <w:rFonts w:ascii="Times New Roman" w:hAnsi="Times New Roman" w:cs="Times New Roman"/>
          <w:sz w:val="24"/>
          <w:szCs w:val="24"/>
        </w:rPr>
        <w:t xml:space="preserve">… từ chốn thị thành, thôn dã đến nơi cung cấm, triều đình. Điểm mới của tiểu thuyết đầu thế kỉ XXI </w:t>
      </w:r>
      <w:r w:rsidR="00BA4CA2" w:rsidRPr="00EB4508">
        <w:rPr>
          <w:rFonts w:ascii="Times New Roman" w:hAnsi="Times New Roman" w:cs="Times New Roman"/>
          <w:sz w:val="24"/>
          <w:szCs w:val="24"/>
        </w:rPr>
        <w:t>chủ yếu là</w:t>
      </w:r>
      <w:r w:rsidR="003B0889" w:rsidRPr="00EB4508">
        <w:rPr>
          <w:rFonts w:ascii="Times New Roman" w:hAnsi="Times New Roman" w:cs="Times New Roman"/>
          <w:sz w:val="24"/>
          <w:szCs w:val="24"/>
        </w:rPr>
        <w:t xml:space="preserve"> ở </w:t>
      </w:r>
      <w:r w:rsidR="00BA4CA2" w:rsidRPr="00EB4508">
        <w:rPr>
          <w:rFonts w:ascii="Times New Roman" w:hAnsi="Times New Roman" w:cs="Times New Roman"/>
          <w:sz w:val="24"/>
          <w:szCs w:val="24"/>
        </w:rPr>
        <w:t>việc</w:t>
      </w:r>
      <w:r w:rsidR="003B0889" w:rsidRPr="00EB4508">
        <w:rPr>
          <w:rFonts w:ascii="Times New Roman" w:hAnsi="Times New Roman" w:cs="Times New Roman"/>
          <w:sz w:val="24"/>
          <w:szCs w:val="24"/>
        </w:rPr>
        <w:t xml:space="preserve"> dùng cái nhìn cá nhân để lí giải các cái </w:t>
      </w:r>
      <w:r w:rsidR="00BA4CA2" w:rsidRPr="00EB4508">
        <w:rPr>
          <w:rFonts w:ascii="Times New Roman" w:hAnsi="Times New Roman" w:cs="Times New Roman"/>
          <w:sz w:val="24"/>
          <w:szCs w:val="24"/>
        </w:rPr>
        <w:t>TÔI</w:t>
      </w:r>
      <w:r w:rsidR="003B0889" w:rsidRPr="00EB4508">
        <w:rPr>
          <w:rFonts w:ascii="Times New Roman" w:hAnsi="Times New Roman" w:cs="Times New Roman"/>
          <w:sz w:val="24"/>
          <w:szCs w:val="24"/>
        </w:rPr>
        <w:t xml:space="preserve"> nhân vật lịch sử vố</w:t>
      </w:r>
      <w:r w:rsidR="00401B9E" w:rsidRPr="00EB4508">
        <w:rPr>
          <w:rFonts w:ascii="Times New Roman" w:hAnsi="Times New Roman" w:cs="Times New Roman"/>
          <w:sz w:val="24"/>
          <w:szCs w:val="24"/>
        </w:rPr>
        <w:t xml:space="preserve">n </w:t>
      </w:r>
      <w:r w:rsidR="00401B9E" w:rsidRPr="00EB4508">
        <w:rPr>
          <w:rFonts w:ascii="Times New Roman" w:hAnsi="Times New Roman" w:cs="Times New Roman"/>
          <w:sz w:val="24"/>
          <w:szCs w:val="24"/>
        </w:rPr>
        <w:lastRenderedPageBreak/>
        <w:t>luôn</w:t>
      </w:r>
      <w:r w:rsidR="003B0889" w:rsidRPr="00EB4508">
        <w:rPr>
          <w:rFonts w:ascii="Times New Roman" w:hAnsi="Times New Roman" w:cs="Times New Roman"/>
          <w:sz w:val="24"/>
          <w:szCs w:val="24"/>
        </w:rPr>
        <w:t xml:space="preserve"> tồn tại, ẩn nấp trong những cái TA chung. Nhưng ngay cả ở điểm này, cái nhìn nhân văn hiện đại cũng không phải không có liên hệ gì với tinh thần nhân đạo của dân tộc, vốn hấp thu không ít từ tinh thần của Phậ</w:t>
      </w:r>
      <w:r w:rsidR="00D33E06" w:rsidRPr="00EB4508">
        <w:rPr>
          <w:rFonts w:ascii="Times New Roman" w:hAnsi="Times New Roman" w:cs="Times New Roman"/>
          <w:sz w:val="24"/>
          <w:szCs w:val="24"/>
        </w:rPr>
        <w:t>t g</w:t>
      </w:r>
      <w:r w:rsidR="003B0889" w:rsidRPr="00EB4508">
        <w:rPr>
          <w:rFonts w:ascii="Times New Roman" w:hAnsi="Times New Roman" w:cs="Times New Roman"/>
          <w:sz w:val="24"/>
          <w:szCs w:val="24"/>
        </w:rPr>
        <w:t>iáo, Đạo giáo.</w:t>
      </w:r>
      <w:r w:rsidR="00401B9E" w:rsidRPr="00EB4508">
        <w:rPr>
          <w:rFonts w:ascii="Times New Roman" w:hAnsi="Times New Roman" w:cs="Times New Roman"/>
          <w:sz w:val="24"/>
          <w:szCs w:val="24"/>
        </w:rPr>
        <w:t xml:space="preserve"> Sự phán xét quá khứ, nếu có, cũng thường mang theo tinh thần luận tội kiểu Phậ</w:t>
      </w:r>
      <w:r w:rsidR="00D33E06" w:rsidRPr="00EB4508">
        <w:rPr>
          <w:rFonts w:ascii="Times New Roman" w:hAnsi="Times New Roman" w:cs="Times New Roman"/>
          <w:sz w:val="24"/>
          <w:szCs w:val="24"/>
        </w:rPr>
        <w:t>t</w:t>
      </w:r>
      <w:r w:rsidR="00401B9E" w:rsidRPr="00EB4508">
        <w:rPr>
          <w:rFonts w:ascii="Times New Roman" w:hAnsi="Times New Roman" w:cs="Times New Roman"/>
          <w:sz w:val="24"/>
          <w:szCs w:val="24"/>
        </w:rPr>
        <w:t xml:space="preserve">, </w:t>
      </w:r>
      <w:r w:rsidR="008D5301" w:rsidRPr="00EB4508">
        <w:rPr>
          <w:rFonts w:ascii="Times New Roman" w:hAnsi="Times New Roman" w:cs="Times New Roman"/>
          <w:sz w:val="24"/>
          <w:szCs w:val="24"/>
        </w:rPr>
        <w:t>Lão</w:t>
      </w:r>
      <w:r w:rsidR="00401B9E" w:rsidRPr="00EB4508">
        <w:rPr>
          <w:rFonts w:ascii="Times New Roman" w:hAnsi="Times New Roman" w:cs="Times New Roman"/>
          <w:sz w:val="24"/>
          <w:szCs w:val="24"/>
        </w:rPr>
        <w:t xml:space="preserve"> khi căn cứ vào nhân duyên, nhân quả, khi tin vào</w:t>
      </w:r>
      <w:r w:rsidR="00F738D4" w:rsidRPr="00EB4508">
        <w:rPr>
          <w:rFonts w:ascii="Times New Roman" w:hAnsi="Times New Roman" w:cs="Times New Roman"/>
          <w:sz w:val="24"/>
          <w:szCs w:val="24"/>
        </w:rPr>
        <w:t xml:space="preserve"> quy luật vận hành của vũ trụ, của tự nhiên với những biến đổi vô thường</w:t>
      </w:r>
      <w:r w:rsidR="008D5301" w:rsidRPr="00EB4508">
        <w:rPr>
          <w:rFonts w:ascii="Times New Roman" w:hAnsi="Times New Roman" w:cs="Times New Roman"/>
          <w:sz w:val="24"/>
          <w:szCs w:val="24"/>
        </w:rPr>
        <w:t xml:space="preserve"> nhằm</w:t>
      </w:r>
      <w:r w:rsidR="00AF2E38" w:rsidRPr="00EB4508">
        <w:rPr>
          <w:rFonts w:ascii="Times New Roman" w:hAnsi="Times New Roman" w:cs="Times New Roman"/>
          <w:sz w:val="24"/>
          <w:szCs w:val="24"/>
        </w:rPr>
        <w:t xml:space="preserve"> hướng </w:t>
      </w:r>
      <w:r w:rsidR="008D5301" w:rsidRPr="00EB4508">
        <w:rPr>
          <w:rFonts w:ascii="Times New Roman" w:hAnsi="Times New Roman" w:cs="Times New Roman"/>
          <w:sz w:val="24"/>
          <w:szCs w:val="24"/>
        </w:rPr>
        <w:t>đến cõi không ở Niết bàn hay nhằm đạt được</w:t>
      </w:r>
      <w:r w:rsidR="00AF2E38" w:rsidRPr="00EB4508">
        <w:rPr>
          <w:rFonts w:ascii="Times New Roman" w:hAnsi="Times New Roman" w:cs="Times New Roman"/>
          <w:sz w:val="24"/>
          <w:szCs w:val="24"/>
        </w:rPr>
        <w:t xml:space="preserve"> trạng thái </w:t>
      </w:r>
      <w:r w:rsidR="008D5301" w:rsidRPr="00EB4508">
        <w:rPr>
          <w:rFonts w:ascii="Times New Roman" w:hAnsi="Times New Roman" w:cs="Times New Roman"/>
          <w:sz w:val="24"/>
          <w:szCs w:val="24"/>
        </w:rPr>
        <w:t>nguyên bản</w:t>
      </w:r>
      <w:r w:rsidR="00767F6D" w:rsidRPr="00EB4508">
        <w:rPr>
          <w:rFonts w:ascii="Times New Roman" w:hAnsi="Times New Roman" w:cs="Times New Roman"/>
          <w:sz w:val="24"/>
          <w:szCs w:val="24"/>
        </w:rPr>
        <w:t>,</w:t>
      </w:r>
      <w:r w:rsidR="008D5301" w:rsidRPr="00EB4508">
        <w:rPr>
          <w:rFonts w:ascii="Times New Roman" w:hAnsi="Times New Roman" w:cs="Times New Roman"/>
          <w:sz w:val="24"/>
          <w:szCs w:val="24"/>
        </w:rPr>
        <w:t xml:space="preserve"> </w:t>
      </w:r>
      <w:r w:rsidR="00AF2E38" w:rsidRPr="00EB4508">
        <w:rPr>
          <w:rFonts w:ascii="Times New Roman" w:hAnsi="Times New Roman" w:cs="Times New Roman"/>
          <w:sz w:val="24"/>
          <w:szCs w:val="24"/>
        </w:rPr>
        <w:t xml:space="preserve">“vô vi” </w:t>
      </w:r>
      <w:r w:rsidR="00F738D4" w:rsidRPr="00EB4508">
        <w:rPr>
          <w:rFonts w:ascii="Times New Roman" w:hAnsi="Times New Roman" w:cs="Times New Roman"/>
          <w:sz w:val="24"/>
          <w:szCs w:val="24"/>
        </w:rPr>
        <w:t>(</w:t>
      </w:r>
      <w:r w:rsidR="00F738D4" w:rsidRPr="00EB4508">
        <w:rPr>
          <w:rFonts w:ascii="Times New Roman" w:hAnsi="Times New Roman" w:cs="Times New Roman"/>
          <w:i/>
          <w:sz w:val="24"/>
          <w:szCs w:val="24"/>
        </w:rPr>
        <w:t>Giàn thiêu</w:t>
      </w:r>
      <w:r w:rsidR="00923752" w:rsidRPr="00EB4508">
        <w:rPr>
          <w:rFonts w:ascii="Times New Roman" w:hAnsi="Times New Roman" w:cs="Times New Roman"/>
          <w:sz w:val="24"/>
          <w:szCs w:val="24"/>
        </w:rPr>
        <w:t xml:space="preserve"> – Võ Thị Hảo</w:t>
      </w:r>
      <w:r w:rsidR="00383E86" w:rsidRPr="00EB4508">
        <w:rPr>
          <w:rFonts w:ascii="Times New Roman" w:hAnsi="Times New Roman" w:cs="Times New Roman"/>
          <w:sz w:val="24"/>
          <w:szCs w:val="24"/>
        </w:rPr>
        <w:t xml:space="preserve">, </w:t>
      </w:r>
      <w:r w:rsidR="00383E86" w:rsidRPr="00EB4508">
        <w:rPr>
          <w:rFonts w:ascii="Times New Roman" w:hAnsi="Times New Roman" w:cs="Times New Roman"/>
          <w:i/>
          <w:sz w:val="24"/>
          <w:szCs w:val="24"/>
        </w:rPr>
        <w:t>Đất trời</w:t>
      </w:r>
      <w:r w:rsidR="00923752" w:rsidRPr="00EB4508">
        <w:rPr>
          <w:rFonts w:ascii="Times New Roman" w:hAnsi="Times New Roman" w:cs="Times New Roman"/>
          <w:sz w:val="24"/>
          <w:szCs w:val="24"/>
        </w:rPr>
        <w:t xml:space="preserve"> – Nam Da</w:t>
      </w:r>
      <w:r w:rsidR="004B11FA" w:rsidRPr="00EB4508">
        <w:rPr>
          <w:rFonts w:ascii="Times New Roman" w:hAnsi="Times New Roman" w:cs="Times New Roman"/>
          <w:sz w:val="24"/>
          <w:szCs w:val="24"/>
        </w:rPr>
        <w:t>o</w:t>
      </w:r>
      <w:r w:rsidR="00383E86" w:rsidRPr="00EB4508">
        <w:rPr>
          <w:rFonts w:ascii="Times New Roman" w:hAnsi="Times New Roman" w:cs="Times New Roman"/>
          <w:sz w:val="24"/>
          <w:szCs w:val="24"/>
        </w:rPr>
        <w:t xml:space="preserve">, </w:t>
      </w:r>
      <w:r w:rsidR="00383E86" w:rsidRPr="00EB4508">
        <w:rPr>
          <w:rFonts w:ascii="Times New Roman" w:hAnsi="Times New Roman" w:cs="Times New Roman"/>
          <w:i/>
          <w:sz w:val="24"/>
          <w:szCs w:val="24"/>
        </w:rPr>
        <w:t>Sương mù tháng giêng</w:t>
      </w:r>
      <w:r w:rsidR="00923752" w:rsidRPr="00EB4508">
        <w:rPr>
          <w:rFonts w:ascii="Times New Roman" w:hAnsi="Times New Roman" w:cs="Times New Roman"/>
          <w:sz w:val="24"/>
          <w:szCs w:val="24"/>
        </w:rPr>
        <w:t xml:space="preserve"> – Uông Triều</w:t>
      </w:r>
      <w:r w:rsidR="00746777" w:rsidRPr="00EB4508">
        <w:rPr>
          <w:rFonts w:ascii="Times New Roman" w:hAnsi="Times New Roman" w:cs="Times New Roman"/>
          <w:sz w:val="24"/>
          <w:szCs w:val="24"/>
        </w:rPr>
        <w:t>…</w:t>
      </w:r>
      <w:r w:rsidR="00383E86" w:rsidRPr="00EB4508">
        <w:rPr>
          <w:rFonts w:ascii="Times New Roman" w:hAnsi="Times New Roman" w:cs="Times New Roman"/>
          <w:sz w:val="24"/>
          <w:szCs w:val="24"/>
        </w:rPr>
        <w:t>)</w:t>
      </w:r>
      <w:r w:rsidR="00F738D4" w:rsidRPr="00EB4508">
        <w:rPr>
          <w:rFonts w:ascii="Times New Roman" w:hAnsi="Times New Roman" w:cs="Times New Roman"/>
          <w:sz w:val="24"/>
          <w:szCs w:val="24"/>
        </w:rPr>
        <w:t>.</w:t>
      </w:r>
    </w:p>
    <w:p w:rsidR="007501EA" w:rsidRPr="00EB4508" w:rsidRDefault="00B64A2E" w:rsidP="00EB4508">
      <w:pPr>
        <w:spacing w:after="0" w:line="288" w:lineRule="auto"/>
        <w:ind w:firstLine="720"/>
        <w:jc w:val="both"/>
        <w:rPr>
          <w:rFonts w:ascii="Times New Roman" w:hAnsi="Times New Roman" w:cs="Times New Roman"/>
          <w:sz w:val="24"/>
          <w:szCs w:val="24"/>
        </w:rPr>
      </w:pPr>
      <w:r w:rsidRPr="00EB4508">
        <w:rPr>
          <w:rFonts w:ascii="Times New Roman" w:hAnsi="Times New Roman" w:cs="Times New Roman"/>
          <w:sz w:val="24"/>
          <w:szCs w:val="24"/>
        </w:rPr>
        <w:t xml:space="preserve">Bài Phật, dựa Nho để chấn hưng sức mạnh dân tộc, nhân vật Hồ Quý Ly trong tiểu thuyết cùng tên của Nguyễn Xuân Khánh được xây dựng theo tiêu chuẩn về kẻ sĩ của Nho giáo. Tuy vậy, những thống khổ, “lỗi lầm” của Hồ Quý Ly lại được lí giải cả từ những căn duyên Phật giáo, qua tiếng tụng kinh sám hối hằng đêm của người vợ lặng lẽ thu mình làm cái bóng của ông. Ngược lại, trong </w:t>
      </w:r>
      <w:r w:rsidRPr="00EB4508">
        <w:rPr>
          <w:rFonts w:ascii="Times New Roman" w:hAnsi="Times New Roman" w:cs="Times New Roman"/>
          <w:i/>
          <w:sz w:val="24"/>
          <w:szCs w:val="24"/>
        </w:rPr>
        <w:t>Đất trời</w:t>
      </w:r>
      <w:r w:rsidRPr="00EB4508">
        <w:rPr>
          <w:rFonts w:ascii="Times New Roman" w:hAnsi="Times New Roman" w:cs="Times New Roman"/>
          <w:sz w:val="24"/>
          <w:szCs w:val="24"/>
        </w:rPr>
        <w:t xml:space="preserve"> (Nam Dao), nhà nho Nguyễn Trãi lại được soi rọi từ tầng sâu nội tâm với những hoài nghi về </w:t>
      </w:r>
      <w:r w:rsidR="007501EA" w:rsidRPr="00EB4508">
        <w:rPr>
          <w:rFonts w:ascii="Times New Roman" w:hAnsi="Times New Roman" w:cs="Times New Roman"/>
          <w:sz w:val="24"/>
          <w:szCs w:val="24"/>
        </w:rPr>
        <w:t xml:space="preserve">chính </w:t>
      </w:r>
      <w:r w:rsidRPr="00EB4508">
        <w:rPr>
          <w:rFonts w:ascii="Times New Roman" w:hAnsi="Times New Roman" w:cs="Times New Roman"/>
          <w:sz w:val="24"/>
          <w:szCs w:val="24"/>
        </w:rPr>
        <w:t>lí tưởng</w:t>
      </w:r>
      <w:r w:rsidR="007501EA" w:rsidRPr="00EB4508">
        <w:rPr>
          <w:rFonts w:ascii="Times New Roman" w:hAnsi="Times New Roman" w:cs="Times New Roman"/>
          <w:sz w:val="24"/>
          <w:szCs w:val="24"/>
        </w:rPr>
        <w:t xml:space="preserve"> Khổng Mạnh: “Trãi bỗng nhận ra sự yếu đuối của thể xác là một bất công của đấng cao xanh. Chữ với nghĩa, giờ tích sự gì? Trong cái thế người bị trị cổ kê dưới lưỡi đao đầu kiếm, cớ sao ta vẫn cứ một điều nhân nghĩa, hai điều tâm công? Cớ sao cứ phải lập lại những Luận Ngữ, Trung Dung?</w:t>
      </w:r>
      <w:r w:rsidR="00746777" w:rsidRPr="00EB4508">
        <w:rPr>
          <w:rFonts w:ascii="Times New Roman" w:hAnsi="Times New Roman" w:cs="Times New Roman"/>
          <w:sz w:val="24"/>
          <w:szCs w:val="24"/>
        </w:rPr>
        <w:t xml:space="preserve"> </w:t>
      </w:r>
      <w:r w:rsidR="007501EA" w:rsidRPr="00EB4508">
        <w:rPr>
          <w:rFonts w:ascii="Times New Roman" w:hAnsi="Times New Roman" w:cs="Times New Roman"/>
          <w:sz w:val="24"/>
          <w:szCs w:val="24"/>
        </w:rPr>
        <w:t xml:space="preserve">… rằng Ðạo Thánh là của chung thiên hạ nhưng làm theo Ðạo thì mỗi nơi một phách, chẳng qua chẳng đặng đừng?”. Có thể nói, các cây bút tiểu thuyết đầu thế kỉ XXI đã rất linh hoạt khi dựa vào tư tưởng Tam giáo để nhìn lại các hiện tượng, các nhân vật lịch sử. Bởi ý thức hệ phong kiến, cái nhìn Nho Phật Lão với những mức độ khác nhau đã góp phần điều khiển số phận các cá nhân trong guồng quay của lịch sử. </w:t>
      </w:r>
      <w:r w:rsidR="000A1035" w:rsidRPr="00EB4508">
        <w:rPr>
          <w:rFonts w:ascii="Times New Roman" w:hAnsi="Times New Roman" w:cs="Times New Roman"/>
          <w:sz w:val="24"/>
          <w:szCs w:val="24"/>
        </w:rPr>
        <w:t>T</w:t>
      </w:r>
      <w:r w:rsidR="007501EA" w:rsidRPr="00EB4508">
        <w:rPr>
          <w:rFonts w:ascii="Times New Roman" w:hAnsi="Times New Roman" w:cs="Times New Roman"/>
          <w:sz w:val="24"/>
          <w:szCs w:val="24"/>
        </w:rPr>
        <w:t>ừ điểm nhìn hôm nay, nhận diện trở lại lịch sử</w:t>
      </w:r>
      <w:r w:rsidR="000A1035" w:rsidRPr="00EB4508">
        <w:rPr>
          <w:rFonts w:ascii="Times New Roman" w:hAnsi="Times New Roman" w:cs="Times New Roman"/>
          <w:sz w:val="24"/>
          <w:szCs w:val="24"/>
        </w:rPr>
        <w:t xml:space="preserve">, các nhà tiểu thuyết, một cáchhiển nhiên, </w:t>
      </w:r>
      <w:r w:rsidR="007501EA" w:rsidRPr="00EB4508">
        <w:rPr>
          <w:rFonts w:ascii="Times New Roman" w:hAnsi="Times New Roman" w:cs="Times New Roman"/>
          <w:sz w:val="24"/>
          <w:szCs w:val="24"/>
        </w:rPr>
        <w:t xml:space="preserve">vẫn không thể đoạn tuyệt </w:t>
      </w:r>
      <w:r w:rsidR="000A1035" w:rsidRPr="00EB4508">
        <w:rPr>
          <w:rFonts w:ascii="Times New Roman" w:hAnsi="Times New Roman" w:cs="Times New Roman"/>
          <w:sz w:val="24"/>
          <w:szCs w:val="24"/>
        </w:rPr>
        <w:t xml:space="preserve">với </w:t>
      </w:r>
      <w:r w:rsidR="007501EA" w:rsidRPr="00EB4508">
        <w:rPr>
          <w:rFonts w:ascii="Times New Roman" w:hAnsi="Times New Roman" w:cs="Times New Roman"/>
          <w:sz w:val="24"/>
          <w:szCs w:val="24"/>
        </w:rPr>
        <w:t>các tư tưởng mang đậm sắc thái Á Đông.</w:t>
      </w:r>
    </w:p>
    <w:p w:rsidR="004B11FA" w:rsidRPr="00EB4508" w:rsidRDefault="00746777" w:rsidP="00EB4508">
      <w:pPr>
        <w:spacing w:after="0" w:line="288" w:lineRule="auto"/>
        <w:ind w:firstLine="720"/>
        <w:jc w:val="both"/>
        <w:rPr>
          <w:rFonts w:ascii="Times New Roman" w:hAnsi="Times New Roman" w:cs="Times New Roman"/>
          <w:i/>
          <w:color w:val="FF0000"/>
          <w:sz w:val="24"/>
          <w:szCs w:val="24"/>
        </w:rPr>
      </w:pPr>
      <w:r w:rsidRPr="00EB4508">
        <w:rPr>
          <w:rFonts w:ascii="Times New Roman" w:hAnsi="Times New Roman" w:cs="Times New Roman"/>
          <w:sz w:val="24"/>
          <w:szCs w:val="24"/>
        </w:rPr>
        <w:t>Là một tôn giáo khá phổ biến ở Đông</w:t>
      </w:r>
      <w:r w:rsidR="00331F8C" w:rsidRPr="00EB4508">
        <w:rPr>
          <w:rFonts w:ascii="Times New Roman" w:hAnsi="Times New Roman" w:cs="Times New Roman"/>
          <w:sz w:val="24"/>
          <w:szCs w:val="24"/>
        </w:rPr>
        <w:t xml:space="preserve"> Á, Phật giáo có ảnh hưởng sâu sắc đến tư tưởng và văn hóa, văn học Việt Nam</w:t>
      </w:r>
      <w:r w:rsidRPr="00EB4508">
        <w:rPr>
          <w:rFonts w:ascii="Times New Roman" w:hAnsi="Times New Roman" w:cs="Times New Roman"/>
          <w:sz w:val="24"/>
          <w:szCs w:val="24"/>
        </w:rPr>
        <w:t xml:space="preserve">. </w:t>
      </w:r>
      <w:r w:rsidR="00AB2E7D" w:rsidRPr="00EB4508">
        <w:rPr>
          <w:rFonts w:ascii="Times New Roman" w:hAnsi="Times New Roman" w:cs="Times New Roman"/>
          <w:sz w:val="24"/>
          <w:szCs w:val="24"/>
        </w:rPr>
        <w:t>Triết lí vô ngôn – triết lý về sự im lặng, về cái không lời – của nhà Phật tỏ ra phù hợp với căn tính trọng tĩnh, trọng tình của một dân tộc Việt Nam thiên về âm tính.</w:t>
      </w:r>
      <w:r w:rsidR="004B11FA" w:rsidRPr="00EB4508">
        <w:rPr>
          <w:rFonts w:ascii="Times New Roman" w:hAnsi="Times New Roman" w:cs="Times New Roman"/>
          <w:sz w:val="24"/>
          <w:szCs w:val="24"/>
        </w:rPr>
        <w:t xml:space="preserve"> Quan niệm vô thường khi cho rằng sự biến hóa, chuyển đổi tồn tại ngay trong từng sátna của Phật giáo cũng rất gần với quan niệm về Đạo, về cái “vô” của Lão tử vốn coi vạn vật sinh ra từ đạo rồi lại trở về từ đạo. Đặt trong mối quan hệ Nho Phật Lão, có thể thấy Phật và Lão khá gần nhau, dù quan niệm chung về một bản thể</w:t>
      </w:r>
      <w:r w:rsidR="00297F96" w:rsidRPr="00EB4508">
        <w:rPr>
          <w:rFonts w:ascii="Times New Roman" w:hAnsi="Times New Roman" w:cs="Times New Roman"/>
          <w:sz w:val="24"/>
          <w:szCs w:val="24"/>
        </w:rPr>
        <w:t xml:space="preserve"> </w:t>
      </w:r>
      <w:r w:rsidR="004B11FA" w:rsidRPr="00EB4508">
        <w:rPr>
          <w:rFonts w:ascii="Times New Roman" w:hAnsi="Times New Roman" w:cs="Times New Roman"/>
          <w:sz w:val="24"/>
          <w:szCs w:val="24"/>
        </w:rPr>
        <w:t>“Vô, Không” cũng là quan niệm có ở Nho giáo. Vô hay không không có nghĩa là không có mà là cội nguồn củ</w:t>
      </w:r>
      <w:r w:rsidR="00767F6D" w:rsidRPr="00EB4508">
        <w:rPr>
          <w:rFonts w:ascii="Times New Roman" w:hAnsi="Times New Roman" w:cs="Times New Roman"/>
          <w:sz w:val="24"/>
          <w:szCs w:val="24"/>
        </w:rPr>
        <w:t>a Đ</w:t>
      </w:r>
      <w:r w:rsidR="004B11FA" w:rsidRPr="00EB4508">
        <w:rPr>
          <w:rFonts w:ascii="Times New Roman" w:hAnsi="Times New Roman" w:cs="Times New Roman"/>
          <w:sz w:val="24"/>
          <w:szCs w:val="24"/>
        </w:rPr>
        <w:t>ạo, của có xét từ khởi thủy. Vô không tách rời với hữu, cũng như không là không có gì mà lại là có tất c</w:t>
      </w:r>
      <w:r w:rsidR="000C074C" w:rsidRPr="00EB4508">
        <w:rPr>
          <w:rFonts w:ascii="Times New Roman" w:hAnsi="Times New Roman" w:cs="Times New Roman"/>
          <w:sz w:val="24"/>
          <w:szCs w:val="24"/>
        </w:rPr>
        <w:t xml:space="preserve">ả. Đầu thế kỉ XXI, tiểu thuyết </w:t>
      </w:r>
      <w:r w:rsidR="000C074C" w:rsidRPr="00EB4508">
        <w:rPr>
          <w:rFonts w:ascii="Times New Roman" w:hAnsi="Times New Roman" w:cs="Times New Roman"/>
          <w:i/>
          <w:sz w:val="24"/>
          <w:szCs w:val="24"/>
        </w:rPr>
        <w:t>Đội gạo lên chùa</w:t>
      </w:r>
      <w:r w:rsidR="000C074C" w:rsidRPr="00EB4508">
        <w:rPr>
          <w:rFonts w:ascii="Times New Roman" w:hAnsi="Times New Roman" w:cs="Times New Roman"/>
          <w:sz w:val="24"/>
          <w:szCs w:val="24"/>
        </w:rPr>
        <w:t xml:space="preserve"> của Nguyễn Xuân Khánh đã tạo ra một cuộc đối thoại thú vị giữa</w:t>
      </w:r>
      <w:r w:rsidR="004B11FA" w:rsidRPr="00EB4508">
        <w:rPr>
          <w:rFonts w:ascii="Times New Roman" w:hAnsi="Times New Roman" w:cs="Times New Roman"/>
          <w:sz w:val="24"/>
          <w:szCs w:val="24"/>
        </w:rPr>
        <w:t xml:space="preserve"> Nho Phật Lão</w:t>
      </w:r>
      <w:r w:rsidR="000C074C" w:rsidRPr="00EB4508">
        <w:rPr>
          <w:rFonts w:ascii="Times New Roman" w:hAnsi="Times New Roman" w:cs="Times New Roman"/>
          <w:sz w:val="24"/>
          <w:szCs w:val="24"/>
        </w:rPr>
        <w:t>, khẳng định tư tưởng trung đại vẫn bén rễ rất sâu vào hiện tại, để cắt nghĩa hiện tại từ quá khứ</w:t>
      </w:r>
      <w:r w:rsidR="000C074C" w:rsidRPr="00EB4508">
        <w:rPr>
          <w:rFonts w:ascii="Times New Roman" w:hAnsi="Times New Roman" w:cs="Times New Roman"/>
          <w:i/>
          <w:sz w:val="24"/>
          <w:szCs w:val="24"/>
        </w:rPr>
        <w:t>.</w:t>
      </w:r>
    </w:p>
    <w:p w:rsidR="000C074C" w:rsidRPr="00EB4508" w:rsidRDefault="000C074C" w:rsidP="00EB4508">
      <w:pPr>
        <w:spacing w:after="0" w:line="288" w:lineRule="auto"/>
        <w:ind w:firstLine="720"/>
        <w:jc w:val="both"/>
        <w:rPr>
          <w:rFonts w:ascii="Times New Roman" w:hAnsi="Times New Roman" w:cs="Times New Roman"/>
          <w:sz w:val="24"/>
          <w:szCs w:val="24"/>
        </w:rPr>
      </w:pPr>
      <w:r w:rsidRPr="00EB4508">
        <w:rPr>
          <w:rFonts w:ascii="Times New Roman" w:hAnsi="Times New Roman" w:cs="Times New Roman"/>
          <w:sz w:val="24"/>
          <w:szCs w:val="24"/>
        </w:rPr>
        <w:lastRenderedPageBreak/>
        <w:t>Xem “tâm của muôn loài là Phật tâm” (</w:t>
      </w:r>
      <w:r w:rsidRPr="00EB4508">
        <w:rPr>
          <w:rFonts w:ascii="Times New Roman" w:hAnsi="Times New Roman" w:cs="Times New Roman"/>
          <w:i/>
          <w:sz w:val="24"/>
          <w:szCs w:val="24"/>
        </w:rPr>
        <w:t>Vạn pháp chi tâm tức Phật tâm</w:t>
      </w:r>
      <w:r w:rsidRPr="00EB4508">
        <w:rPr>
          <w:rFonts w:ascii="Times New Roman" w:hAnsi="Times New Roman" w:cs="Times New Roman"/>
          <w:sz w:val="24"/>
          <w:szCs w:val="24"/>
        </w:rPr>
        <w:t xml:space="preserve"> – Tuệ Trung), con đường giác ngộ của Phật giáo Việt Nam là con đường cứu nhân độ thế. Niết bàn trở nên gần hơn khi tồn tại ngay trong thế giới trần tục. Người chân tu vẫn có thể đạt đạo trong những hành vi nhập thế chứ không cần phải xuất thế, tránh đời.</w:t>
      </w:r>
      <w:r w:rsidR="005E196A" w:rsidRPr="00EB4508">
        <w:rPr>
          <w:rFonts w:ascii="Times New Roman" w:hAnsi="Times New Roman" w:cs="Times New Roman"/>
          <w:sz w:val="24"/>
          <w:szCs w:val="24"/>
        </w:rPr>
        <w:t xml:space="preserve"> Đây chính là căn cốt để Nguyễn Xuân Khánh nhìn Phật giáo như một lối sống gắn liền với </w:t>
      </w:r>
      <w:r w:rsidR="00767F6D" w:rsidRPr="00EB4508">
        <w:rPr>
          <w:rFonts w:ascii="Times New Roman" w:hAnsi="Times New Roman" w:cs="Times New Roman"/>
          <w:sz w:val="24"/>
          <w:szCs w:val="24"/>
        </w:rPr>
        <w:t>nhân</w:t>
      </w:r>
      <w:r w:rsidR="005E196A" w:rsidRPr="00EB4508">
        <w:rPr>
          <w:rFonts w:ascii="Times New Roman" w:hAnsi="Times New Roman" w:cs="Times New Roman"/>
          <w:sz w:val="24"/>
          <w:szCs w:val="24"/>
        </w:rPr>
        <w:t xml:space="preserve"> dân trong tiểu thuyết </w:t>
      </w:r>
      <w:r w:rsidR="005E196A" w:rsidRPr="00EB4508">
        <w:rPr>
          <w:rFonts w:ascii="Times New Roman" w:hAnsi="Times New Roman" w:cs="Times New Roman"/>
          <w:i/>
          <w:sz w:val="24"/>
          <w:szCs w:val="24"/>
        </w:rPr>
        <w:t>Đội gạo lên chùa</w:t>
      </w:r>
      <w:r w:rsidR="005E196A" w:rsidRPr="00EB4508">
        <w:rPr>
          <w:rFonts w:ascii="Times New Roman" w:hAnsi="Times New Roman" w:cs="Times New Roman"/>
          <w:sz w:val="24"/>
          <w:szCs w:val="24"/>
        </w:rPr>
        <w:t>. Quan niệm của tác giả về mối quan hệ giữa Đạo và Đời cũng lộ rõ ngay từ nhan đề tác phẩm, qua việc đồng thời vừa huyền thoại hóa vừa giải huyền thoại hóa. Thế gian có nhiều lối sống, chẳng cái nào kém cái nào hơn. Nho, Phật, Lão trong đời sống văn hóa Việt Nam, trong văn học Trung đại hay trong tiểu thuyết đầu thế kỉ XXI tồn tại hài h</w:t>
      </w:r>
      <w:r w:rsidR="00297F96" w:rsidRPr="00EB4508">
        <w:rPr>
          <w:rFonts w:ascii="Times New Roman" w:hAnsi="Times New Roman" w:cs="Times New Roman"/>
          <w:sz w:val="24"/>
          <w:szCs w:val="24"/>
        </w:rPr>
        <w:t>ò</w:t>
      </w:r>
      <w:r w:rsidR="005E196A" w:rsidRPr="00EB4508">
        <w:rPr>
          <w:rFonts w:ascii="Times New Roman" w:hAnsi="Times New Roman" w:cs="Times New Roman"/>
          <w:sz w:val="24"/>
          <w:szCs w:val="24"/>
        </w:rPr>
        <w:t>a, bổ sung nhau, tạo nên một dòng chảy lịch sử mang theo chiều sâu tâm linh/tâm thức văn hóa Việt.</w:t>
      </w:r>
    </w:p>
    <w:p w:rsidR="007F7EAB" w:rsidRPr="00EB4508" w:rsidRDefault="00383E86" w:rsidP="00EB4508">
      <w:pPr>
        <w:spacing w:after="0" w:line="288" w:lineRule="auto"/>
        <w:ind w:firstLine="720"/>
        <w:jc w:val="both"/>
        <w:rPr>
          <w:rFonts w:ascii="Times New Roman" w:hAnsi="Times New Roman" w:cs="Times New Roman"/>
          <w:sz w:val="24"/>
          <w:szCs w:val="24"/>
        </w:rPr>
      </w:pPr>
      <w:r w:rsidRPr="00EB4508">
        <w:rPr>
          <w:rFonts w:ascii="Times New Roman" w:hAnsi="Times New Roman" w:cs="Times New Roman"/>
          <w:sz w:val="24"/>
          <w:szCs w:val="24"/>
        </w:rPr>
        <w:t xml:space="preserve">Không tập trung như tiểu thuyết lịch sử, song nhiều tác phẩm “hậu hiện đại” đầu thế kỉ XXI vẫn bắt rễ với </w:t>
      </w:r>
      <w:r w:rsidR="00475100" w:rsidRPr="00EB4508">
        <w:rPr>
          <w:rFonts w:ascii="Times New Roman" w:hAnsi="Times New Roman" w:cs="Times New Roman"/>
          <w:sz w:val="24"/>
          <w:szCs w:val="24"/>
        </w:rPr>
        <w:t>các</w:t>
      </w:r>
      <w:r w:rsidR="00297F96" w:rsidRPr="00EB4508">
        <w:rPr>
          <w:rFonts w:ascii="Times New Roman" w:hAnsi="Times New Roman" w:cs="Times New Roman"/>
          <w:sz w:val="24"/>
          <w:szCs w:val="24"/>
        </w:rPr>
        <w:t xml:space="preserve"> </w:t>
      </w:r>
      <w:r w:rsidR="00475100" w:rsidRPr="00EB4508">
        <w:rPr>
          <w:rFonts w:ascii="Times New Roman" w:hAnsi="Times New Roman" w:cs="Times New Roman"/>
          <w:sz w:val="24"/>
          <w:szCs w:val="24"/>
        </w:rPr>
        <w:t>nền tảng tư tưởng</w:t>
      </w:r>
      <w:r w:rsidRPr="00EB4508">
        <w:rPr>
          <w:rFonts w:ascii="Times New Roman" w:hAnsi="Times New Roman" w:cs="Times New Roman"/>
          <w:sz w:val="24"/>
          <w:szCs w:val="24"/>
        </w:rPr>
        <w:t>, triết lí Á Đông</w:t>
      </w:r>
      <w:r w:rsidR="00475100" w:rsidRPr="00EB4508">
        <w:rPr>
          <w:rFonts w:ascii="Times New Roman" w:hAnsi="Times New Roman" w:cs="Times New Roman"/>
          <w:sz w:val="24"/>
          <w:szCs w:val="24"/>
        </w:rPr>
        <w:t>, dựa vào sự dung hợp trong quan niệm tam giáo để lí giải xã hội hiện tại (</w:t>
      </w:r>
      <w:r w:rsidR="00475100" w:rsidRPr="00EB4508">
        <w:rPr>
          <w:rFonts w:ascii="Times New Roman" w:hAnsi="Times New Roman" w:cs="Times New Roman"/>
          <w:i/>
          <w:sz w:val="24"/>
          <w:szCs w:val="24"/>
        </w:rPr>
        <w:t>Giữa vòng vây trần gian</w:t>
      </w:r>
      <w:r w:rsidR="00297F96" w:rsidRPr="00EB4508">
        <w:rPr>
          <w:rFonts w:ascii="Times New Roman" w:hAnsi="Times New Roman" w:cs="Times New Roman"/>
          <w:i/>
          <w:sz w:val="24"/>
          <w:szCs w:val="24"/>
        </w:rPr>
        <w:t xml:space="preserve"> </w:t>
      </w:r>
      <w:r w:rsidR="00297F96" w:rsidRPr="00EB4508">
        <w:rPr>
          <w:rFonts w:ascii="Times New Roman" w:hAnsi="Times New Roman" w:cs="Times New Roman"/>
          <w:sz w:val="24"/>
          <w:szCs w:val="24"/>
        </w:rPr>
        <w:t>(Nguyễn Danh Lam)</w:t>
      </w:r>
      <w:r w:rsidR="00475100" w:rsidRPr="00EB4508">
        <w:rPr>
          <w:rFonts w:ascii="Times New Roman" w:hAnsi="Times New Roman" w:cs="Times New Roman"/>
          <w:i/>
          <w:sz w:val="24"/>
          <w:szCs w:val="24"/>
        </w:rPr>
        <w:t>, Ngày hoàng đạo</w:t>
      </w:r>
      <w:r w:rsidR="00297F96" w:rsidRPr="00EB4508">
        <w:rPr>
          <w:rFonts w:ascii="Times New Roman" w:hAnsi="Times New Roman" w:cs="Times New Roman"/>
          <w:sz w:val="24"/>
          <w:szCs w:val="24"/>
        </w:rPr>
        <w:t xml:space="preserve"> (Nguyễn Đình Chính)</w:t>
      </w:r>
      <w:r w:rsidR="00475100" w:rsidRPr="00EB4508">
        <w:rPr>
          <w:rFonts w:ascii="Times New Roman" w:hAnsi="Times New Roman" w:cs="Times New Roman"/>
          <w:i/>
          <w:sz w:val="24"/>
          <w:szCs w:val="24"/>
        </w:rPr>
        <w:t>, Giã biệt bóng tối</w:t>
      </w:r>
      <w:r w:rsidR="00297F96" w:rsidRPr="00EB4508">
        <w:rPr>
          <w:rFonts w:ascii="Times New Roman" w:hAnsi="Times New Roman" w:cs="Times New Roman"/>
          <w:i/>
          <w:sz w:val="24"/>
          <w:szCs w:val="24"/>
        </w:rPr>
        <w:t xml:space="preserve"> </w:t>
      </w:r>
      <w:r w:rsidR="00297F96" w:rsidRPr="00EB4508">
        <w:rPr>
          <w:rFonts w:ascii="Times New Roman" w:hAnsi="Times New Roman" w:cs="Times New Roman"/>
          <w:sz w:val="24"/>
          <w:szCs w:val="24"/>
        </w:rPr>
        <w:t>(Tạ Duy Anh)</w:t>
      </w:r>
      <w:r w:rsidR="00475100" w:rsidRPr="00EB4508">
        <w:rPr>
          <w:rFonts w:ascii="Times New Roman" w:hAnsi="Times New Roman" w:cs="Times New Roman"/>
          <w:i/>
          <w:sz w:val="24"/>
          <w:szCs w:val="24"/>
        </w:rPr>
        <w:t>, Ngồi</w:t>
      </w:r>
      <w:r w:rsidR="00297F96" w:rsidRPr="00EB4508">
        <w:rPr>
          <w:rFonts w:ascii="Times New Roman" w:hAnsi="Times New Roman" w:cs="Times New Roman"/>
          <w:sz w:val="24"/>
          <w:szCs w:val="24"/>
        </w:rPr>
        <w:t xml:space="preserve"> (Nguyễn Bình Phương)</w:t>
      </w:r>
      <w:r w:rsidR="00475100" w:rsidRPr="00EB4508">
        <w:rPr>
          <w:rFonts w:ascii="Times New Roman" w:hAnsi="Times New Roman" w:cs="Times New Roman"/>
          <w:i/>
          <w:sz w:val="24"/>
          <w:szCs w:val="24"/>
        </w:rPr>
        <w:t>, Dấu về gió xóa</w:t>
      </w:r>
      <w:r w:rsidR="00297F96" w:rsidRPr="00EB4508">
        <w:rPr>
          <w:rFonts w:ascii="Times New Roman" w:hAnsi="Times New Roman" w:cs="Times New Roman"/>
          <w:i/>
          <w:sz w:val="24"/>
          <w:szCs w:val="24"/>
        </w:rPr>
        <w:t xml:space="preserve"> </w:t>
      </w:r>
      <w:r w:rsidR="00297F96" w:rsidRPr="00EB4508">
        <w:rPr>
          <w:rFonts w:ascii="Times New Roman" w:hAnsi="Times New Roman" w:cs="Times New Roman"/>
          <w:sz w:val="24"/>
          <w:szCs w:val="24"/>
        </w:rPr>
        <w:t>(Hồ Anh Thái)</w:t>
      </w:r>
      <w:r w:rsidR="00767F6D" w:rsidRPr="00EB4508">
        <w:rPr>
          <w:rFonts w:ascii="Times New Roman" w:hAnsi="Times New Roman" w:cs="Times New Roman"/>
          <w:sz w:val="24"/>
          <w:szCs w:val="24"/>
        </w:rPr>
        <w:t>..</w:t>
      </w:r>
      <w:r w:rsidR="00BA4CA2" w:rsidRPr="00EB4508">
        <w:rPr>
          <w:rFonts w:ascii="Times New Roman" w:hAnsi="Times New Roman" w:cs="Times New Roman"/>
          <w:sz w:val="24"/>
          <w:szCs w:val="24"/>
        </w:rPr>
        <w:t>. Có thể thấy rõ những âm hưởng của tư tưởng trung đại trong những quan niệm hiện đại vừa linh hoạt, sáng tạo vừa ổn định, bền vữ</w:t>
      </w:r>
      <w:r w:rsidR="00C83E9C" w:rsidRPr="00EB4508">
        <w:rPr>
          <w:rFonts w:ascii="Times New Roman" w:hAnsi="Times New Roman" w:cs="Times New Roman"/>
          <w:sz w:val="24"/>
          <w:szCs w:val="24"/>
        </w:rPr>
        <w:t>ng của tiểu thuyết đầu thế kỉ XXI. Có cái nhìn thiên nhân hợp nhất, đề cao tự nhiên, môi trường… rất gần với quan niệm sinh thái trung tâm trong tiểu thuyết</w:t>
      </w:r>
      <w:r w:rsidR="00297F96" w:rsidRPr="00EB4508">
        <w:rPr>
          <w:rFonts w:ascii="Times New Roman" w:hAnsi="Times New Roman" w:cs="Times New Roman"/>
          <w:sz w:val="24"/>
          <w:szCs w:val="24"/>
        </w:rPr>
        <w:t xml:space="preserve"> </w:t>
      </w:r>
      <w:r w:rsidR="00297F96" w:rsidRPr="00EB4508">
        <w:rPr>
          <w:rFonts w:ascii="Times New Roman" w:hAnsi="Times New Roman" w:cs="Times New Roman"/>
          <w:i/>
          <w:sz w:val="24"/>
          <w:szCs w:val="24"/>
        </w:rPr>
        <w:t>Sông</w:t>
      </w:r>
      <w:r w:rsidR="00297F96" w:rsidRPr="00EB4508">
        <w:rPr>
          <w:rFonts w:ascii="Times New Roman" w:hAnsi="Times New Roman" w:cs="Times New Roman"/>
          <w:sz w:val="24"/>
          <w:szCs w:val="24"/>
        </w:rPr>
        <w:t xml:space="preserve"> (</w:t>
      </w:r>
      <w:r w:rsidR="00C83E9C" w:rsidRPr="00EB4508">
        <w:rPr>
          <w:rFonts w:ascii="Times New Roman" w:hAnsi="Times New Roman" w:cs="Times New Roman"/>
          <w:sz w:val="24"/>
          <w:szCs w:val="24"/>
        </w:rPr>
        <w:t>Nguyễn Ngọc Tư</w:t>
      </w:r>
      <w:r w:rsidR="00297F96" w:rsidRPr="00EB4508">
        <w:rPr>
          <w:rFonts w:ascii="Times New Roman" w:hAnsi="Times New Roman" w:cs="Times New Roman"/>
          <w:sz w:val="24"/>
          <w:szCs w:val="24"/>
        </w:rPr>
        <w:t>)</w:t>
      </w:r>
      <w:r w:rsidR="00B332ED" w:rsidRPr="00EB4508">
        <w:rPr>
          <w:rFonts w:ascii="Times New Roman" w:hAnsi="Times New Roman" w:cs="Times New Roman"/>
          <w:sz w:val="24"/>
          <w:szCs w:val="24"/>
        </w:rPr>
        <w:t>,</w:t>
      </w:r>
      <w:r w:rsidR="007E068F" w:rsidRPr="00EB4508">
        <w:rPr>
          <w:rFonts w:ascii="Times New Roman" w:hAnsi="Times New Roman" w:cs="Times New Roman"/>
          <w:sz w:val="24"/>
          <w:szCs w:val="24"/>
        </w:rPr>
        <w:t xml:space="preserve"> </w:t>
      </w:r>
      <w:r w:rsidR="007E068F" w:rsidRPr="00EB4508">
        <w:rPr>
          <w:rFonts w:ascii="Times New Roman" w:hAnsi="Times New Roman" w:cs="Times New Roman"/>
          <w:i/>
          <w:sz w:val="24"/>
          <w:szCs w:val="24"/>
        </w:rPr>
        <w:t>Biển</w:t>
      </w:r>
      <w:r w:rsidR="00C22F5A" w:rsidRPr="00EB4508">
        <w:rPr>
          <w:rFonts w:ascii="Times New Roman" w:hAnsi="Times New Roman" w:cs="Times New Roman"/>
          <w:i/>
          <w:color w:val="FF0000"/>
          <w:sz w:val="24"/>
          <w:szCs w:val="24"/>
        </w:rPr>
        <w:t xml:space="preserve"> </w:t>
      </w:r>
      <w:r w:rsidR="007E068F" w:rsidRPr="00EB4508">
        <w:rPr>
          <w:rFonts w:ascii="Times New Roman" w:hAnsi="Times New Roman" w:cs="Times New Roman"/>
          <w:sz w:val="24"/>
          <w:szCs w:val="24"/>
        </w:rPr>
        <w:t>(</w:t>
      </w:r>
      <w:r w:rsidR="00C22F5A" w:rsidRPr="00EB4508">
        <w:rPr>
          <w:rFonts w:ascii="Times New Roman" w:hAnsi="Times New Roman" w:cs="Times New Roman"/>
          <w:sz w:val="24"/>
          <w:szCs w:val="24"/>
        </w:rPr>
        <w:t>Trương Anh Quốc</w:t>
      </w:r>
      <w:r w:rsidR="007E068F" w:rsidRPr="00EB4508">
        <w:rPr>
          <w:rFonts w:ascii="Times New Roman" w:hAnsi="Times New Roman" w:cs="Times New Roman"/>
          <w:sz w:val="24"/>
          <w:szCs w:val="24"/>
        </w:rPr>
        <w:t>)</w:t>
      </w:r>
      <w:r w:rsidR="00C22F5A" w:rsidRPr="00EB4508">
        <w:rPr>
          <w:rFonts w:ascii="Times New Roman" w:hAnsi="Times New Roman" w:cs="Times New Roman"/>
          <w:sz w:val="24"/>
          <w:szCs w:val="24"/>
        </w:rPr>
        <w:t>,</w:t>
      </w:r>
      <w:r w:rsidR="007E068F" w:rsidRPr="00EB4508">
        <w:rPr>
          <w:rFonts w:ascii="Times New Roman" w:hAnsi="Times New Roman" w:cs="Times New Roman"/>
          <w:sz w:val="24"/>
          <w:szCs w:val="24"/>
        </w:rPr>
        <w:t xml:space="preserve"> </w:t>
      </w:r>
      <w:r w:rsidR="007E068F" w:rsidRPr="00EB4508">
        <w:rPr>
          <w:rFonts w:ascii="Times New Roman" w:hAnsi="Times New Roman" w:cs="Times New Roman"/>
          <w:i/>
          <w:sz w:val="24"/>
          <w:szCs w:val="24"/>
        </w:rPr>
        <w:t>Chúa đất</w:t>
      </w:r>
      <w:r w:rsidR="007E068F" w:rsidRPr="00EB4508">
        <w:rPr>
          <w:rFonts w:ascii="Times New Roman" w:hAnsi="Times New Roman" w:cs="Times New Roman"/>
          <w:sz w:val="24"/>
          <w:szCs w:val="24"/>
        </w:rPr>
        <w:t xml:space="preserve"> (Đỗ Bích Thúy), </w:t>
      </w:r>
      <w:r w:rsidR="00C22F5A" w:rsidRPr="00EB4508">
        <w:rPr>
          <w:rFonts w:ascii="Times New Roman" w:hAnsi="Times New Roman" w:cs="Times New Roman"/>
          <w:i/>
          <w:sz w:val="24"/>
          <w:szCs w:val="24"/>
        </w:rPr>
        <w:t>Biển và chim bói cá</w:t>
      </w:r>
      <w:r w:rsidR="00C22F5A" w:rsidRPr="00EB4508">
        <w:rPr>
          <w:rFonts w:ascii="Times New Roman" w:hAnsi="Times New Roman" w:cs="Times New Roman"/>
          <w:sz w:val="24"/>
          <w:szCs w:val="24"/>
        </w:rPr>
        <w:t xml:space="preserve"> </w:t>
      </w:r>
      <w:r w:rsidR="007E068F" w:rsidRPr="00EB4508">
        <w:rPr>
          <w:rFonts w:ascii="Times New Roman" w:hAnsi="Times New Roman" w:cs="Times New Roman"/>
          <w:sz w:val="24"/>
          <w:szCs w:val="24"/>
        </w:rPr>
        <w:t>(</w:t>
      </w:r>
      <w:r w:rsidR="00C22F5A" w:rsidRPr="00EB4508">
        <w:rPr>
          <w:rFonts w:ascii="Times New Roman" w:hAnsi="Times New Roman" w:cs="Times New Roman"/>
          <w:sz w:val="24"/>
          <w:szCs w:val="24"/>
        </w:rPr>
        <w:t>Bùi Ngọc Tấn</w:t>
      </w:r>
      <w:r w:rsidR="007E068F" w:rsidRPr="00EB4508">
        <w:rPr>
          <w:rFonts w:ascii="Times New Roman" w:hAnsi="Times New Roman" w:cs="Times New Roman"/>
          <w:sz w:val="24"/>
          <w:szCs w:val="24"/>
        </w:rPr>
        <w:t>),</w:t>
      </w:r>
      <w:r w:rsidR="00297F96" w:rsidRPr="00EB4508">
        <w:rPr>
          <w:rFonts w:ascii="Times New Roman" w:hAnsi="Times New Roman" w:cs="Times New Roman"/>
          <w:sz w:val="24"/>
          <w:szCs w:val="24"/>
        </w:rPr>
        <w:t xml:space="preserve"> </w:t>
      </w:r>
      <w:r w:rsidR="00297F96" w:rsidRPr="00EB4508">
        <w:rPr>
          <w:rFonts w:ascii="Times New Roman" w:hAnsi="Times New Roman" w:cs="Times New Roman"/>
          <w:i/>
          <w:sz w:val="24"/>
          <w:szCs w:val="24"/>
        </w:rPr>
        <w:t>Vết gió, Chảy qua bóng tối, Gần như là sống</w:t>
      </w:r>
      <w:r w:rsidR="00297F96" w:rsidRPr="00EB4508">
        <w:rPr>
          <w:rFonts w:ascii="Times New Roman" w:hAnsi="Times New Roman" w:cs="Times New Roman"/>
          <w:sz w:val="24"/>
          <w:szCs w:val="24"/>
        </w:rPr>
        <w:t xml:space="preserve"> (</w:t>
      </w:r>
      <w:r w:rsidR="00B332ED" w:rsidRPr="00EB4508">
        <w:rPr>
          <w:rFonts w:ascii="Times New Roman" w:hAnsi="Times New Roman" w:cs="Times New Roman"/>
          <w:sz w:val="24"/>
          <w:szCs w:val="24"/>
        </w:rPr>
        <w:t>Đỗ Phấn</w:t>
      </w:r>
      <w:r w:rsidR="00297F96" w:rsidRPr="00EB4508">
        <w:rPr>
          <w:rFonts w:ascii="Times New Roman" w:hAnsi="Times New Roman" w:cs="Times New Roman"/>
          <w:sz w:val="24"/>
          <w:szCs w:val="24"/>
        </w:rPr>
        <w:t>)</w:t>
      </w:r>
      <w:r w:rsidR="007E068F" w:rsidRPr="00EB4508">
        <w:rPr>
          <w:rFonts w:ascii="Times New Roman" w:hAnsi="Times New Roman" w:cs="Times New Roman"/>
          <w:sz w:val="24"/>
          <w:szCs w:val="24"/>
        </w:rPr>
        <w:t>..</w:t>
      </w:r>
      <w:r w:rsidR="00C31E37" w:rsidRPr="00EB4508">
        <w:rPr>
          <w:rFonts w:ascii="Times New Roman" w:hAnsi="Times New Roman" w:cs="Times New Roman"/>
          <w:sz w:val="24"/>
          <w:szCs w:val="24"/>
        </w:rPr>
        <w:t>.</w:t>
      </w:r>
      <w:r w:rsidR="00D06A31" w:rsidRPr="00EB4508">
        <w:rPr>
          <w:rFonts w:ascii="Times New Roman" w:hAnsi="Times New Roman" w:cs="Times New Roman"/>
          <w:sz w:val="24"/>
          <w:szCs w:val="24"/>
        </w:rPr>
        <w:t xml:space="preserve"> Có</w:t>
      </w:r>
      <w:r w:rsidR="00297F96" w:rsidRPr="00EB4508">
        <w:rPr>
          <w:rFonts w:ascii="Times New Roman" w:hAnsi="Times New Roman" w:cs="Times New Roman"/>
          <w:sz w:val="24"/>
          <w:szCs w:val="24"/>
        </w:rPr>
        <w:t xml:space="preserve"> </w:t>
      </w:r>
      <w:r w:rsidR="00D06A31" w:rsidRPr="00EB4508">
        <w:rPr>
          <w:rFonts w:ascii="Times New Roman" w:hAnsi="Times New Roman" w:cs="Times New Roman"/>
          <w:sz w:val="24"/>
          <w:szCs w:val="24"/>
        </w:rPr>
        <w:t xml:space="preserve">khát vọng dấn thân hiện sinh, tìm kiếm ý nghĩa ngay trong hiện tại vốn không phải là không có căn nền từ </w:t>
      </w:r>
      <w:r w:rsidR="005116CE">
        <w:rPr>
          <w:rFonts w:ascii="Times New Roman" w:hAnsi="Times New Roman" w:cs="Times New Roman"/>
          <w:sz w:val="24"/>
          <w:szCs w:val="24"/>
        </w:rPr>
        <w:t>quan niệm thuận theo tự nhiên kiểu Lão Trang vốn tiềm tàng trong</w:t>
      </w:r>
      <w:r w:rsidR="00D06A31" w:rsidRPr="00EB4508">
        <w:rPr>
          <w:rFonts w:ascii="Times New Roman" w:hAnsi="Times New Roman" w:cs="Times New Roman"/>
          <w:sz w:val="24"/>
          <w:szCs w:val="24"/>
        </w:rPr>
        <w:t xml:space="preserve"> tâm thức dân tộc khi nhìn đời chỉ là một giấc mộng và dựa vào những mơ ước (</w:t>
      </w:r>
      <w:r w:rsidR="00D06A31" w:rsidRPr="00EB4508">
        <w:rPr>
          <w:rFonts w:ascii="Times New Roman" w:hAnsi="Times New Roman" w:cs="Times New Roman"/>
          <w:i/>
          <w:sz w:val="24"/>
          <w:szCs w:val="24"/>
        </w:rPr>
        <w:t>Và khi tro bụi</w:t>
      </w:r>
      <w:r w:rsidR="00D06A31" w:rsidRPr="00EB4508">
        <w:rPr>
          <w:rFonts w:ascii="Times New Roman" w:hAnsi="Times New Roman" w:cs="Times New Roman"/>
          <w:sz w:val="24"/>
          <w:szCs w:val="24"/>
        </w:rPr>
        <w:t xml:space="preserve"> – Đoàn Minh Phượng, </w:t>
      </w:r>
      <w:r w:rsidR="00D06A31" w:rsidRPr="00EB4508">
        <w:rPr>
          <w:rFonts w:ascii="Times New Roman" w:hAnsi="Times New Roman" w:cs="Times New Roman"/>
          <w:i/>
          <w:sz w:val="24"/>
          <w:szCs w:val="24"/>
        </w:rPr>
        <w:t>Người sông Mê</w:t>
      </w:r>
      <w:r w:rsidR="00D06A31" w:rsidRPr="00EB4508">
        <w:rPr>
          <w:rFonts w:ascii="Times New Roman" w:hAnsi="Times New Roman" w:cs="Times New Roman"/>
          <w:sz w:val="24"/>
          <w:szCs w:val="24"/>
        </w:rPr>
        <w:t xml:space="preserve"> – Châu Diên, </w:t>
      </w:r>
      <w:r w:rsidR="00D06A31" w:rsidRPr="00EB4508">
        <w:rPr>
          <w:rFonts w:ascii="Times New Roman" w:hAnsi="Times New Roman" w:cs="Times New Roman"/>
          <w:i/>
          <w:sz w:val="24"/>
          <w:szCs w:val="24"/>
        </w:rPr>
        <w:t>Ngựa thép</w:t>
      </w:r>
      <w:r w:rsidR="00D06A31" w:rsidRPr="00EB4508">
        <w:rPr>
          <w:rFonts w:ascii="Times New Roman" w:hAnsi="Times New Roman" w:cs="Times New Roman"/>
          <w:sz w:val="24"/>
          <w:szCs w:val="24"/>
        </w:rPr>
        <w:t xml:space="preserve"> – Phan Hồn Nhiên, </w:t>
      </w:r>
      <w:r w:rsidR="00D06A31" w:rsidRPr="00EB4508">
        <w:rPr>
          <w:rFonts w:ascii="Times New Roman" w:hAnsi="Times New Roman" w:cs="Times New Roman"/>
          <w:i/>
          <w:sz w:val="24"/>
          <w:szCs w:val="24"/>
        </w:rPr>
        <w:t>Tưởng tượng và dấu vết</w:t>
      </w:r>
      <w:r w:rsidR="00D06A31" w:rsidRPr="00EB4508">
        <w:rPr>
          <w:rFonts w:ascii="Times New Roman" w:hAnsi="Times New Roman" w:cs="Times New Roman"/>
          <w:sz w:val="24"/>
          <w:szCs w:val="24"/>
        </w:rPr>
        <w:t xml:space="preserve"> – Uông Triều…). </w:t>
      </w:r>
      <w:r w:rsidR="00C83E9C" w:rsidRPr="00EB4508">
        <w:rPr>
          <w:rFonts w:ascii="Times New Roman" w:hAnsi="Times New Roman" w:cs="Times New Roman"/>
          <w:sz w:val="24"/>
          <w:szCs w:val="24"/>
        </w:rPr>
        <w:t>Có không ít các diễn ngôn Phật Giáo và kiểu nhân vật mộ đạo trong tiểu thuyết</w:t>
      </w:r>
      <w:r w:rsidR="00C31E37" w:rsidRPr="00EB4508">
        <w:rPr>
          <w:rFonts w:ascii="Times New Roman" w:hAnsi="Times New Roman" w:cs="Times New Roman"/>
          <w:sz w:val="24"/>
          <w:szCs w:val="24"/>
        </w:rPr>
        <w:t xml:space="preserve"> </w:t>
      </w:r>
      <w:r w:rsidR="00ED7F92" w:rsidRPr="00EB4508">
        <w:rPr>
          <w:rFonts w:ascii="Times New Roman" w:hAnsi="Times New Roman" w:cs="Times New Roman"/>
          <w:sz w:val="24"/>
          <w:szCs w:val="24"/>
        </w:rPr>
        <w:t>Nguyễn Xuân Khánh</w:t>
      </w:r>
      <w:r w:rsidR="00D417AE" w:rsidRPr="00EB4508">
        <w:rPr>
          <w:rFonts w:ascii="Times New Roman" w:hAnsi="Times New Roman" w:cs="Times New Roman"/>
          <w:sz w:val="24"/>
          <w:szCs w:val="24"/>
        </w:rPr>
        <w:t xml:space="preserve"> (</w:t>
      </w:r>
      <w:r w:rsidR="00D417AE" w:rsidRPr="00EB4508">
        <w:rPr>
          <w:rFonts w:ascii="Times New Roman" w:hAnsi="Times New Roman" w:cs="Times New Roman"/>
          <w:i/>
          <w:sz w:val="24"/>
          <w:szCs w:val="24"/>
        </w:rPr>
        <w:t>Đội gạo lên chùa</w:t>
      </w:r>
      <w:r w:rsidR="00D417AE" w:rsidRPr="00EB4508">
        <w:rPr>
          <w:rFonts w:ascii="Times New Roman" w:hAnsi="Times New Roman" w:cs="Times New Roman"/>
          <w:sz w:val="24"/>
          <w:szCs w:val="24"/>
        </w:rPr>
        <w:t xml:space="preserve">), </w:t>
      </w:r>
      <w:r w:rsidR="00ED7F92" w:rsidRPr="00EB4508">
        <w:rPr>
          <w:rFonts w:ascii="Times New Roman" w:hAnsi="Times New Roman" w:cs="Times New Roman"/>
          <w:sz w:val="24"/>
          <w:szCs w:val="24"/>
        </w:rPr>
        <w:t>Hồ Anh Thái</w:t>
      </w:r>
      <w:r w:rsidR="00D417AE" w:rsidRPr="00EB4508">
        <w:rPr>
          <w:rFonts w:ascii="Times New Roman" w:hAnsi="Times New Roman" w:cs="Times New Roman"/>
          <w:sz w:val="24"/>
          <w:szCs w:val="24"/>
        </w:rPr>
        <w:t xml:space="preserve"> (</w:t>
      </w:r>
      <w:r w:rsidR="00D417AE" w:rsidRPr="00EB4508">
        <w:rPr>
          <w:rFonts w:ascii="Times New Roman" w:hAnsi="Times New Roman" w:cs="Times New Roman"/>
          <w:i/>
          <w:sz w:val="24"/>
          <w:szCs w:val="24"/>
        </w:rPr>
        <w:t>Đức Phật nàng Savitri và tôi</w:t>
      </w:r>
      <w:r w:rsidR="00D417AE" w:rsidRPr="00EB4508">
        <w:rPr>
          <w:rFonts w:ascii="Times New Roman" w:hAnsi="Times New Roman" w:cs="Times New Roman"/>
          <w:sz w:val="24"/>
          <w:szCs w:val="24"/>
        </w:rPr>
        <w:t>), Trần Thùy Mai (</w:t>
      </w:r>
      <w:r w:rsidR="00D417AE" w:rsidRPr="00EB4508">
        <w:rPr>
          <w:rFonts w:ascii="Times New Roman" w:hAnsi="Times New Roman" w:cs="Times New Roman"/>
          <w:i/>
          <w:sz w:val="24"/>
          <w:szCs w:val="24"/>
        </w:rPr>
        <w:t>Từ Dụ thái hậu</w:t>
      </w:r>
      <w:r w:rsidR="00D417AE" w:rsidRPr="00EB4508">
        <w:rPr>
          <w:rFonts w:ascii="Times New Roman" w:hAnsi="Times New Roman" w:cs="Times New Roman"/>
          <w:sz w:val="24"/>
          <w:szCs w:val="24"/>
        </w:rPr>
        <w:t>)… Ngoài ra, c</w:t>
      </w:r>
      <w:r w:rsidR="00105353" w:rsidRPr="00EB4508">
        <w:rPr>
          <w:rFonts w:ascii="Times New Roman" w:hAnsi="Times New Roman" w:cs="Times New Roman"/>
          <w:sz w:val="24"/>
          <w:szCs w:val="24"/>
        </w:rPr>
        <w:t>hìm sâu vào trạng thái đặc biệt của tâm thức, tìm kiếm sự đốn ngộ tự thân, không ít nhân vật trong tiểu thuyết đầu thế kỉ XXI</w:t>
      </w:r>
      <w:r w:rsidR="007F7EAB" w:rsidRPr="00EB4508">
        <w:rPr>
          <w:rFonts w:ascii="Times New Roman" w:hAnsi="Times New Roman" w:cs="Times New Roman"/>
          <w:sz w:val="24"/>
          <w:szCs w:val="24"/>
        </w:rPr>
        <w:t xml:space="preserve"> </w:t>
      </w:r>
      <w:r w:rsidR="00105353" w:rsidRPr="00EB4508">
        <w:rPr>
          <w:rFonts w:ascii="Times New Roman" w:hAnsi="Times New Roman" w:cs="Times New Roman"/>
          <w:sz w:val="24"/>
          <w:szCs w:val="24"/>
        </w:rPr>
        <w:t>đã có những nỗ lực tinh thần để đạt đến trạng thái “thiền”, để thiên nhân hợp nhất, vật ngã đồng nhất…</w:t>
      </w:r>
      <w:r w:rsidR="00427E39" w:rsidRPr="00EB4508">
        <w:rPr>
          <w:rFonts w:ascii="Times New Roman" w:hAnsi="Times New Roman" w:cs="Times New Roman"/>
          <w:sz w:val="24"/>
          <w:szCs w:val="24"/>
        </w:rPr>
        <w:t xml:space="preserve"> nhằm</w:t>
      </w:r>
      <w:r w:rsidR="00105353" w:rsidRPr="00EB4508">
        <w:rPr>
          <w:rFonts w:ascii="Times New Roman" w:hAnsi="Times New Roman" w:cs="Times New Roman"/>
          <w:sz w:val="24"/>
          <w:szCs w:val="24"/>
        </w:rPr>
        <w:t xml:space="preserve"> tìm kiếm hạnh phúc</w:t>
      </w:r>
      <w:r w:rsidR="00427E39" w:rsidRPr="00EB4508">
        <w:rPr>
          <w:rFonts w:ascii="Times New Roman" w:hAnsi="Times New Roman" w:cs="Times New Roman"/>
          <w:sz w:val="24"/>
          <w:szCs w:val="24"/>
        </w:rPr>
        <w:t xml:space="preserve"> nội tại trước một xã hội đảo điên, loạn chuẩn</w:t>
      </w:r>
      <w:r w:rsidR="007F7EAB" w:rsidRPr="00EB4508">
        <w:rPr>
          <w:rFonts w:ascii="Times New Roman" w:hAnsi="Times New Roman" w:cs="Times New Roman"/>
          <w:sz w:val="24"/>
          <w:szCs w:val="24"/>
        </w:rPr>
        <w:t xml:space="preserve">. Hồ Nguyên Trừng trong tiểu thuyết Hồ Quý Ly là một nhân vật như thế. Như là một đối cực của Hồ Quý Ly, Hồ Nguyên Trừng có cơ hội nhìn rõ thành bại, được mất của cha và có độ lùi nhất định với chuyện chính sự </w:t>
      </w:r>
      <w:r w:rsidR="00C22F5A" w:rsidRPr="00EB4508">
        <w:rPr>
          <w:rFonts w:ascii="Times New Roman" w:hAnsi="Times New Roman" w:cs="Times New Roman"/>
          <w:sz w:val="24"/>
          <w:szCs w:val="24"/>
        </w:rPr>
        <w:t xml:space="preserve">để </w:t>
      </w:r>
      <w:r w:rsidR="007F7EAB" w:rsidRPr="00EB4508">
        <w:rPr>
          <w:rFonts w:ascii="Times New Roman" w:hAnsi="Times New Roman" w:cs="Times New Roman"/>
          <w:sz w:val="24"/>
          <w:szCs w:val="24"/>
        </w:rPr>
        <w:t xml:space="preserve">hiểu rõ thời thế, vận mệnh của gia tộc, của triều đình trong vận mệnh chung của đất nước. Đây là nhân vật “tỉnh” nhất trong tác phẩm khi </w:t>
      </w:r>
      <w:r w:rsidR="005D7BA3" w:rsidRPr="00EB4508">
        <w:rPr>
          <w:rFonts w:ascii="Times New Roman" w:hAnsi="Times New Roman" w:cs="Times New Roman"/>
          <w:sz w:val="24"/>
          <w:szCs w:val="24"/>
        </w:rPr>
        <w:t>thấm nhuần</w:t>
      </w:r>
      <w:r w:rsidR="007E068F" w:rsidRPr="00EB4508">
        <w:rPr>
          <w:rFonts w:ascii="Times New Roman" w:hAnsi="Times New Roman" w:cs="Times New Roman"/>
          <w:sz w:val="24"/>
          <w:szCs w:val="24"/>
        </w:rPr>
        <w:t xml:space="preserve"> </w:t>
      </w:r>
      <w:r w:rsidR="007F7EAB" w:rsidRPr="00EB4508">
        <w:rPr>
          <w:rFonts w:ascii="Times New Roman" w:hAnsi="Times New Roman" w:cs="Times New Roman"/>
          <w:sz w:val="24"/>
          <w:szCs w:val="24"/>
        </w:rPr>
        <w:t>đạo lí,</w:t>
      </w:r>
      <w:r w:rsidR="007E068F" w:rsidRPr="00EB4508">
        <w:rPr>
          <w:rFonts w:ascii="Times New Roman" w:hAnsi="Times New Roman" w:cs="Times New Roman"/>
          <w:sz w:val="24"/>
          <w:szCs w:val="24"/>
        </w:rPr>
        <w:t xml:space="preserve"> </w:t>
      </w:r>
      <w:r w:rsidR="005D7BA3" w:rsidRPr="00EB4508">
        <w:rPr>
          <w:rFonts w:ascii="Times New Roman" w:hAnsi="Times New Roman" w:cs="Times New Roman"/>
          <w:sz w:val="24"/>
          <w:szCs w:val="24"/>
        </w:rPr>
        <w:t>hiểu được</w:t>
      </w:r>
      <w:r w:rsidR="007E068F" w:rsidRPr="00EB4508">
        <w:rPr>
          <w:rFonts w:ascii="Times New Roman" w:hAnsi="Times New Roman" w:cs="Times New Roman"/>
          <w:sz w:val="24"/>
          <w:szCs w:val="24"/>
        </w:rPr>
        <w:t xml:space="preserve"> quy luật thịnh suy và</w:t>
      </w:r>
      <w:r w:rsidR="005D7BA3" w:rsidRPr="00EB4508">
        <w:rPr>
          <w:rFonts w:ascii="Times New Roman" w:hAnsi="Times New Roman" w:cs="Times New Roman"/>
          <w:sz w:val="24"/>
          <w:szCs w:val="24"/>
        </w:rPr>
        <w:t xml:space="preserve"> những giới hạn của số, mệnh đời người. Phải chăng vì vậy mà Hồ Nguyên Trừng là nhân vật vững vàng, bình thản nhất trước những biến cố xoay vần của gia đình và dân tộc. </w:t>
      </w:r>
      <w:r w:rsidR="00FD2050" w:rsidRPr="00EB4508">
        <w:rPr>
          <w:rFonts w:ascii="Times New Roman" w:hAnsi="Times New Roman" w:cs="Times New Roman"/>
          <w:sz w:val="24"/>
          <w:szCs w:val="24"/>
        </w:rPr>
        <w:t xml:space="preserve">Hồ Nguyễn </w:t>
      </w:r>
      <w:r w:rsidR="00FD2050" w:rsidRPr="00EB4508">
        <w:rPr>
          <w:rFonts w:ascii="Times New Roman" w:hAnsi="Times New Roman" w:cs="Times New Roman"/>
          <w:sz w:val="24"/>
          <w:szCs w:val="24"/>
        </w:rPr>
        <w:lastRenderedPageBreak/>
        <w:t>Trừng đã đánh giá công bằng tư tưởng của cha mình qua Minh Đạo, mà theo lời bọn hủ nho là</w:t>
      </w:r>
      <w:r w:rsidR="00FD2050" w:rsidRPr="00EB4508">
        <w:rPr>
          <w:rFonts w:ascii="Times New Roman" w:hAnsi="Times New Roman" w:cs="Times New Roman"/>
          <w:i/>
          <w:iCs/>
          <w:sz w:val="24"/>
          <w:szCs w:val="24"/>
        </w:rPr>
        <w:t xml:space="preserve"> chẳng hợp với đạo Trung Dung</w:t>
      </w:r>
      <w:r w:rsidR="00FD2050" w:rsidRPr="00EB4508">
        <w:rPr>
          <w:rFonts w:ascii="Times New Roman" w:hAnsi="Times New Roman" w:cs="Times New Roman"/>
          <w:sz w:val="24"/>
          <w:szCs w:val="24"/>
        </w:rPr>
        <w:t xml:space="preserve"> khi </w:t>
      </w:r>
      <w:r w:rsidR="00FD2050" w:rsidRPr="00EB4508">
        <w:rPr>
          <w:rFonts w:ascii="Times New Roman" w:hAnsi="Times New Roman" w:cs="Times New Roman"/>
          <w:i/>
          <w:iCs/>
          <w:sz w:val="24"/>
          <w:szCs w:val="24"/>
        </w:rPr>
        <w:t>xem xét lại Tiên Thánh, phê phán các đại nho Chu Trình, rồi đảo lộn nề nếp tổ tiên</w:t>
      </w:r>
      <w:r w:rsidR="00FD2050" w:rsidRPr="00EB4508">
        <w:rPr>
          <w:rFonts w:ascii="Times New Roman" w:hAnsi="Times New Roman" w:cs="Times New Roman"/>
          <w:sz w:val="24"/>
          <w:szCs w:val="24"/>
        </w:rPr>
        <w:t xml:space="preserve">… dù Nghệ Tông hết lòng khen ngợi, Hán Thương, Nguyễn Cẩn tâm đắc, tôn sùng… Trong cái nhìn của Nguyên Trừng, Minh Đạo </w:t>
      </w:r>
      <w:r w:rsidR="00FD2050" w:rsidRPr="00EB4508">
        <w:rPr>
          <w:rFonts w:ascii="Times New Roman" w:hAnsi="Times New Roman" w:cs="Times New Roman"/>
          <w:i/>
          <w:iCs/>
          <w:sz w:val="24"/>
          <w:szCs w:val="24"/>
        </w:rPr>
        <w:t>không câu nệ chữ Trung</w:t>
      </w:r>
      <w:r w:rsidR="00FD2050" w:rsidRPr="00EB4508">
        <w:rPr>
          <w:rFonts w:ascii="Times New Roman" w:hAnsi="Times New Roman" w:cs="Times New Roman"/>
          <w:sz w:val="24"/>
          <w:szCs w:val="24"/>
        </w:rPr>
        <w:t xml:space="preserve"> và bàn về sự thay đổi nhưng là sự thay đổi cực nhanh nên sẽ không được lòng dân và </w:t>
      </w:r>
      <w:r w:rsidR="00FD2050" w:rsidRPr="00EB4508">
        <w:rPr>
          <w:rFonts w:ascii="Times New Roman" w:hAnsi="Times New Roman" w:cs="Times New Roman"/>
          <w:i/>
          <w:iCs/>
          <w:sz w:val="24"/>
          <w:szCs w:val="24"/>
        </w:rPr>
        <w:t>chẳng qua là một biến pháp</w:t>
      </w:r>
      <w:r w:rsidR="00FD2050" w:rsidRPr="00EB4508">
        <w:rPr>
          <w:rFonts w:ascii="Times New Roman" w:hAnsi="Times New Roman" w:cs="Times New Roman"/>
          <w:sz w:val="24"/>
          <w:szCs w:val="24"/>
        </w:rPr>
        <w:t>…</w:t>
      </w:r>
      <w:r w:rsidR="005D7BA3" w:rsidRPr="00EB4508">
        <w:rPr>
          <w:rFonts w:ascii="Times New Roman" w:hAnsi="Times New Roman" w:cs="Times New Roman"/>
          <w:sz w:val="24"/>
          <w:szCs w:val="24"/>
        </w:rPr>
        <w:t>Từ cái nhìn mang đậm tư tưởng Á Đông để hư cấu hóa lịch sử, Nguyễn Xuân Khánh đã tạo ra một nhân vật văn học thật đặc biệt, nhân vật mang điểm nhìn vừa khách quan vừa chủ quan của người trong cuộc, để tái hiện lại một giai đoạn lịch sử vẫn có nhiều khúc quanh, nhiều điểm mờ trong luận tội công trạng của các cá nhân.</w:t>
      </w:r>
    </w:p>
    <w:p w:rsidR="00C83E9C" w:rsidRPr="00EB4508" w:rsidRDefault="002173FC" w:rsidP="00EB4508">
      <w:pPr>
        <w:spacing w:after="0" w:line="288" w:lineRule="auto"/>
        <w:ind w:firstLine="720"/>
        <w:jc w:val="both"/>
        <w:rPr>
          <w:rFonts w:ascii="Times New Roman" w:hAnsi="Times New Roman" w:cs="Times New Roman"/>
          <w:sz w:val="24"/>
          <w:szCs w:val="24"/>
        </w:rPr>
      </w:pPr>
      <w:r w:rsidRPr="00EB4508">
        <w:rPr>
          <w:rFonts w:ascii="Times New Roman" w:hAnsi="Times New Roman" w:cs="Times New Roman"/>
          <w:sz w:val="24"/>
          <w:szCs w:val="24"/>
        </w:rPr>
        <w:t>Như vậy, d</w:t>
      </w:r>
      <w:r w:rsidR="00ED7F92" w:rsidRPr="00EB4508">
        <w:rPr>
          <w:rFonts w:ascii="Times New Roman" w:hAnsi="Times New Roman" w:cs="Times New Roman"/>
          <w:sz w:val="24"/>
          <w:szCs w:val="24"/>
        </w:rPr>
        <w:t xml:space="preserve">ẫu những quan niệm </w:t>
      </w:r>
      <w:r w:rsidR="00061F10" w:rsidRPr="00EB4508">
        <w:rPr>
          <w:rFonts w:ascii="Times New Roman" w:hAnsi="Times New Roman" w:cs="Times New Roman"/>
          <w:sz w:val="24"/>
          <w:szCs w:val="24"/>
        </w:rPr>
        <w:t>Trung đại</w:t>
      </w:r>
      <w:r w:rsidR="00D06A31" w:rsidRPr="00EB4508">
        <w:rPr>
          <w:rFonts w:ascii="Times New Roman" w:hAnsi="Times New Roman" w:cs="Times New Roman"/>
          <w:sz w:val="24"/>
          <w:szCs w:val="24"/>
        </w:rPr>
        <w:t xml:space="preserve"> </w:t>
      </w:r>
      <w:r w:rsidR="00061F10" w:rsidRPr="00EB4508">
        <w:rPr>
          <w:rFonts w:ascii="Times New Roman" w:hAnsi="Times New Roman" w:cs="Times New Roman"/>
          <w:sz w:val="24"/>
          <w:szCs w:val="24"/>
        </w:rPr>
        <w:t xml:space="preserve">có khi không </w:t>
      </w:r>
      <w:r w:rsidR="00ED7F92" w:rsidRPr="00EB4508">
        <w:rPr>
          <w:rFonts w:ascii="Times New Roman" w:hAnsi="Times New Roman" w:cs="Times New Roman"/>
          <w:sz w:val="24"/>
          <w:szCs w:val="24"/>
        </w:rPr>
        <w:t xml:space="preserve">được thể hiện một cách có chủ ý, song những cội nguồn văn hóa hằn sâu vào tâm thức dân tộc </w:t>
      </w:r>
      <w:r w:rsidR="00061F10" w:rsidRPr="00EB4508">
        <w:rPr>
          <w:rFonts w:ascii="Times New Roman" w:hAnsi="Times New Roman" w:cs="Times New Roman"/>
          <w:sz w:val="24"/>
          <w:szCs w:val="24"/>
        </w:rPr>
        <w:t xml:space="preserve">đã </w:t>
      </w:r>
      <w:r w:rsidR="00ED7F92" w:rsidRPr="00EB4508">
        <w:rPr>
          <w:rFonts w:ascii="Times New Roman" w:hAnsi="Times New Roman" w:cs="Times New Roman"/>
          <w:sz w:val="24"/>
          <w:szCs w:val="24"/>
        </w:rPr>
        <w:t>khiến</w:t>
      </w:r>
      <w:r w:rsidR="00061F10" w:rsidRPr="00EB4508">
        <w:rPr>
          <w:rFonts w:ascii="Times New Roman" w:hAnsi="Times New Roman" w:cs="Times New Roman"/>
          <w:sz w:val="24"/>
          <w:szCs w:val="24"/>
        </w:rPr>
        <w:t xml:space="preserve"> tiểu thuyết đầu thế kỉ XXI vẫn bén rễ và hút dưỡng chất từ các nguồn mạch tư tưở</w:t>
      </w:r>
      <w:r w:rsidRPr="00EB4508">
        <w:rPr>
          <w:rFonts w:ascii="Times New Roman" w:hAnsi="Times New Roman" w:cs="Times New Roman"/>
          <w:sz w:val="24"/>
          <w:szCs w:val="24"/>
        </w:rPr>
        <w:t>ng Á Đông. Và ngoài tư tưởng Tam giáo vốn ảnh hưởng chung đến nhiều nền văn hóa, văn học, tiểu thuyết Việt Nam đầu thế kỉ XXI còn mang theo những đặc trưng văn hóa bản địa. Đây chính là yếu tố khiến dòng chảy văn học dân tộc không bị đứt đoạn, dù về mặt thi pháp, đã có sự thay đổi rất lớn giữa lối viết, lối kể của văn học thế kỉ XXI và văn học</w:t>
      </w:r>
      <w:r w:rsidR="003E0D73" w:rsidRPr="00EB4508">
        <w:rPr>
          <w:rFonts w:ascii="Times New Roman" w:hAnsi="Times New Roman" w:cs="Times New Roman"/>
          <w:sz w:val="24"/>
          <w:szCs w:val="24"/>
        </w:rPr>
        <w:t xml:space="preserve"> từ trước thế kỉ XX.</w:t>
      </w:r>
    </w:p>
    <w:p w:rsidR="007E0C4A" w:rsidRPr="00EB4508" w:rsidRDefault="007E0C4A" w:rsidP="00EB4508">
      <w:pPr>
        <w:widowControl w:val="0"/>
        <w:suppressAutoHyphens/>
        <w:spacing w:after="0" w:line="288" w:lineRule="auto"/>
        <w:jc w:val="both"/>
        <w:rPr>
          <w:rFonts w:ascii="Times New Roman" w:eastAsia="Calibri" w:hAnsi="Times New Roman" w:cs="Times New Roman"/>
          <w:b/>
          <w:color w:val="000000"/>
          <w:kern w:val="1"/>
          <w:sz w:val="24"/>
          <w:szCs w:val="24"/>
          <w:lang w:val="vi-VN" w:eastAsia="ar-SA"/>
        </w:rPr>
      </w:pPr>
      <w:r w:rsidRPr="00EB4508">
        <w:rPr>
          <w:rFonts w:ascii="Times New Roman" w:eastAsia="Calibri" w:hAnsi="Times New Roman" w:cs="Times New Roman"/>
          <w:b/>
          <w:color w:val="000000"/>
          <w:kern w:val="1"/>
          <w:sz w:val="24"/>
          <w:szCs w:val="24"/>
          <w:lang w:val="vi-VN" w:eastAsia="ar-SA"/>
        </w:rPr>
        <w:t xml:space="preserve">2.Mạch ngầm văn hóa bản địa </w:t>
      </w:r>
    </w:p>
    <w:p w:rsidR="00066B58" w:rsidRPr="00EB4508" w:rsidRDefault="00AB2E7D" w:rsidP="00EB4508">
      <w:pPr>
        <w:spacing w:after="0" w:line="288" w:lineRule="auto"/>
        <w:ind w:firstLine="720"/>
        <w:jc w:val="both"/>
        <w:rPr>
          <w:rFonts w:ascii="Times New Roman" w:hAnsi="Times New Roman" w:cs="Times New Roman"/>
          <w:sz w:val="24"/>
          <w:szCs w:val="24"/>
        </w:rPr>
      </w:pPr>
      <w:r w:rsidRPr="00EB4508">
        <w:rPr>
          <w:rFonts w:ascii="Times New Roman" w:hAnsi="Times New Roman" w:cs="Times New Roman"/>
          <w:sz w:val="24"/>
          <w:szCs w:val="24"/>
        </w:rPr>
        <w:t>Tư duy Đông Á chủ yếu được hình thành từ bốn yếu tố Nho, Phật, Lão và tính bản địa. Đây là hệ quả và cũng là nguyên nhân của những tương tác văn hóa, văn học trong nhiều thế kỉ</w:t>
      </w:r>
      <w:r w:rsidR="00172A42" w:rsidRPr="00EB4508">
        <w:rPr>
          <w:rFonts w:ascii="Times New Roman" w:hAnsi="Times New Roman" w:cs="Times New Roman"/>
          <w:sz w:val="24"/>
          <w:szCs w:val="24"/>
        </w:rPr>
        <w:t xml:space="preserve"> giữa các nước đồng văn (Trung Quốc, Nhật Bản, Hàn Quốc, Việt Nam…)</w:t>
      </w:r>
      <w:r w:rsidR="00B332ED" w:rsidRPr="00EB4508">
        <w:rPr>
          <w:rFonts w:ascii="Times New Roman" w:hAnsi="Times New Roman" w:cs="Times New Roman"/>
          <w:sz w:val="24"/>
          <w:szCs w:val="24"/>
        </w:rPr>
        <w:t>. Ở Việt Nam, t</w:t>
      </w:r>
      <w:r w:rsidR="00061F10" w:rsidRPr="00EB4508">
        <w:rPr>
          <w:rFonts w:ascii="Times New Roman" w:hAnsi="Times New Roman" w:cs="Times New Roman"/>
          <w:sz w:val="24"/>
          <w:szCs w:val="24"/>
        </w:rPr>
        <w:t xml:space="preserve">hời kì </w:t>
      </w:r>
      <w:r w:rsidR="001C76EB" w:rsidRPr="00EB4508">
        <w:rPr>
          <w:rFonts w:ascii="Times New Roman" w:hAnsi="Times New Roman" w:cs="Times New Roman"/>
          <w:sz w:val="24"/>
          <w:szCs w:val="24"/>
        </w:rPr>
        <w:t>độc lập của nhà nước phong kiến tuy kéo dài đến 10 thế kỉ song vẫn là một giai đoạn ngắn nếu đối sánh với các thời kì bị đô hộ trước và sau đó. Vậy đâu mới thật sự là lí do khiến dân tộc ta không bị đồng hóa trước các âm mưu bá quyền, xâm thực văn hóa của chính các quố</w:t>
      </w:r>
      <w:r w:rsidR="00F13A2D" w:rsidRPr="00EB4508">
        <w:rPr>
          <w:rFonts w:ascii="Times New Roman" w:hAnsi="Times New Roman" w:cs="Times New Roman"/>
          <w:sz w:val="24"/>
          <w:szCs w:val="24"/>
        </w:rPr>
        <w:t xml:space="preserve">c gia vùng </w:t>
      </w:r>
      <w:r w:rsidR="001C76EB" w:rsidRPr="00EB4508">
        <w:rPr>
          <w:rFonts w:ascii="Times New Roman" w:hAnsi="Times New Roman" w:cs="Times New Roman"/>
          <w:sz w:val="24"/>
          <w:szCs w:val="24"/>
        </w:rPr>
        <w:t xml:space="preserve">Đông Á, khi giữa </w:t>
      </w:r>
      <w:r w:rsidR="00F13A2D" w:rsidRPr="00EB4508">
        <w:rPr>
          <w:rFonts w:ascii="Times New Roman" w:hAnsi="Times New Roman" w:cs="Times New Roman"/>
          <w:sz w:val="24"/>
          <w:szCs w:val="24"/>
        </w:rPr>
        <w:t>“</w:t>
      </w:r>
      <w:r w:rsidR="001C76EB" w:rsidRPr="00EB4508">
        <w:rPr>
          <w:rFonts w:ascii="Times New Roman" w:hAnsi="Times New Roman" w:cs="Times New Roman"/>
          <w:sz w:val="24"/>
          <w:szCs w:val="24"/>
        </w:rPr>
        <w:t xml:space="preserve">mình và họ” có rất nhiều các quan niệm chung mang tính khu vực? Phải chăng đó là bởi mạch ngầm văn hóa bản địa vẫn luôn chảy mãi suốt chiều dài lịch sử dân tộc, </w:t>
      </w:r>
      <w:r w:rsidR="00334E9E" w:rsidRPr="00EB4508">
        <w:rPr>
          <w:rFonts w:ascii="Times New Roman" w:hAnsi="Times New Roman" w:cs="Times New Roman"/>
          <w:sz w:val="24"/>
          <w:szCs w:val="24"/>
        </w:rPr>
        <w:t>đổ bóng vào</w:t>
      </w:r>
      <w:r w:rsidR="001C76EB" w:rsidRPr="00EB4508">
        <w:rPr>
          <w:rFonts w:ascii="Times New Roman" w:hAnsi="Times New Roman" w:cs="Times New Roman"/>
          <w:sz w:val="24"/>
          <w:szCs w:val="24"/>
        </w:rPr>
        <w:t xml:space="preserve"> văn học trung đạ</w:t>
      </w:r>
      <w:r w:rsidR="00334E9E" w:rsidRPr="00EB4508">
        <w:rPr>
          <w:rFonts w:ascii="Times New Roman" w:hAnsi="Times New Roman" w:cs="Times New Roman"/>
          <w:sz w:val="24"/>
          <w:szCs w:val="24"/>
        </w:rPr>
        <w:t>i</w:t>
      </w:r>
      <w:r w:rsidR="00FF1543" w:rsidRPr="00EB4508">
        <w:rPr>
          <w:rFonts w:ascii="Times New Roman" w:hAnsi="Times New Roman" w:cs="Times New Roman"/>
          <w:sz w:val="24"/>
          <w:szCs w:val="24"/>
        </w:rPr>
        <w:t xml:space="preserve">, </w:t>
      </w:r>
      <w:r w:rsidR="00334E9E" w:rsidRPr="00EB4508">
        <w:rPr>
          <w:rFonts w:ascii="Times New Roman" w:hAnsi="Times New Roman" w:cs="Times New Roman"/>
          <w:sz w:val="24"/>
          <w:szCs w:val="24"/>
        </w:rPr>
        <w:t>đặc biệt</w:t>
      </w:r>
      <w:r w:rsidR="00FF1543" w:rsidRPr="00EB4508">
        <w:rPr>
          <w:rFonts w:ascii="Times New Roman" w:hAnsi="Times New Roman" w:cs="Times New Roman"/>
          <w:sz w:val="24"/>
          <w:szCs w:val="24"/>
        </w:rPr>
        <w:t xml:space="preserve"> ở những khuynh hướng văn học phi chính thống và mảng văn học dân gian cùng tồn tại song song, </w:t>
      </w:r>
      <w:r w:rsidR="00334E9E" w:rsidRPr="00EB4508">
        <w:rPr>
          <w:rFonts w:ascii="Times New Roman" w:hAnsi="Times New Roman" w:cs="Times New Roman"/>
          <w:sz w:val="24"/>
          <w:szCs w:val="24"/>
        </w:rPr>
        <w:t>cũng như</w:t>
      </w:r>
      <w:r w:rsidR="001C76EB" w:rsidRPr="00EB4508">
        <w:rPr>
          <w:rFonts w:ascii="Times New Roman" w:hAnsi="Times New Roman" w:cs="Times New Roman"/>
          <w:sz w:val="24"/>
          <w:szCs w:val="24"/>
        </w:rPr>
        <w:t xml:space="preserve"> bén rễ sang cả văn học hiện đại, hậu hiện đại của thế kỉ XXI</w:t>
      </w:r>
      <w:r w:rsidR="00F13A2D" w:rsidRPr="00EB4508">
        <w:rPr>
          <w:rFonts w:ascii="Times New Roman" w:hAnsi="Times New Roman" w:cs="Times New Roman"/>
          <w:sz w:val="24"/>
          <w:szCs w:val="24"/>
        </w:rPr>
        <w:t xml:space="preserve">. Văn hóa bản địa đã tạo nên tính ưa đối thoại với cái chính thống, không phải chỉ ở các tác phẩm văn học vốn là tiếng nói phản kháng cùng thời, mà ở cả các tác </w:t>
      </w:r>
      <w:r w:rsidR="00334E9E" w:rsidRPr="00EB4508">
        <w:rPr>
          <w:rFonts w:ascii="Times New Roman" w:hAnsi="Times New Roman" w:cs="Times New Roman"/>
          <w:sz w:val="24"/>
          <w:szCs w:val="24"/>
        </w:rPr>
        <w:t>của</w:t>
      </w:r>
      <w:r w:rsidR="00F13A2D" w:rsidRPr="00EB4508">
        <w:rPr>
          <w:rFonts w:ascii="Times New Roman" w:hAnsi="Times New Roman" w:cs="Times New Roman"/>
          <w:sz w:val="24"/>
          <w:szCs w:val="24"/>
        </w:rPr>
        <w:t xml:space="preserve"> hôm nay khi ngoái lui quá khứ để khẳng định lại các giá trị cội nguồn của</w:t>
      </w:r>
      <w:r w:rsidR="00FD2050" w:rsidRPr="00EB4508">
        <w:rPr>
          <w:rFonts w:ascii="Times New Roman" w:hAnsi="Times New Roman" w:cs="Times New Roman"/>
          <w:sz w:val="24"/>
          <w:szCs w:val="24"/>
        </w:rPr>
        <w:t xml:space="preserve"> </w:t>
      </w:r>
      <w:r w:rsidR="00F13A2D" w:rsidRPr="00EB4508">
        <w:rPr>
          <w:rFonts w:ascii="Times New Roman" w:hAnsi="Times New Roman" w:cs="Times New Roman"/>
          <w:sz w:val="24"/>
          <w:szCs w:val="24"/>
        </w:rPr>
        <w:t>dân tộc. Không ít tiểu thuyết đầu thế kỉ XXI mang đặc điểm thiên tính nữ</w:t>
      </w:r>
      <w:r w:rsidR="001C3920" w:rsidRPr="00EB4508">
        <w:rPr>
          <w:rFonts w:ascii="Times New Roman" w:hAnsi="Times New Roman" w:cs="Times New Roman"/>
          <w:sz w:val="24"/>
          <w:szCs w:val="24"/>
        </w:rPr>
        <w:t>, trọng âm, ái dục, phản chính thống… trái ngược với các quan niệ</w:t>
      </w:r>
      <w:r w:rsidR="000F6946" w:rsidRPr="00EB4508">
        <w:rPr>
          <w:rFonts w:ascii="Times New Roman" w:hAnsi="Times New Roman" w:cs="Times New Roman"/>
          <w:sz w:val="24"/>
          <w:szCs w:val="24"/>
        </w:rPr>
        <w:t>m Nho g</w:t>
      </w:r>
      <w:r w:rsidR="001C3920" w:rsidRPr="00EB4508">
        <w:rPr>
          <w:rFonts w:ascii="Times New Roman" w:hAnsi="Times New Roman" w:cs="Times New Roman"/>
          <w:sz w:val="24"/>
          <w:szCs w:val="24"/>
        </w:rPr>
        <w:t>iáo, và khác cả với quan niệm của Phật giáo, Đạ</w:t>
      </w:r>
      <w:r w:rsidR="00ED2876" w:rsidRPr="00EB4508">
        <w:rPr>
          <w:rFonts w:ascii="Times New Roman" w:hAnsi="Times New Roman" w:cs="Times New Roman"/>
          <w:sz w:val="24"/>
          <w:szCs w:val="24"/>
        </w:rPr>
        <w:t xml:space="preserve">o giáo vốn diệt dục, chế ngự </w:t>
      </w:r>
      <w:r w:rsidR="00191F08" w:rsidRPr="00EB4508">
        <w:rPr>
          <w:rFonts w:ascii="Times New Roman" w:hAnsi="Times New Roman" w:cs="Times New Roman"/>
          <w:sz w:val="24"/>
          <w:szCs w:val="24"/>
        </w:rPr>
        <w:t xml:space="preserve">cái </w:t>
      </w:r>
      <w:r w:rsidR="00ED2876" w:rsidRPr="00EB4508">
        <w:rPr>
          <w:rFonts w:ascii="Times New Roman" w:hAnsi="Times New Roman" w:cs="Times New Roman"/>
          <w:sz w:val="24"/>
          <w:szCs w:val="24"/>
        </w:rPr>
        <w:t>ngã, cái “hữu”, đề cao cái “vô”, cái không</w:t>
      </w:r>
      <w:r w:rsidR="00D33E06" w:rsidRPr="00EB4508">
        <w:rPr>
          <w:rFonts w:ascii="Times New Roman" w:hAnsi="Times New Roman" w:cs="Times New Roman"/>
          <w:sz w:val="24"/>
          <w:szCs w:val="24"/>
        </w:rPr>
        <w:t>.</w:t>
      </w:r>
      <w:r w:rsidR="00FD2050" w:rsidRPr="00EB4508">
        <w:rPr>
          <w:rFonts w:ascii="Times New Roman" w:hAnsi="Times New Roman" w:cs="Times New Roman"/>
          <w:sz w:val="24"/>
          <w:szCs w:val="24"/>
        </w:rPr>
        <w:t xml:space="preserve"> </w:t>
      </w:r>
      <w:r w:rsidR="00FD2050" w:rsidRPr="00EB4508">
        <w:rPr>
          <w:rFonts w:ascii="Times New Roman" w:hAnsi="Times New Roman" w:cs="Times New Roman"/>
          <w:i/>
          <w:sz w:val="24"/>
          <w:szCs w:val="24"/>
        </w:rPr>
        <w:t>Mẫu thượng ngàn</w:t>
      </w:r>
      <w:r w:rsidR="00FD2050" w:rsidRPr="00EB4508">
        <w:rPr>
          <w:rFonts w:ascii="Times New Roman" w:hAnsi="Times New Roman" w:cs="Times New Roman"/>
          <w:sz w:val="24"/>
          <w:szCs w:val="24"/>
        </w:rPr>
        <w:t xml:space="preserve"> của Nguyễn Xuân Khánh là tác phẩm đề cao văn hóa bản địa trong sự đối thoại với các quan niệm văn hóa ngoại lai</w:t>
      </w:r>
      <w:r w:rsidR="00D659D6" w:rsidRPr="00EB4508">
        <w:rPr>
          <w:rFonts w:ascii="Times New Roman" w:hAnsi="Times New Roman" w:cs="Times New Roman"/>
          <w:sz w:val="24"/>
          <w:szCs w:val="24"/>
        </w:rPr>
        <w:t>.</w:t>
      </w:r>
      <w:r w:rsidR="00D659D6" w:rsidRPr="00EB4508">
        <w:rPr>
          <w:rFonts w:ascii="Times New Roman" w:hAnsi="Times New Roman" w:cs="Times New Roman"/>
          <w:sz w:val="24"/>
          <w:szCs w:val="24"/>
          <w:lang w:val="vi-VN"/>
        </w:rPr>
        <w:t xml:space="preserve"> Trong </w:t>
      </w:r>
      <w:r w:rsidR="00D659D6" w:rsidRPr="00EB4508">
        <w:rPr>
          <w:rFonts w:ascii="Times New Roman" w:hAnsi="Times New Roman" w:cs="Times New Roman"/>
          <w:i/>
          <w:iCs/>
          <w:sz w:val="24"/>
          <w:szCs w:val="24"/>
          <w:lang w:val="vi-VN"/>
        </w:rPr>
        <w:t>Mẫu thượng ngàn</w:t>
      </w:r>
      <w:r w:rsidR="00D659D6" w:rsidRPr="00EB4508">
        <w:rPr>
          <w:rFonts w:ascii="Times New Roman" w:hAnsi="Times New Roman" w:cs="Times New Roman"/>
          <w:sz w:val="24"/>
          <w:szCs w:val="24"/>
          <w:lang w:val="vi-VN"/>
        </w:rPr>
        <w:t xml:space="preserve">, đạo Mẫu được nhìn từ nhiều góc độ (cái nhìn tin tưởng, mê đắm </w:t>
      </w:r>
      <w:r w:rsidR="00D659D6" w:rsidRPr="00EB4508">
        <w:rPr>
          <w:rFonts w:ascii="Times New Roman" w:hAnsi="Times New Roman" w:cs="Times New Roman"/>
          <w:sz w:val="24"/>
          <w:szCs w:val="24"/>
          <w:lang w:val="vi-VN"/>
        </w:rPr>
        <w:lastRenderedPageBreak/>
        <w:t>của Thắm, Nhụ, Mùi; cái nhìn lạ lùng, háo hức của Pierre, René; cái nhìn khinh bỉ, dò xét của Philippe, Julien; cái nhìn điềm tĩnh, công bằng của cụ phó bảng Vũ Huy Tân, cụ đồ Tiết…) để rồi từ đó</w:t>
      </w:r>
      <w:r w:rsidR="00D659D6" w:rsidRPr="00EB4508">
        <w:rPr>
          <w:rFonts w:ascii="Times New Roman" w:hAnsi="Times New Roman" w:cs="Times New Roman"/>
          <w:sz w:val="24"/>
          <w:szCs w:val="24"/>
        </w:rPr>
        <w:t xml:space="preserve"> chứng minh </w:t>
      </w:r>
      <w:r w:rsidR="00D659D6" w:rsidRPr="00EB4508">
        <w:rPr>
          <w:rFonts w:ascii="Times New Roman" w:hAnsi="Times New Roman" w:cs="Times New Roman"/>
          <w:sz w:val="24"/>
          <w:szCs w:val="24"/>
          <w:lang w:val="vi-VN"/>
        </w:rPr>
        <w:t xml:space="preserve">sức sống </w:t>
      </w:r>
      <w:r w:rsidR="00D659D6" w:rsidRPr="00EB4508">
        <w:rPr>
          <w:rFonts w:ascii="Times New Roman" w:hAnsi="Times New Roman" w:cs="Times New Roman"/>
          <w:sz w:val="24"/>
          <w:szCs w:val="24"/>
        </w:rPr>
        <w:t xml:space="preserve">bất diệt </w:t>
      </w:r>
      <w:r w:rsidR="00D659D6" w:rsidRPr="00EB4508">
        <w:rPr>
          <w:rFonts w:ascii="Times New Roman" w:hAnsi="Times New Roman" w:cs="Times New Roman"/>
          <w:sz w:val="24"/>
          <w:szCs w:val="24"/>
          <w:lang w:val="vi-VN"/>
        </w:rPr>
        <w:t>của những dòng chảy văn hóa Việt (</w:t>
      </w:r>
      <w:r w:rsidR="00D659D6" w:rsidRPr="00EB4508">
        <w:rPr>
          <w:rFonts w:ascii="Times New Roman" w:hAnsi="Times New Roman" w:cs="Times New Roman"/>
          <w:sz w:val="24"/>
          <w:szCs w:val="24"/>
        </w:rPr>
        <w:t xml:space="preserve">ở đây là đạo Mẫu, tục hầu đồng, niềm tin vào sự chở che của Mẹ…). Đạo Mẫu cùng những người đàn bà Việt nhỏ bé, nhu mì, tưởng như bị động, cam chịu song lại có sức sống mạnh mẽ… trở thành biểu tượng của sức mạnh thiên về âm tính phương Đông. Với cảm thức phồn thực đậm đặc, thông qua những lễ hội, những bí ẩn của tự nhiên, thông qua những người phụ nữ Việt và những mối tình tràn trề dục tính, Nguyễn Xuân Khánh đã xác lập những giá trị truyền thống của văn hóa Việt, khẳng định sức sống bất diệt, bền bỉ của một dân tộc vốn không bao giờ để bị đồng hóa. Thậm chí, đã có sự đảo chiều trong mối quan hệ xâm chiếm, đồng hóa qua sự chuyển đổi từ </w:t>
      </w:r>
      <w:r w:rsidR="00D659D6" w:rsidRPr="00EB4508">
        <w:rPr>
          <w:rFonts w:ascii="Times New Roman" w:hAnsi="Times New Roman" w:cs="Times New Roman"/>
          <w:i/>
          <w:iCs/>
          <w:sz w:val="24"/>
          <w:szCs w:val="24"/>
        </w:rPr>
        <w:t>trắng thành vàng</w:t>
      </w:r>
      <w:r w:rsidR="00D659D6" w:rsidRPr="00EB4508">
        <w:rPr>
          <w:rFonts w:ascii="Times New Roman" w:hAnsi="Times New Roman" w:cs="Times New Roman"/>
          <w:sz w:val="24"/>
          <w:szCs w:val="24"/>
        </w:rPr>
        <w:t xml:space="preserve"> (going yellow) trong tâm hồn của nhiều người Pháp (</w:t>
      </w:r>
      <w:r w:rsidR="00066B58" w:rsidRPr="00EB4508">
        <w:rPr>
          <w:rFonts w:ascii="Times New Roman" w:hAnsi="Times New Roman" w:cs="Times New Roman"/>
          <w:sz w:val="24"/>
          <w:szCs w:val="24"/>
        </w:rPr>
        <w:t>cha Colombert, René, Pierre…), qua</w:t>
      </w:r>
      <w:r w:rsidR="00D659D6" w:rsidRPr="00EB4508">
        <w:rPr>
          <w:rFonts w:ascii="Times New Roman" w:hAnsi="Times New Roman" w:cs="Times New Roman"/>
          <w:sz w:val="24"/>
          <w:szCs w:val="24"/>
        </w:rPr>
        <w:t xml:space="preserve"> sự trả thù của hồn đất, của thiên nhiên, thổ nhưỡng Việt trước bất kì ai toan tính thay đổi nó</w:t>
      </w:r>
      <w:r w:rsidR="00066B58" w:rsidRPr="00EB4508">
        <w:rPr>
          <w:rFonts w:ascii="Times New Roman" w:hAnsi="Times New Roman" w:cs="Times New Roman"/>
          <w:sz w:val="24"/>
          <w:szCs w:val="24"/>
        </w:rPr>
        <w:t>;</w:t>
      </w:r>
      <w:r w:rsidR="00D659D6" w:rsidRPr="00EB4508">
        <w:rPr>
          <w:rFonts w:ascii="Times New Roman" w:hAnsi="Times New Roman" w:cs="Times New Roman"/>
          <w:sz w:val="24"/>
          <w:szCs w:val="24"/>
        </w:rPr>
        <w:t xml:space="preserve"> một sự khống chế ngược đối với văn </w:t>
      </w:r>
      <w:r w:rsidR="00066B58" w:rsidRPr="00EB4508">
        <w:rPr>
          <w:rFonts w:ascii="Times New Roman" w:hAnsi="Times New Roman" w:cs="Times New Roman"/>
          <w:sz w:val="24"/>
          <w:szCs w:val="24"/>
        </w:rPr>
        <w:t xml:space="preserve">hóa </w:t>
      </w:r>
      <w:r w:rsidR="000F6946" w:rsidRPr="00EB4508">
        <w:rPr>
          <w:rFonts w:ascii="Times New Roman" w:hAnsi="Times New Roman" w:cs="Times New Roman"/>
          <w:sz w:val="24"/>
          <w:szCs w:val="24"/>
        </w:rPr>
        <w:t>bên ngoài</w:t>
      </w:r>
      <w:r w:rsidR="00D659D6" w:rsidRPr="00EB4508">
        <w:rPr>
          <w:rFonts w:ascii="Times New Roman" w:hAnsi="Times New Roman" w:cs="Times New Roman"/>
          <w:sz w:val="24"/>
          <w:szCs w:val="24"/>
        </w:rPr>
        <w:t xml:space="preserve"> từ sức mạnh tiềm tàng, bí ẩn</w:t>
      </w:r>
      <w:r w:rsidR="00066B58" w:rsidRPr="00EB4508">
        <w:rPr>
          <w:rFonts w:ascii="Times New Roman" w:hAnsi="Times New Roman" w:cs="Times New Roman"/>
          <w:sz w:val="24"/>
          <w:szCs w:val="24"/>
        </w:rPr>
        <w:t xml:space="preserve"> của con người Việt cùng những đặc trưng văn hóa bản địa.</w:t>
      </w:r>
    </w:p>
    <w:p w:rsidR="00D06174" w:rsidRPr="00EB4508" w:rsidRDefault="00066B58" w:rsidP="00EB4508">
      <w:pPr>
        <w:spacing w:after="0" w:line="288" w:lineRule="auto"/>
        <w:ind w:firstLine="720"/>
        <w:jc w:val="both"/>
        <w:rPr>
          <w:rFonts w:ascii="Times New Roman" w:hAnsi="Times New Roman" w:cs="Times New Roman"/>
          <w:sz w:val="24"/>
          <w:szCs w:val="24"/>
        </w:rPr>
      </w:pPr>
      <w:r w:rsidRPr="00EB4508">
        <w:rPr>
          <w:rFonts w:ascii="Times New Roman" w:hAnsi="Times New Roman" w:cs="Times New Roman"/>
          <w:sz w:val="24"/>
          <w:szCs w:val="24"/>
        </w:rPr>
        <w:t xml:space="preserve">Thuộc về một thế hệ khá xa với thế hệ nhà văn Nguyễn Xuân Khánh, song với </w:t>
      </w:r>
      <w:r w:rsidRPr="00EB4508">
        <w:rPr>
          <w:rFonts w:ascii="Times New Roman" w:hAnsi="Times New Roman" w:cs="Times New Roman"/>
          <w:i/>
          <w:sz w:val="24"/>
          <w:szCs w:val="24"/>
        </w:rPr>
        <w:t>Gốm</w:t>
      </w:r>
      <w:r w:rsidRPr="00EB4508">
        <w:rPr>
          <w:rFonts w:ascii="Times New Roman" w:hAnsi="Times New Roman" w:cs="Times New Roman"/>
          <w:sz w:val="24"/>
          <w:szCs w:val="24"/>
        </w:rPr>
        <w:t>, Nguyễn Hữu Nam cũng đã thể hiện tình yêu si cuồng đối với những giá trị văn hóa bản địa. Gốm</w:t>
      </w:r>
      <w:r w:rsidR="00437396" w:rsidRPr="00EB4508">
        <w:rPr>
          <w:rFonts w:ascii="Times New Roman" w:hAnsi="Times New Roman" w:cs="Times New Roman"/>
          <w:sz w:val="24"/>
          <w:szCs w:val="24"/>
        </w:rPr>
        <w:t xml:space="preserve"> là câu chuyện về số phận của những tuyệt tác gốm sứ</w:t>
      </w:r>
      <w:r w:rsidR="006874F1" w:rsidRPr="00EB4508">
        <w:rPr>
          <w:rFonts w:ascii="Times New Roman" w:hAnsi="Times New Roman" w:cs="Times New Roman"/>
          <w:sz w:val="24"/>
          <w:szCs w:val="24"/>
        </w:rPr>
        <w:t xml:space="preserve">, trong đó có những tác phẩm gốm sứ An Nam, gốm sứ Phước Tích ở chốn kinh kì. </w:t>
      </w:r>
      <w:r w:rsidR="00D06174" w:rsidRPr="00EB4508">
        <w:rPr>
          <w:rFonts w:ascii="Times New Roman" w:hAnsi="Times New Roman" w:cs="Times New Roman"/>
          <w:sz w:val="24"/>
          <w:szCs w:val="24"/>
        </w:rPr>
        <w:t>Q</w:t>
      </w:r>
      <w:r w:rsidR="006874F1" w:rsidRPr="00EB4508">
        <w:rPr>
          <w:rFonts w:ascii="Times New Roman" w:hAnsi="Times New Roman" w:cs="Times New Roman"/>
          <w:sz w:val="24"/>
          <w:szCs w:val="24"/>
        </w:rPr>
        <w:t>ua quan niệm khác biệt về</w:t>
      </w:r>
      <w:r w:rsidR="00D06174" w:rsidRPr="00EB4508">
        <w:rPr>
          <w:rFonts w:ascii="Times New Roman" w:hAnsi="Times New Roman" w:cs="Times New Roman"/>
          <w:sz w:val="24"/>
          <w:szCs w:val="24"/>
        </w:rPr>
        <w:t xml:space="preserve"> cách thức chế tác gốm sứ, về</w:t>
      </w:r>
      <w:r w:rsidR="006874F1" w:rsidRPr="00EB4508">
        <w:rPr>
          <w:rFonts w:ascii="Times New Roman" w:hAnsi="Times New Roman" w:cs="Times New Roman"/>
          <w:sz w:val="24"/>
          <w:szCs w:val="24"/>
        </w:rPr>
        <w:t xml:space="preserve"> cái đẹp giữa phương Đông và phương Tây,</w:t>
      </w:r>
      <w:r w:rsidR="005F19E3" w:rsidRPr="00EB4508">
        <w:rPr>
          <w:rFonts w:ascii="Times New Roman" w:hAnsi="Times New Roman" w:cs="Times New Roman"/>
          <w:sz w:val="24"/>
          <w:szCs w:val="24"/>
        </w:rPr>
        <w:t xml:space="preserve"> Nguyễn Hữu Nam đã lí tưởng hóa tình yêu của các nghệ nhân </w:t>
      </w:r>
      <w:r w:rsidR="00D06174" w:rsidRPr="00EB4508">
        <w:rPr>
          <w:rFonts w:ascii="Times New Roman" w:hAnsi="Times New Roman" w:cs="Times New Roman"/>
          <w:sz w:val="24"/>
          <w:szCs w:val="24"/>
        </w:rPr>
        <w:t>gốm sứ</w:t>
      </w:r>
      <w:r w:rsidR="005F19E3" w:rsidRPr="00EB4508">
        <w:rPr>
          <w:rFonts w:ascii="Times New Roman" w:hAnsi="Times New Roman" w:cs="Times New Roman"/>
          <w:sz w:val="24"/>
          <w:szCs w:val="24"/>
        </w:rPr>
        <w:t xml:space="preserve"> với một vẻ đẹp Việt thuần khiết, không lai tạp. Võ Hạc đã bị buộc phải thề trước thần Bổn nghệ (ông Tổ của nghề gốm) và giam mình cả đêm trong miếu cổ</w:t>
      </w:r>
      <w:r w:rsidR="00D06174" w:rsidRPr="00EB4508">
        <w:rPr>
          <w:rFonts w:ascii="Times New Roman" w:hAnsi="Times New Roman" w:cs="Times New Roman"/>
          <w:sz w:val="24"/>
          <w:szCs w:val="24"/>
        </w:rPr>
        <w:t xml:space="preserve"> để</w:t>
      </w:r>
      <w:r w:rsidR="005F19E3" w:rsidRPr="00EB4508">
        <w:rPr>
          <w:rFonts w:ascii="Times New Roman" w:hAnsi="Times New Roman" w:cs="Times New Roman"/>
          <w:sz w:val="24"/>
          <w:szCs w:val="24"/>
        </w:rPr>
        <w:t xml:space="preserve"> tuyệt đối không được học theo lối trang trí của người Hoa. Hoàng Đông khi không được tự do sáng tạo đã từng nghĩ rằng: “nếu tài năng không dần bị thui chột thì lòng tự tôn dân tộc ra lệnh cho họ, những nghệ sĩ chân chính, bẻ gãy cây bút để không cho ra đời những thứ không phải rút tỉa từ máu huyết và tâm khảm của mình</w:t>
      </w:r>
      <w:r w:rsidR="00D06174" w:rsidRPr="00EB4508">
        <w:rPr>
          <w:rFonts w:ascii="Times New Roman" w:hAnsi="Times New Roman" w:cs="Times New Roman"/>
          <w:sz w:val="24"/>
          <w:szCs w:val="24"/>
        </w:rPr>
        <w:t xml:space="preserve">”. Bằng những đối thoại văn hóa, Nguyễn Hữu Nam đã khẳng định </w:t>
      </w:r>
      <w:r w:rsidR="00970BED" w:rsidRPr="00EB4508">
        <w:rPr>
          <w:rFonts w:ascii="Times New Roman" w:hAnsi="Times New Roman" w:cs="Times New Roman"/>
          <w:sz w:val="24"/>
          <w:szCs w:val="24"/>
        </w:rPr>
        <w:t xml:space="preserve">những </w:t>
      </w:r>
      <w:r w:rsidR="00D06174" w:rsidRPr="00EB4508">
        <w:rPr>
          <w:rFonts w:ascii="Times New Roman" w:hAnsi="Times New Roman" w:cs="Times New Roman"/>
          <w:sz w:val="24"/>
          <w:szCs w:val="24"/>
        </w:rPr>
        <w:t>giá trị</w:t>
      </w:r>
      <w:r w:rsidR="00CD403A" w:rsidRPr="00EB4508">
        <w:rPr>
          <w:rFonts w:ascii="Times New Roman" w:hAnsi="Times New Roman" w:cs="Times New Roman"/>
          <w:sz w:val="24"/>
          <w:szCs w:val="24"/>
        </w:rPr>
        <w:t xml:space="preserve"> bản sắc</w:t>
      </w:r>
      <w:r w:rsidR="00D06174" w:rsidRPr="00EB4508">
        <w:rPr>
          <w:rFonts w:ascii="Times New Roman" w:hAnsi="Times New Roman" w:cs="Times New Roman"/>
          <w:sz w:val="24"/>
          <w:szCs w:val="24"/>
        </w:rPr>
        <w:t xml:space="preserve"> của </w:t>
      </w:r>
      <w:r w:rsidR="00970BED" w:rsidRPr="00EB4508">
        <w:rPr>
          <w:rFonts w:ascii="Times New Roman" w:hAnsi="Times New Roman" w:cs="Times New Roman"/>
          <w:sz w:val="24"/>
          <w:szCs w:val="24"/>
        </w:rPr>
        <w:t xml:space="preserve">nghệ thuật </w:t>
      </w:r>
      <w:r w:rsidR="00D06174" w:rsidRPr="00EB4508">
        <w:rPr>
          <w:rFonts w:ascii="Times New Roman" w:hAnsi="Times New Roman" w:cs="Times New Roman"/>
          <w:sz w:val="24"/>
          <w:szCs w:val="24"/>
        </w:rPr>
        <w:t>truyền thống, ở đó</w:t>
      </w:r>
      <w:r w:rsidR="00CD403A" w:rsidRPr="00EB4508">
        <w:rPr>
          <w:rFonts w:ascii="Times New Roman" w:hAnsi="Times New Roman" w:cs="Times New Roman"/>
          <w:sz w:val="24"/>
          <w:szCs w:val="24"/>
        </w:rPr>
        <w:t xml:space="preserve"> thay vì cao - thấp, nước lớn hay nước bé, văn minh hay dã man…, chỉ có </w:t>
      </w:r>
      <w:r w:rsidR="00970BED" w:rsidRPr="00EB4508">
        <w:rPr>
          <w:rFonts w:ascii="Times New Roman" w:hAnsi="Times New Roman" w:cs="Times New Roman"/>
          <w:sz w:val="24"/>
          <w:szCs w:val="24"/>
        </w:rPr>
        <w:t>những</w:t>
      </w:r>
      <w:r w:rsidR="00CD403A" w:rsidRPr="00EB4508">
        <w:rPr>
          <w:rFonts w:ascii="Times New Roman" w:hAnsi="Times New Roman" w:cs="Times New Roman"/>
          <w:sz w:val="24"/>
          <w:szCs w:val="24"/>
        </w:rPr>
        <w:t xml:space="preserve"> khác biệt mang đặc trưng dân tộc tính.</w:t>
      </w:r>
    </w:p>
    <w:p w:rsidR="001D305F" w:rsidRPr="00EB4508" w:rsidRDefault="001D305F" w:rsidP="00EB4508">
      <w:pPr>
        <w:spacing w:after="0" w:line="288" w:lineRule="auto"/>
        <w:ind w:firstLine="720"/>
        <w:jc w:val="both"/>
        <w:rPr>
          <w:rFonts w:ascii="Times New Roman" w:hAnsi="Times New Roman" w:cs="Times New Roman"/>
          <w:sz w:val="24"/>
          <w:szCs w:val="24"/>
        </w:rPr>
      </w:pPr>
      <w:r w:rsidRPr="00EB4508">
        <w:rPr>
          <w:rFonts w:ascii="Times New Roman" w:hAnsi="Times New Roman" w:cs="Times New Roman"/>
          <w:sz w:val="24"/>
          <w:szCs w:val="24"/>
        </w:rPr>
        <w:t xml:space="preserve">Là quan niệm đặc biệt độc đáo của Trung Hoa, triết lí âm dương </w:t>
      </w:r>
      <w:r w:rsidR="00970BED" w:rsidRPr="00EB4508">
        <w:rPr>
          <w:rFonts w:ascii="Times New Roman" w:hAnsi="Times New Roman" w:cs="Times New Roman"/>
          <w:sz w:val="24"/>
          <w:szCs w:val="24"/>
        </w:rPr>
        <w:t>có</w:t>
      </w:r>
      <w:r w:rsidRPr="00EB4508">
        <w:rPr>
          <w:rFonts w:ascii="Times New Roman" w:hAnsi="Times New Roman" w:cs="Times New Roman"/>
          <w:sz w:val="24"/>
          <w:szCs w:val="24"/>
        </w:rPr>
        <w:t xml:space="preserve"> ảnh hưởng</w:t>
      </w:r>
      <w:r w:rsidR="00970BED" w:rsidRPr="00EB4508">
        <w:rPr>
          <w:rFonts w:ascii="Times New Roman" w:hAnsi="Times New Roman" w:cs="Times New Roman"/>
          <w:sz w:val="24"/>
          <w:szCs w:val="24"/>
        </w:rPr>
        <w:t xml:space="preserve"> lớn</w:t>
      </w:r>
      <w:r w:rsidRPr="00EB4508">
        <w:rPr>
          <w:rFonts w:ascii="Times New Roman" w:hAnsi="Times New Roman" w:cs="Times New Roman"/>
          <w:sz w:val="24"/>
          <w:szCs w:val="24"/>
        </w:rPr>
        <w:t xml:space="preserve"> đến mọi cắt nghĩa, lí giải về thế giới, xét từ các mối quan hệ</w:t>
      </w:r>
      <w:r w:rsidR="00BC0AE1" w:rsidRPr="00EB4508">
        <w:rPr>
          <w:rFonts w:ascii="Times New Roman" w:hAnsi="Times New Roman" w:cs="Times New Roman"/>
          <w:sz w:val="24"/>
          <w:szCs w:val="24"/>
        </w:rPr>
        <w:t xml:space="preserve"> đối lập, tương tác</w:t>
      </w:r>
      <w:r w:rsidR="0046278B" w:rsidRPr="00EB4508">
        <w:rPr>
          <w:rFonts w:ascii="Times New Roman" w:hAnsi="Times New Roman" w:cs="Times New Roman"/>
          <w:sz w:val="24"/>
          <w:szCs w:val="24"/>
        </w:rPr>
        <w:t>. Trong âm có dương, trong dương có âm, âm – dương biến hóa</w:t>
      </w:r>
      <w:r w:rsidR="00857F35" w:rsidRPr="00EB4508">
        <w:rPr>
          <w:rFonts w:ascii="Times New Roman" w:hAnsi="Times New Roman" w:cs="Times New Roman"/>
          <w:sz w:val="24"/>
          <w:szCs w:val="24"/>
        </w:rPr>
        <w:t xml:space="preserve"> theo lẽ thịnh suy tạo nên chuyển động của vạn vật, đất trời, của cả lịch sử, văn hóa một quốc gia, một khu vực vốn là những thứ siêu hình, phi vật thể.</w:t>
      </w:r>
      <w:r w:rsidR="00433390" w:rsidRPr="00EB4508">
        <w:rPr>
          <w:rFonts w:ascii="Times New Roman" w:hAnsi="Times New Roman" w:cs="Times New Roman"/>
          <w:sz w:val="24"/>
          <w:szCs w:val="24"/>
        </w:rPr>
        <w:t xml:space="preserve"> Xem xét đặc trưng bản địa từ cặp phạm trù âm dương, có thể nhận thấy những điểm khác biệt của Việt Nam với các quốc gia vùng Đông Á</w:t>
      </w:r>
      <w:r w:rsidR="00062BAF" w:rsidRPr="00EB4508">
        <w:rPr>
          <w:rFonts w:ascii="Times New Roman" w:hAnsi="Times New Roman" w:cs="Times New Roman"/>
          <w:sz w:val="24"/>
          <w:szCs w:val="24"/>
        </w:rPr>
        <w:t xml:space="preserve"> khi thiên về văn hóa âm tính, trọng tình, trọng tĩnh.</w:t>
      </w:r>
    </w:p>
    <w:p w:rsidR="00970BED" w:rsidRPr="00EB4508" w:rsidRDefault="00ED2876" w:rsidP="00EB4508">
      <w:pPr>
        <w:spacing w:after="0" w:line="288" w:lineRule="auto"/>
        <w:ind w:firstLine="720"/>
        <w:jc w:val="both"/>
        <w:rPr>
          <w:rFonts w:ascii="Times New Roman" w:hAnsi="Times New Roman" w:cs="Times New Roman"/>
          <w:sz w:val="24"/>
          <w:szCs w:val="24"/>
        </w:rPr>
      </w:pPr>
      <w:r w:rsidRPr="00EB4508">
        <w:rPr>
          <w:rFonts w:ascii="Times New Roman" w:hAnsi="Times New Roman" w:cs="Times New Roman"/>
          <w:sz w:val="24"/>
          <w:szCs w:val="24"/>
        </w:rPr>
        <w:lastRenderedPageBreak/>
        <w:t>Sự tiếp nối đặc trưng văn hóa bản địa rõ nhất ở tiểu thuyết đầu thế kỉ XXI chính là việc đề cao tính nữ, trọng mẫu.</w:t>
      </w:r>
      <w:r w:rsidR="00D060F6" w:rsidRPr="00EB4508">
        <w:rPr>
          <w:rFonts w:ascii="Times New Roman" w:hAnsi="Times New Roman" w:cs="Times New Roman"/>
          <w:sz w:val="24"/>
          <w:szCs w:val="24"/>
        </w:rPr>
        <w:t xml:space="preserve"> Đây chính là căn cốt để tiểu thuyết nữ quyền trở thành một chủ lưu của văn học đầu thế kỉ XXI, tiếp tục khẳng định cái nhìn thiên tính nữ trong nhiều tác phẩm văn học trung đại trước đây.</w:t>
      </w:r>
      <w:r w:rsidR="00CD403A" w:rsidRPr="00EB4508">
        <w:rPr>
          <w:rFonts w:ascii="Times New Roman" w:hAnsi="Times New Roman" w:cs="Times New Roman"/>
          <w:sz w:val="24"/>
          <w:szCs w:val="24"/>
        </w:rPr>
        <w:t xml:space="preserve"> Trong văn học Trung đại, đã từng có những </w:t>
      </w:r>
      <w:r w:rsidR="00970BED" w:rsidRPr="00EB4508">
        <w:rPr>
          <w:rFonts w:ascii="Times New Roman" w:hAnsi="Times New Roman" w:cs="Times New Roman"/>
          <w:sz w:val="24"/>
          <w:szCs w:val="24"/>
        </w:rPr>
        <w:t xml:space="preserve">người phụ nữ hội đủ vẻ đẹp công dung, ngôn, hạnh, song không thật sự hạnh phúc bởi chưa từng làm chủ được số phận của chính mình. </w:t>
      </w:r>
      <w:r w:rsidR="00515AFA" w:rsidRPr="00EB4508">
        <w:rPr>
          <w:rFonts w:ascii="Times New Roman" w:hAnsi="Times New Roman" w:cs="Times New Roman"/>
          <w:sz w:val="24"/>
          <w:szCs w:val="24"/>
        </w:rPr>
        <w:t>Vũ Nương</w:t>
      </w:r>
      <w:r w:rsidR="00970BED" w:rsidRPr="00EB4508">
        <w:rPr>
          <w:rFonts w:ascii="Times New Roman" w:hAnsi="Times New Roman" w:cs="Times New Roman"/>
          <w:sz w:val="24"/>
          <w:szCs w:val="24"/>
        </w:rPr>
        <w:t xml:space="preserve"> đã phải chết hàm oan vì sự thiếu tin tưởng của chồng</w:t>
      </w:r>
      <w:r w:rsidR="000F6946" w:rsidRPr="00EB4508">
        <w:rPr>
          <w:rFonts w:ascii="Times New Roman" w:hAnsi="Times New Roman" w:cs="Times New Roman"/>
          <w:sz w:val="24"/>
          <w:szCs w:val="24"/>
        </w:rPr>
        <w:t xml:space="preserve"> (</w:t>
      </w:r>
      <w:r w:rsidR="000F6946" w:rsidRPr="005116CE">
        <w:rPr>
          <w:rFonts w:ascii="Times New Roman" w:hAnsi="Times New Roman" w:cs="Times New Roman"/>
          <w:i/>
          <w:sz w:val="24"/>
          <w:szCs w:val="24"/>
        </w:rPr>
        <w:t>N</w:t>
      </w:r>
      <w:r w:rsidR="00515AFA" w:rsidRPr="005116CE">
        <w:rPr>
          <w:rFonts w:ascii="Times New Roman" w:hAnsi="Times New Roman" w:cs="Times New Roman"/>
          <w:i/>
          <w:sz w:val="24"/>
          <w:szCs w:val="24"/>
        </w:rPr>
        <w:t>gười con gái Nam Xương</w:t>
      </w:r>
      <w:r w:rsidR="00515AFA" w:rsidRPr="00EB4508">
        <w:rPr>
          <w:rFonts w:ascii="Times New Roman" w:hAnsi="Times New Roman" w:cs="Times New Roman"/>
          <w:sz w:val="24"/>
          <w:szCs w:val="24"/>
        </w:rPr>
        <w:t xml:space="preserve"> – Nguyễn Dữ)</w:t>
      </w:r>
      <w:r w:rsidR="00970BED" w:rsidRPr="00EB4508">
        <w:rPr>
          <w:rFonts w:ascii="Times New Roman" w:hAnsi="Times New Roman" w:cs="Times New Roman"/>
          <w:sz w:val="24"/>
          <w:szCs w:val="24"/>
        </w:rPr>
        <w:t>. Không ít cung nữ xinh đẹp, tài hoa cũng phải đành đoạn tự chôn vùi tuổi xuân trong lãnh cung, trong sự thờ ơ ghẻ lạnh</w:t>
      </w:r>
      <w:r w:rsidR="00515AFA" w:rsidRPr="00EB4508">
        <w:rPr>
          <w:rFonts w:ascii="Times New Roman" w:hAnsi="Times New Roman" w:cs="Times New Roman"/>
          <w:sz w:val="24"/>
          <w:szCs w:val="24"/>
        </w:rPr>
        <w:t xml:space="preserve"> (</w:t>
      </w:r>
      <w:r w:rsidR="00515AFA" w:rsidRPr="005116CE">
        <w:rPr>
          <w:rFonts w:ascii="Times New Roman" w:hAnsi="Times New Roman" w:cs="Times New Roman"/>
          <w:i/>
          <w:sz w:val="24"/>
          <w:szCs w:val="24"/>
        </w:rPr>
        <w:t>Cung oán ngâm khúc</w:t>
      </w:r>
      <w:r w:rsidR="00515AFA" w:rsidRPr="00EB4508">
        <w:rPr>
          <w:rFonts w:ascii="Times New Roman" w:hAnsi="Times New Roman" w:cs="Times New Roman"/>
          <w:sz w:val="24"/>
          <w:szCs w:val="24"/>
        </w:rPr>
        <w:t xml:space="preserve"> – Nguyễn Gia Thiều)</w:t>
      </w:r>
      <w:r w:rsidR="00970BED" w:rsidRPr="00EB4508">
        <w:rPr>
          <w:rFonts w:ascii="Times New Roman" w:hAnsi="Times New Roman" w:cs="Times New Roman"/>
          <w:sz w:val="24"/>
          <w:szCs w:val="24"/>
        </w:rPr>
        <w:t xml:space="preserve">. Số phận những người vợ có chồng đi chinh chiến cũng tội nghiệp không kém khi họ không </w:t>
      </w:r>
      <w:r w:rsidR="000F6946" w:rsidRPr="00EB4508">
        <w:rPr>
          <w:rFonts w:ascii="Times New Roman" w:hAnsi="Times New Roman" w:cs="Times New Roman"/>
          <w:sz w:val="24"/>
          <w:szCs w:val="24"/>
        </w:rPr>
        <w:t>được</w:t>
      </w:r>
      <w:r w:rsidR="00970BED" w:rsidRPr="00EB4508">
        <w:rPr>
          <w:rFonts w:ascii="Times New Roman" w:hAnsi="Times New Roman" w:cs="Times New Roman"/>
          <w:sz w:val="24"/>
          <w:szCs w:val="24"/>
        </w:rPr>
        <w:t xml:space="preserve"> quyền lựa chọn</w:t>
      </w:r>
      <w:r w:rsidR="000F6946" w:rsidRPr="00EB4508">
        <w:rPr>
          <w:rFonts w:ascii="Times New Roman" w:hAnsi="Times New Roman" w:cs="Times New Roman"/>
          <w:sz w:val="24"/>
          <w:szCs w:val="24"/>
        </w:rPr>
        <w:t xml:space="preserve"> một cuộc sống sum vầy, yên ấm</w:t>
      </w:r>
      <w:r w:rsidR="00515AFA" w:rsidRPr="00EB4508">
        <w:rPr>
          <w:rFonts w:ascii="Times New Roman" w:hAnsi="Times New Roman" w:cs="Times New Roman"/>
          <w:sz w:val="24"/>
          <w:szCs w:val="24"/>
        </w:rPr>
        <w:t xml:space="preserve"> (Đặng Trần Côn – Đoàn Thị Điểm)</w:t>
      </w:r>
      <w:r w:rsidR="00970BED" w:rsidRPr="00EB4508">
        <w:rPr>
          <w:rFonts w:ascii="Times New Roman" w:hAnsi="Times New Roman" w:cs="Times New Roman"/>
          <w:sz w:val="24"/>
          <w:szCs w:val="24"/>
        </w:rPr>
        <w:t>. Văn học Việt Nam trung đại đã nhìn người phụ nữ bằng những cái nhìn nhân văn, nhân đạo. Đây chính là truyền thống</w:t>
      </w:r>
      <w:r w:rsidR="00B94E23" w:rsidRPr="00EB4508">
        <w:rPr>
          <w:rFonts w:ascii="Times New Roman" w:hAnsi="Times New Roman" w:cs="Times New Roman"/>
          <w:sz w:val="24"/>
          <w:szCs w:val="24"/>
        </w:rPr>
        <w:t xml:space="preserve"> trọng nữ, trọng mẫu từ văn hóa bản địa xâm nhập vào bộ phận văn học bác học vốn thiên về trọng nam khinh nữ. Vì vậy, không có gì ngạc nhiên khi nhiều tiểu thuyết đầu thế kỉ XXI là của phụ nữ, tiếp tục đề cập đến phụ nữ với những quan điểm táo bạo, cách mạng hơn – nhất là khi bối cảnh xã hội và thời đại đã thay đổi theo các trào lưu nữ quyền, đấu tranh vì quyền của phụ nữ.</w:t>
      </w:r>
    </w:p>
    <w:p w:rsidR="001730AB" w:rsidRPr="00EB4508" w:rsidRDefault="00D060F6" w:rsidP="00EB4508">
      <w:pPr>
        <w:spacing w:after="0" w:line="288" w:lineRule="auto"/>
        <w:ind w:firstLine="720"/>
        <w:jc w:val="both"/>
        <w:rPr>
          <w:rFonts w:ascii="Times New Roman" w:hAnsi="Times New Roman" w:cs="Times New Roman"/>
          <w:sz w:val="24"/>
          <w:szCs w:val="24"/>
        </w:rPr>
      </w:pPr>
      <w:r w:rsidRPr="00EB4508">
        <w:rPr>
          <w:rFonts w:ascii="Times New Roman" w:hAnsi="Times New Roman" w:cs="Times New Roman"/>
          <w:sz w:val="24"/>
          <w:szCs w:val="24"/>
        </w:rPr>
        <w:t xml:space="preserve"> Kết hợp với tinh thần giễu nhại cái chính thống vốn ăn sâu vào tâm thức dân tộc (trong quá trình cưỡng lại các áp chế Nho giáo và ý thức hệ Phong kiến), nhiều tiểu thuyết đầu thế kỉ XXI đã thật sự trở thành những diễn ngôn tính dục nữ giới, khẳng định tiếng nói của ngôn ngữ thân xác vốn đã được ý thức sâu sắc từ </w:t>
      </w:r>
      <w:r w:rsidR="00CE26A2" w:rsidRPr="00EB4508">
        <w:rPr>
          <w:rFonts w:ascii="Times New Roman" w:hAnsi="Times New Roman" w:cs="Times New Roman"/>
          <w:sz w:val="24"/>
          <w:szCs w:val="24"/>
        </w:rPr>
        <w:t>nhiều thế kỉ trước</w:t>
      </w:r>
      <w:r w:rsidR="00085A68" w:rsidRPr="00EB4508">
        <w:rPr>
          <w:rFonts w:ascii="Times New Roman" w:hAnsi="Times New Roman" w:cs="Times New Roman"/>
          <w:sz w:val="24"/>
          <w:szCs w:val="24"/>
        </w:rPr>
        <w:t>.</w:t>
      </w:r>
      <w:r w:rsidR="00B94E23" w:rsidRPr="00EB4508">
        <w:rPr>
          <w:rFonts w:ascii="Times New Roman" w:hAnsi="Times New Roman" w:cs="Times New Roman"/>
          <w:sz w:val="24"/>
          <w:szCs w:val="24"/>
        </w:rPr>
        <w:t xml:space="preserve"> Đã có một bước chuyển mạnh mẽ từ tiếng nói ý thức về thân thể nữ giới của Hồ Xuân Hương đến</w:t>
      </w:r>
      <w:r w:rsidR="00B94E23" w:rsidRPr="00EB4508">
        <w:rPr>
          <w:rFonts w:ascii="Times New Roman" w:hAnsi="Times New Roman" w:cs="Times New Roman"/>
          <w:color w:val="FF0000"/>
          <w:sz w:val="24"/>
          <w:szCs w:val="24"/>
        </w:rPr>
        <w:t xml:space="preserve"> </w:t>
      </w:r>
      <w:r w:rsidR="00B94E23" w:rsidRPr="00EB4508">
        <w:rPr>
          <w:rFonts w:ascii="Times New Roman" w:hAnsi="Times New Roman" w:cs="Times New Roman"/>
          <w:sz w:val="24"/>
          <w:szCs w:val="24"/>
        </w:rPr>
        <w:t>sự lên tiếng của ngôn ngữ thân xác, diễn ngôn tính dục nữ giới trong tiểu thuyết Y Ban, Võ Thị Xuân Hà, Đỗ Bích Thúy, Nguyễn Khắc Ngân Vy…</w:t>
      </w:r>
      <w:r w:rsidR="001730AB" w:rsidRPr="00EB4508">
        <w:rPr>
          <w:rFonts w:ascii="Times New Roman" w:hAnsi="Times New Roman" w:cs="Times New Roman"/>
          <w:sz w:val="24"/>
          <w:szCs w:val="24"/>
        </w:rPr>
        <w:t xml:space="preserve">Giễu nhại cái chính thống được định giá từ ý thức hệ phong kiến, </w:t>
      </w:r>
      <w:r w:rsidR="001730AB" w:rsidRPr="00EB4508">
        <w:rPr>
          <w:rFonts w:ascii="Times New Roman" w:hAnsi="Times New Roman" w:cs="Times New Roman"/>
          <w:sz w:val="24"/>
          <w:szCs w:val="24"/>
          <w:lang w:val="vi-VN"/>
        </w:rPr>
        <w:t>“Tôi”,</w:t>
      </w:r>
      <w:r w:rsidR="001730AB" w:rsidRPr="00EB4508">
        <w:rPr>
          <w:rFonts w:ascii="Times New Roman" w:hAnsi="Times New Roman" w:cs="Times New Roman"/>
          <w:sz w:val="24"/>
          <w:szCs w:val="24"/>
        </w:rPr>
        <w:t xml:space="preserve"> Niệm,</w:t>
      </w:r>
      <w:r w:rsidR="001730AB" w:rsidRPr="00EB4508">
        <w:rPr>
          <w:rFonts w:ascii="Times New Roman" w:hAnsi="Times New Roman" w:cs="Times New Roman"/>
          <w:sz w:val="24"/>
          <w:szCs w:val="24"/>
          <w:lang w:val="vi-VN"/>
        </w:rPr>
        <w:t xml:space="preserve"> người đàn bà trong tiểu thuyết của Võ Thị Xuân Hà lại </w:t>
      </w:r>
      <w:r w:rsidR="001730AB" w:rsidRPr="00EB4508">
        <w:rPr>
          <w:rFonts w:ascii="Times New Roman" w:hAnsi="Times New Roman" w:cs="Times New Roman"/>
          <w:iCs/>
          <w:sz w:val="24"/>
          <w:szCs w:val="24"/>
          <w:lang w:val="vi-VN"/>
        </w:rPr>
        <w:t>cười nhạo sự thánh thiện</w:t>
      </w:r>
      <w:r w:rsidR="001730AB" w:rsidRPr="00EB4508">
        <w:rPr>
          <w:rFonts w:ascii="Times New Roman" w:hAnsi="Times New Roman" w:cs="Times New Roman"/>
          <w:sz w:val="24"/>
          <w:szCs w:val="24"/>
          <w:lang w:val="vi-VN"/>
        </w:rPr>
        <w:t xml:space="preserve"> của con người (nhất là của đàn ông) bằng việc chủ động khỏa thân, “</w:t>
      </w:r>
      <w:r w:rsidR="001730AB" w:rsidRPr="00EB4508">
        <w:rPr>
          <w:rFonts w:ascii="Times New Roman" w:hAnsi="Times New Roman" w:cs="Times New Roman"/>
          <w:iCs/>
          <w:sz w:val="24"/>
          <w:szCs w:val="24"/>
          <w:lang w:val="vi-VN"/>
        </w:rPr>
        <w:t>nằm phơi dưới cơn mưa, đồng lõa với đất trời trêu ngươi bản lĩnh chuyên chính của Tăng”</w:t>
      </w:r>
      <w:r w:rsidR="001730AB" w:rsidRPr="00EB4508">
        <w:rPr>
          <w:rFonts w:ascii="Times New Roman" w:hAnsi="Times New Roman" w:cs="Times New Roman"/>
          <w:sz w:val="24"/>
          <w:szCs w:val="24"/>
          <w:lang w:val="vi-VN"/>
        </w:rPr>
        <w:t xml:space="preserve"> (</w:t>
      </w:r>
      <w:r w:rsidR="001730AB" w:rsidRPr="00EB4508">
        <w:rPr>
          <w:rFonts w:ascii="Times New Roman" w:hAnsi="Times New Roman" w:cs="Times New Roman"/>
          <w:i/>
          <w:iCs/>
          <w:sz w:val="24"/>
          <w:szCs w:val="24"/>
          <w:lang w:val="vi-VN"/>
        </w:rPr>
        <w:t>Trong nước giá lạnh</w:t>
      </w:r>
      <w:r w:rsidR="001730AB" w:rsidRPr="00EB4508">
        <w:rPr>
          <w:rFonts w:ascii="Times New Roman" w:hAnsi="Times New Roman" w:cs="Times New Roman"/>
          <w:sz w:val="24"/>
          <w:szCs w:val="24"/>
          <w:lang w:val="vi-VN"/>
        </w:rPr>
        <w:t>)</w:t>
      </w:r>
      <w:r w:rsidR="001730AB" w:rsidRPr="00EB4508">
        <w:rPr>
          <w:rFonts w:ascii="Times New Roman" w:hAnsi="Times New Roman" w:cs="Times New Roman"/>
          <w:sz w:val="24"/>
          <w:szCs w:val="24"/>
        </w:rPr>
        <w:t>. Niệm và rất nhiều phụ nữ hiện đại luôn</w:t>
      </w:r>
      <w:r w:rsidR="001730AB" w:rsidRPr="00EB4508">
        <w:rPr>
          <w:rFonts w:ascii="Times New Roman" w:hAnsi="Times New Roman" w:cs="Times New Roman"/>
          <w:sz w:val="24"/>
          <w:szCs w:val="24"/>
          <w:lang w:val="vi-VN"/>
        </w:rPr>
        <w:t xml:space="preserve"> ý thức về mình, </w:t>
      </w:r>
      <w:r w:rsidR="001730AB" w:rsidRPr="00EB4508">
        <w:rPr>
          <w:rFonts w:ascii="Times New Roman" w:hAnsi="Times New Roman" w:cs="Times New Roman"/>
          <w:sz w:val="24"/>
          <w:szCs w:val="24"/>
        </w:rPr>
        <w:t>chủ động trước các hành vi giới tính</w:t>
      </w:r>
      <w:r w:rsidR="001730AB" w:rsidRPr="00EB4508">
        <w:rPr>
          <w:rFonts w:ascii="Times New Roman" w:hAnsi="Times New Roman" w:cs="Times New Roman"/>
          <w:sz w:val="24"/>
          <w:szCs w:val="24"/>
          <w:lang w:val="vi-VN"/>
        </w:rPr>
        <w:t>: “Tôi tưới lên sự độc đoán của anh bằng sự trinh tiết của mình”; “Tôi cố tình dâng hiến. Tôi muốn xoa dịu những cơn khát đàn ông trong anh. Để hằn thù, lo sợ, hoảng hốt, hoang mang trong anh tan như sương khói. Để những bức tường vô hình không còn ngăn cách” (</w:t>
      </w:r>
      <w:r w:rsidR="001730AB" w:rsidRPr="00EB4508">
        <w:rPr>
          <w:rFonts w:ascii="Times New Roman" w:hAnsi="Times New Roman" w:cs="Times New Roman"/>
          <w:i/>
          <w:iCs/>
          <w:sz w:val="24"/>
          <w:szCs w:val="24"/>
          <w:lang w:val="vi-VN"/>
        </w:rPr>
        <w:t>Trong nước giá lạnh</w:t>
      </w:r>
      <w:r w:rsidR="001730AB" w:rsidRPr="00EB4508">
        <w:rPr>
          <w:rFonts w:ascii="Times New Roman" w:hAnsi="Times New Roman" w:cs="Times New Roman"/>
          <w:sz w:val="24"/>
          <w:szCs w:val="24"/>
          <w:lang w:val="vi-VN"/>
        </w:rPr>
        <w:t>)… Cùng với cuộc cách mạng tình dục, tiếng nói phụ nữ, tiếng nói nữ quyền đã vang lên mạnh mẽ trong văn học, nhất là những năm đầu thế kỉ XXI.</w:t>
      </w:r>
      <w:r w:rsidR="00E548BD" w:rsidRPr="00EB4508">
        <w:rPr>
          <w:rFonts w:ascii="Times New Roman" w:hAnsi="Times New Roman" w:cs="Times New Roman"/>
          <w:sz w:val="24"/>
          <w:szCs w:val="24"/>
        </w:rPr>
        <w:t xml:space="preserve"> Những tiếng nói ấy chính là sự nối dài tinh thần trọng âm, thiên tính nữ của văn học Việt Nam từ trước thế kỉ XX.</w:t>
      </w:r>
    </w:p>
    <w:p w:rsidR="00B00EF8" w:rsidRPr="00EB4508" w:rsidRDefault="007E0C4A" w:rsidP="00EB4508">
      <w:pPr>
        <w:widowControl w:val="0"/>
        <w:suppressAutoHyphens/>
        <w:spacing w:after="0" w:line="288" w:lineRule="auto"/>
        <w:jc w:val="both"/>
        <w:rPr>
          <w:rFonts w:ascii="Times New Roman" w:eastAsia="Calibri" w:hAnsi="Times New Roman" w:cs="Times New Roman"/>
          <w:b/>
          <w:color w:val="000000"/>
          <w:kern w:val="1"/>
          <w:sz w:val="24"/>
          <w:szCs w:val="24"/>
          <w:lang w:val="vi-VN" w:eastAsia="ar-SA"/>
        </w:rPr>
      </w:pPr>
      <w:r w:rsidRPr="00EB4508">
        <w:rPr>
          <w:rFonts w:ascii="Times New Roman" w:eastAsia="Calibri" w:hAnsi="Times New Roman" w:cs="Times New Roman"/>
          <w:b/>
          <w:color w:val="000000"/>
          <w:kern w:val="1"/>
          <w:sz w:val="24"/>
          <w:szCs w:val="24"/>
          <w:lang w:val="vi-VN" w:eastAsia="ar-SA"/>
        </w:rPr>
        <w:t xml:space="preserve">3. Sự tiếp nối các dạng thức tự sự </w:t>
      </w:r>
      <w:r w:rsidR="00B00EF8" w:rsidRPr="00EB4508">
        <w:rPr>
          <w:rFonts w:ascii="Times New Roman" w:eastAsia="Calibri" w:hAnsi="Times New Roman" w:cs="Times New Roman"/>
          <w:b/>
          <w:color w:val="000000"/>
          <w:kern w:val="1"/>
          <w:sz w:val="24"/>
          <w:szCs w:val="24"/>
          <w:lang w:val="vi-VN" w:eastAsia="ar-SA"/>
        </w:rPr>
        <w:t>truyền thống</w:t>
      </w:r>
    </w:p>
    <w:p w:rsidR="00CE26A2" w:rsidRPr="00EB4508" w:rsidRDefault="00B00EF8" w:rsidP="00EB4508">
      <w:pPr>
        <w:spacing w:after="0" w:line="288" w:lineRule="auto"/>
        <w:ind w:firstLine="720"/>
        <w:jc w:val="both"/>
        <w:rPr>
          <w:rFonts w:ascii="Times New Roman" w:hAnsi="Times New Roman" w:cs="Times New Roman"/>
          <w:sz w:val="24"/>
          <w:szCs w:val="24"/>
        </w:rPr>
      </w:pPr>
      <w:r w:rsidRPr="00EB4508">
        <w:rPr>
          <w:rFonts w:ascii="Times New Roman" w:hAnsi="Times New Roman" w:cs="Times New Roman"/>
          <w:sz w:val="24"/>
          <w:szCs w:val="24"/>
        </w:rPr>
        <w:lastRenderedPageBreak/>
        <w:t xml:space="preserve">Sự khác biệt đầu tiên và dễ nhận thấy nhất </w:t>
      </w:r>
      <w:r w:rsidR="00191F08" w:rsidRPr="00EB4508">
        <w:rPr>
          <w:rFonts w:ascii="Times New Roman" w:hAnsi="Times New Roman" w:cs="Times New Roman"/>
          <w:sz w:val="24"/>
          <w:szCs w:val="24"/>
        </w:rPr>
        <w:t>giữa</w:t>
      </w:r>
      <w:r w:rsidRPr="00EB4508">
        <w:rPr>
          <w:rFonts w:ascii="Times New Roman" w:hAnsi="Times New Roman" w:cs="Times New Roman"/>
          <w:sz w:val="24"/>
          <w:szCs w:val="24"/>
        </w:rPr>
        <w:t xml:space="preserve"> văn học trung đại và hiện đại chính là</w:t>
      </w:r>
      <w:r w:rsidR="00191F08" w:rsidRPr="00EB4508">
        <w:rPr>
          <w:rFonts w:ascii="Times New Roman" w:hAnsi="Times New Roman" w:cs="Times New Roman"/>
          <w:sz w:val="24"/>
          <w:szCs w:val="24"/>
        </w:rPr>
        <w:t xml:space="preserve"> ở</w:t>
      </w:r>
      <w:r w:rsidRPr="00EB4508">
        <w:rPr>
          <w:rFonts w:ascii="Times New Roman" w:hAnsi="Times New Roman" w:cs="Times New Roman"/>
          <w:sz w:val="24"/>
          <w:szCs w:val="24"/>
        </w:rPr>
        <w:t xml:space="preserve"> các phương diện thi pháp. Bao giờ cũng thế, những thay đổi </w:t>
      </w:r>
      <w:r w:rsidR="00191F08" w:rsidRPr="00EB4508">
        <w:rPr>
          <w:rFonts w:ascii="Times New Roman" w:hAnsi="Times New Roman" w:cs="Times New Roman"/>
          <w:sz w:val="24"/>
          <w:szCs w:val="24"/>
        </w:rPr>
        <w:t>về</w:t>
      </w:r>
      <w:r w:rsidRPr="00EB4508">
        <w:rPr>
          <w:rFonts w:ascii="Times New Roman" w:hAnsi="Times New Roman" w:cs="Times New Roman"/>
          <w:sz w:val="24"/>
          <w:szCs w:val="24"/>
        </w:rPr>
        <w:t xml:space="preserve"> tư duy </w:t>
      </w:r>
      <w:r w:rsidR="00F52DAB" w:rsidRPr="00EB4508">
        <w:rPr>
          <w:rFonts w:ascii="Times New Roman" w:hAnsi="Times New Roman" w:cs="Times New Roman"/>
          <w:sz w:val="24"/>
          <w:szCs w:val="24"/>
        </w:rPr>
        <w:t xml:space="preserve">luôn </w:t>
      </w:r>
      <w:r w:rsidRPr="00EB4508">
        <w:rPr>
          <w:rFonts w:ascii="Times New Roman" w:hAnsi="Times New Roman" w:cs="Times New Roman"/>
          <w:sz w:val="24"/>
          <w:szCs w:val="24"/>
        </w:rPr>
        <w:t xml:space="preserve">là cội nguồn của </w:t>
      </w:r>
      <w:r w:rsidR="00F52DAB" w:rsidRPr="00EB4508">
        <w:rPr>
          <w:rFonts w:ascii="Times New Roman" w:hAnsi="Times New Roman" w:cs="Times New Roman"/>
          <w:sz w:val="24"/>
          <w:szCs w:val="24"/>
        </w:rPr>
        <w:t>những</w:t>
      </w:r>
      <w:r w:rsidR="00332949" w:rsidRPr="00EB4508">
        <w:rPr>
          <w:rFonts w:ascii="Times New Roman" w:hAnsi="Times New Roman" w:cs="Times New Roman"/>
          <w:sz w:val="24"/>
          <w:szCs w:val="24"/>
        </w:rPr>
        <w:t xml:space="preserve"> </w:t>
      </w:r>
      <w:r w:rsidR="00F52DAB" w:rsidRPr="00EB4508">
        <w:rPr>
          <w:rFonts w:ascii="Times New Roman" w:hAnsi="Times New Roman" w:cs="Times New Roman"/>
          <w:sz w:val="24"/>
          <w:szCs w:val="24"/>
        </w:rPr>
        <w:t>thay đổi</w:t>
      </w:r>
      <w:r w:rsidRPr="00EB4508">
        <w:rPr>
          <w:rFonts w:ascii="Times New Roman" w:hAnsi="Times New Roman" w:cs="Times New Roman"/>
          <w:sz w:val="24"/>
          <w:szCs w:val="24"/>
        </w:rPr>
        <w:t xml:space="preserve"> về lối viết; song</w:t>
      </w:r>
      <w:r w:rsidR="00F52DAB" w:rsidRPr="00EB4508">
        <w:rPr>
          <w:rFonts w:ascii="Times New Roman" w:hAnsi="Times New Roman" w:cs="Times New Roman"/>
          <w:sz w:val="24"/>
          <w:szCs w:val="24"/>
        </w:rPr>
        <w:t xml:space="preserve"> các yếu tố hình thức mang tính quan niệm mới là cái dễ nhận diện và có thể làm “bằng chứng” để khẳng định </w:t>
      </w:r>
      <w:r w:rsidR="00191F08" w:rsidRPr="00EB4508">
        <w:rPr>
          <w:rFonts w:ascii="Times New Roman" w:hAnsi="Times New Roman" w:cs="Times New Roman"/>
          <w:sz w:val="24"/>
          <w:szCs w:val="24"/>
        </w:rPr>
        <w:t>sự</w:t>
      </w:r>
      <w:r w:rsidR="00F52DAB" w:rsidRPr="00EB4508">
        <w:rPr>
          <w:rFonts w:ascii="Times New Roman" w:hAnsi="Times New Roman" w:cs="Times New Roman"/>
          <w:sz w:val="24"/>
          <w:szCs w:val="24"/>
        </w:rPr>
        <w:t xml:space="preserve"> cách tân</w:t>
      </w:r>
      <w:r w:rsidR="006D1FCC" w:rsidRPr="00EB4508">
        <w:rPr>
          <w:rFonts w:ascii="Times New Roman" w:hAnsi="Times New Roman" w:cs="Times New Roman"/>
          <w:sz w:val="24"/>
          <w:szCs w:val="24"/>
        </w:rPr>
        <w:t>. Vì vậy, đ</w:t>
      </w:r>
      <w:r w:rsidR="00F52DAB" w:rsidRPr="00EB4508">
        <w:rPr>
          <w:rFonts w:ascii="Times New Roman" w:hAnsi="Times New Roman" w:cs="Times New Roman"/>
          <w:sz w:val="24"/>
          <w:szCs w:val="24"/>
        </w:rPr>
        <w:t>ối chiếu, so sánh các giai đoạn văn học, căn cứ vào những hệ</w:t>
      </w:r>
      <w:r w:rsidR="006D1FCC" w:rsidRPr="00EB4508">
        <w:rPr>
          <w:rFonts w:ascii="Times New Roman" w:hAnsi="Times New Roman" w:cs="Times New Roman"/>
          <w:sz w:val="24"/>
          <w:szCs w:val="24"/>
        </w:rPr>
        <w:t xml:space="preserve"> hình khác nhau không chỉ là thao tác cần thiết khi nghiên cứu mà </w:t>
      </w:r>
      <w:r w:rsidR="009B7990" w:rsidRPr="00EB4508">
        <w:rPr>
          <w:rFonts w:ascii="Times New Roman" w:hAnsi="Times New Roman" w:cs="Times New Roman"/>
          <w:sz w:val="24"/>
          <w:szCs w:val="24"/>
        </w:rPr>
        <w:t>còn là</w:t>
      </w:r>
      <w:r w:rsidR="00332949" w:rsidRPr="00EB4508">
        <w:rPr>
          <w:rFonts w:ascii="Times New Roman" w:hAnsi="Times New Roman" w:cs="Times New Roman"/>
          <w:sz w:val="24"/>
          <w:szCs w:val="24"/>
        </w:rPr>
        <w:t xml:space="preserve"> </w:t>
      </w:r>
      <w:r w:rsidR="006D1FCC" w:rsidRPr="00EB4508">
        <w:rPr>
          <w:rFonts w:ascii="Times New Roman" w:hAnsi="Times New Roman" w:cs="Times New Roman"/>
          <w:sz w:val="24"/>
          <w:szCs w:val="24"/>
        </w:rPr>
        <w:t xml:space="preserve">phương pháp chủ đạo để lí giải các hiện tượng </w:t>
      </w:r>
      <w:r w:rsidR="00D33E06" w:rsidRPr="00EB4508">
        <w:rPr>
          <w:rFonts w:ascii="Times New Roman" w:hAnsi="Times New Roman" w:cs="Times New Roman"/>
          <w:sz w:val="24"/>
          <w:szCs w:val="24"/>
        </w:rPr>
        <w:t>đặc thù trong các quan hệ văn học</w:t>
      </w:r>
      <w:r w:rsidR="009B7990" w:rsidRPr="00EB4508">
        <w:rPr>
          <w:rFonts w:ascii="Times New Roman" w:hAnsi="Times New Roman" w:cs="Times New Roman"/>
          <w:sz w:val="24"/>
          <w:szCs w:val="24"/>
        </w:rPr>
        <w:t>.</w:t>
      </w:r>
      <w:r w:rsidR="00CE26A2" w:rsidRPr="00EB4508">
        <w:rPr>
          <w:rFonts w:ascii="Times New Roman" w:hAnsi="Times New Roman" w:cs="Times New Roman"/>
          <w:sz w:val="24"/>
          <w:szCs w:val="24"/>
        </w:rPr>
        <w:t xml:space="preserve"> Từ góc nhìn ấy, có thể dễ dàng nhận ra, tiểu thuyết đầu thế kỉ XXI đã có những bước phát triển đáng kể về nghệ thuật kể chuyện, dựa trên nền tảng của các thể loại tự sự phổ biến </w:t>
      </w:r>
      <w:r w:rsidR="00950C85" w:rsidRPr="00EB4508">
        <w:rPr>
          <w:rFonts w:ascii="Times New Roman" w:hAnsi="Times New Roman" w:cs="Times New Roman"/>
          <w:sz w:val="24"/>
          <w:szCs w:val="24"/>
        </w:rPr>
        <w:t>trong</w:t>
      </w:r>
      <w:r w:rsidR="00CE26A2" w:rsidRPr="00EB4508">
        <w:rPr>
          <w:rFonts w:ascii="Times New Roman" w:hAnsi="Times New Roman" w:cs="Times New Roman"/>
          <w:sz w:val="24"/>
          <w:szCs w:val="24"/>
        </w:rPr>
        <w:t xml:space="preserve"> văn học Đông Á nói chung, và văn học trung đại Việt Nam nói riêng</w:t>
      </w:r>
      <w:r w:rsidR="009B7990" w:rsidRPr="00EB4508">
        <w:rPr>
          <w:rFonts w:ascii="Times New Roman" w:hAnsi="Times New Roman" w:cs="Times New Roman"/>
          <w:sz w:val="24"/>
          <w:szCs w:val="24"/>
        </w:rPr>
        <w:t xml:space="preserve">, dù </w:t>
      </w:r>
      <w:r w:rsidR="004E37B3" w:rsidRPr="00EB4508">
        <w:rPr>
          <w:rFonts w:ascii="Times New Roman" w:hAnsi="Times New Roman" w:cs="Times New Roman"/>
          <w:sz w:val="24"/>
          <w:szCs w:val="24"/>
        </w:rPr>
        <w:t>tiểu thuyết vốn không phải là thể loại văn học trụ cột kể từ thế kỉ XX trở về trướ</w:t>
      </w:r>
      <w:r w:rsidR="00D33E06" w:rsidRPr="00EB4508">
        <w:rPr>
          <w:rFonts w:ascii="Times New Roman" w:hAnsi="Times New Roman" w:cs="Times New Roman"/>
          <w:sz w:val="24"/>
          <w:szCs w:val="24"/>
        </w:rPr>
        <w:t xml:space="preserve">c, và dù Việt Nam chỉ thực sự có tiểu thuyết nhờ quá trình hiện đại hóa văn học </w:t>
      </w:r>
      <w:r w:rsidR="00AD5524" w:rsidRPr="00EB4508">
        <w:rPr>
          <w:rFonts w:ascii="Times New Roman" w:hAnsi="Times New Roman" w:cs="Times New Roman"/>
          <w:sz w:val="24"/>
          <w:szCs w:val="24"/>
        </w:rPr>
        <w:t xml:space="preserve">với những ảnh hưởng rõ rệt từ </w:t>
      </w:r>
      <w:r w:rsidR="00D33E06" w:rsidRPr="00EB4508">
        <w:rPr>
          <w:rFonts w:ascii="Times New Roman" w:hAnsi="Times New Roman" w:cs="Times New Roman"/>
          <w:sz w:val="24"/>
          <w:szCs w:val="24"/>
        </w:rPr>
        <w:t>văn hóa, văn họ</w:t>
      </w:r>
      <w:r w:rsidR="00AD5524" w:rsidRPr="00EB4508">
        <w:rPr>
          <w:rFonts w:ascii="Times New Roman" w:hAnsi="Times New Roman" w:cs="Times New Roman"/>
          <w:sz w:val="24"/>
          <w:szCs w:val="24"/>
        </w:rPr>
        <w:t>c Phương Tây.</w:t>
      </w:r>
    </w:p>
    <w:p w:rsidR="006D1FCC" w:rsidRPr="00EB4508" w:rsidRDefault="006D1FCC" w:rsidP="00EB4508">
      <w:pPr>
        <w:spacing w:after="0" w:line="288" w:lineRule="auto"/>
        <w:ind w:firstLine="720"/>
        <w:jc w:val="both"/>
        <w:rPr>
          <w:rFonts w:ascii="Times New Roman" w:hAnsi="Times New Roman" w:cs="Times New Roman"/>
          <w:sz w:val="24"/>
          <w:szCs w:val="24"/>
        </w:rPr>
      </w:pPr>
      <w:r w:rsidRPr="00EB4508">
        <w:rPr>
          <w:rFonts w:ascii="Times New Roman" w:hAnsi="Times New Roman" w:cs="Times New Roman"/>
          <w:sz w:val="24"/>
          <w:szCs w:val="24"/>
        </w:rPr>
        <w:t xml:space="preserve">Một trong những yếu tố làm nên sự khác biệt của tiểu thuyết đầu thế kỉ XXI so với các khuynh hướng tiểu thuyết truyền thống chính là cách kể. </w:t>
      </w:r>
      <w:r w:rsidR="00880B28" w:rsidRPr="00EB4508">
        <w:rPr>
          <w:rFonts w:ascii="Times New Roman" w:hAnsi="Times New Roman" w:cs="Times New Roman"/>
          <w:sz w:val="24"/>
          <w:szCs w:val="24"/>
        </w:rPr>
        <w:t>C</w:t>
      </w:r>
      <w:r w:rsidRPr="00EB4508">
        <w:rPr>
          <w:rFonts w:ascii="Times New Roman" w:hAnsi="Times New Roman" w:cs="Times New Roman"/>
          <w:sz w:val="24"/>
          <w:szCs w:val="24"/>
        </w:rPr>
        <w:t>hú ý đến việc kể như thế nào, thay vì kể cái gì – trọng tâm của các diễn ngôn tự sự truyền thống</w:t>
      </w:r>
      <w:r w:rsidR="00880B28" w:rsidRPr="00EB4508">
        <w:rPr>
          <w:rFonts w:ascii="Times New Roman" w:hAnsi="Times New Roman" w:cs="Times New Roman"/>
          <w:sz w:val="24"/>
          <w:szCs w:val="24"/>
        </w:rPr>
        <w:t>, tiểu thuyết hiện đại, hậu hiện đại quan tâm nhiều hơn đến cách kể. Bắt chước các mô hình kể chuyện cũ song lồng ghép vào “truyện” cái nhìn trần thuật mới, tiểu thuyết đầu thế kỉ XXI lôi cuốn người đọc bởi lối viết, lối kể “lạ mà quen”. Hoặc mượn, nhại hình thức của tiểu thuyết chương hồi (tiểu thuyết Lê Anh Hoài</w:t>
      </w:r>
      <w:r w:rsidR="009B7990" w:rsidRPr="00EB4508">
        <w:rPr>
          <w:rFonts w:ascii="Times New Roman" w:hAnsi="Times New Roman" w:cs="Times New Roman"/>
          <w:sz w:val="24"/>
          <w:szCs w:val="24"/>
        </w:rPr>
        <w:t>, Trần Thanh Cảnh</w:t>
      </w:r>
      <w:r w:rsidR="00062BAF" w:rsidRPr="00EB4508">
        <w:rPr>
          <w:rFonts w:ascii="Times New Roman" w:hAnsi="Times New Roman" w:cs="Times New Roman"/>
          <w:sz w:val="24"/>
          <w:szCs w:val="24"/>
        </w:rPr>
        <w:t>, Vũ Ngọc Tiến</w:t>
      </w:r>
      <w:r w:rsidR="00880B28" w:rsidRPr="00EB4508">
        <w:rPr>
          <w:rFonts w:ascii="Times New Roman" w:hAnsi="Times New Roman" w:cs="Times New Roman"/>
          <w:sz w:val="24"/>
          <w:szCs w:val="24"/>
        </w:rPr>
        <w:t xml:space="preserve">); </w:t>
      </w:r>
      <w:r w:rsidR="00770F18" w:rsidRPr="00EB4508">
        <w:rPr>
          <w:rFonts w:ascii="Times New Roman" w:hAnsi="Times New Roman" w:cs="Times New Roman"/>
          <w:sz w:val="24"/>
          <w:szCs w:val="24"/>
        </w:rPr>
        <w:t>hoặc gia tăng, thêm thắt yếu tố kì ảo vào câu chuyện như kiểu các truyện truyền kì</w:t>
      </w:r>
      <w:r w:rsidR="00F218C1" w:rsidRPr="00EB4508">
        <w:rPr>
          <w:rFonts w:ascii="Times New Roman" w:hAnsi="Times New Roman" w:cs="Times New Roman"/>
          <w:sz w:val="24"/>
          <w:szCs w:val="24"/>
        </w:rPr>
        <w:t xml:space="preserve"> (</w:t>
      </w:r>
      <w:r w:rsidR="00F218C1" w:rsidRPr="00EB4508">
        <w:rPr>
          <w:rFonts w:ascii="Times New Roman" w:hAnsi="Times New Roman" w:cs="Times New Roman"/>
          <w:i/>
          <w:sz w:val="24"/>
          <w:szCs w:val="24"/>
        </w:rPr>
        <w:t>Mẫu thượng ngàn</w:t>
      </w:r>
      <w:r w:rsidR="00F218C1" w:rsidRPr="00EB4508">
        <w:rPr>
          <w:rFonts w:ascii="Times New Roman" w:hAnsi="Times New Roman" w:cs="Times New Roman"/>
          <w:sz w:val="24"/>
          <w:szCs w:val="24"/>
        </w:rPr>
        <w:t xml:space="preserve"> – Nguyễn Xuân Khánh, </w:t>
      </w:r>
      <w:r w:rsidR="00F218C1" w:rsidRPr="00EB4508">
        <w:rPr>
          <w:rFonts w:ascii="Times New Roman" w:hAnsi="Times New Roman" w:cs="Times New Roman"/>
          <w:i/>
          <w:sz w:val="24"/>
          <w:szCs w:val="24"/>
        </w:rPr>
        <w:t>Đàm đạo về Điều Ngự Giác Hoàng</w:t>
      </w:r>
      <w:r w:rsidR="00F218C1" w:rsidRPr="00EB4508">
        <w:rPr>
          <w:rFonts w:ascii="Times New Roman" w:hAnsi="Times New Roman" w:cs="Times New Roman"/>
          <w:sz w:val="24"/>
          <w:szCs w:val="24"/>
        </w:rPr>
        <w:t xml:space="preserve"> – Bùi Anh Tấn, </w:t>
      </w:r>
      <w:r w:rsidR="00F218C1" w:rsidRPr="00EB4508">
        <w:rPr>
          <w:rFonts w:ascii="Times New Roman" w:hAnsi="Times New Roman" w:cs="Times New Roman"/>
          <w:i/>
          <w:sz w:val="24"/>
          <w:szCs w:val="24"/>
        </w:rPr>
        <w:t>Giàn thiêu</w:t>
      </w:r>
      <w:r w:rsidR="00F218C1" w:rsidRPr="00EB4508">
        <w:rPr>
          <w:rFonts w:ascii="Times New Roman" w:hAnsi="Times New Roman" w:cs="Times New Roman"/>
          <w:sz w:val="24"/>
          <w:szCs w:val="24"/>
        </w:rPr>
        <w:t xml:space="preserve"> – Võ Thị Hảo, </w:t>
      </w:r>
      <w:r w:rsidR="00F218C1" w:rsidRPr="00EB4508">
        <w:rPr>
          <w:rFonts w:ascii="Times New Roman" w:hAnsi="Times New Roman" w:cs="Times New Roman"/>
          <w:i/>
          <w:sz w:val="24"/>
          <w:szCs w:val="24"/>
        </w:rPr>
        <w:t>Đất trời</w:t>
      </w:r>
      <w:r w:rsidR="00F218C1" w:rsidRPr="00EB4508">
        <w:rPr>
          <w:rFonts w:ascii="Times New Roman" w:hAnsi="Times New Roman" w:cs="Times New Roman"/>
          <w:sz w:val="24"/>
          <w:szCs w:val="24"/>
        </w:rPr>
        <w:t xml:space="preserve"> – Nam Dao</w:t>
      </w:r>
      <w:r w:rsidR="003432A9" w:rsidRPr="00EB4508">
        <w:rPr>
          <w:rFonts w:ascii="Times New Roman" w:hAnsi="Times New Roman" w:cs="Times New Roman"/>
          <w:sz w:val="24"/>
          <w:szCs w:val="24"/>
        </w:rPr>
        <w:t xml:space="preserve">, </w:t>
      </w:r>
      <w:r w:rsidR="003432A9" w:rsidRPr="00EB4508">
        <w:rPr>
          <w:rFonts w:ascii="Times New Roman" w:hAnsi="Times New Roman" w:cs="Times New Roman"/>
          <w:i/>
          <w:sz w:val="24"/>
          <w:szCs w:val="24"/>
        </w:rPr>
        <w:t>Ngồi</w:t>
      </w:r>
      <w:r w:rsidR="003432A9" w:rsidRPr="00EB4508">
        <w:rPr>
          <w:rFonts w:ascii="Times New Roman" w:hAnsi="Times New Roman" w:cs="Times New Roman"/>
          <w:sz w:val="24"/>
          <w:szCs w:val="24"/>
        </w:rPr>
        <w:t xml:space="preserve"> – Nguyễn Bình Phương, </w:t>
      </w:r>
      <w:r w:rsidR="003432A9" w:rsidRPr="00EB4508">
        <w:rPr>
          <w:rFonts w:ascii="Times New Roman" w:hAnsi="Times New Roman" w:cs="Times New Roman"/>
          <w:i/>
          <w:sz w:val="24"/>
          <w:szCs w:val="24"/>
        </w:rPr>
        <w:t>Giữa vòng vây trần gian</w:t>
      </w:r>
      <w:r w:rsidR="003432A9" w:rsidRPr="00EB4508">
        <w:rPr>
          <w:rFonts w:ascii="Times New Roman" w:hAnsi="Times New Roman" w:cs="Times New Roman"/>
          <w:sz w:val="24"/>
          <w:szCs w:val="24"/>
        </w:rPr>
        <w:t xml:space="preserve"> – Nguyễn Danh Lam, </w:t>
      </w:r>
      <w:r w:rsidR="003432A9" w:rsidRPr="00EB4508">
        <w:rPr>
          <w:rFonts w:ascii="Times New Roman" w:hAnsi="Times New Roman" w:cs="Times New Roman"/>
          <w:i/>
          <w:sz w:val="24"/>
          <w:szCs w:val="24"/>
        </w:rPr>
        <w:t>Mưa ở kiếp sau</w:t>
      </w:r>
      <w:r w:rsidR="003432A9" w:rsidRPr="00EB4508">
        <w:rPr>
          <w:rFonts w:ascii="Times New Roman" w:hAnsi="Times New Roman" w:cs="Times New Roman"/>
          <w:sz w:val="24"/>
          <w:szCs w:val="24"/>
        </w:rPr>
        <w:t xml:space="preserve"> – Đoàn Minh Phượng…)</w:t>
      </w:r>
      <w:r w:rsidR="00770F18" w:rsidRPr="00EB4508">
        <w:rPr>
          <w:rFonts w:ascii="Times New Roman" w:hAnsi="Times New Roman" w:cs="Times New Roman"/>
          <w:sz w:val="24"/>
          <w:szCs w:val="24"/>
        </w:rPr>
        <w:t xml:space="preserve">; </w:t>
      </w:r>
      <w:r w:rsidR="00F31136" w:rsidRPr="00EB4508">
        <w:rPr>
          <w:rFonts w:ascii="Times New Roman" w:hAnsi="Times New Roman" w:cs="Times New Roman"/>
          <w:sz w:val="24"/>
          <w:szCs w:val="24"/>
        </w:rPr>
        <w:t>không ít cây bút</w:t>
      </w:r>
      <w:r w:rsidR="00770F18" w:rsidRPr="00EB4508">
        <w:rPr>
          <w:rFonts w:ascii="Times New Roman" w:hAnsi="Times New Roman" w:cs="Times New Roman"/>
          <w:sz w:val="24"/>
          <w:szCs w:val="24"/>
        </w:rPr>
        <w:t xml:space="preserve"> tiểu thuyết đầu thế kỉ XXI </w:t>
      </w:r>
      <w:r w:rsidR="00F31136" w:rsidRPr="00EB4508">
        <w:rPr>
          <w:rFonts w:ascii="Times New Roman" w:hAnsi="Times New Roman" w:cs="Times New Roman"/>
          <w:sz w:val="24"/>
          <w:szCs w:val="24"/>
        </w:rPr>
        <w:t>đã</w:t>
      </w:r>
      <w:r w:rsidR="00770F18" w:rsidRPr="00EB4508">
        <w:rPr>
          <w:rFonts w:ascii="Times New Roman" w:hAnsi="Times New Roman" w:cs="Times New Roman"/>
          <w:sz w:val="24"/>
          <w:szCs w:val="24"/>
        </w:rPr>
        <w:t xml:space="preserve"> tỏ ra có ý thức khi dựa vào các </w:t>
      </w:r>
      <w:r w:rsidR="007A3721" w:rsidRPr="00EB4508">
        <w:rPr>
          <w:rFonts w:ascii="Times New Roman" w:hAnsi="Times New Roman" w:cs="Times New Roman"/>
          <w:sz w:val="24"/>
          <w:szCs w:val="24"/>
        </w:rPr>
        <w:t xml:space="preserve">dạng tự sự </w:t>
      </w:r>
      <w:r w:rsidR="00770F18" w:rsidRPr="00EB4508">
        <w:rPr>
          <w:rFonts w:ascii="Times New Roman" w:hAnsi="Times New Roman" w:cs="Times New Roman"/>
          <w:sz w:val="24"/>
          <w:szCs w:val="24"/>
        </w:rPr>
        <w:t>cơ bản của văn học trung đại</w:t>
      </w:r>
      <w:r w:rsidR="002232A9" w:rsidRPr="00EB4508">
        <w:rPr>
          <w:rFonts w:ascii="Times New Roman" w:hAnsi="Times New Roman" w:cs="Times New Roman"/>
          <w:sz w:val="24"/>
          <w:szCs w:val="24"/>
        </w:rPr>
        <w:t xml:space="preserve"> </w:t>
      </w:r>
      <w:r w:rsidR="00770F18" w:rsidRPr="00EB4508">
        <w:rPr>
          <w:rFonts w:ascii="Times New Roman" w:hAnsi="Times New Roman" w:cs="Times New Roman"/>
          <w:sz w:val="24"/>
          <w:szCs w:val="24"/>
        </w:rPr>
        <w:t>để làm mới thể loại cũ</w:t>
      </w:r>
      <w:r w:rsidR="003F21FB" w:rsidRPr="00EB4508">
        <w:rPr>
          <w:rFonts w:ascii="Times New Roman" w:hAnsi="Times New Roman" w:cs="Times New Roman"/>
          <w:sz w:val="24"/>
          <w:szCs w:val="24"/>
        </w:rPr>
        <w:t xml:space="preserve"> hay làm quen thuộc thể loại mới</w:t>
      </w:r>
      <w:r w:rsidR="00770F18" w:rsidRPr="00EB4508">
        <w:rPr>
          <w:rFonts w:ascii="Times New Roman" w:hAnsi="Times New Roman" w:cs="Times New Roman"/>
          <w:sz w:val="24"/>
          <w:szCs w:val="24"/>
        </w:rPr>
        <w:t xml:space="preserve">; chứng minh </w:t>
      </w:r>
      <w:r w:rsidR="00F31136" w:rsidRPr="00EB4508">
        <w:rPr>
          <w:rFonts w:ascii="Times New Roman" w:hAnsi="Times New Roman" w:cs="Times New Roman"/>
          <w:sz w:val="24"/>
          <w:szCs w:val="24"/>
        </w:rPr>
        <w:t>tiểu thuyết hiện đại, hậu</w:t>
      </w:r>
      <w:r w:rsidR="00770F18" w:rsidRPr="00EB4508">
        <w:rPr>
          <w:rFonts w:ascii="Times New Roman" w:hAnsi="Times New Roman" w:cs="Times New Roman"/>
          <w:sz w:val="24"/>
          <w:szCs w:val="24"/>
        </w:rPr>
        <w:t xml:space="preserve"> hiện đại chẳng hề xa lạ gì với các thể loại </w:t>
      </w:r>
      <w:r w:rsidR="00F31136" w:rsidRPr="00EB4508">
        <w:rPr>
          <w:rFonts w:ascii="Times New Roman" w:hAnsi="Times New Roman" w:cs="Times New Roman"/>
          <w:sz w:val="24"/>
          <w:szCs w:val="24"/>
        </w:rPr>
        <w:t xml:space="preserve">tự sự </w:t>
      </w:r>
      <w:r w:rsidR="00770F18" w:rsidRPr="00EB4508">
        <w:rPr>
          <w:rFonts w:ascii="Times New Roman" w:hAnsi="Times New Roman" w:cs="Times New Roman"/>
          <w:sz w:val="24"/>
          <w:szCs w:val="24"/>
        </w:rPr>
        <w:t>của một nền văn họ</w:t>
      </w:r>
      <w:r w:rsidR="003F21FB" w:rsidRPr="00EB4508">
        <w:rPr>
          <w:rFonts w:ascii="Times New Roman" w:hAnsi="Times New Roman" w:cs="Times New Roman"/>
          <w:sz w:val="24"/>
          <w:szCs w:val="24"/>
        </w:rPr>
        <w:t>c đã qua dẫu đã có rất nhiều thay đổi trong quan niệm, tư duy.</w:t>
      </w:r>
      <w:r w:rsidR="00463F21" w:rsidRPr="00EB4508">
        <w:rPr>
          <w:rFonts w:ascii="Times New Roman" w:hAnsi="Times New Roman" w:cs="Times New Roman"/>
          <w:sz w:val="24"/>
          <w:szCs w:val="24"/>
        </w:rPr>
        <w:t xml:space="preserve"> Các huyền thoại tôn giáo, các truyền thuyết dân gian, các câu chuyện dã sử nhòe mờ, các hình thức trần thuật khách quan, tuyến tính trên một bối cảnh không gian thời gian được xác định rõ… đã gióp phần mở rộng phạm vi và cấu trúc của tiểu thuyết, </w:t>
      </w:r>
      <w:r w:rsidR="00DF0C54" w:rsidRPr="00EB4508">
        <w:rPr>
          <w:rFonts w:ascii="Times New Roman" w:hAnsi="Times New Roman" w:cs="Times New Roman"/>
          <w:sz w:val="24"/>
          <w:szCs w:val="24"/>
        </w:rPr>
        <w:t xml:space="preserve">kéo giãn ranh giới quá khứ - hiện tại, tạo nên </w:t>
      </w:r>
      <w:r w:rsidR="002428E2" w:rsidRPr="00EB4508">
        <w:rPr>
          <w:rFonts w:ascii="Times New Roman" w:hAnsi="Times New Roman" w:cs="Times New Roman"/>
          <w:sz w:val="24"/>
          <w:szCs w:val="24"/>
        </w:rPr>
        <w:t>sự nối tiếp của thi pháp tiểu thuyết hiện đại - truyền thống, phương Đông và phương Tây, hội tụ ở tiểu thuyết Việt Nam hai mươi năm đầu thế kỉ XXI.</w:t>
      </w:r>
    </w:p>
    <w:p w:rsidR="005C372B" w:rsidRPr="00EB4508" w:rsidRDefault="003F21FB" w:rsidP="00EB4508">
      <w:pPr>
        <w:spacing w:after="0" w:line="288" w:lineRule="auto"/>
        <w:ind w:firstLine="720"/>
        <w:jc w:val="both"/>
        <w:rPr>
          <w:rFonts w:ascii="Times New Roman" w:hAnsi="Times New Roman" w:cs="Times New Roman"/>
          <w:sz w:val="24"/>
          <w:szCs w:val="24"/>
        </w:rPr>
      </w:pPr>
      <w:r w:rsidRPr="00EB4508">
        <w:rPr>
          <w:rFonts w:ascii="Times New Roman" w:hAnsi="Times New Roman" w:cs="Times New Roman"/>
          <w:sz w:val="24"/>
          <w:szCs w:val="24"/>
        </w:rPr>
        <w:t>Tiểu thuyết Việt Nam đầu thế kỉ XXI đặc biệt giàu tính liên văn bản khi mở rộng biên độ thể loại, mở rộng phạm vi và đối tượng phản ánh</w:t>
      </w:r>
      <w:r w:rsidR="00CD46CA" w:rsidRPr="00EB4508">
        <w:rPr>
          <w:rFonts w:ascii="Times New Roman" w:hAnsi="Times New Roman" w:cs="Times New Roman"/>
          <w:sz w:val="24"/>
          <w:szCs w:val="24"/>
        </w:rPr>
        <w:t xml:space="preserve"> </w:t>
      </w:r>
      <w:r w:rsidRPr="00EB4508">
        <w:rPr>
          <w:rFonts w:ascii="Times New Roman" w:hAnsi="Times New Roman" w:cs="Times New Roman"/>
          <w:sz w:val="24"/>
          <w:szCs w:val="24"/>
        </w:rPr>
        <w:t>trở thành</w:t>
      </w:r>
      <w:r w:rsidR="00642881" w:rsidRPr="00EB4508">
        <w:rPr>
          <w:rFonts w:ascii="Times New Roman" w:hAnsi="Times New Roman" w:cs="Times New Roman"/>
          <w:sz w:val="24"/>
          <w:szCs w:val="24"/>
        </w:rPr>
        <w:t xml:space="preserve"> một</w:t>
      </w:r>
      <w:r w:rsidRPr="00EB4508">
        <w:rPr>
          <w:rFonts w:ascii="Times New Roman" w:hAnsi="Times New Roman" w:cs="Times New Roman"/>
          <w:sz w:val="24"/>
          <w:szCs w:val="24"/>
        </w:rPr>
        <w:t xml:space="preserve"> đòi hỏi cấp bách</w:t>
      </w:r>
      <w:r w:rsidR="00642881" w:rsidRPr="00EB4508">
        <w:rPr>
          <w:rFonts w:ascii="Times New Roman" w:hAnsi="Times New Roman" w:cs="Times New Roman"/>
          <w:sz w:val="24"/>
          <w:szCs w:val="24"/>
        </w:rPr>
        <w:t xml:space="preserve">. Độc giả của xã hội phì đại thông tin, am tường công nghệ hôm nay đã không còn đủ thời gian và sự kiên nhẫn để tìm đến những bộ tiểu thuyết trường thiên. Lúc này, liên văn bản trở thành “thủ pháp” hiệu quả để phản ánh một hiện thực thậm phồn bằng một hình thức cực hạn, mở rộng </w:t>
      </w:r>
      <w:r w:rsidR="00AD1D8E" w:rsidRPr="00EB4508">
        <w:rPr>
          <w:rFonts w:ascii="Times New Roman" w:hAnsi="Times New Roman" w:cs="Times New Roman"/>
          <w:sz w:val="24"/>
          <w:szCs w:val="24"/>
        </w:rPr>
        <w:t xml:space="preserve">phạm vi </w:t>
      </w:r>
      <w:r w:rsidR="00AD1D8E" w:rsidRPr="00EB4508">
        <w:rPr>
          <w:rFonts w:ascii="Times New Roman" w:hAnsi="Times New Roman" w:cs="Times New Roman"/>
          <w:sz w:val="24"/>
          <w:szCs w:val="24"/>
        </w:rPr>
        <w:lastRenderedPageBreak/>
        <w:t>nhận thức trong tổng thể “bất tín nhận thức”.</w:t>
      </w:r>
      <w:r w:rsidR="00290C4F" w:rsidRPr="00EB4508">
        <w:rPr>
          <w:rFonts w:ascii="Times New Roman" w:hAnsi="Times New Roman" w:cs="Times New Roman"/>
          <w:sz w:val="24"/>
          <w:szCs w:val="24"/>
        </w:rPr>
        <w:t xml:space="preserve"> Tuy vậy, liên văn bản không phải là đặc trưng riêng có ở văn học hiện đại, hậu hiện đại, dẫu khái niệm này chỉ mới được đề xuất và </w:t>
      </w:r>
      <w:r w:rsidR="00C32B48" w:rsidRPr="00EB4508">
        <w:rPr>
          <w:rFonts w:ascii="Times New Roman" w:hAnsi="Times New Roman" w:cs="Times New Roman"/>
          <w:sz w:val="24"/>
          <w:szCs w:val="24"/>
        </w:rPr>
        <w:t>chú ý ở phương Tây từ thế kỉ</w:t>
      </w:r>
      <w:r w:rsidR="00A157D8" w:rsidRPr="00EB4508">
        <w:rPr>
          <w:rFonts w:ascii="Times New Roman" w:hAnsi="Times New Roman" w:cs="Times New Roman"/>
          <w:sz w:val="24"/>
          <w:szCs w:val="24"/>
        </w:rPr>
        <w:t xml:space="preserve"> trước (thế kỉ </w:t>
      </w:r>
      <w:r w:rsidR="00C32B48" w:rsidRPr="00EB4508">
        <w:rPr>
          <w:rFonts w:ascii="Times New Roman" w:hAnsi="Times New Roman" w:cs="Times New Roman"/>
          <w:sz w:val="24"/>
          <w:szCs w:val="24"/>
        </w:rPr>
        <w:t>XX</w:t>
      </w:r>
      <w:r w:rsidR="00A157D8" w:rsidRPr="00EB4508">
        <w:rPr>
          <w:rFonts w:ascii="Times New Roman" w:hAnsi="Times New Roman" w:cs="Times New Roman"/>
          <w:sz w:val="24"/>
          <w:szCs w:val="24"/>
        </w:rPr>
        <w:t>)</w:t>
      </w:r>
      <w:r w:rsidR="00C32B48" w:rsidRPr="00EB4508">
        <w:rPr>
          <w:rFonts w:ascii="Times New Roman" w:hAnsi="Times New Roman" w:cs="Times New Roman"/>
          <w:sz w:val="24"/>
          <w:szCs w:val="24"/>
        </w:rPr>
        <w:t xml:space="preserve">. Sự đan dệt của nhiều văn bản trong một văn bản vốn là đặc trưng bản chất của văn học khi khả năng mở rộng liên tưởng của nghệ thuật ngôn từ là vô giới hạn. Những hình thức mở rộng </w:t>
      </w:r>
      <w:r w:rsidR="005C372B" w:rsidRPr="00EB4508">
        <w:rPr>
          <w:rFonts w:ascii="Times New Roman" w:hAnsi="Times New Roman" w:cs="Times New Roman"/>
          <w:sz w:val="24"/>
          <w:szCs w:val="24"/>
        </w:rPr>
        <w:t>phạm vi biểu đạt của</w:t>
      </w:r>
      <w:r w:rsidR="00C32B48" w:rsidRPr="00EB4508">
        <w:rPr>
          <w:rFonts w:ascii="Times New Roman" w:hAnsi="Times New Roman" w:cs="Times New Roman"/>
          <w:sz w:val="24"/>
          <w:szCs w:val="24"/>
        </w:rPr>
        <w:t xml:space="preserve"> tác phẩm</w:t>
      </w:r>
      <w:r w:rsidR="005C372B" w:rsidRPr="00EB4508">
        <w:rPr>
          <w:rFonts w:ascii="Times New Roman" w:hAnsi="Times New Roman" w:cs="Times New Roman"/>
          <w:sz w:val="24"/>
          <w:szCs w:val="24"/>
        </w:rPr>
        <w:t>, từ văn bản này dẫn dắt đến văn bả</w:t>
      </w:r>
      <w:r w:rsidR="00F218C1" w:rsidRPr="00EB4508">
        <w:rPr>
          <w:rFonts w:ascii="Times New Roman" w:hAnsi="Times New Roman" w:cs="Times New Roman"/>
          <w:sz w:val="24"/>
          <w:szCs w:val="24"/>
        </w:rPr>
        <w:t>n kia</w:t>
      </w:r>
      <w:r w:rsidR="005C372B" w:rsidRPr="00EB4508">
        <w:rPr>
          <w:rFonts w:ascii="Times New Roman" w:hAnsi="Times New Roman" w:cs="Times New Roman"/>
          <w:sz w:val="24"/>
          <w:szCs w:val="24"/>
        </w:rPr>
        <w:t xml:space="preserve"> cũng không xa lạ gì với văn học trung đại nhờ các điển cố, điển tích </w:t>
      </w:r>
      <w:r w:rsidR="00AB2E7D" w:rsidRPr="00EB4508">
        <w:rPr>
          <w:rFonts w:ascii="Times New Roman" w:hAnsi="Times New Roman" w:cs="Times New Roman"/>
          <w:sz w:val="24"/>
          <w:szCs w:val="24"/>
        </w:rPr>
        <w:t xml:space="preserve">vốn </w:t>
      </w:r>
      <w:r w:rsidR="005C372B" w:rsidRPr="00EB4508">
        <w:rPr>
          <w:rFonts w:ascii="Times New Roman" w:hAnsi="Times New Roman" w:cs="Times New Roman"/>
          <w:sz w:val="24"/>
          <w:szCs w:val="24"/>
        </w:rPr>
        <w:t>được sử dụng để nhấn mạnh các phương diện ngoài lờ</w:t>
      </w:r>
      <w:r w:rsidR="00A157D8" w:rsidRPr="00EB4508">
        <w:rPr>
          <w:rFonts w:ascii="Times New Roman" w:hAnsi="Times New Roman" w:cs="Times New Roman"/>
          <w:sz w:val="24"/>
          <w:szCs w:val="24"/>
        </w:rPr>
        <w:t>i hay</w:t>
      </w:r>
      <w:r w:rsidR="005C372B" w:rsidRPr="00EB4508">
        <w:rPr>
          <w:rFonts w:ascii="Times New Roman" w:hAnsi="Times New Roman" w:cs="Times New Roman"/>
          <w:sz w:val="24"/>
          <w:szCs w:val="24"/>
        </w:rPr>
        <w:t xml:space="preserve"> kể tiếp những câu chuyện </w:t>
      </w:r>
      <w:r w:rsidR="00A157D8" w:rsidRPr="00EB4508">
        <w:rPr>
          <w:rFonts w:ascii="Times New Roman" w:hAnsi="Times New Roman" w:cs="Times New Roman"/>
          <w:sz w:val="24"/>
          <w:szCs w:val="24"/>
        </w:rPr>
        <w:t>đan cài, lồng xen trong tác phẩm</w:t>
      </w:r>
      <w:r w:rsidR="005C372B" w:rsidRPr="00EB4508">
        <w:rPr>
          <w:rFonts w:ascii="Times New Roman" w:hAnsi="Times New Roman" w:cs="Times New Roman"/>
          <w:sz w:val="24"/>
          <w:szCs w:val="24"/>
        </w:rPr>
        <w:t>. Liên văn bản trong tiểu thuyết đầu thế kỉ XXI vì vậy không phải không có nguồn cội từ việc chú trọng lồng ghép các chuyện cũ, tích xưa trong các câu chuyện về cái hôm nay.</w:t>
      </w:r>
      <w:r w:rsidR="00A157D8" w:rsidRPr="00EB4508">
        <w:rPr>
          <w:rFonts w:ascii="Times New Roman" w:hAnsi="Times New Roman" w:cs="Times New Roman"/>
          <w:sz w:val="24"/>
          <w:szCs w:val="24"/>
        </w:rPr>
        <w:t xml:space="preserve"> Từ điển cố, điển tích của văn học trung đại đến tính liên văn bản trong </w:t>
      </w:r>
      <w:r w:rsidR="00AD4BC2" w:rsidRPr="00EB4508">
        <w:rPr>
          <w:rFonts w:ascii="Times New Roman" w:hAnsi="Times New Roman" w:cs="Times New Roman"/>
          <w:sz w:val="24"/>
          <w:szCs w:val="24"/>
        </w:rPr>
        <w:t>văn học</w:t>
      </w:r>
      <w:r w:rsidR="00A157D8" w:rsidRPr="00EB4508">
        <w:rPr>
          <w:rFonts w:ascii="Times New Roman" w:hAnsi="Times New Roman" w:cs="Times New Roman"/>
          <w:sz w:val="24"/>
          <w:szCs w:val="24"/>
        </w:rPr>
        <w:t xml:space="preserve"> Việt Nam đầu thế kỉ XXI, dường như đã có một bước chuyển, một sự tiếp nối giữa thi pháp truyền thống và thi pháp hiện đại, giữa quan niệm phương Đông và </w:t>
      </w:r>
      <w:r w:rsidR="00AD4BC2" w:rsidRPr="00EB4508">
        <w:rPr>
          <w:rFonts w:ascii="Times New Roman" w:hAnsi="Times New Roman" w:cs="Times New Roman"/>
          <w:sz w:val="24"/>
          <w:szCs w:val="24"/>
        </w:rPr>
        <w:t>phương Tây</w:t>
      </w:r>
      <w:r w:rsidR="00A21007">
        <w:rPr>
          <w:rFonts w:ascii="Times New Roman" w:hAnsi="Times New Roman" w:cs="Times New Roman"/>
          <w:sz w:val="24"/>
          <w:szCs w:val="24"/>
        </w:rPr>
        <w:t>, xuất phát từ những tương đồng trong sáng tạo nghệ thuật</w:t>
      </w:r>
      <w:r w:rsidR="00AD4BC2" w:rsidRPr="00EB4508">
        <w:rPr>
          <w:rFonts w:ascii="Times New Roman" w:hAnsi="Times New Roman" w:cs="Times New Roman"/>
          <w:sz w:val="24"/>
          <w:szCs w:val="24"/>
        </w:rPr>
        <w:t xml:space="preserve"> nhằm tăng khả năng biểu đạt và mở rộng biên độ của tiểu thuyết, cỗ máy cái của các thể loại tự sự đông tây kim cổ.</w:t>
      </w:r>
    </w:p>
    <w:p w:rsidR="00733862" w:rsidRPr="00EB4508" w:rsidRDefault="00733862" w:rsidP="00EB4508">
      <w:pPr>
        <w:spacing w:after="0" w:line="288" w:lineRule="auto"/>
        <w:ind w:firstLine="720"/>
        <w:jc w:val="both"/>
        <w:rPr>
          <w:rFonts w:ascii="Times New Roman" w:hAnsi="Times New Roman" w:cs="Times New Roman"/>
          <w:sz w:val="24"/>
          <w:szCs w:val="24"/>
        </w:rPr>
      </w:pPr>
      <w:r w:rsidRPr="00EB4508">
        <w:rPr>
          <w:rFonts w:ascii="Times New Roman" w:hAnsi="Times New Roman" w:cs="Times New Roman"/>
          <w:sz w:val="24"/>
          <w:szCs w:val="24"/>
        </w:rPr>
        <w:t>Hồ Anh Thái là một trong những tác giả ý thức rất rõ việc gia tăng chiều sâu văn hóa cho văn học</w:t>
      </w:r>
      <w:r w:rsidR="00E743EE" w:rsidRPr="00EB4508">
        <w:rPr>
          <w:rFonts w:ascii="Times New Roman" w:hAnsi="Times New Roman" w:cs="Times New Roman"/>
          <w:sz w:val="24"/>
          <w:szCs w:val="24"/>
        </w:rPr>
        <w:t>. T</w:t>
      </w:r>
      <w:r w:rsidRPr="00EB4508">
        <w:rPr>
          <w:rFonts w:ascii="Times New Roman" w:hAnsi="Times New Roman" w:cs="Times New Roman"/>
          <w:sz w:val="24"/>
          <w:szCs w:val="24"/>
        </w:rPr>
        <w:t>iểu thuyết của Hồ Anh Thái</w:t>
      </w:r>
      <w:r w:rsidR="00E743EE" w:rsidRPr="00EB4508">
        <w:rPr>
          <w:rFonts w:ascii="Times New Roman" w:hAnsi="Times New Roman" w:cs="Times New Roman"/>
          <w:sz w:val="24"/>
          <w:szCs w:val="24"/>
        </w:rPr>
        <w:t xml:space="preserve"> luôn ngồn ngộn sự kiện, thông tin, từ chính thống đến không chính thống, từ các huyền thoại điển phạm cổ xưa đến các câu chuyện đang diễn ra, dung chứa nhiều chiều kích không gian, thời gian văn hóa.</w:t>
      </w:r>
      <w:r w:rsidR="00532336" w:rsidRPr="00EB4508">
        <w:rPr>
          <w:rFonts w:ascii="Times New Roman" w:hAnsi="Times New Roman" w:cs="Times New Roman"/>
          <w:sz w:val="24"/>
          <w:szCs w:val="24"/>
        </w:rPr>
        <w:t xml:space="preserve"> Điểm đáng chú ý là tính liên văn hóa trong tiểu thuyết của Hồ Anh Thái </w:t>
      </w:r>
      <w:r w:rsidR="00BF6C83" w:rsidRPr="00EB4508">
        <w:rPr>
          <w:rFonts w:ascii="Times New Roman" w:hAnsi="Times New Roman" w:cs="Times New Roman"/>
          <w:sz w:val="24"/>
          <w:szCs w:val="24"/>
        </w:rPr>
        <w:t>có quan hệ nguyên nhân kết</w:t>
      </w:r>
      <w:r w:rsidR="00532336" w:rsidRPr="00EB4508">
        <w:rPr>
          <w:rFonts w:ascii="Times New Roman" w:hAnsi="Times New Roman" w:cs="Times New Roman"/>
          <w:sz w:val="24"/>
          <w:szCs w:val="24"/>
        </w:rPr>
        <w:t xml:space="preserve"> quả </w:t>
      </w:r>
      <w:r w:rsidR="00BF6C83" w:rsidRPr="00EB4508">
        <w:rPr>
          <w:rFonts w:ascii="Times New Roman" w:hAnsi="Times New Roman" w:cs="Times New Roman"/>
          <w:sz w:val="24"/>
          <w:szCs w:val="24"/>
        </w:rPr>
        <w:t>với</w:t>
      </w:r>
      <w:r w:rsidR="00532336" w:rsidRPr="00EB4508">
        <w:rPr>
          <w:rFonts w:ascii="Times New Roman" w:hAnsi="Times New Roman" w:cs="Times New Roman"/>
          <w:sz w:val="24"/>
          <w:szCs w:val="24"/>
        </w:rPr>
        <w:t xml:space="preserve"> tính liên văn bản. </w:t>
      </w:r>
      <w:r w:rsidR="00BF6C83" w:rsidRPr="00EB4508">
        <w:rPr>
          <w:rFonts w:ascii="Times New Roman" w:hAnsi="Times New Roman" w:cs="Times New Roman"/>
          <w:sz w:val="24"/>
          <w:szCs w:val="24"/>
        </w:rPr>
        <w:t>Hay nói cách khác, những câu chuyện văn hóa được gợi dẫn, lồng xen vào tiểu thuyết khiến các tiếng nói của tôn giáo, văn hóa, lịch sử, huyền thoại…</w:t>
      </w:r>
      <w:r w:rsidR="0052174E" w:rsidRPr="00EB4508">
        <w:rPr>
          <w:rFonts w:ascii="Times New Roman" w:hAnsi="Times New Roman" w:cs="Times New Roman"/>
          <w:sz w:val="24"/>
          <w:szCs w:val="24"/>
        </w:rPr>
        <w:t xml:space="preserve"> </w:t>
      </w:r>
      <w:r w:rsidR="00BF6C83" w:rsidRPr="00EB4508">
        <w:rPr>
          <w:rFonts w:ascii="Times New Roman" w:hAnsi="Times New Roman" w:cs="Times New Roman"/>
          <w:sz w:val="24"/>
          <w:szCs w:val="24"/>
        </w:rPr>
        <w:t>có cơ hội cùng vang lên, tranh biện</w:t>
      </w:r>
      <w:r w:rsidR="004F72D2" w:rsidRPr="00EB4508">
        <w:rPr>
          <w:rFonts w:ascii="Times New Roman" w:hAnsi="Times New Roman" w:cs="Times New Roman"/>
          <w:sz w:val="24"/>
          <w:szCs w:val="24"/>
        </w:rPr>
        <w:t>, đối thoại</w:t>
      </w:r>
      <w:r w:rsidR="00BF6C83" w:rsidRPr="00EB4508">
        <w:rPr>
          <w:rFonts w:ascii="Times New Roman" w:hAnsi="Times New Roman" w:cs="Times New Roman"/>
          <w:sz w:val="24"/>
          <w:szCs w:val="24"/>
        </w:rPr>
        <w:t xml:space="preserve"> với nhau.</w:t>
      </w:r>
      <w:r w:rsidR="0052174E" w:rsidRPr="00EB4508">
        <w:rPr>
          <w:rFonts w:ascii="Times New Roman" w:hAnsi="Times New Roman" w:cs="Times New Roman"/>
          <w:sz w:val="24"/>
          <w:szCs w:val="24"/>
        </w:rPr>
        <w:t xml:space="preserve"> Với cấu trúc xoắn bện, đan lồng ba lớp hiện thực, lịch sử và huyền thoại, tiểu thuyết </w:t>
      </w:r>
      <w:r w:rsidR="0052174E" w:rsidRPr="00EB4508">
        <w:rPr>
          <w:rFonts w:ascii="Times New Roman" w:hAnsi="Times New Roman" w:cs="Times New Roman"/>
          <w:i/>
          <w:sz w:val="24"/>
          <w:szCs w:val="24"/>
        </w:rPr>
        <w:t>Đức Phật, nàng Savitri và tôi</w:t>
      </w:r>
      <w:r w:rsidR="0052174E" w:rsidRPr="00EB4508">
        <w:rPr>
          <w:rFonts w:ascii="Times New Roman" w:hAnsi="Times New Roman" w:cs="Times New Roman"/>
          <w:sz w:val="24"/>
          <w:szCs w:val="24"/>
        </w:rPr>
        <w:t xml:space="preserve"> ăm ắp những vỉa tầng văn hóa từ truyền thống đến hiện đại, từ văn hóa bản địa đến văn hóa ngoại lai. Hành trình đi tìm chân lí của thái tử </w:t>
      </w:r>
      <w:r w:rsidR="0052174E" w:rsidRPr="00EB4508">
        <w:rPr>
          <w:rFonts w:ascii="Times New Roman" w:hAnsi="Times New Roman"/>
          <w:sz w:val="24"/>
          <w:szCs w:val="24"/>
        </w:rPr>
        <w:t xml:space="preserve">Shidarta </w:t>
      </w:r>
      <w:r w:rsidR="0052174E" w:rsidRPr="00EB4508">
        <w:rPr>
          <w:rFonts w:ascii="Times New Roman" w:hAnsi="Times New Roman" w:cs="Times New Roman"/>
          <w:sz w:val="24"/>
          <w:szCs w:val="24"/>
        </w:rPr>
        <w:t xml:space="preserve">trở thành huyền tích được đan cài trong cả hai câu chuyện, </w:t>
      </w:r>
      <w:r w:rsidR="0052174E" w:rsidRPr="00EB4508">
        <w:rPr>
          <w:rFonts w:ascii="Times New Roman" w:hAnsi="Times New Roman"/>
          <w:sz w:val="24"/>
          <w:szCs w:val="24"/>
        </w:rPr>
        <w:t xml:space="preserve">chuyện một cô công chúa ở Ấn Độ cổ đại tên là Savitri và hành trình trốn chạy của cô cùng tình yêu say mê cô dành cho vị hoàng tử mà về sau trở thành Đức Phật – câu chuyện được kể lại trong những trò chuyện của của Tôi và Savitri, </w:t>
      </w:r>
      <w:r w:rsidR="00D4718B" w:rsidRPr="00EB4508">
        <w:rPr>
          <w:rFonts w:ascii="Times New Roman" w:hAnsi="Times New Roman"/>
          <w:sz w:val="24"/>
          <w:szCs w:val="24"/>
        </w:rPr>
        <w:t>từ điểm nhìn hiện tại.</w:t>
      </w:r>
    </w:p>
    <w:p w:rsidR="006B0F95" w:rsidRPr="00EB4508" w:rsidRDefault="008C426B" w:rsidP="00EB4508">
      <w:pPr>
        <w:spacing w:after="0" w:line="288" w:lineRule="auto"/>
        <w:ind w:firstLine="720"/>
        <w:jc w:val="both"/>
        <w:rPr>
          <w:rFonts w:ascii="Times New Roman" w:hAnsi="Times New Roman"/>
          <w:sz w:val="24"/>
          <w:szCs w:val="24"/>
        </w:rPr>
      </w:pPr>
      <w:r w:rsidRPr="00EB4508">
        <w:rPr>
          <w:rFonts w:ascii="Times New Roman" w:hAnsi="Times New Roman"/>
          <w:sz w:val="24"/>
          <w:szCs w:val="24"/>
        </w:rPr>
        <w:t xml:space="preserve">Khác với </w:t>
      </w:r>
      <w:r w:rsidRPr="00EB4508">
        <w:rPr>
          <w:rFonts w:ascii="Times New Roman" w:hAnsi="Times New Roman"/>
          <w:i/>
          <w:sz w:val="24"/>
          <w:szCs w:val="24"/>
        </w:rPr>
        <w:t>Đức Phật, nàng Savitri và tôi</w:t>
      </w:r>
      <w:r w:rsidRPr="00EB4508">
        <w:rPr>
          <w:rFonts w:ascii="Times New Roman" w:hAnsi="Times New Roman"/>
          <w:sz w:val="24"/>
          <w:szCs w:val="24"/>
        </w:rPr>
        <w:t xml:space="preserve">, tiểu thuyết </w:t>
      </w:r>
      <w:r w:rsidRPr="00EB4508">
        <w:rPr>
          <w:rFonts w:ascii="Times New Roman" w:hAnsi="Times New Roman"/>
          <w:i/>
          <w:sz w:val="24"/>
          <w:szCs w:val="24"/>
        </w:rPr>
        <w:t>Dấu về gió xóa</w:t>
      </w:r>
      <w:r w:rsidRPr="00EB4508">
        <w:rPr>
          <w:rFonts w:ascii="Times New Roman" w:hAnsi="Times New Roman"/>
          <w:sz w:val="24"/>
          <w:szCs w:val="24"/>
        </w:rPr>
        <w:t xml:space="preserve"> không chia rõ ra thành nhiều tầng bậc của kiểu truyện lồng truyện. Các dấu chỉ liên văn bản chủ yếu gắn với những suy tưởng của người kể chuyện và truyện được mở rộng bằng những câu chuyện, những huyền thoại theo kiểu được “tiện thể” nhắc đến. Nhân cái này kể cái kia, ngẫu nhiên, tùy hứng và đồn đoán nhiều hơn chứng thực. Vậy mà linh hồn của truyện tiểu thuyết lại nằm nhiều ở những vỉa tầng liên văn bản này.</w:t>
      </w:r>
      <w:r w:rsidR="000E26B5" w:rsidRPr="00EB4508">
        <w:rPr>
          <w:rFonts w:ascii="Times New Roman" w:hAnsi="Times New Roman"/>
          <w:sz w:val="24"/>
          <w:szCs w:val="24"/>
        </w:rPr>
        <w:t xml:space="preserve"> Các câu chuyện mà Anh, một giáo sư Việt Nam, là thầy của Hoàng tử ở Vương quốc Đảo Xanh </w:t>
      </w:r>
      <w:r w:rsidR="00D4718B" w:rsidRPr="00EB4508">
        <w:rPr>
          <w:rFonts w:ascii="Times New Roman" w:hAnsi="Times New Roman"/>
          <w:sz w:val="24"/>
          <w:szCs w:val="24"/>
        </w:rPr>
        <w:t xml:space="preserve">chứng kiến trên quốc đảo lạ lùng này, luôn khó lí giải, khó </w:t>
      </w:r>
      <w:r w:rsidR="00D4718B" w:rsidRPr="00EB4508">
        <w:rPr>
          <w:rFonts w:ascii="Times New Roman" w:hAnsi="Times New Roman"/>
          <w:sz w:val="24"/>
          <w:szCs w:val="24"/>
        </w:rPr>
        <w:lastRenderedPageBreak/>
        <w:t>hiểu hết bởi dường như chúng luôn không có điểm bắt đầu hay kết thúc, chúng vừa nghiêm túc vừa như trò đùa của cuộc sống, của số phận, của chính con người – giống như cái mandala (một biểu tượng của Phật giáo) của ông Giáo sĩ trong tiểu thuyết đã bỏ bao công sức, thời gian để tạo nên</w:t>
      </w:r>
      <w:r w:rsidR="006B0F95" w:rsidRPr="00EB4508">
        <w:rPr>
          <w:rFonts w:ascii="Times New Roman" w:hAnsi="Times New Roman"/>
          <w:sz w:val="24"/>
          <w:szCs w:val="24"/>
        </w:rPr>
        <w:t xml:space="preserve"> và chỉ một cơn gió là xóa sạch dấu vết. Bằng hình thức trần thuậ</w:t>
      </w:r>
      <w:r w:rsidR="001E4837" w:rsidRPr="00EB4508">
        <w:rPr>
          <w:rFonts w:ascii="Times New Roman" w:hAnsi="Times New Roman"/>
          <w:sz w:val="24"/>
          <w:szCs w:val="24"/>
        </w:rPr>
        <w:t>t</w:t>
      </w:r>
      <w:r w:rsidR="006B0F95" w:rsidRPr="00EB4508">
        <w:rPr>
          <w:rFonts w:ascii="Times New Roman" w:hAnsi="Times New Roman"/>
          <w:sz w:val="24"/>
          <w:szCs w:val="24"/>
        </w:rPr>
        <w:t xml:space="preserve"> truyền thống từ ngôi thứ ba trung tính, bằng các câu chuyện như</w:t>
      </w:r>
      <w:r w:rsidR="001E4837" w:rsidRPr="00EB4508">
        <w:rPr>
          <w:rFonts w:ascii="Times New Roman" w:hAnsi="Times New Roman"/>
          <w:sz w:val="24"/>
          <w:szCs w:val="24"/>
        </w:rPr>
        <w:t xml:space="preserve"> là</w:t>
      </w:r>
      <w:r w:rsidR="006B0F95" w:rsidRPr="00EB4508">
        <w:rPr>
          <w:rFonts w:ascii="Times New Roman" w:hAnsi="Times New Roman"/>
          <w:sz w:val="24"/>
          <w:szCs w:val="24"/>
        </w:rPr>
        <w:t xml:space="preserve"> điển tích, điển cố được lồng xen, bằng các quan niệm mang sắc màu đa tôn giáo, </w:t>
      </w:r>
      <w:r w:rsidR="006B0F95" w:rsidRPr="00EB4508">
        <w:rPr>
          <w:rFonts w:ascii="Times New Roman" w:hAnsi="Times New Roman"/>
          <w:i/>
          <w:sz w:val="24"/>
          <w:szCs w:val="24"/>
        </w:rPr>
        <w:t>Dấu về gió xóa</w:t>
      </w:r>
      <w:r w:rsidR="006B0F95" w:rsidRPr="00EB4508">
        <w:rPr>
          <w:rFonts w:ascii="Times New Roman" w:hAnsi="Times New Roman"/>
          <w:sz w:val="24"/>
          <w:szCs w:val="24"/>
        </w:rPr>
        <w:t>, cũng như nhiều tiểu thuyết khác của Hồ Anh</w:t>
      </w:r>
      <w:r w:rsidR="006B0F95" w:rsidRPr="00EB4508">
        <w:rPr>
          <w:rFonts w:ascii="Helvetica" w:hAnsi="Helvetica"/>
          <w:color w:val="333333"/>
          <w:sz w:val="24"/>
          <w:szCs w:val="24"/>
          <w:shd w:val="clear" w:color="auto" w:fill="FFFFFF"/>
        </w:rPr>
        <w:t xml:space="preserve"> </w:t>
      </w:r>
      <w:r w:rsidR="006B0F95" w:rsidRPr="00EB4508">
        <w:rPr>
          <w:rFonts w:ascii="Times New Roman" w:hAnsi="Times New Roman"/>
          <w:sz w:val="24"/>
          <w:szCs w:val="24"/>
        </w:rPr>
        <w:t>Thái, hay của các cây bút tiểu thuyết đầu thế kỉ XXI, đã không hề đoạn tuyệt với các “điểm sáng” của thi pháp tự sự trung đại.</w:t>
      </w:r>
    </w:p>
    <w:p w:rsidR="00F030B3" w:rsidRPr="00EB4508" w:rsidRDefault="006B0F95" w:rsidP="00EB4508">
      <w:pPr>
        <w:spacing w:after="0" w:line="288" w:lineRule="auto"/>
        <w:ind w:firstLine="720"/>
        <w:jc w:val="center"/>
        <w:rPr>
          <w:rFonts w:ascii="Times New Roman" w:hAnsi="Times New Roman"/>
          <w:sz w:val="24"/>
          <w:szCs w:val="24"/>
        </w:rPr>
      </w:pPr>
      <w:r w:rsidRPr="00EB4508">
        <w:rPr>
          <w:rFonts w:ascii="Times New Roman" w:hAnsi="Times New Roman"/>
          <w:sz w:val="24"/>
          <w:szCs w:val="24"/>
        </w:rPr>
        <w:t>***</w:t>
      </w:r>
    </w:p>
    <w:p w:rsidR="00C8363A" w:rsidRPr="00EB4508" w:rsidRDefault="006E2861" w:rsidP="00EB4508">
      <w:pPr>
        <w:spacing w:after="0" w:line="288" w:lineRule="auto"/>
        <w:ind w:firstLine="720"/>
        <w:jc w:val="both"/>
        <w:rPr>
          <w:rFonts w:ascii="Times New Roman" w:hAnsi="Times New Roman"/>
          <w:sz w:val="24"/>
          <w:szCs w:val="24"/>
        </w:rPr>
      </w:pPr>
      <w:r w:rsidRPr="00EB4508">
        <w:rPr>
          <w:rFonts w:ascii="Times New Roman" w:hAnsi="Times New Roman"/>
          <w:sz w:val="24"/>
          <w:szCs w:val="24"/>
        </w:rPr>
        <w:t xml:space="preserve">“Mọi tác phẩm cổ điển thật ra đều ẩn giấu một vết rạn thường không bị người đương thời nhận thấy, nhưng nó vẫn có ngay từ gốc rễ sự sống sót của nó” (A. Compagnon). Đây chính là lí do văn học hiện đại thế giới đã ra đời để thay thế, </w:t>
      </w:r>
      <w:r w:rsidR="006630C2" w:rsidRPr="00EB4508">
        <w:rPr>
          <w:rFonts w:ascii="Times New Roman" w:hAnsi="Times New Roman"/>
          <w:sz w:val="24"/>
          <w:szCs w:val="24"/>
        </w:rPr>
        <w:t>dù</w:t>
      </w:r>
      <w:r w:rsidRPr="00EB4508">
        <w:rPr>
          <w:rFonts w:ascii="Times New Roman" w:hAnsi="Times New Roman"/>
          <w:sz w:val="24"/>
          <w:szCs w:val="24"/>
        </w:rPr>
        <w:t xml:space="preserve"> không thể không kế thừa những thành tựu đã đươc khẳng định của </w:t>
      </w:r>
      <w:r w:rsidR="006630C2" w:rsidRPr="00EB4508">
        <w:rPr>
          <w:rFonts w:ascii="Times New Roman" w:hAnsi="Times New Roman"/>
          <w:sz w:val="24"/>
          <w:szCs w:val="24"/>
        </w:rPr>
        <w:t xml:space="preserve">văn </w:t>
      </w:r>
      <w:r w:rsidRPr="00EB4508">
        <w:rPr>
          <w:rFonts w:ascii="Times New Roman" w:hAnsi="Times New Roman"/>
          <w:sz w:val="24"/>
          <w:szCs w:val="24"/>
        </w:rPr>
        <w:t xml:space="preserve">học trung đại/cổ điển </w:t>
      </w:r>
      <w:r w:rsidR="006630C2" w:rsidRPr="00EB4508">
        <w:rPr>
          <w:rFonts w:ascii="Times New Roman" w:hAnsi="Times New Roman"/>
          <w:sz w:val="24"/>
          <w:szCs w:val="24"/>
        </w:rPr>
        <w:t xml:space="preserve">vốn </w:t>
      </w:r>
      <w:r w:rsidRPr="00EB4508">
        <w:rPr>
          <w:rFonts w:ascii="Times New Roman" w:hAnsi="Times New Roman"/>
          <w:sz w:val="24"/>
          <w:szCs w:val="24"/>
        </w:rPr>
        <w:t>tồn tại hàng bao thế kỉ trước đó.</w:t>
      </w:r>
      <w:r w:rsidR="006630C2" w:rsidRPr="00EB4508">
        <w:rPr>
          <w:rFonts w:ascii="Times New Roman" w:hAnsi="Times New Roman"/>
          <w:sz w:val="24"/>
          <w:szCs w:val="24"/>
        </w:rPr>
        <w:t xml:space="preserve"> Đổi mới </w:t>
      </w:r>
      <w:r w:rsidR="002A60EA" w:rsidRPr="00EB4508">
        <w:rPr>
          <w:rFonts w:ascii="Times New Roman" w:hAnsi="Times New Roman"/>
          <w:sz w:val="24"/>
          <w:szCs w:val="24"/>
        </w:rPr>
        <w:t>dựa vào</w:t>
      </w:r>
      <w:r w:rsidR="006630C2" w:rsidRPr="00EB4508">
        <w:rPr>
          <w:rFonts w:ascii="Times New Roman" w:hAnsi="Times New Roman"/>
          <w:sz w:val="24"/>
          <w:szCs w:val="24"/>
        </w:rPr>
        <w:t xml:space="preserve"> truyền thống, tiếp thu phương Tây trên những nền tảng phương Đông, tiểu thuyết Việt Nam hai mươi năm đầu thế kỉ XXI đã có những bước phát triển vững chắc, khẳng định vai trò thể loại trụ cột của một nền văn học đương đại.</w:t>
      </w:r>
      <w:r w:rsidR="00C8363A" w:rsidRPr="00EB4508">
        <w:rPr>
          <w:rFonts w:ascii="Times New Roman" w:hAnsi="Times New Roman"/>
          <w:sz w:val="24"/>
          <w:szCs w:val="24"/>
        </w:rPr>
        <w:t xml:space="preserve"> Nói cách khác, những đặc trưng về tư duy, thi pháp của văn học Trung đại vẫn tiếp tục bắt rễ trong các tác phẩm hôm nay. Dòng mạch tự sự từ truyện truyền kì, truyện nôm, tiểu thuyết chương hồi…trước thế kỉ XX đến tiểu thuyết đầu thế kỉ XXI dường như không hề đứt đoạn, dù đã có những khúc quanh, lối rẽ. Nhận diện và đánh giá thành tựu của tiểu thuyết hai mươi năm đầu thế kỉ XXI, vì lẽ đó, cần ghi nhận đúng mức những ảnh hưởng của văn học Trung đạ</w:t>
      </w:r>
      <w:r w:rsidR="002A60EA" w:rsidRPr="00EB4508">
        <w:rPr>
          <w:rFonts w:ascii="Times New Roman" w:hAnsi="Times New Roman"/>
          <w:sz w:val="24"/>
          <w:szCs w:val="24"/>
        </w:rPr>
        <w:t xml:space="preserve">i, với những cội rễ dân tộc, khu vực, như là những </w:t>
      </w:r>
      <w:r w:rsidR="00A4768E">
        <w:rPr>
          <w:rFonts w:ascii="Times New Roman" w:hAnsi="Times New Roman"/>
          <w:sz w:val="24"/>
          <w:szCs w:val="24"/>
        </w:rPr>
        <w:t xml:space="preserve">nền </w:t>
      </w:r>
      <w:r w:rsidR="002A60EA" w:rsidRPr="00EB4508">
        <w:rPr>
          <w:rFonts w:ascii="Times New Roman" w:hAnsi="Times New Roman"/>
          <w:sz w:val="24"/>
          <w:szCs w:val="24"/>
        </w:rPr>
        <w:t>tảng để văn học Việt Nam phát triển và vươn ra thế giới.</w:t>
      </w:r>
    </w:p>
    <w:p w:rsidR="001E4837" w:rsidRPr="00EB4508" w:rsidRDefault="001E4837" w:rsidP="00EB4508">
      <w:pPr>
        <w:spacing w:after="0" w:line="288" w:lineRule="auto"/>
        <w:ind w:firstLine="720"/>
        <w:jc w:val="center"/>
        <w:rPr>
          <w:rFonts w:ascii="Times New Roman" w:hAnsi="Times New Roman"/>
          <w:sz w:val="24"/>
          <w:szCs w:val="24"/>
        </w:rPr>
      </w:pPr>
    </w:p>
    <w:p w:rsidR="001E4837" w:rsidRPr="00EB4508" w:rsidRDefault="001E4837" w:rsidP="00EB4508">
      <w:pPr>
        <w:spacing w:after="0" w:line="288" w:lineRule="auto"/>
        <w:ind w:firstLine="720"/>
        <w:jc w:val="center"/>
        <w:rPr>
          <w:rFonts w:ascii="Times New Roman" w:hAnsi="Times New Roman"/>
          <w:sz w:val="24"/>
          <w:szCs w:val="24"/>
        </w:rPr>
      </w:pPr>
    </w:p>
    <w:p w:rsidR="001E4837" w:rsidRPr="00AF1A20" w:rsidRDefault="001E4837" w:rsidP="00AF1A20">
      <w:pPr>
        <w:widowControl w:val="0"/>
        <w:suppressAutoHyphens/>
        <w:spacing w:after="0" w:line="288" w:lineRule="auto"/>
        <w:jc w:val="center"/>
        <w:rPr>
          <w:rFonts w:ascii="Times New Roman" w:eastAsia="Calibri" w:hAnsi="Times New Roman" w:cs="Times New Roman"/>
          <w:b/>
          <w:color w:val="000000"/>
          <w:kern w:val="1"/>
          <w:lang w:val="vi-VN" w:eastAsia="ar-SA"/>
        </w:rPr>
      </w:pPr>
      <w:r w:rsidRPr="00AF1A20">
        <w:rPr>
          <w:rFonts w:ascii="Times New Roman" w:eastAsia="Calibri" w:hAnsi="Times New Roman" w:cs="Times New Roman"/>
          <w:b/>
          <w:color w:val="000000"/>
          <w:kern w:val="1"/>
          <w:lang w:val="vi-VN" w:eastAsia="ar-SA"/>
        </w:rPr>
        <w:t>TÀI LIỆU THAM KHẢO</w:t>
      </w:r>
    </w:p>
    <w:p w:rsidR="00AF1A20" w:rsidRDefault="00BE0390" w:rsidP="002C6F2D">
      <w:pPr>
        <w:spacing w:after="0" w:line="288" w:lineRule="auto"/>
        <w:ind w:left="720" w:hanging="720"/>
        <w:jc w:val="both"/>
        <w:rPr>
          <w:rFonts w:ascii="Times New Roman" w:hAnsi="Times New Roman"/>
          <w:sz w:val="24"/>
          <w:szCs w:val="24"/>
        </w:rPr>
      </w:pPr>
      <w:r>
        <w:rPr>
          <w:rFonts w:ascii="Times New Roman" w:hAnsi="Times New Roman"/>
          <w:sz w:val="24"/>
          <w:szCs w:val="24"/>
        </w:rPr>
        <w:t>Antoine Compagnon (2006).</w:t>
      </w:r>
      <w:r w:rsidR="00AF1A20" w:rsidRPr="00AF1A20">
        <w:rPr>
          <w:rFonts w:ascii="Times New Roman" w:hAnsi="Times New Roman"/>
          <w:sz w:val="24"/>
          <w:szCs w:val="24"/>
        </w:rPr>
        <w:t xml:space="preserve"> </w:t>
      </w:r>
      <w:r w:rsidR="00AF1A20" w:rsidRPr="00AF1A20">
        <w:rPr>
          <w:rFonts w:ascii="Times New Roman" w:hAnsi="Times New Roman"/>
          <w:i/>
          <w:sz w:val="24"/>
          <w:szCs w:val="24"/>
        </w:rPr>
        <w:t>Bản mệnh của lí thuyết – văn chương và cả</w:t>
      </w:r>
      <w:r w:rsidR="00AF1A20">
        <w:rPr>
          <w:rFonts w:ascii="Times New Roman" w:hAnsi="Times New Roman"/>
          <w:i/>
          <w:sz w:val="24"/>
          <w:szCs w:val="24"/>
        </w:rPr>
        <w:t xml:space="preserve">m nghĩ </w:t>
      </w:r>
      <w:r w:rsidR="00AF1A20" w:rsidRPr="00AF1A20">
        <w:rPr>
          <w:rFonts w:ascii="Times New Roman" w:hAnsi="Times New Roman"/>
          <w:i/>
          <w:sz w:val="24"/>
          <w:szCs w:val="24"/>
        </w:rPr>
        <w:t>thông thường</w:t>
      </w:r>
      <w:r w:rsidR="00AF1A20" w:rsidRPr="00AF1A20">
        <w:rPr>
          <w:rFonts w:ascii="Times New Roman" w:hAnsi="Times New Roman"/>
          <w:sz w:val="24"/>
          <w:szCs w:val="24"/>
        </w:rPr>
        <w:t xml:space="preserve"> (Lê Hồng Sâm, Đặng Anh Đào dị</w:t>
      </w:r>
      <w:r>
        <w:rPr>
          <w:rFonts w:ascii="Times New Roman" w:hAnsi="Times New Roman"/>
          <w:sz w:val="24"/>
          <w:szCs w:val="24"/>
        </w:rPr>
        <w:t>ch).</w:t>
      </w:r>
      <w:r w:rsidR="00AF1A20" w:rsidRPr="00AF1A20">
        <w:rPr>
          <w:rFonts w:ascii="Times New Roman" w:hAnsi="Times New Roman"/>
          <w:sz w:val="24"/>
          <w:szCs w:val="24"/>
        </w:rPr>
        <w:t xml:space="preserve"> Nxb Đại học Sư phạm.</w:t>
      </w:r>
    </w:p>
    <w:p w:rsidR="00BE0390" w:rsidRDefault="00BE0390" w:rsidP="002C6F2D">
      <w:pPr>
        <w:spacing w:after="0" w:line="288" w:lineRule="auto"/>
        <w:ind w:left="720" w:hanging="720"/>
        <w:jc w:val="both"/>
        <w:rPr>
          <w:rFonts w:ascii="Times New Roman" w:hAnsi="Times New Roman"/>
          <w:sz w:val="24"/>
          <w:szCs w:val="24"/>
        </w:rPr>
      </w:pPr>
      <w:r w:rsidRPr="00BE0390">
        <w:rPr>
          <w:rFonts w:ascii="Times New Roman" w:hAnsi="Times New Roman"/>
          <w:sz w:val="24"/>
          <w:szCs w:val="24"/>
        </w:rPr>
        <w:t>Cao Xuân Huy</w:t>
      </w:r>
      <w:r>
        <w:rPr>
          <w:rFonts w:ascii="Times New Roman" w:hAnsi="Times New Roman"/>
          <w:sz w:val="24"/>
          <w:szCs w:val="24"/>
        </w:rPr>
        <w:t xml:space="preserve"> (1995). </w:t>
      </w:r>
      <w:r w:rsidRPr="00BE0390">
        <w:rPr>
          <w:rFonts w:ascii="Times New Roman" w:hAnsi="Times New Roman"/>
          <w:i/>
          <w:sz w:val="24"/>
          <w:szCs w:val="24"/>
        </w:rPr>
        <w:t>Tư tưởng phương Đông, gợi những điểm nhìn tham chiếu</w:t>
      </w:r>
      <w:r w:rsidRPr="00BE0390">
        <w:rPr>
          <w:rFonts w:ascii="Times New Roman" w:hAnsi="Times New Roman"/>
          <w:sz w:val="24"/>
          <w:szCs w:val="24"/>
        </w:rPr>
        <w:t>. Nxb Văn Học. 1995</w:t>
      </w:r>
    </w:p>
    <w:p w:rsidR="00AF1A20" w:rsidRPr="00AF1A20" w:rsidRDefault="00BE0390" w:rsidP="002C6F2D">
      <w:pPr>
        <w:tabs>
          <w:tab w:val="left" w:pos="720"/>
        </w:tabs>
        <w:spacing w:after="0" w:line="288" w:lineRule="auto"/>
        <w:ind w:left="720" w:hanging="720"/>
        <w:jc w:val="both"/>
        <w:rPr>
          <w:rFonts w:ascii="Times New Roman" w:hAnsi="Times New Roman"/>
          <w:sz w:val="24"/>
          <w:szCs w:val="24"/>
        </w:rPr>
      </w:pPr>
      <w:r>
        <w:rPr>
          <w:rFonts w:ascii="Times New Roman" w:hAnsi="Times New Roman"/>
          <w:sz w:val="24"/>
          <w:szCs w:val="24"/>
        </w:rPr>
        <w:t>E.M.Meletinsky (2004).</w:t>
      </w:r>
      <w:r w:rsidR="00AF1A20" w:rsidRPr="00AF1A20">
        <w:rPr>
          <w:rFonts w:ascii="Times New Roman" w:hAnsi="Times New Roman"/>
          <w:sz w:val="24"/>
          <w:szCs w:val="24"/>
        </w:rPr>
        <w:t xml:space="preserve"> </w:t>
      </w:r>
      <w:r w:rsidR="00AF1A20" w:rsidRPr="00AF1A20">
        <w:rPr>
          <w:rFonts w:ascii="Times New Roman" w:hAnsi="Times New Roman"/>
          <w:i/>
          <w:sz w:val="24"/>
          <w:szCs w:val="24"/>
        </w:rPr>
        <w:t>Thi pháp của huyền thoại</w:t>
      </w:r>
      <w:r w:rsidR="00AF1A20" w:rsidRPr="00AF1A20">
        <w:rPr>
          <w:rFonts w:ascii="Times New Roman" w:hAnsi="Times New Roman"/>
          <w:sz w:val="24"/>
          <w:szCs w:val="24"/>
        </w:rPr>
        <w:t xml:space="preserve"> (Trần Nho Thìn, Song Mộc dị</w:t>
      </w:r>
      <w:r>
        <w:rPr>
          <w:rFonts w:ascii="Times New Roman" w:hAnsi="Times New Roman"/>
          <w:sz w:val="24"/>
          <w:szCs w:val="24"/>
        </w:rPr>
        <w:t xml:space="preserve">ch). </w:t>
      </w:r>
      <w:r w:rsidR="00AF1A20" w:rsidRPr="00AF1A20">
        <w:rPr>
          <w:rFonts w:ascii="Times New Roman" w:hAnsi="Times New Roman"/>
          <w:sz w:val="24"/>
          <w:szCs w:val="24"/>
        </w:rPr>
        <w:t>Nxb ĐHQG Hà Nội.</w:t>
      </w:r>
    </w:p>
    <w:p w:rsidR="00AF1A20" w:rsidRPr="00AF1A20" w:rsidRDefault="00BE0390" w:rsidP="002C6F2D">
      <w:pPr>
        <w:spacing w:after="0" w:line="288" w:lineRule="auto"/>
        <w:jc w:val="both"/>
        <w:rPr>
          <w:rFonts w:ascii="Times New Roman" w:hAnsi="Times New Roman"/>
          <w:sz w:val="24"/>
          <w:szCs w:val="24"/>
        </w:rPr>
      </w:pPr>
      <w:r>
        <w:rPr>
          <w:rFonts w:ascii="Times New Roman" w:hAnsi="Times New Roman"/>
          <w:sz w:val="24"/>
          <w:szCs w:val="24"/>
        </w:rPr>
        <w:t>N.Konrat (1997).</w:t>
      </w:r>
      <w:r w:rsidR="00AF1A20" w:rsidRPr="00AF1A20">
        <w:rPr>
          <w:rFonts w:ascii="Times New Roman" w:hAnsi="Times New Roman"/>
          <w:sz w:val="24"/>
          <w:szCs w:val="24"/>
        </w:rPr>
        <w:t xml:space="preserve"> </w:t>
      </w:r>
      <w:r w:rsidR="00AF1A20" w:rsidRPr="00AF1A20">
        <w:rPr>
          <w:rFonts w:ascii="Times New Roman" w:hAnsi="Times New Roman"/>
          <w:i/>
          <w:sz w:val="24"/>
          <w:szCs w:val="24"/>
        </w:rPr>
        <w:t>Phương Đông và phương Tây</w:t>
      </w:r>
      <w:r w:rsidR="00AF1A20" w:rsidRPr="00AF1A20">
        <w:rPr>
          <w:rFonts w:ascii="Times New Roman" w:hAnsi="Times New Roman"/>
          <w:sz w:val="24"/>
          <w:szCs w:val="24"/>
        </w:rPr>
        <w:t xml:space="preserve"> (Trịnh Bá Đĩnh dị</w:t>
      </w:r>
      <w:r>
        <w:rPr>
          <w:rFonts w:ascii="Times New Roman" w:hAnsi="Times New Roman"/>
          <w:sz w:val="24"/>
          <w:szCs w:val="24"/>
        </w:rPr>
        <w:t>ch).</w:t>
      </w:r>
      <w:r w:rsidR="00AF1A20" w:rsidRPr="00AF1A20">
        <w:rPr>
          <w:rFonts w:ascii="Times New Roman" w:hAnsi="Times New Roman"/>
          <w:sz w:val="24"/>
          <w:szCs w:val="24"/>
        </w:rPr>
        <w:t xml:space="preserve"> Nxb  Giáo dục.</w:t>
      </w:r>
    </w:p>
    <w:p w:rsidR="00AF1A20" w:rsidRPr="00AF1A20" w:rsidRDefault="00AF1A20" w:rsidP="002C6F2D">
      <w:pPr>
        <w:spacing w:after="0" w:line="288" w:lineRule="auto"/>
        <w:jc w:val="both"/>
        <w:rPr>
          <w:rFonts w:ascii="Times New Roman" w:hAnsi="Times New Roman"/>
          <w:sz w:val="24"/>
          <w:szCs w:val="24"/>
        </w:rPr>
      </w:pPr>
      <w:r w:rsidRPr="00AF1A20">
        <w:rPr>
          <w:rFonts w:ascii="Times New Roman" w:hAnsi="Times New Roman"/>
          <w:sz w:val="24"/>
          <w:szCs w:val="24"/>
        </w:rPr>
        <w:t>Nguyễn Hùng Hậ</w:t>
      </w:r>
      <w:r w:rsidR="00BE0390">
        <w:rPr>
          <w:rFonts w:ascii="Times New Roman" w:hAnsi="Times New Roman"/>
          <w:sz w:val="24"/>
          <w:szCs w:val="24"/>
        </w:rPr>
        <w:t>u (2004).</w:t>
      </w:r>
      <w:r w:rsidRPr="00AF1A20">
        <w:rPr>
          <w:rFonts w:ascii="Times New Roman" w:hAnsi="Times New Roman"/>
          <w:sz w:val="24"/>
          <w:szCs w:val="24"/>
        </w:rPr>
        <w:t xml:space="preserve"> </w:t>
      </w:r>
      <w:r w:rsidRPr="00AF1A20">
        <w:rPr>
          <w:rFonts w:ascii="Times New Roman" w:hAnsi="Times New Roman"/>
          <w:i/>
          <w:sz w:val="24"/>
          <w:szCs w:val="24"/>
        </w:rPr>
        <w:t>Triết lí trong văn hóa phương Đông</w:t>
      </w:r>
      <w:r w:rsidR="00BE0390">
        <w:rPr>
          <w:rFonts w:ascii="Times New Roman" w:hAnsi="Times New Roman"/>
          <w:sz w:val="24"/>
          <w:szCs w:val="24"/>
        </w:rPr>
        <w:t>.</w:t>
      </w:r>
      <w:r w:rsidRPr="00AF1A20">
        <w:rPr>
          <w:rFonts w:ascii="Times New Roman" w:hAnsi="Times New Roman"/>
          <w:sz w:val="24"/>
          <w:szCs w:val="24"/>
        </w:rPr>
        <w:t xml:space="preserve"> Nxb Đại học Sư phạm</w:t>
      </w:r>
    </w:p>
    <w:p w:rsidR="00AF1A20" w:rsidRDefault="00AF1A20" w:rsidP="002C6F2D">
      <w:pPr>
        <w:spacing w:after="0" w:line="288" w:lineRule="auto"/>
        <w:jc w:val="both"/>
        <w:rPr>
          <w:rFonts w:ascii="Times New Roman" w:hAnsi="Times New Roman"/>
          <w:sz w:val="24"/>
          <w:szCs w:val="24"/>
        </w:rPr>
      </w:pPr>
      <w:r w:rsidRPr="00AF1A20">
        <w:rPr>
          <w:rFonts w:ascii="Times New Roman" w:hAnsi="Times New Roman"/>
          <w:sz w:val="24"/>
          <w:szCs w:val="24"/>
        </w:rPr>
        <w:t>Nguyễ</w:t>
      </w:r>
      <w:r w:rsidR="00BE0390">
        <w:rPr>
          <w:rFonts w:ascii="Times New Roman" w:hAnsi="Times New Roman"/>
          <w:sz w:val="24"/>
          <w:szCs w:val="24"/>
        </w:rPr>
        <w:t>n Đăng Na (2007).</w:t>
      </w:r>
      <w:r w:rsidRPr="00AF1A20">
        <w:rPr>
          <w:rFonts w:ascii="Times New Roman" w:hAnsi="Times New Roman"/>
          <w:sz w:val="24"/>
          <w:szCs w:val="24"/>
        </w:rPr>
        <w:t xml:space="preserve"> </w:t>
      </w:r>
      <w:r w:rsidRPr="00AF1A20">
        <w:rPr>
          <w:rFonts w:ascii="Times New Roman" w:hAnsi="Times New Roman"/>
          <w:i/>
          <w:sz w:val="24"/>
          <w:szCs w:val="24"/>
        </w:rPr>
        <w:t>Con đường giải mã văn học trung đại Việt Nam</w:t>
      </w:r>
      <w:r w:rsidR="00BE0390">
        <w:rPr>
          <w:rFonts w:ascii="Times New Roman" w:hAnsi="Times New Roman"/>
          <w:sz w:val="24"/>
          <w:szCs w:val="24"/>
        </w:rPr>
        <w:t>.</w:t>
      </w:r>
      <w:r w:rsidRPr="00AF1A20">
        <w:rPr>
          <w:rFonts w:ascii="Times New Roman" w:hAnsi="Times New Roman"/>
          <w:sz w:val="24"/>
          <w:szCs w:val="24"/>
        </w:rPr>
        <w:t xml:space="preserve"> Nxb Giáo dục.</w:t>
      </w:r>
    </w:p>
    <w:p w:rsidR="00BE0390" w:rsidRDefault="00BE0390" w:rsidP="00BE0390">
      <w:pPr>
        <w:spacing w:after="0" w:line="288" w:lineRule="auto"/>
        <w:ind w:left="720" w:hanging="720"/>
        <w:jc w:val="both"/>
        <w:rPr>
          <w:rFonts w:ascii="Times New Roman" w:hAnsi="Times New Roman"/>
          <w:sz w:val="24"/>
          <w:szCs w:val="24"/>
        </w:rPr>
      </w:pPr>
      <w:r w:rsidRPr="00BE0390">
        <w:rPr>
          <w:rFonts w:ascii="Times New Roman" w:hAnsi="Times New Roman"/>
          <w:sz w:val="24"/>
          <w:szCs w:val="24"/>
        </w:rPr>
        <w:t>Phan Ngọc</w:t>
      </w:r>
      <w:r>
        <w:rPr>
          <w:rFonts w:ascii="Times New Roman" w:hAnsi="Times New Roman"/>
          <w:sz w:val="24"/>
          <w:szCs w:val="24"/>
        </w:rPr>
        <w:t xml:space="preserve"> (1998).</w:t>
      </w:r>
      <w:r w:rsidRPr="00BE0390">
        <w:rPr>
          <w:rFonts w:ascii="Times New Roman" w:hAnsi="Times New Roman"/>
          <w:sz w:val="24"/>
          <w:szCs w:val="24"/>
        </w:rPr>
        <w:t xml:space="preserve"> </w:t>
      </w:r>
      <w:r w:rsidRPr="00BE0390">
        <w:rPr>
          <w:rFonts w:ascii="Times New Roman" w:hAnsi="Times New Roman"/>
          <w:i/>
          <w:sz w:val="24"/>
          <w:szCs w:val="24"/>
        </w:rPr>
        <w:t>Bản sắc văn hoá Việt Nam</w:t>
      </w:r>
      <w:r>
        <w:rPr>
          <w:rFonts w:ascii="Times New Roman" w:hAnsi="Times New Roman"/>
          <w:sz w:val="24"/>
          <w:szCs w:val="24"/>
        </w:rPr>
        <w:t xml:space="preserve">. Nxb Văn hoá - thông tin. </w:t>
      </w:r>
    </w:p>
    <w:p w:rsidR="00BE0390" w:rsidRPr="00BE0390" w:rsidRDefault="00BE0390" w:rsidP="00BE0390">
      <w:pPr>
        <w:spacing w:after="0" w:line="288" w:lineRule="auto"/>
        <w:ind w:left="720" w:hanging="720"/>
        <w:jc w:val="both"/>
        <w:rPr>
          <w:rFonts w:ascii="Times New Roman" w:hAnsi="Times New Roman"/>
          <w:sz w:val="24"/>
          <w:szCs w:val="24"/>
        </w:rPr>
      </w:pPr>
      <w:r w:rsidRPr="00BE0390">
        <w:rPr>
          <w:rFonts w:ascii="Times New Roman" w:hAnsi="Times New Roman"/>
          <w:sz w:val="24"/>
          <w:szCs w:val="24"/>
        </w:rPr>
        <w:t>Trần Đình Hượu</w:t>
      </w:r>
      <w:r>
        <w:rPr>
          <w:rFonts w:ascii="Times New Roman" w:hAnsi="Times New Roman"/>
          <w:sz w:val="24"/>
          <w:szCs w:val="24"/>
        </w:rPr>
        <w:t xml:space="preserve"> (1996). </w:t>
      </w:r>
      <w:r w:rsidRPr="00BE0390">
        <w:rPr>
          <w:rFonts w:ascii="Times New Roman" w:hAnsi="Times New Roman"/>
          <w:i/>
          <w:sz w:val="24"/>
          <w:szCs w:val="24"/>
        </w:rPr>
        <w:t>Đến hiện đại từ truyền thống</w:t>
      </w:r>
      <w:r w:rsidRPr="00BE0390">
        <w:rPr>
          <w:rFonts w:ascii="Times New Roman" w:hAnsi="Times New Roman"/>
          <w:sz w:val="24"/>
          <w:szCs w:val="24"/>
        </w:rPr>
        <w:t>. Nxb Văn Hoá. 1996</w:t>
      </w:r>
    </w:p>
    <w:p w:rsidR="00BE0390" w:rsidRPr="00AF1A20" w:rsidRDefault="00BE0390" w:rsidP="00BE0390">
      <w:pPr>
        <w:spacing w:after="0" w:line="288" w:lineRule="auto"/>
        <w:ind w:left="720" w:hanging="720"/>
        <w:jc w:val="both"/>
        <w:rPr>
          <w:rFonts w:ascii="Times New Roman" w:hAnsi="Times New Roman"/>
          <w:sz w:val="24"/>
          <w:szCs w:val="24"/>
        </w:rPr>
      </w:pPr>
      <w:r w:rsidRPr="00BE0390">
        <w:rPr>
          <w:rFonts w:ascii="Times New Roman" w:hAnsi="Times New Roman"/>
          <w:sz w:val="24"/>
          <w:szCs w:val="24"/>
        </w:rPr>
        <w:lastRenderedPageBreak/>
        <w:t>Trần Đình Hượu</w:t>
      </w:r>
      <w:r>
        <w:rPr>
          <w:rFonts w:ascii="Times New Roman" w:hAnsi="Times New Roman"/>
          <w:sz w:val="24"/>
          <w:szCs w:val="24"/>
        </w:rPr>
        <w:t xml:space="preserve"> (1999). </w:t>
      </w:r>
      <w:r w:rsidRPr="00BE0390">
        <w:rPr>
          <w:rFonts w:ascii="Times New Roman" w:hAnsi="Times New Roman"/>
          <w:i/>
          <w:sz w:val="24"/>
          <w:szCs w:val="24"/>
        </w:rPr>
        <w:t>Nho giáo và văn học Việt Nam trung cận đại</w:t>
      </w:r>
      <w:r>
        <w:rPr>
          <w:rFonts w:ascii="Times New Roman" w:hAnsi="Times New Roman"/>
          <w:i/>
          <w:sz w:val="24"/>
          <w:szCs w:val="24"/>
        </w:rPr>
        <w:t>.</w:t>
      </w:r>
      <w:r w:rsidRPr="00BE0390">
        <w:rPr>
          <w:rFonts w:ascii="Times New Roman" w:hAnsi="Times New Roman"/>
          <w:sz w:val="24"/>
          <w:szCs w:val="24"/>
        </w:rPr>
        <w:t xml:space="preserve"> Nxb Giáo Dục. 1999</w:t>
      </w:r>
    </w:p>
    <w:p w:rsidR="00AF1A20" w:rsidRPr="00AF1A20" w:rsidRDefault="00AF1A20" w:rsidP="002C6F2D">
      <w:pPr>
        <w:spacing w:after="0" w:line="288" w:lineRule="auto"/>
        <w:jc w:val="both"/>
        <w:rPr>
          <w:rFonts w:ascii="Times New Roman" w:hAnsi="Times New Roman"/>
          <w:sz w:val="24"/>
          <w:szCs w:val="24"/>
        </w:rPr>
      </w:pPr>
      <w:r w:rsidRPr="00AF1A20">
        <w:rPr>
          <w:rFonts w:ascii="Times New Roman" w:hAnsi="Times New Roman"/>
          <w:sz w:val="24"/>
          <w:szCs w:val="24"/>
        </w:rPr>
        <w:t>Trần Đình Sử</w:t>
      </w:r>
      <w:r w:rsidR="00BE0390">
        <w:rPr>
          <w:rFonts w:ascii="Times New Roman" w:hAnsi="Times New Roman"/>
          <w:sz w:val="24"/>
          <w:szCs w:val="24"/>
        </w:rPr>
        <w:t xml:space="preserve"> (2005).</w:t>
      </w:r>
      <w:r w:rsidRPr="00AF1A20">
        <w:rPr>
          <w:rFonts w:ascii="Times New Roman" w:hAnsi="Times New Roman"/>
          <w:sz w:val="24"/>
          <w:szCs w:val="24"/>
        </w:rPr>
        <w:t xml:space="preserve"> </w:t>
      </w:r>
      <w:r w:rsidRPr="00AF1A20">
        <w:rPr>
          <w:rFonts w:ascii="Times New Roman" w:hAnsi="Times New Roman"/>
          <w:i/>
          <w:sz w:val="24"/>
          <w:szCs w:val="24"/>
        </w:rPr>
        <w:t>Tuyển tập</w:t>
      </w:r>
      <w:r w:rsidRPr="00AF1A20">
        <w:rPr>
          <w:rFonts w:ascii="Times New Roman" w:hAnsi="Times New Roman"/>
          <w:sz w:val="24"/>
          <w:szCs w:val="24"/>
        </w:rPr>
        <w:t xml:space="preserve"> (tậ</w:t>
      </w:r>
      <w:r w:rsidR="00BE0390">
        <w:rPr>
          <w:rFonts w:ascii="Times New Roman" w:hAnsi="Times New Roman"/>
          <w:sz w:val="24"/>
          <w:szCs w:val="24"/>
        </w:rPr>
        <w:t>p 1).</w:t>
      </w:r>
      <w:r w:rsidRPr="00AF1A20">
        <w:rPr>
          <w:rFonts w:ascii="Times New Roman" w:hAnsi="Times New Roman"/>
          <w:sz w:val="24"/>
          <w:szCs w:val="24"/>
        </w:rPr>
        <w:t xml:space="preserve"> Nxb Giáo dục.</w:t>
      </w:r>
    </w:p>
    <w:p w:rsidR="00AF1A20" w:rsidRDefault="00AF1A20" w:rsidP="002C6F2D">
      <w:pPr>
        <w:spacing w:after="0" w:line="288" w:lineRule="auto"/>
        <w:ind w:left="720" w:hanging="720"/>
        <w:jc w:val="both"/>
        <w:rPr>
          <w:rFonts w:ascii="Times New Roman" w:hAnsi="Times New Roman"/>
          <w:sz w:val="24"/>
          <w:szCs w:val="24"/>
        </w:rPr>
      </w:pPr>
      <w:r w:rsidRPr="00AF1A20">
        <w:rPr>
          <w:rFonts w:ascii="Times New Roman" w:hAnsi="Times New Roman"/>
          <w:sz w:val="24"/>
          <w:szCs w:val="24"/>
        </w:rPr>
        <w:t>Trần Ngọ</w:t>
      </w:r>
      <w:r w:rsidR="00BE0390">
        <w:rPr>
          <w:rFonts w:ascii="Times New Roman" w:hAnsi="Times New Roman"/>
          <w:sz w:val="24"/>
          <w:szCs w:val="24"/>
        </w:rPr>
        <w:t>c Vương (2009).</w:t>
      </w:r>
      <w:r w:rsidRPr="00AF1A20">
        <w:rPr>
          <w:rFonts w:ascii="Times New Roman" w:hAnsi="Times New Roman"/>
          <w:sz w:val="24"/>
          <w:szCs w:val="24"/>
        </w:rPr>
        <w:t xml:space="preserve"> </w:t>
      </w:r>
      <w:r w:rsidRPr="00AF1A20">
        <w:rPr>
          <w:rFonts w:ascii="Times New Roman" w:hAnsi="Times New Roman"/>
          <w:i/>
          <w:sz w:val="24"/>
          <w:szCs w:val="24"/>
        </w:rPr>
        <w:t>Văn học Việt Nam thế kỉ X đến thế kỉ XIX – những vấn đề lí luận và lịch sử</w:t>
      </w:r>
      <w:r w:rsidR="00BE0390">
        <w:rPr>
          <w:rFonts w:ascii="Times New Roman" w:hAnsi="Times New Roman"/>
          <w:sz w:val="24"/>
          <w:szCs w:val="24"/>
        </w:rPr>
        <w:t>.</w:t>
      </w:r>
      <w:r w:rsidRPr="00AF1A20">
        <w:rPr>
          <w:rFonts w:ascii="Times New Roman" w:hAnsi="Times New Roman"/>
          <w:sz w:val="24"/>
          <w:szCs w:val="24"/>
        </w:rPr>
        <w:t xml:space="preserve"> Nxb Đại học Quốc gia Hà Nội.</w:t>
      </w:r>
    </w:p>
    <w:p w:rsidR="00BE0390" w:rsidRPr="00BE0390" w:rsidRDefault="00BE0390" w:rsidP="002C6F2D">
      <w:pPr>
        <w:spacing w:after="0" w:line="288" w:lineRule="auto"/>
        <w:ind w:left="720" w:hanging="720"/>
        <w:jc w:val="both"/>
        <w:rPr>
          <w:rFonts w:ascii="Times New Roman" w:hAnsi="Times New Roman"/>
          <w:sz w:val="24"/>
          <w:szCs w:val="24"/>
        </w:rPr>
      </w:pPr>
      <w:r w:rsidRPr="00BE0390">
        <w:rPr>
          <w:rFonts w:ascii="Times New Roman" w:hAnsi="Times New Roman"/>
          <w:sz w:val="24"/>
          <w:szCs w:val="24"/>
        </w:rPr>
        <w:t>Trần Ngọc Vương</w:t>
      </w:r>
      <w:r>
        <w:rPr>
          <w:rFonts w:ascii="Times New Roman" w:hAnsi="Times New Roman"/>
          <w:sz w:val="24"/>
          <w:szCs w:val="24"/>
        </w:rPr>
        <w:t xml:space="preserve"> (2010). </w:t>
      </w:r>
      <w:r w:rsidRPr="00BE0390">
        <w:rPr>
          <w:rFonts w:ascii="Times New Roman" w:hAnsi="Times New Roman"/>
          <w:i/>
          <w:sz w:val="24"/>
          <w:szCs w:val="24"/>
        </w:rPr>
        <w:t>Thực thể Việt - nhìn từ các tọa độ chữ</w:t>
      </w:r>
      <w:r w:rsidRPr="00BE0390">
        <w:rPr>
          <w:rFonts w:ascii="Times New Roman" w:hAnsi="Times New Roman"/>
          <w:sz w:val="24"/>
          <w:szCs w:val="24"/>
        </w:rPr>
        <w:t xml:space="preserve">. Nxb Tri Thức. </w:t>
      </w:r>
    </w:p>
    <w:p w:rsidR="001E4837" w:rsidRPr="00BE0390" w:rsidRDefault="001E4837" w:rsidP="00BE0390">
      <w:pPr>
        <w:spacing w:after="0" w:line="288" w:lineRule="auto"/>
        <w:ind w:left="720" w:hanging="720"/>
        <w:jc w:val="both"/>
        <w:rPr>
          <w:rFonts w:ascii="Times New Roman" w:hAnsi="Times New Roman"/>
          <w:sz w:val="24"/>
          <w:szCs w:val="24"/>
        </w:rPr>
      </w:pPr>
    </w:p>
    <w:sectPr w:rsidR="001E4837" w:rsidRPr="00BE0390" w:rsidSect="002C6F2D">
      <w:pgSz w:w="12240" w:h="15840"/>
      <w:pgMar w:top="1987" w:right="1411" w:bottom="1987"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AC4" w:rsidRDefault="00EF1AC4" w:rsidP="00F030B3">
      <w:pPr>
        <w:spacing w:after="0" w:line="240" w:lineRule="auto"/>
      </w:pPr>
      <w:r>
        <w:separator/>
      </w:r>
    </w:p>
  </w:endnote>
  <w:endnote w:type="continuationSeparator" w:id="0">
    <w:p w:rsidR="00EF1AC4" w:rsidRDefault="00EF1AC4" w:rsidP="00F0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AC4" w:rsidRDefault="00EF1AC4" w:rsidP="00F030B3">
      <w:pPr>
        <w:spacing w:after="0" w:line="240" w:lineRule="auto"/>
      </w:pPr>
      <w:r>
        <w:separator/>
      </w:r>
    </w:p>
  </w:footnote>
  <w:footnote w:type="continuationSeparator" w:id="0">
    <w:p w:rsidR="00EF1AC4" w:rsidRDefault="00EF1AC4" w:rsidP="00F03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371CE"/>
    <w:multiLevelType w:val="hybridMultilevel"/>
    <w:tmpl w:val="865A9928"/>
    <w:lvl w:ilvl="0" w:tplc="06ECD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181676"/>
    <w:multiLevelType w:val="hybridMultilevel"/>
    <w:tmpl w:val="E7122196"/>
    <w:lvl w:ilvl="0" w:tplc="BEBCDA80">
      <w:start w:val="1"/>
      <w:numFmt w:val="decimal"/>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16"/>
    <w:rsid w:val="00003A00"/>
    <w:rsid w:val="00014306"/>
    <w:rsid w:val="00050D2B"/>
    <w:rsid w:val="00061F10"/>
    <w:rsid w:val="00062BAF"/>
    <w:rsid w:val="00066B58"/>
    <w:rsid w:val="00072652"/>
    <w:rsid w:val="00085A68"/>
    <w:rsid w:val="000A1035"/>
    <w:rsid w:val="000C074C"/>
    <w:rsid w:val="000C6A03"/>
    <w:rsid w:val="000E26B5"/>
    <w:rsid w:val="000F6946"/>
    <w:rsid w:val="00101CFB"/>
    <w:rsid w:val="00105353"/>
    <w:rsid w:val="00164BCE"/>
    <w:rsid w:val="00172A42"/>
    <w:rsid w:val="001730AB"/>
    <w:rsid w:val="00191F08"/>
    <w:rsid w:val="001B3733"/>
    <w:rsid w:val="001C3920"/>
    <w:rsid w:val="001C76EB"/>
    <w:rsid w:val="001D305F"/>
    <w:rsid w:val="001E4837"/>
    <w:rsid w:val="00214ED7"/>
    <w:rsid w:val="002173FC"/>
    <w:rsid w:val="002232A9"/>
    <w:rsid w:val="002307A2"/>
    <w:rsid w:val="00232D8C"/>
    <w:rsid w:val="002428E2"/>
    <w:rsid w:val="00282616"/>
    <w:rsid w:val="00285CA8"/>
    <w:rsid w:val="00290C4F"/>
    <w:rsid w:val="00297F96"/>
    <w:rsid w:val="002A60EA"/>
    <w:rsid w:val="002B4421"/>
    <w:rsid w:val="002C42D3"/>
    <w:rsid w:val="002C5875"/>
    <w:rsid w:val="002C6F2D"/>
    <w:rsid w:val="00331F8C"/>
    <w:rsid w:val="00332949"/>
    <w:rsid w:val="00334E9E"/>
    <w:rsid w:val="003432A9"/>
    <w:rsid w:val="00383E86"/>
    <w:rsid w:val="003B0889"/>
    <w:rsid w:val="003B0F4A"/>
    <w:rsid w:val="003E0D73"/>
    <w:rsid w:val="003E156D"/>
    <w:rsid w:val="003F21FB"/>
    <w:rsid w:val="003F243D"/>
    <w:rsid w:val="00401B9E"/>
    <w:rsid w:val="00427E39"/>
    <w:rsid w:val="004309CC"/>
    <w:rsid w:val="00433390"/>
    <w:rsid w:val="00437396"/>
    <w:rsid w:val="00446694"/>
    <w:rsid w:val="0046278B"/>
    <w:rsid w:val="00463F21"/>
    <w:rsid w:val="00475100"/>
    <w:rsid w:val="00476E0E"/>
    <w:rsid w:val="00495128"/>
    <w:rsid w:val="004B11FA"/>
    <w:rsid w:val="004E37B3"/>
    <w:rsid w:val="004F72D2"/>
    <w:rsid w:val="005116CE"/>
    <w:rsid w:val="00512377"/>
    <w:rsid w:val="00515AFA"/>
    <w:rsid w:val="0052174E"/>
    <w:rsid w:val="00532336"/>
    <w:rsid w:val="0054105A"/>
    <w:rsid w:val="00554DE5"/>
    <w:rsid w:val="005571D2"/>
    <w:rsid w:val="00561182"/>
    <w:rsid w:val="005778CE"/>
    <w:rsid w:val="005C372B"/>
    <w:rsid w:val="005D7BA3"/>
    <w:rsid w:val="005E196A"/>
    <w:rsid w:val="005F19E3"/>
    <w:rsid w:val="005F4DDE"/>
    <w:rsid w:val="00625936"/>
    <w:rsid w:val="0063696A"/>
    <w:rsid w:val="00642881"/>
    <w:rsid w:val="006630C2"/>
    <w:rsid w:val="006874F1"/>
    <w:rsid w:val="00696567"/>
    <w:rsid w:val="006B0F95"/>
    <w:rsid w:val="006D1FCC"/>
    <w:rsid w:val="006E2861"/>
    <w:rsid w:val="006E7DF7"/>
    <w:rsid w:val="00713B03"/>
    <w:rsid w:val="00733862"/>
    <w:rsid w:val="00746777"/>
    <w:rsid w:val="007501EA"/>
    <w:rsid w:val="00750ECE"/>
    <w:rsid w:val="00767F6D"/>
    <w:rsid w:val="00770F18"/>
    <w:rsid w:val="007741AF"/>
    <w:rsid w:val="00793317"/>
    <w:rsid w:val="007A3721"/>
    <w:rsid w:val="007C167E"/>
    <w:rsid w:val="007E068F"/>
    <w:rsid w:val="007E0C4A"/>
    <w:rsid w:val="007F7EAB"/>
    <w:rsid w:val="00820B06"/>
    <w:rsid w:val="00823646"/>
    <w:rsid w:val="00832CAA"/>
    <w:rsid w:val="00834F9B"/>
    <w:rsid w:val="00857F35"/>
    <w:rsid w:val="00880B28"/>
    <w:rsid w:val="00881F91"/>
    <w:rsid w:val="008C426B"/>
    <w:rsid w:val="008D5301"/>
    <w:rsid w:val="008E3CDF"/>
    <w:rsid w:val="00900817"/>
    <w:rsid w:val="00914AEB"/>
    <w:rsid w:val="00923752"/>
    <w:rsid w:val="009478CD"/>
    <w:rsid w:val="00950C85"/>
    <w:rsid w:val="00960B45"/>
    <w:rsid w:val="00970BED"/>
    <w:rsid w:val="009B7990"/>
    <w:rsid w:val="009D1FDB"/>
    <w:rsid w:val="009D25DC"/>
    <w:rsid w:val="00A0316F"/>
    <w:rsid w:val="00A0795F"/>
    <w:rsid w:val="00A157D8"/>
    <w:rsid w:val="00A21007"/>
    <w:rsid w:val="00A4768E"/>
    <w:rsid w:val="00A87001"/>
    <w:rsid w:val="00AB2E7D"/>
    <w:rsid w:val="00AD1D8E"/>
    <w:rsid w:val="00AD4BC2"/>
    <w:rsid w:val="00AD5524"/>
    <w:rsid w:val="00AE7767"/>
    <w:rsid w:val="00AF1A20"/>
    <w:rsid w:val="00AF2E38"/>
    <w:rsid w:val="00B00EF8"/>
    <w:rsid w:val="00B310CD"/>
    <w:rsid w:val="00B332ED"/>
    <w:rsid w:val="00B50CA7"/>
    <w:rsid w:val="00B64A2E"/>
    <w:rsid w:val="00B94E23"/>
    <w:rsid w:val="00BA4CA2"/>
    <w:rsid w:val="00BC0AE1"/>
    <w:rsid w:val="00BD076C"/>
    <w:rsid w:val="00BE0390"/>
    <w:rsid w:val="00BF6C83"/>
    <w:rsid w:val="00C22F5A"/>
    <w:rsid w:val="00C31E37"/>
    <w:rsid w:val="00C32B48"/>
    <w:rsid w:val="00C504CF"/>
    <w:rsid w:val="00C50B7D"/>
    <w:rsid w:val="00C8363A"/>
    <w:rsid w:val="00C83E9C"/>
    <w:rsid w:val="00C85317"/>
    <w:rsid w:val="00CD403A"/>
    <w:rsid w:val="00CD46CA"/>
    <w:rsid w:val="00CE26A2"/>
    <w:rsid w:val="00D060F6"/>
    <w:rsid w:val="00D06174"/>
    <w:rsid w:val="00D06A31"/>
    <w:rsid w:val="00D126DB"/>
    <w:rsid w:val="00D3311F"/>
    <w:rsid w:val="00D33E06"/>
    <w:rsid w:val="00D417AE"/>
    <w:rsid w:val="00D4718B"/>
    <w:rsid w:val="00D62D11"/>
    <w:rsid w:val="00D659D6"/>
    <w:rsid w:val="00D74ED5"/>
    <w:rsid w:val="00DC0E15"/>
    <w:rsid w:val="00DC455E"/>
    <w:rsid w:val="00DF0C54"/>
    <w:rsid w:val="00E409D6"/>
    <w:rsid w:val="00E548BD"/>
    <w:rsid w:val="00E71727"/>
    <w:rsid w:val="00E743EE"/>
    <w:rsid w:val="00E87700"/>
    <w:rsid w:val="00EB18FB"/>
    <w:rsid w:val="00EB4508"/>
    <w:rsid w:val="00EC2E94"/>
    <w:rsid w:val="00EC2FFA"/>
    <w:rsid w:val="00ED09C1"/>
    <w:rsid w:val="00ED2876"/>
    <w:rsid w:val="00ED7F92"/>
    <w:rsid w:val="00EE772B"/>
    <w:rsid w:val="00EF0576"/>
    <w:rsid w:val="00EF1AC4"/>
    <w:rsid w:val="00F02C1D"/>
    <w:rsid w:val="00F030B3"/>
    <w:rsid w:val="00F07A87"/>
    <w:rsid w:val="00F13A2D"/>
    <w:rsid w:val="00F218C1"/>
    <w:rsid w:val="00F31136"/>
    <w:rsid w:val="00F52DAB"/>
    <w:rsid w:val="00F62D82"/>
    <w:rsid w:val="00F738D4"/>
    <w:rsid w:val="00FD0138"/>
    <w:rsid w:val="00FD2050"/>
    <w:rsid w:val="00FF0EEC"/>
    <w:rsid w:val="00FF15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9AD07"/>
  <w15:docId w15:val="{1BB696C5-F386-4AC8-954E-A4486DF2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030B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030B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F030B3"/>
    <w:rPr>
      <w:vertAlign w:val="superscript"/>
    </w:rPr>
  </w:style>
  <w:style w:type="paragraph" w:styleId="BodyText">
    <w:name w:val="Body Text"/>
    <w:basedOn w:val="Normal"/>
    <w:link w:val="BodyTextChar"/>
    <w:uiPriority w:val="99"/>
    <w:unhideWhenUsed/>
    <w:rsid w:val="00F030B3"/>
    <w:pPr>
      <w:spacing w:after="120" w:line="276" w:lineRule="auto"/>
    </w:pPr>
  </w:style>
  <w:style w:type="character" w:customStyle="1" w:styleId="BodyTextChar">
    <w:name w:val="Body Text Char"/>
    <w:basedOn w:val="DefaultParagraphFont"/>
    <w:link w:val="BodyText"/>
    <w:uiPriority w:val="99"/>
    <w:rsid w:val="00F030B3"/>
  </w:style>
  <w:style w:type="paragraph" w:styleId="Header">
    <w:name w:val="header"/>
    <w:basedOn w:val="Normal"/>
    <w:link w:val="HeaderChar"/>
    <w:uiPriority w:val="99"/>
    <w:unhideWhenUsed/>
    <w:rsid w:val="00334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E9E"/>
  </w:style>
  <w:style w:type="paragraph" w:styleId="Footer">
    <w:name w:val="footer"/>
    <w:basedOn w:val="Normal"/>
    <w:link w:val="FooterChar"/>
    <w:uiPriority w:val="99"/>
    <w:unhideWhenUsed/>
    <w:rsid w:val="00334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E9E"/>
  </w:style>
  <w:style w:type="paragraph" w:customStyle="1" w:styleId="pbody">
    <w:name w:val="pbody"/>
    <w:basedOn w:val="Normal"/>
    <w:rsid w:val="000E26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4837"/>
    <w:pPr>
      <w:ind w:left="720"/>
      <w:contextualSpacing/>
    </w:pPr>
  </w:style>
  <w:style w:type="character" w:styleId="Emphasis">
    <w:name w:val="Emphasis"/>
    <w:basedOn w:val="DefaultParagraphFont"/>
    <w:uiPriority w:val="20"/>
    <w:qFormat/>
    <w:rsid w:val="00FD0138"/>
    <w:rPr>
      <w:i/>
      <w:iCs/>
    </w:rPr>
  </w:style>
  <w:style w:type="character" w:customStyle="1" w:styleId="st">
    <w:name w:val="st"/>
    <w:basedOn w:val="DefaultParagraphFont"/>
    <w:rsid w:val="001B3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13835">
      <w:bodyDiv w:val="1"/>
      <w:marLeft w:val="0"/>
      <w:marRight w:val="0"/>
      <w:marTop w:val="0"/>
      <w:marBottom w:val="0"/>
      <w:divBdr>
        <w:top w:val="none" w:sz="0" w:space="0" w:color="auto"/>
        <w:left w:val="none" w:sz="0" w:space="0" w:color="auto"/>
        <w:bottom w:val="none" w:sz="0" w:space="0" w:color="auto"/>
        <w:right w:val="none" w:sz="0" w:space="0" w:color="auto"/>
      </w:divBdr>
    </w:div>
    <w:div w:id="2101095110">
      <w:bodyDiv w:val="1"/>
      <w:marLeft w:val="0"/>
      <w:marRight w:val="0"/>
      <w:marTop w:val="0"/>
      <w:marBottom w:val="0"/>
      <w:divBdr>
        <w:top w:val="none" w:sz="0" w:space="0" w:color="auto"/>
        <w:left w:val="none" w:sz="0" w:space="0" w:color="auto"/>
        <w:bottom w:val="none" w:sz="0" w:space="0" w:color="auto"/>
        <w:right w:val="none" w:sz="0" w:space="0" w:color="auto"/>
      </w:divBdr>
      <w:divsChild>
        <w:div w:id="2125421409">
          <w:marLeft w:val="0"/>
          <w:marRight w:val="0"/>
          <w:marTop w:val="0"/>
          <w:marBottom w:val="390"/>
          <w:divBdr>
            <w:top w:val="none" w:sz="0" w:space="0" w:color="auto"/>
            <w:left w:val="none" w:sz="0" w:space="0" w:color="auto"/>
            <w:bottom w:val="none" w:sz="0" w:space="0" w:color="auto"/>
            <w:right w:val="none" w:sz="0" w:space="0" w:color="auto"/>
          </w:divBdr>
          <w:divsChild>
            <w:div w:id="506410591">
              <w:marLeft w:val="0"/>
              <w:marRight w:val="0"/>
              <w:marTop w:val="0"/>
              <w:marBottom w:val="0"/>
              <w:divBdr>
                <w:top w:val="none" w:sz="0" w:space="0" w:color="auto"/>
                <w:left w:val="none" w:sz="0" w:space="0" w:color="auto"/>
                <w:bottom w:val="none" w:sz="0" w:space="0" w:color="auto"/>
                <w:right w:val="none" w:sz="0" w:space="0" w:color="auto"/>
              </w:divBdr>
              <w:divsChild>
                <w:div w:id="2019185697">
                  <w:marLeft w:val="0"/>
                  <w:marRight w:val="0"/>
                  <w:marTop w:val="0"/>
                  <w:marBottom w:val="0"/>
                  <w:divBdr>
                    <w:top w:val="none" w:sz="0" w:space="0" w:color="auto"/>
                    <w:left w:val="none" w:sz="0" w:space="0" w:color="auto"/>
                    <w:bottom w:val="none" w:sz="0" w:space="0" w:color="auto"/>
                    <w:right w:val="none" w:sz="0" w:space="0" w:color="auto"/>
                  </w:divBdr>
                  <w:divsChild>
                    <w:div w:id="319773288">
                      <w:marLeft w:val="0"/>
                      <w:marRight w:val="0"/>
                      <w:marTop w:val="0"/>
                      <w:marBottom w:val="0"/>
                      <w:divBdr>
                        <w:top w:val="none" w:sz="0" w:space="0" w:color="auto"/>
                        <w:left w:val="none" w:sz="0" w:space="0" w:color="auto"/>
                        <w:bottom w:val="none" w:sz="0" w:space="0" w:color="auto"/>
                        <w:right w:val="none" w:sz="0" w:space="0" w:color="auto"/>
                      </w:divBdr>
                      <w:divsChild>
                        <w:div w:id="2247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11</Pages>
  <Words>4469</Words>
  <Characters>25477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2019-07-03T16:10:00Z</dcterms:created>
  <dcterms:modified xsi:type="dcterms:W3CDTF">2019-07-16T06:28:00Z</dcterms:modified>
</cp:coreProperties>
</file>