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14A" w:rsidRDefault="00F0314A" w:rsidP="00F0314A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NGHIÊN CỨU SỬ DỤNG CÁC CHẤT KÍCH THÍCH SINH SẢN NHÂN TẠO CÁ CĂNG BỐN SỌC </w:t>
      </w:r>
      <w:proofErr w:type="spellStart"/>
      <w:r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Pelates</w:t>
      </w:r>
      <w:proofErr w:type="spellEnd"/>
      <w:r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quadrilineatus</w:t>
      </w:r>
      <w:proofErr w:type="spellEnd"/>
      <w:r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(Bloch, 1790)</w:t>
      </w:r>
    </w:p>
    <w:p w:rsidR="00F0314A" w:rsidRDefault="00F0314A" w:rsidP="00F0314A">
      <w:pPr>
        <w:spacing w:after="0" w:line="240" w:lineRule="auto"/>
        <w:ind w:left="1440" w:firstLine="720"/>
        <w:jc w:val="right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Ngô</w:t>
      </w:r>
      <w:proofErr w:type="spellEnd"/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Hữu</w:t>
      </w:r>
      <w:proofErr w:type="spellEnd"/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Toàn</w:t>
      </w:r>
      <w:proofErr w:type="spellEnd"/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Lê</w:t>
      </w:r>
      <w:proofErr w:type="spellEnd"/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Văn</w:t>
      </w:r>
      <w:proofErr w:type="spellEnd"/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Dân</w:t>
      </w:r>
      <w:r>
        <w:rPr>
          <w:rFonts w:ascii="Times New Roman" w:hAnsi="Times New Roman" w:cs="Times New Roman"/>
          <w:sz w:val="24"/>
          <w:szCs w:val="28"/>
          <w:shd w:val="clear" w:color="auto" w:fill="FFFFFF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                 </w:t>
      </w:r>
    </w:p>
    <w:p w:rsidR="00F0314A" w:rsidRDefault="00F0314A" w:rsidP="00F031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32"/>
        </w:rPr>
        <w:t>Khoa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Thủy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sản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32"/>
        </w:rPr>
        <w:t>Trường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Đại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học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Nông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Lâm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32"/>
        </w:rPr>
        <w:t>Đại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học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32"/>
        </w:rPr>
        <w:t>Huế</w:t>
      </w:r>
      <w:proofErr w:type="spellEnd"/>
    </w:p>
    <w:p w:rsidR="00F0314A" w:rsidRDefault="00F0314A" w:rsidP="00F0314A">
      <w:pPr>
        <w:pStyle w:val="Heading1"/>
        <w:spacing w:before="120" w:line="240" w:lineRule="auto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TÓM TẮT</w:t>
      </w:r>
    </w:p>
    <w:p w:rsidR="00F0314A" w:rsidRDefault="00F0314A" w:rsidP="00F0314A">
      <w:pPr>
        <w:tabs>
          <w:tab w:val="left" w:pos="993"/>
        </w:tabs>
        <w:spacing w:before="120" w:after="0" w:line="240" w:lineRule="auto"/>
        <w:jc w:val="both"/>
        <w:outlineLvl w:val="1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proofErr w:type="spellStart"/>
      <w:r>
        <w:rPr>
          <w:rFonts w:ascii="Times New Roman" w:hAnsi="Times New Roman" w:cs="Times New Roman"/>
        </w:rPr>
        <w:t>Nghiên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cứu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được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thực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hiện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nhằm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  <w:szCs w:val="28"/>
        </w:rPr>
        <w:t>ác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định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ảnh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hưởng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của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các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chất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kích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thích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sinh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sản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và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liều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lượng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sử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dụng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đến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một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số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chỉ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tiêu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sinh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sản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của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cá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Căng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bốn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sọc</w:t>
      </w:r>
      <w:proofErr w:type="spellEnd"/>
      <w:r>
        <w:rPr>
          <w:rFonts w:ascii="Times New Roman" w:hAnsi="Times New Roman" w:cs="Times New Roman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Cs w:val="28"/>
        </w:rPr>
        <w:t>một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loài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cá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nuôi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đặc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hữu</w:t>
      </w:r>
      <w:proofErr w:type="spellEnd"/>
      <w:r>
        <w:rPr>
          <w:rFonts w:ascii="Times New Roman" w:hAnsi="Times New Roman" w:cs="Times New Roman"/>
          <w:szCs w:val="28"/>
        </w:rPr>
        <w:t xml:space="preserve"> ở </w:t>
      </w:r>
      <w:proofErr w:type="spellStart"/>
      <w:r>
        <w:rPr>
          <w:rFonts w:ascii="Times New Roman" w:hAnsi="Times New Roman" w:cs="Times New Roman"/>
          <w:szCs w:val="28"/>
        </w:rPr>
        <w:t>vùng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đầm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phá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Thừa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Thiên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Huế</w:t>
      </w:r>
      <w:proofErr w:type="spellEnd"/>
      <w:r>
        <w:rPr>
          <w:rFonts w:ascii="Times New Roman" w:hAnsi="Times New Roman" w:cs="Times New Roman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Cs w:val="28"/>
        </w:rPr>
        <w:t>Thiết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lập</w:t>
      </w:r>
      <w:proofErr w:type="spellEnd"/>
      <w:r>
        <w:rPr>
          <w:rFonts w:ascii="Times New Roman" w:hAnsi="Times New Roman" w:cs="Times New Roman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szCs w:val="28"/>
        </w:rPr>
        <w:t>thí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nghiệm</w:t>
      </w:r>
      <w:proofErr w:type="spellEnd"/>
      <w:r>
        <w:rPr>
          <w:rFonts w:ascii="Times New Roman" w:hAnsi="Times New Roman" w:cs="Times New Roman"/>
          <w:szCs w:val="28"/>
        </w:rPr>
        <w:t xml:space="preserve">: 1) </w:t>
      </w:r>
      <w:proofErr w:type="spellStart"/>
      <w:r>
        <w:rPr>
          <w:rFonts w:ascii="Times New Roman" w:hAnsi="Times New Roman" w:cs="Times New Roman"/>
          <w:szCs w:val="28"/>
        </w:rPr>
        <w:t>Sử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dụng</w:t>
      </w:r>
      <w:proofErr w:type="spellEnd"/>
      <w:r>
        <w:rPr>
          <w:rFonts w:ascii="Times New Roman" w:hAnsi="Times New Roman" w:cs="Times New Roman"/>
          <w:szCs w:val="28"/>
        </w:rPr>
        <w:t xml:space="preserve"> LRH-A</w:t>
      </w:r>
      <w:r>
        <w:rPr>
          <w:rFonts w:ascii="Times New Roman" w:hAnsi="Times New Roman" w:cs="Times New Roman"/>
          <w:szCs w:val="28"/>
          <w:vertAlign w:val="subscript"/>
        </w:rPr>
        <w:t>3</w:t>
      </w:r>
      <w:r>
        <w:rPr>
          <w:rFonts w:ascii="Times New Roman" w:hAnsi="Times New Roman" w:cs="Times New Roman"/>
          <w:szCs w:val="28"/>
        </w:rPr>
        <w:t xml:space="preserve"> + Dom </w:t>
      </w:r>
      <w:proofErr w:type="spellStart"/>
      <w:r>
        <w:rPr>
          <w:rFonts w:ascii="Times New Roman" w:hAnsi="Times New Roman" w:cs="Times New Roman"/>
          <w:szCs w:val="28"/>
        </w:rPr>
        <w:t>với</w:t>
      </w:r>
      <w:proofErr w:type="spellEnd"/>
      <w:r>
        <w:rPr>
          <w:rFonts w:ascii="Times New Roman" w:hAnsi="Times New Roman" w:cs="Times New Roman"/>
          <w:szCs w:val="28"/>
        </w:rPr>
        <w:t xml:space="preserve"> 3 </w:t>
      </w:r>
      <w:proofErr w:type="spellStart"/>
      <w:r>
        <w:rPr>
          <w:rFonts w:ascii="Times New Roman" w:hAnsi="Times New Roman" w:cs="Times New Roman"/>
          <w:szCs w:val="28"/>
        </w:rPr>
        <w:t>liều</w:t>
      </w:r>
      <w:proofErr w:type="spellEnd"/>
      <w:r>
        <w:rPr>
          <w:rFonts w:ascii="Times New Roman" w:hAnsi="Times New Roman" w:cs="Times New Roman"/>
          <w:szCs w:val="28"/>
        </w:rPr>
        <w:t xml:space="preserve"> (60, 80, 100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μg </w:t>
      </w:r>
      <w:r>
        <w:rPr>
          <w:rFonts w:ascii="Times New Roman" w:hAnsi="Times New Roman" w:cs="Times New Roman"/>
          <w:szCs w:val="28"/>
        </w:rPr>
        <w:t>LRH-A</w:t>
      </w:r>
      <w:r>
        <w:rPr>
          <w:rFonts w:ascii="Times New Roman" w:hAnsi="Times New Roman" w:cs="Times New Roman"/>
          <w:szCs w:val="28"/>
          <w:vertAlign w:val="subscript"/>
        </w:rPr>
        <w:t>3</w:t>
      </w:r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phối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hợp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với</w:t>
      </w:r>
      <w:proofErr w:type="spellEnd"/>
      <w:r>
        <w:rPr>
          <w:rFonts w:ascii="Times New Roman" w:hAnsi="Times New Roman" w:cs="Times New Roman"/>
          <w:szCs w:val="28"/>
        </w:rPr>
        <w:t xml:space="preserve"> 5mg Dom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/kg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cá</w:t>
      </w:r>
      <w:proofErr w:type="spellEnd"/>
      <w:r>
        <w:rPr>
          <w:rFonts w:ascii="Times New Roman" w:hAnsi="Times New Roman" w:cs="Times New Roman"/>
          <w:szCs w:val="28"/>
        </w:rPr>
        <w:t xml:space="preserve">); </w:t>
      </w:r>
      <w:proofErr w:type="spellStart"/>
      <w:r>
        <w:rPr>
          <w:rFonts w:ascii="Times New Roman" w:hAnsi="Times New Roman" w:cs="Times New Roman"/>
          <w:szCs w:val="28"/>
        </w:rPr>
        <w:t>và</w:t>
      </w:r>
      <w:proofErr w:type="spellEnd"/>
      <w:r>
        <w:rPr>
          <w:rFonts w:ascii="Times New Roman" w:hAnsi="Times New Roman" w:cs="Times New Roman"/>
          <w:szCs w:val="28"/>
        </w:rPr>
        <w:t xml:space="preserve"> 2) </w:t>
      </w:r>
      <w:proofErr w:type="spellStart"/>
      <w:r>
        <w:rPr>
          <w:rFonts w:ascii="Times New Roman" w:hAnsi="Times New Roman" w:cs="Times New Roman"/>
          <w:szCs w:val="28"/>
        </w:rPr>
        <w:t>Sử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dụng</w:t>
      </w:r>
      <w:proofErr w:type="spellEnd"/>
      <w:r>
        <w:rPr>
          <w:rFonts w:ascii="Times New Roman" w:hAnsi="Times New Roman" w:cs="Times New Roman"/>
          <w:szCs w:val="28"/>
        </w:rPr>
        <w:t xml:space="preserve"> HCG </w:t>
      </w:r>
      <w:proofErr w:type="spellStart"/>
      <w:r>
        <w:rPr>
          <w:rFonts w:ascii="Times New Roman" w:hAnsi="Times New Roman" w:cs="Times New Roman"/>
          <w:szCs w:val="28"/>
        </w:rPr>
        <w:t>với</w:t>
      </w:r>
      <w:proofErr w:type="spellEnd"/>
      <w:r>
        <w:rPr>
          <w:rFonts w:ascii="Times New Roman" w:hAnsi="Times New Roman" w:cs="Times New Roman"/>
          <w:szCs w:val="28"/>
        </w:rPr>
        <w:t xml:space="preserve"> 3 </w:t>
      </w:r>
      <w:proofErr w:type="spellStart"/>
      <w:r>
        <w:rPr>
          <w:rFonts w:ascii="Times New Roman" w:hAnsi="Times New Roman" w:cs="Times New Roman"/>
          <w:szCs w:val="28"/>
        </w:rPr>
        <w:t>liều</w:t>
      </w:r>
      <w:proofErr w:type="spellEnd"/>
      <w:r>
        <w:rPr>
          <w:rFonts w:ascii="Times New Roman" w:hAnsi="Times New Roman" w:cs="Times New Roman"/>
          <w:szCs w:val="28"/>
        </w:rPr>
        <w:t xml:space="preserve"> (2000, 3000, 4000 UI). </w:t>
      </w:r>
      <w:proofErr w:type="spellStart"/>
      <w:r>
        <w:rPr>
          <w:rFonts w:ascii="Times New Roman" w:hAnsi="Times New Roman" w:cs="Times New Roman"/>
          <w:szCs w:val="28"/>
        </w:rPr>
        <w:t>Các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thí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nghiệm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được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thiết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kế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Cs w:val="28"/>
        </w:rPr>
        <w:t>theo</w:t>
      </w:r>
      <w:proofErr w:type="spellEnd"/>
      <w:proofErr w:type="gram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khối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ngẫu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nhiên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hoàn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toàn</w:t>
      </w:r>
      <w:proofErr w:type="spellEnd"/>
      <w:r>
        <w:rPr>
          <w:rFonts w:ascii="Times New Roman" w:hAnsi="Times New Roman" w:cs="Times New Roman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Cs w:val="28"/>
        </w:rPr>
        <w:t>gồm</w:t>
      </w:r>
      <w:proofErr w:type="spellEnd"/>
      <w:r>
        <w:rPr>
          <w:rFonts w:ascii="Times New Roman" w:hAnsi="Times New Roman" w:cs="Times New Roman"/>
          <w:szCs w:val="28"/>
        </w:rPr>
        <w:t xml:space="preserve"> 3 </w:t>
      </w:r>
      <w:proofErr w:type="spellStart"/>
      <w:r>
        <w:rPr>
          <w:rFonts w:ascii="Times New Roman" w:hAnsi="Times New Roman" w:cs="Times New Roman"/>
          <w:szCs w:val="28"/>
        </w:rPr>
        <w:t>công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thức</w:t>
      </w:r>
      <w:proofErr w:type="spellEnd"/>
      <w:r>
        <w:rPr>
          <w:rFonts w:ascii="Times New Roman" w:hAnsi="Times New Roman" w:cs="Times New Roman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Cs w:val="28"/>
        </w:rPr>
        <w:t>lặp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lại</w:t>
      </w:r>
      <w:proofErr w:type="spellEnd"/>
      <w:r>
        <w:rPr>
          <w:rFonts w:ascii="Times New Roman" w:hAnsi="Times New Roman" w:cs="Times New Roman"/>
          <w:szCs w:val="28"/>
        </w:rPr>
        <w:t xml:space="preserve"> 3 </w:t>
      </w:r>
      <w:proofErr w:type="spellStart"/>
      <w:r>
        <w:rPr>
          <w:rFonts w:ascii="Times New Roman" w:hAnsi="Times New Roman" w:cs="Times New Roman"/>
          <w:szCs w:val="28"/>
        </w:rPr>
        <w:t>lần</w:t>
      </w:r>
      <w:proofErr w:type="spellEnd"/>
      <w:r>
        <w:rPr>
          <w:rFonts w:ascii="Times New Roman" w:hAnsi="Times New Roman" w:cs="Times New Roman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Cs w:val="28"/>
        </w:rPr>
        <w:t>Nội</w:t>
      </w:r>
      <w:proofErr w:type="spellEnd"/>
      <w:r>
        <w:rPr>
          <w:rFonts w:ascii="Times New Roman" w:hAnsi="Times New Roman" w:cs="Times New Roman"/>
          <w:szCs w:val="28"/>
        </w:rPr>
        <w:t xml:space="preserve"> dung </w:t>
      </w:r>
      <w:proofErr w:type="spellStart"/>
      <w:r>
        <w:rPr>
          <w:rFonts w:ascii="Times New Roman" w:hAnsi="Times New Roman" w:cs="Times New Roman"/>
          <w:szCs w:val="28"/>
        </w:rPr>
        <w:t>nghiên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cứu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gồm</w:t>
      </w:r>
      <w:proofErr w:type="spellEnd"/>
      <w:r>
        <w:rPr>
          <w:rFonts w:ascii="Times New Roman" w:hAnsi="Times New Roman" w:cs="Times New Roman"/>
          <w:szCs w:val="28"/>
        </w:rPr>
        <w:t xml:space="preserve">: 1) </w:t>
      </w:r>
      <w:proofErr w:type="spellStart"/>
      <w:r>
        <w:rPr>
          <w:rFonts w:ascii="Times New Roman" w:hAnsi="Times New Roman" w:cs="Times New Roman"/>
          <w:szCs w:val="28"/>
        </w:rPr>
        <w:t>Thời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gian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hiệu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ứng</w:t>
      </w:r>
      <w:proofErr w:type="spellEnd"/>
      <w:r>
        <w:rPr>
          <w:rFonts w:ascii="Times New Roman" w:hAnsi="Times New Roman" w:cs="Times New Roman"/>
          <w:szCs w:val="28"/>
        </w:rPr>
        <w:t xml:space="preserve">; ii) </w:t>
      </w:r>
      <w:proofErr w:type="spellStart"/>
      <w:r>
        <w:rPr>
          <w:rFonts w:ascii="Times New Roman" w:hAnsi="Times New Roman" w:cs="Times New Roman"/>
          <w:szCs w:val="28"/>
        </w:rPr>
        <w:t>Tỷ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lệ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đẻ</w:t>
      </w:r>
      <w:proofErr w:type="spellEnd"/>
      <w:r>
        <w:rPr>
          <w:rFonts w:ascii="Times New Roman" w:hAnsi="Times New Roman" w:cs="Times New Roman"/>
          <w:szCs w:val="28"/>
        </w:rPr>
        <w:t xml:space="preserve">; iii) </w:t>
      </w:r>
      <w:proofErr w:type="spellStart"/>
      <w:r>
        <w:rPr>
          <w:rFonts w:ascii="Times New Roman" w:hAnsi="Times New Roman" w:cs="Times New Roman"/>
          <w:szCs w:val="28"/>
        </w:rPr>
        <w:t>Tỷ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lệ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nở</w:t>
      </w:r>
      <w:proofErr w:type="spellEnd"/>
      <w:r>
        <w:rPr>
          <w:rFonts w:ascii="Times New Roman" w:hAnsi="Times New Roman" w:cs="Times New Roman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Cs w:val="28"/>
        </w:rPr>
        <w:t>và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Cs w:val="26"/>
          <w:lang w:val="nl-NL"/>
        </w:rPr>
        <w:t>iv) Năng</w:t>
      </w:r>
      <w:proofErr w:type="gramEnd"/>
      <w:r>
        <w:rPr>
          <w:rFonts w:ascii="Times New Roman" w:hAnsi="Times New Roman" w:cs="Times New Roman"/>
          <w:szCs w:val="26"/>
          <w:lang w:val="nl-NL"/>
        </w:rPr>
        <w:t xml:space="preserve"> suất cá bột. Kết quả nghiên cứu cho thấy </w:t>
      </w:r>
      <w:proofErr w:type="spellStart"/>
      <w:r>
        <w:rPr>
          <w:rFonts w:ascii="Times New Roman" w:hAnsi="Times New Roman" w:cs="Times New Roman"/>
          <w:szCs w:val="26"/>
        </w:rPr>
        <w:t>kích</w:t>
      </w:r>
      <w:proofErr w:type="spellEnd"/>
      <w:r>
        <w:rPr>
          <w:rFonts w:ascii="Times New Roman" w:hAnsi="Times New Roman" w:cs="Times New Roman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Cs w:val="26"/>
        </w:rPr>
        <w:t>thích</w:t>
      </w:r>
      <w:proofErr w:type="spellEnd"/>
      <w:r>
        <w:rPr>
          <w:rFonts w:ascii="Times New Roman" w:hAnsi="Times New Roman" w:cs="Times New Roman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Cs w:val="26"/>
        </w:rPr>
        <w:t>cá</w:t>
      </w:r>
      <w:proofErr w:type="spellEnd"/>
      <w:r>
        <w:rPr>
          <w:rFonts w:ascii="Times New Roman" w:hAnsi="Times New Roman" w:cs="Times New Roman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Cs w:val="26"/>
        </w:rPr>
        <w:t>Căng</w:t>
      </w:r>
      <w:proofErr w:type="spellEnd"/>
      <w:r>
        <w:rPr>
          <w:rFonts w:ascii="Times New Roman" w:hAnsi="Times New Roman" w:cs="Times New Roman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Cs w:val="26"/>
        </w:rPr>
        <w:t>bốn</w:t>
      </w:r>
      <w:proofErr w:type="spellEnd"/>
      <w:r>
        <w:rPr>
          <w:rFonts w:ascii="Times New Roman" w:hAnsi="Times New Roman" w:cs="Times New Roman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Cs w:val="26"/>
        </w:rPr>
        <w:t>sọc</w:t>
      </w:r>
      <w:proofErr w:type="spellEnd"/>
      <w:r>
        <w:rPr>
          <w:rFonts w:ascii="Times New Roman" w:hAnsi="Times New Roman" w:cs="Times New Roman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Cs w:val="26"/>
        </w:rPr>
        <w:t>sinh</w:t>
      </w:r>
      <w:proofErr w:type="spellEnd"/>
      <w:r>
        <w:rPr>
          <w:rFonts w:ascii="Times New Roman" w:hAnsi="Times New Roman" w:cs="Times New Roman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Cs w:val="26"/>
        </w:rPr>
        <w:t>sản</w:t>
      </w:r>
      <w:proofErr w:type="spellEnd"/>
      <w:r>
        <w:rPr>
          <w:rFonts w:ascii="Times New Roman" w:hAnsi="Times New Roman" w:cs="Times New Roman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Cs w:val="26"/>
        </w:rPr>
        <w:t>bằng</w:t>
      </w:r>
      <w:proofErr w:type="spellEnd"/>
      <w:r>
        <w:rPr>
          <w:rFonts w:ascii="Times New Roman" w:hAnsi="Times New Roman" w:cs="Times New Roman"/>
          <w:szCs w:val="26"/>
          <w:lang w:val="nl-NL"/>
        </w:rPr>
        <w:t xml:space="preserve"> 80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μg</w:t>
      </w:r>
      <w:proofErr w:type="spellEnd"/>
      <w:r>
        <w:rPr>
          <w:rFonts w:ascii="Times New Roman" w:hAnsi="Times New Roman" w:cs="Times New Roman"/>
          <w:szCs w:val="26"/>
          <w:lang w:val="nl-NL"/>
        </w:rPr>
        <w:t xml:space="preserve"> </w:t>
      </w:r>
      <w:r>
        <w:rPr>
          <w:rFonts w:ascii="Times New Roman" w:hAnsi="Times New Roman" w:cs="Times New Roman"/>
          <w:szCs w:val="28"/>
        </w:rPr>
        <w:t>LRH-A</w:t>
      </w:r>
      <w:r>
        <w:rPr>
          <w:rFonts w:ascii="Times New Roman" w:hAnsi="Times New Roman" w:cs="Times New Roman"/>
          <w:szCs w:val="28"/>
          <w:vertAlign w:val="subscript"/>
        </w:rPr>
        <w:t>3</w:t>
      </w:r>
      <w:r>
        <w:rPr>
          <w:rFonts w:ascii="Times New Roman" w:hAnsi="Times New Roman" w:cs="Times New Roman"/>
          <w:szCs w:val="28"/>
        </w:rPr>
        <w:t xml:space="preserve"> + 5 mg Dom </w:t>
      </w:r>
      <w:r>
        <w:rPr>
          <w:rFonts w:ascii="Times New Roman" w:hAnsi="Times New Roman" w:cs="Times New Roman"/>
          <w:szCs w:val="26"/>
        </w:rPr>
        <w:t xml:space="preserve">/kg </w:t>
      </w:r>
      <w:proofErr w:type="spellStart"/>
      <w:r>
        <w:rPr>
          <w:rFonts w:ascii="Times New Roman" w:hAnsi="Times New Roman" w:cs="Times New Roman"/>
          <w:szCs w:val="26"/>
        </w:rPr>
        <w:t>cá</w:t>
      </w:r>
      <w:proofErr w:type="spellEnd"/>
      <w:r>
        <w:rPr>
          <w:rFonts w:ascii="Times New Roman" w:hAnsi="Times New Roman" w:cs="Times New Roman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Cs w:val="26"/>
        </w:rPr>
        <w:t>hoặc</w:t>
      </w:r>
      <w:proofErr w:type="spellEnd"/>
      <w:r>
        <w:rPr>
          <w:rFonts w:ascii="Times New Roman" w:hAnsi="Times New Roman" w:cs="Times New Roman"/>
          <w:szCs w:val="26"/>
        </w:rPr>
        <w:t xml:space="preserve"> HCG </w:t>
      </w:r>
      <w:proofErr w:type="spellStart"/>
      <w:r>
        <w:rPr>
          <w:rFonts w:ascii="Times New Roman" w:hAnsi="Times New Roman" w:cs="Times New Roman"/>
          <w:szCs w:val="26"/>
        </w:rPr>
        <w:t>với</w:t>
      </w:r>
      <w:proofErr w:type="spellEnd"/>
      <w:r>
        <w:rPr>
          <w:rFonts w:ascii="Times New Roman" w:hAnsi="Times New Roman" w:cs="Times New Roman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Cs w:val="26"/>
        </w:rPr>
        <w:t>liều</w:t>
      </w:r>
      <w:proofErr w:type="spellEnd"/>
      <w:r>
        <w:rPr>
          <w:rFonts w:ascii="Times New Roman" w:hAnsi="Times New Roman" w:cs="Times New Roman"/>
          <w:szCs w:val="26"/>
        </w:rPr>
        <w:t xml:space="preserve"> 3000UI </w:t>
      </w:r>
      <w:proofErr w:type="spellStart"/>
      <w:r>
        <w:rPr>
          <w:rFonts w:ascii="Times New Roman" w:hAnsi="Times New Roman" w:cs="Times New Roman"/>
          <w:szCs w:val="26"/>
        </w:rPr>
        <w:t>đạt</w:t>
      </w:r>
      <w:proofErr w:type="spellEnd"/>
      <w:r>
        <w:rPr>
          <w:rFonts w:ascii="Times New Roman" w:hAnsi="Times New Roman" w:cs="Times New Roman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Cs w:val="26"/>
        </w:rPr>
        <w:t>hiệu</w:t>
      </w:r>
      <w:proofErr w:type="spellEnd"/>
      <w:r>
        <w:rPr>
          <w:rFonts w:ascii="Times New Roman" w:hAnsi="Times New Roman" w:cs="Times New Roman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Cs w:val="26"/>
        </w:rPr>
        <w:t>quả</w:t>
      </w:r>
      <w:proofErr w:type="spellEnd"/>
      <w:r>
        <w:rPr>
          <w:rFonts w:ascii="Times New Roman" w:hAnsi="Times New Roman" w:cs="Times New Roman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Cs w:val="26"/>
        </w:rPr>
        <w:t>tốt</w:t>
      </w:r>
      <w:proofErr w:type="spellEnd"/>
      <w:r>
        <w:rPr>
          <w:rFonts w:ascii="Times New Roman" w:hAnsi="Times New Roman" w:cs="Times New Roman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Cs w:val="26"/>
        </w:rPr>
        <w:t>nhất</w:t>
      </w:r>
      <w:proofErr w:type="spellEnd"/>
      <w:r>
        <w:rPr>
          <w:rFonts w:ascii="Times New Roman" w:hAnsi="Times New Roman" w:cs="Times New Roman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Cs w:val="26"/>
        </w:rPr>
        <w:t>về</w:t>
      </w:r>
      <w:proofErr w:type="spellEnd"/>
      <w:r>
        <w:rPr>
          <w:rFonts w:ascii="Times New Roman" w:hAnsi="Times New Roman" w:cs="Times New Roman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Cs w:val="26"/>
        </w:rPr>
        <w:t>thời</w:t>
      </w:r>
      <w:proofErr w:type="spellEnd"/>
      <w:r>
        <w:rPr>
          <w:rFonts w:ascii="Times New Roman" w:hAnsi="Times New Roman" w:cs="Times New Roman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Cs w:val="26"/>
        </w:rPr>
        <w:t>gian</w:t>
      </w:r>
      <w:proofErr w:type="spellEnd"/>
      <w:r>
        <w:rPr>
          <w:rFonts w:ascii="Times New Roman" w:hAnsi="Times New Roman" w:cs="Times New Roman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Cs w:val="26"/>
        </w:rPr>
        <w:t>hiệu</w:t>
      </w:r>
      <w:proofErr w:type="spellEnd"/>
      <w:r>
        <w:rPr>
          <w:rFonts w:ascii="Times New Roman" w:hAnsi="Times New Roman" w:cs="Times New Roman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Cs w:val="26"/>
        </w:rPr>
        <w:t>ứng</w:t>
      </w:r>
      <w:proofErr w:type="spellEnd"/>
      <w:r>
        <w:rPr>
          <w:rFonts w:ascii="Times New Roman" w:hAnsi="Times New Roman" w:cs="Times New Roman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Cs w:val="26"/>
        </w:rPr>
        <w:t>tỷ</w:t>
      </w:r>
      <w:proofErr w:type="spellEnd"/>
      <w:r>
        <w:rPr>
          <w:rFonts w:ascii="Times New Roman" w:hAnsi="Times New Roman" w:cs="Times New Roman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Cs w:val="26"/>
        </w:rPr>
        <w:t>lệ</w:t>
      </w:r>
      <w:proofErr w:type="spellEnd"/>
      <w:r>
        <w:rPr>
          <w:rFonts w:ascii="Times New Roman" w:hAnsi="Times New Roman" w:cs="Times New Roman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Cs w:val="26"/>
        </w:rPr>
        <w:t>đẻ</w:t>
      </w:r>
      <w:proofErr w:type="spellEnd"/>
      <w:r>
        <w:rPr>
          <w:rFonts w:ascii="Times New Roman" w:hAnsi="Times New Roman" w:cs="Times New Roman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Cs w:val="26"/>
        </w:rPr>
        <w:t>tỷ</w:t>
      </w:r>
      <w:proofErr w:type="spellEnd"/>
      <w:r>
        <w:rPr>
          <w:rFonts w:ascii="Times New Roman" w:hAnsi="Times New Roman" w:cs="Times New Roman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Cs w:val="26"/>
        </w:rPr>
        <w:t>lệ</w:t>
      </w:r>
      <w:proofErr w:type="spellEnd"/>
      <w:r>
        <w:rPr>
          <w:rFonts w:ascii="Times New Roman" w:hAnsi="Times New Roman" w:cs="Times New Roman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Cs w:val="26"/>
        </w:rPr>
        <w:t>thụ</w:t>
      </w:r>
      <w:proofErr w:type="spellEnd"/>
      <w:r>
        <w:rPr>
          <w:rFonts w:ascii="Times New Roman" w:hAnsi="Times New Roman" w:cs="Times New Roman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Cs w:val="26"/>
        </w:rPr>
        <w:t>tinh</w:t>
      </w:r>
      <w:proofErr w:type="spellEnd"/>
      <w:r>
        <w:rPr>
          <w:rFonts w:ascii="Times New Roman" w:hAnsi="Times New Roman" w:cs="Times New Roman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Cs w:val="26"/>
        </w:rPr>
        <w:t>tỷ</w:t>
      </w:r>
      <w:proofErr w:type="spellEnd"/>
      <w:r>
        <w:rPr>
          <w:rFonts w:ascii="Times New Roman" w:hAnsi="Times New Roman" w:cs="Times New Roman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Cs w:val="26"/>
        </w:rPr>
        <w:t>lệ</w:t>
      </w:r>
      <w:proofErr w:type="spellEnd"/>
      <w:r>
        <w:rPr>
          <w:rFonts w:ascii="Times New Roman" w:hAnsi="Times New Roman" w:cs="Times New Roman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Cs w:val="26"/>
        </w:rPr>
        <w:t>nở</w:t>
      </w:r>
      <w:proofErr w:type="spellEnd"/>
      <w:r>
        <w:rPr>
          <w:rFonts w:ascii="Times New Roman" w:hAnsi="Times New Roman" w:cs="Times New Roman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Cs w:val="26"/>
        </w:rPr>
        <w:t>cũng</w:t>
      </w:r>
      <w:proofErr w:type="spellEnd"/>
      <w:r>
        <w:rPr>
          <w:rFonts w:ascii="Times New Roman" w:hAnsi="Times New Roman" w:cs="Times New Roman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Cs w:val="26"/>
        </w:rPr>
        <w:t>như</w:t>
      </w:r>
      <w:proofErr w:type="spellEnd"/>
      <w:r>
        <w:rPr>
          <w:rFonts w:ascii="Times New Roman" w:hAnsi="Times New Roman" w:cs="Times New Roman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Cs w:val="26"/>
        </w:rPr>
        <w:t>năng</w:t>
      </w:r>
      <w:proofErr w:type="spellEnd"/>
      <w:r>
        <w:rPr>
          <w:rFonts w:ascii="Times New Roman" w:hAnsi="Times New Roman" w:cs="Times New Roman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Cs w:val="26"/>
        </w:rPr>
        <w:t>suất</w:t>
      </w:r>
      <w:proofErr w:type="spellEnd"/>
      <w:r>
        <w:rPr>
          <w:rFonts w:ascii="Times New Roman" w:hAnsi="Times New Roman" w:cs="Times New Roman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Cs w:val="26"/>
        </w:rPr>
        <w:t>cá</w:t>
      </w:r>
      <w:proofErr w:type="spellEnd"/>
      <w:r>
        <w:rPr>
          <w:rFonts w:ascii="Times New Roman" w:hAnsi="Times New Roman" w:cs="Times New Roman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Cs w:val="26"/>
        </w:rPr>
        <w:t>bột</w:t>
      </w:r>
      <w:proofErr w:type="spellEnd"/>
      <w:r>
        <w:rPr>
          <w:rFonts w:ascii="Times New Roman" w:hAnsi="Times New Roman" w:cs="Times New Roman"/>
          <w:szCs w:val="26"/>
        </w:rPr>
        <w:t>.</w:t>
      </w:r>
    </w:p>
    <w:p w:rsidR="00F0314A" w:rsidRDefault="00F0314A" w:rsidP="00F0314A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8"/>
          <w:lang w:val="nl-NL"/>
        </w:rPr>
      </w:pPr>
      <w:proofErr w:type="spellStart"/>
      <w:r>
        <w:rPr>
          <w:rFonts w:ascii="Times New Roman" w:hAnsi="Times New Roman" w:cs="Times New Roman"/>
          <w:i/>
          <w:szCs w:val="28"/>
        </w:rPr>
        <w:t>Từ</w:t>
      </w:r>
      <w:proofErr w:type="spellEnd"/>
      <w:r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Cs w:val="28"/>
        </w:rPr>
        <w:t>khóa</w:t>
      </w:r>
      <w:proofErr w:type="spellEnd"/>
      <w:r>
        <w:rPr>
          <w:rFonts w:ascii="Times New Roman" w:hAnsi="Times New Roman" w:cs="Times New Roman"/>
          <w:i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i/>
          <w:szCs w:val="28"/>
        </w:rPr>
        <w:t>Cá</w:t>
      </w:r>
      <w:proofErr w:type="spellEnd"/>
      <w:r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Cs w:val="28"/>
        </w:rPr>
        <w:t>Căng</w:t>
      </w:r>
      <w:proofErr w:type="spellEnd"/>
      <w:r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Cs w:val="28"/>
        </w:rPr>
        <w:t>bốn</w:t>
      </w:r>
      <w:proofErr w:type="spellEnd"/>
      <w:r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Cs w:val="28"/>
        </w:rPr>
        <w:t>sọc</w:t>
      </w:r>
      <w:proofErr w:type="spellEnd"/>
      <w:r>
        <w:rPr>
          <w:rFonts w:ascii="Times New Roman" w:hAnsi="Times New Roman" w:cs="Times New Roman"/>
          <w:i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i/>
          <w:szCs w:val="28"/>
        </w:rPr>
        <w:t>Cá</w:t>
      </w:r>
      <w:proofErr w:type="spellEnd"/>
      <w:r>
        <w:rPr>
          <w:rFonts w:ascii="Times New Roman" w:hAnsi="Times New Roman" w:cs="Times New Roman"/>
          <w:i/>
          <w:szCs w:val="28"/>
        </w:rPr>
        <w:t xml:space="preserve"> Ong </w:t>
      </w:r>
      <w:proofErr w:type="spellStart"/>
      <w:r>
        <w:rPr>
          <w:rFonts w:ascii="Times New Roman" w:hAnsi="Times New Roman" w:cs="Times New Roman"/>
          <w:i/>
          <w:szCs w:val="28"/>
        </w:rPr>
        <w:t>hương</w:t>
      </w:r>
      <w:proofErr w:type="spellEnd"/>
      <w:r>
        <w:rPr>
          <w:rFonts w:ascii="Times New Roman" w:hAnsi="Times New Roman" w:cs="Times New Roman"/>
          <w:i/>
          <w:szCs w:val="28"/>
        </w:rPr>
        <w:t>; LRHA</w:t>
      </w:r>
      <w:r>
        <w:rPr>
          <w:rFonts w:ascii="Times New Roman" w:hAnsi="Times New Roman" w:cs="Times New Roman"/>
          <w:i/>
          <w:szCs w:val="28"/>
          <w:vertAlign w:val="subscript"/>
        </w:rPr>
        <w:t>3</w:t>
      </w:r>
      <w:r>
        <w:rPr>
          <w:rFonts w:ascii="Times New Roman" w:hAnsi="Times New Roman" w:cs="Times New Roman"/>
          <w:i/>
          <w:szCs w:val="28"/>
        </w:rPr>
        <w:t xml:space="preserve">+DOM, HCG, </w:t>
      </w:r>
      <w:proofErr w:type="spellStart"/>
      <w:r>
        <w:rPr>
          <w:rFonts w:ascii="Times New Roman" w:hAnsi="Times New Roman" w:cs="Times New Roman"/>
          <w:i/>
          <w:szCs w:val="28"/>
        </w:rPr>
        <w:t>kích</w:t>
      </w:r>
      <w:proofErr w:type="spellEnd"/>
      <w:r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Cs w:val="28"/>
        </w:rPr>
        <w:t>thích</w:t>
      </w:r>
      <w:proofErr w:type="spellEnd"/>
      <w:r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Cs w:val="28"/>
        </w:rPr>
        <w:t>sinh</w:t>
      </w:r>
      <w:proofErr w:type="spellEnd"/>
      <w:r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Cs w:val="28"/>
        </w:rPr>
        <w:t>sản</w:t>
      </w:r>
      <w:proofErr w:type="spellEnd"/>
      <w:r>
        <w:rPr>
          <w:rFonts w:ascii="Times New Roman" w:hAnsi="Times New Roman" w:cs="Times New Roman"/>
          <w:i/>
          <w:szCs w:val="28"/>
        </w:rPr>
        <w:t xml:space="preserve">  </w:t>
      </w:r>
    </w:p>
    <w:p w:rsidR="00D4109B" w:rsidRDefault="00F0314A" w:rsidP="00F0314A">
      <w:r>
        <w:rPr>
          <w:rFonts w:ascii="Times New Roman" w:hAnsi="Times New Roman" w:cs="Times New Roman"/>
          <w:sz w:val="24"/>
        </w:rPr>
        <w:t>I</w:t>
      </w:r>
      <w:bookmarkStart w:id="0" w:name="_GoBack"/>
      <w:bookmarkEnd w:id="0"/>
    </w:p>
    <w:sectPr w:rsidR="00D41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14A"/>
    <w:rsid w:val="00D4109B"/>
    <w:rsid w:val="00F0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565D873-07C7-4FED-9E4A-D9904518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14A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31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314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F03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6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HUUTOAN</dc:creator>
  <cp:keywords/>
  <dc:description/>
  <cp:lastModifiedBy>HUUTOAN</cp:lastModifiedBy>
  <cp:revision>1</cp:revision>
  <dcterms:created xsi:type="dcterms:W3CDTF">2020-06-10T08:36:00Z</dcterms:created>
  <dcterms:modified xsi:type="dcterms:W3CDTF">2020-06-10T08:36:00Z</dcterms:modified>
</cp:coreProperties>
</file>