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917" w:rsidRPr="00E907BC" w:rsidRDefault="00B53917" w:rsidP="00B53917">
      <w:pPr>
        <w:spacing w:after="0"/>
        <w:jc w:val="center"/>
        <w:rPr>
          <w:rFonts w:asciiTheme="majorHAnsi" w:hAnsiTheme="majorHAnsi" w:cstheme="majorHAnsi"/>
          <w:b/>
          <w:sz w:val="26"/>
          <w:szCs w:val="26"/>
          <w:lang w:val="en-US"/>
        </w:rPr>
      </w:pPr>
      <w:r w:rsidRPr="00E907BC">
        <w:rPr>
          <w:rFonts w:asciiTheme="majorHAnsi" w:hAnsiTheme="majorHAnsi" w:cstheme="majorHAnsi"/>
          <w:b/>
          <w:sz w:val="26"/>
          <w:szCs w:val="26"/>
          <w:lang w:val="en-US"/>
        </w:rPr>
        <w:t xml:space="preserve">VẬN DỤNG TƯ TƯỞNG HỒ CHÍ MINH VỀ CHIẾN TRANH NHÂN DÂN TRONG KHÁNG CHIẾN CHỐNG MỸ CỨU NƯỚC VÀO </w:t>
      </w:r>
    </w:p>
    <w:p w:rsidR="000C2AFF" w:rsidRPr="00E907BC" w:rsidRDefault="00B53917" w:rsidP="00B53917">
      <w:pPr>
        <w:spacing w:after="0"/>
        <w:jc w:val="center"/>
        <w:rPr>
          <w:rFonts w:asciiTheme="majorHAnsi" w:hAnsiTheme="majorHAnsi" w:cstheme="majorHAnsi"/>
          <w:b/>
          <w:sz w:val="26"/>
          <w:szCs w:val="26"/>
          <w:lang w:val="en-US"/>
        </w:rPr>
      </w:pPr>
      <w:r w:rsidRPr="00E907BC">
        <w:rPr>
          <w:rFonts w:asciiTheme="majorHAnsi" w:hAnsiTheme="majorHAnsi" w:cstheme="majorHAnsi"/>
          <w:b/>
          <w:sz w:val="26"/>
          <w:szCs w:val="26"/>
          <w:lang w:val="en-US"/>
        </w:rPr>
        <w:t xml:space="preserve">SỰ NGHIỆP XÂY DỰNG VÀ BẢO VỆ TỔ QUỐC </w:t>
      </w:r>
    </w:p>
    <w:p w:rsidR="0088153E" w:rsidRPr="00E907BC" w:rsidRDefault="0088153E" w:rsidP="00BF62A0">
      <w:pPr>
        <w:spacing w:after="0" w:line="312" w:lineRule="auto"/>
        <w:jc w:val="right"/>
        <w:rPr>
          <w:rFonts w:asciiTheme="majorHAnsi" w:hAnsiTheme="majorHAnsi" w:cstheme="majorHAnsi"/>
          <w:b/>
          <w:sz w:val="26"/>
          <w:szCs w:val="26"/>
          <w:lang w:val="en-US"/>
        </w:rPr>
      </w:pPr>
    </w:p>
    <w:p w:rsidR="00EF1480" w:rsidRPr="00E907BC" w:rsidRDefault="0088153E" w:rsidP="0088153E">
      <w:pPr>
        <w:spacing w:after="0" w:line="312" w:lineRule="auto"/>
        <w:jc w:val="center"/>
        <w:rPr>
          <w:rFonts w:asciiTheme="majorHAnsi" w:hAnsiTheme="majorHAnsi" w:cstheme="majorHAnsi"/>
          <w:b/>
          <w:sz w:val="26"/>
          <w:szCs w:val="26"/>
          <w:lang w:val="en-US"/>
        </w:rPr>
      </w:pPr>
      <w:r w:rsidRPr="00E907BC">
        <w:rPr>
          <w:rFonts w:asciiTheme="majorHAnsi" w:hAnsiTheme="majorHAnsi" w:cstheme="majorHAnsi"/>
          <w:b/>
          <w:sz w:val="26"/>
          <w:szCs w:val="26"/>
          <w:lang w:val="en-US"/>
        </w:rPr>
        <w:t xml:space="preserve">             </w:t>
      </w:r>
      <w:r w:rsidR="00D026D3" w:rsidRPr="00E907BC">
        <w:rPr>
          <w:rFonts w:asciiTheme="majorHAnsi" w:hAnsiTheme="majorHAnsi" w:cstheme="majorHAnsi"/>
          <w:b/>
          <w:sz w:val="26"/>
          <w:szCs w:val="26"/>
          <w:lang w:val="en-US"/>
        </w:rPr>
        <w:t xml:space="preserve">    </w:t>
      </w:r>
      <w:r w:rsidRPr="00E907BC">
        <w:rPr>
          <w:rFonts w:asciiTheme="majorHAnsi" w:hAnsiTheme="majorHAnsi" w:cstheme="majorHAnsi"/>
          <w:b/>
          <w:sz w:val="26"/>
          <w:szCs w:val="26"/>
          <w:lang w:val="en-US"/>
        </w:rPr>
        <w:t xml:space="preserve">  </w:t>
      </w:r>
      <w:r w:rsidR="00D026D3" w:rsidRPr="00E907BC">
        <w:rPr>
          <w:rFonts w:asciiTheme="majorHAnsi" w:hAnsiTheme="majorHAnsi" w:cstheme="majorHAnsi"/>
          <w:b/>
          <w:sz w:val="26"/>
          <w:szCs w:val="26"/>
          <w:lang w:val="en-US"/>
        </w:rPr>
        <w:t xml:space="preserve">    </w:t>
      </w:r>
      <w:r w:rsidRPr="00E907BC">
        <w:rPr>
          <w:rFonts w:asciiTheme="majorHAnsi" w:hAnsiTheme="majorHAnsi" w:cstheme="majorHAnsi"/>
          <w:b/>
          <w:sz w:val="26"/>
          <w:szCs w:val="26"/>
          <w:lang w:val="en-US"/>
        </w:rPr>
        <w:t xml:space="preserve"> </w:t>
      </w:r>
      <w:r w:rsidR="00BF62A0" w:rsidRPr="00E907BC">
        <w:rPr>
          <w:rFonts w:asciiTheme="majorHAnsi" w:hAnsiTheme="majorHAnsi" w:cstheme="majorHAnsi"/>
          <w:b/>
          <w:sz w:val="26"/>
          <w:szCs w:val="26"/>
          <w:lang w:val="en-US"/>
        </w:rPr>
        <w:t>Cử nhân: Trần Thị Thúy Hồng</w:t>
      </w:r>
    </w:p>
    <w:p w:rsidR="00BF62A0" w:rsidRPr="00E907BC" w:rsidRDefault="0088153E" w:rsidP="0088153E">
      <w:pPr>
        <w:spacing w:after="0" w:line="312" w:lineRule="auto"/>
        <w:jc w:val="center"/>
        <w:rPr>
          <w:rFonts w:asciiTheme="majorHAnsi" w:hAnsiTheme="majorHAnsi" w:cstheme="majorHAnsi"/>
          <w:b/>
          <w:sz w:val="26"/>
          <w:szCs w:val="26"/>
          <w:lang w:val="en-US"/>
        </w:rPr>
      </w:pPr>
      <w:r w:rsidRPr="00E907BC">
        <w:rPr>
          <w:rFonts w:asciiTheme="majorHAnsi" w:hAnsiTheme="majorHAnsi" w:cstheme="majorHAnsi"/>
          <w:b/>
          <w:sz w:val="26"/>
          <w:szCs w:val="26"/>
          <w:lang w:val="en-US"/>
        </w:rPr>
        <w:t xml:space="preserve">                </w:t>
      </w:r>
      <w:r w:rsidR="00D026D3" w:rsidRPr="00E907BC">
        <w:rPr>
          <w:rFonts w:asciiTheme="majorHAnsi" w:hAnsiTheme="majorHAnsi" w:cstheme="majorHAnsi"/>
          <w:b/>
          <w:sz w:val="26"/>
          <w:szCs w:val="26"/>
          <w:lang w:val="en-US"/>
        </w:rPr>
        <w:t xml:space="preserve">           </w:t>
      </w:r>
      <w:r w:rsidRPr="00E907BC">
        <w:rPr>
          <w:rFonts w:asciiTheme="majorHAnsi" w:hAnsiTheme="majorHAnsi" w:cstheme="majorHAnsi"/>
          <w:b/>
          <w:sz w:val="26"/>
          <w:szCs w:val="26"/>
          <w:lang w:val="en-US"/>
        </w:rPr>
        <w:t xml:space="preserve">  </w:t>
      </w:r>
      <w:r w:rsidR="00BF62A0" w:rsidRPr="00E907BC">
        <w:rPr>
          <w:rFonts w:asciiTheme="majorHAnsi" w:hAnsiTheme="majorHAnsi" w:cstheme="majorHAnsi"/>
          <w:b/>
          <w:sz w:val="26"/>
          <w:szCs w:val="26"/>
          <w:lang w:val="en-US"/>
        </w:rPr>
        <w:t>Giảng viên khoa chính trị - Trung tâm GDQP&amp;AN Đại học Huế</w:t>
      </w:r>
    </w:p>
    <w:p w:rsidR="00BF62A0" w:rsidRPr="00E907BC" w:rsidRDefault="00BF62A0" w:rsidP="00BF62A0">
      <w:pPr>
        <w:spacing w:after="0" w:line="312" w:lineRule="auto"/>
        <w:ind w:firstLine="720"/>
        <w:jc w:val="right"/>
        <w:rPr>
          <w:rFonts w:asciiTheme="majorHAnsi" w:hAnsiTheme="majorHAnsi" w:cstheme="majorHAnsi"/>
          <w:bCs/>
          <w:sz w:val="26"/>
          <w:szCs w:val="26"/>
          <w:shd w:val="clear" w:color="auto" w:fill="FFFFFF"/>
          <w:lang w:val="en-US"/>
        </w:rPr>
      </w:pPr>
    </w:p>
    <w:p w:rsidR="0088153E" w:rsidRPr="00E907BC" w:rsidRDefault="0088153E" w:rsidP="0088153E">
      <w:pPr>
        <w:spacing w:after="0" w:line="312" w:lineRule="auto"/>
        <w:ind w:left="720"/>
        <w:jc w:val="both"/>
        <w:rPr>
          <w:rFonts w:asciiTheme="majorHAnsi" w:hAnsiTheme="majorHAnsi" w:cstheme="majorHAnsi"/>
          <w:b/>
          <w:bCs/>
          <w:sz w:val="26"/>
          <w:szCs w:val="26"/>
          <w:shd w:val="clear" w:color="auto" w:fill="FFFFFF"/>
          <w:lang w:val="en-US"/>
        </w:rPr>
      </w:pPr>
      <w:r w:rsidRPr="00E907BC">
        <w:rPr>
          <w:rFonts w:asciiTheme="majorHAnsi" w:hAnsiTheme="majorHAnsi" w:cstheme="majorHAnsi"/>
          <w:b/>
          <w:bCs/>
          <w:sz w:val="26"/>
          <w:szCs w:val="26"/>
          <w:shd w:val="clear" w:color="auto" w:fill="FFFFFF"/>
          <w:lang w:val="en-US"/>
        </w:rPr>
        <w:t>1. Mở đầu:</w:t>
      </w:r>
    </w:p>
    <w:p w:rsidR="00EF1480" w:rsidRPr="00E907BC" w:rsidRDefault="00EF1480" w:rsidP="006E630B">
      <w:pPr>
        <w:spacing w:after="0" w:line="312" w:lineRule="auto"/>
        <w:ind w:firstLine="720"/>
        <w:jc w:val="both"/>
        <w:rPr>
          <w:rFonts w:asciiTheme="majorHAnsi" w:hAnsiTheme="majorHAnsi" w:cstheme="majorHAnsi"/>
          <w:bCs/>
          <w:sz w:val="26"/>
          <w:szCs w:val="26"/>
          <w:shd w:val="clear" w:color="auto" w:fill="FFFFFF"/>
        </w:rPr>
      </w:pPr>
      <w:r w:rsidRPr="00E907BC">
        <w:rPr>
          <w:rFonts w:asciiTheme="majorHAnsi" w:hAnsiTheme="majorHAnsi" w:cstheme="majorHAnsi"/>
          <w:bCs/>
          <w:sz w:val="26"/>
          <w:szCs w:val="26"/>
          <w:shd w:val="clear" w:color="auto" w:fill="FFFFFF"/>
        </w:rPr>
        <w:t>Hồ Chí Minh - một danh nhân văn hóa, một nhà tư tưởng lỗi lạc đã để lại cho dân tộc ta một hệ tư tưởng có giá trị to lớn. Tư tưởng Hồ Chí Minh là một hệ thống quan điểm toàn diện và sâu sắc về những vấn đề cơ bản của cách mạng Việt Nam, là kết quả của sự vận dụng và phát triển sáng tạo chủ nghĩa Mác - Lênin vào điều kiện cụ thể của Việ</w:t>
      </w:r>
      <w:r w:rsidR="00C46D4F">
        <w:rPr>
          <w:rFonts w:asciiTheme="majorHAnsi" w:hAnsiTheme="majorHAnsi" w:cstheme="majorHAnsi"/>
          <w:bCs/>
          <w:sz w:val="26"/>
          <w:szCs w:val="26"/>
          <w:shd w:val="clear" w:color="auto" w:fill="FFFFFF"/>
        </w:rPr>
        <w:t>t Nam</w:t>
      </w:r>
      <w:r w:rsidR="00C46D4F" w:rsidRPr="00C46D4F">
        <w:rPr>
          <w:rFonts w:asciiTheme="majorHAnsi" w:hAnsiTheme="majorHAnsi" w:cstheme="majorHAnsi"/>
          <w:bCs/>
          <w:sz w:val="26"/>
          <w:szCs w:val="26"/>
          <w:shd w:val="clear" w:color="auto" w:fill="FFFFFF"/>
        </w:rPr>
        <w:t>. Đó là những nguyên lý mang tính tất yếu phải bảo vệ Tổ quốc xã hội chủ nghĩa về sứ mạng bảo vệ Tổ quốc và giải quyết mỗi quan hệ</w:t>
      </w:r>
      <w:r w:rsidR="00C46D4F">
        <w:rPr>
          <w:rFonts w:asciiTheme="majorHAnsi" w:hAnsiTheme="majorHAnsi" w:cstheme="majorHAnsi"/>
          <w:bCs/>
          <w:sz w:val="26"/>
          <w:szCs w:val="26"/>
          <w:shd w:val="clear" w:color="auto" w:fill="FFFFFF"/>
        </w:rPr>
        <w:t xml:space="preserve"> giữa</w:t>
      </w:r>
      <w:r w:rsidR="00C46D4F" w:rsidRPr="00C46D4F">
        <w:rPr>
          <w:rFonts w:asciiTheme="majorHAnsi" w:hAnsiTheme="majorHAnsi" w:cstheme="majorHAnsi"/>
          <w:bCs/>
          <w:sz w:val="26"/>
          <w:szCs w:val="26"/>
          <w:shd w:val="clear" w:color="auto" w:fill="FFFFFF"/>
        </w:rPr>
        <w:t xml:space="preserve"> xây dựng và bảo vệ Tổ quốc, là sự</w:t>
      </w:r>
      <w:r w:rsidRPr="00E907BC">
        <w:rPr>
          <w:rFonts w:asciiTheme="majorHAnsi" w:hAnsiTheme="majorHAnsi" w:cstheme="majorHAnsi"/>
          <w:bCs/>
          <w:sz w:val="26"/>
          <w:szCs w:val="26"/>
          <w:shd w:val="clear" w:color="auto" w:fill="FFFFFF"/>
        </w:rPr>
        <w:t xml:space="preserve"> kế thừa và phát triển các giá trị truyền thống tốt đẹp của dân tộc, tiếp thu tinh hoa văn hóa của nhân loại. Đó là tài sản tinh thần vô cùng to lớn và quý giá của Đảng và dân tộc ta, mãi soi đường cho sự nghiệp cách mạng của nhân dân ta giành thắng lợi. Những giá trị ấy vẫn còn nguyên sức sống mãnh liệt trong thời đại ngày nay, một trong những tài sản quý báu đó là tư tưởng về quân sự.</w:t>
      </w:r>
    </w:p>
    <w:p w:rsidR="0005663C" w:rsidRPr="00E907BC" w:rsidRDefault="00273185" w:rsidP="006E630B">
      <w:pPr>
        <w:autoSpaceDE w:val="0"/>
        <w:autoSpaceDN w:val="0"/>
        <w:adjustRightInd w:val="0"/>
        <w:spacing w:after="0" w:line="312" w:lineRule="auto"/>
        <w:jc w:val="both"/>
        <w:rPr>
          <w:rFonts w:asciiTheme="majorHAnsi" w:hAnsiTheme="majorHAnsi" w:cstheme="majorHAnsi"/>
          <w:sz w:val="26"/>
          <w:szCs w:val="26"/>
        </w:rPr>
      </w:pPr>
      <w:r w:rsidRPr="00E907BC">
        <w:rPr>
          <w:rFonts w:asciiTheme="majorHAnsi" w:hAnsiTheme="majorHAnsi" w:cstheme="majorHAnsi"/>
          <w:sz w:val="26"/>
          <w:szCs w:val="26"/>
        </w:rPr>
        <w:t xml:space="preserve">        </w:t>
      </w:r>
      <w:r w:rsidR="00EF1480" w:rsidRPr="00E907BC">
        <w:rPr>
          <w:rFonts w:asciiTheme="majorHAnsi" w:hAnsiTheme="majorHAnsi" w:cstheme="majorHAnsi"/>
          <w:sz w:val="26"/>
          <w:szCs w:val="26"/>
        </w:rPr>
        <w:t>Tư tưởng quân sự Hồ Chí Minh không chỉ có ý nghĩa dân tộc lịch sử mà</w:t>
      </w:r>
      <w:r w:rsidRPr="00E907BC">
        <w:rPr>
          <w:rFonts w:asciiTheme="majorHAnsi" w:hAnsiTheme="majorHAnsi" w:cstheme="majorHAnsi"/>
          <w:sz w:val="26"/>
          <w:szCs w:val="26"/>
        </w:rPr>
        <w:t xml:space="preserve"> </w:t>
      </w:r>
      <w:r w:rsidR="00EF1480" w:rsidRPr="00E907BC">
        <w:rPr>
          <w:rFonts w:asciiTheme="majorHAnsi" w:hAnsiTheme="majorHAnsi" w:cstheme="majorHAnsi"/>
          <w:sz w:val="26"/>
          <w:szCs w:val="26"/>
        </w:rPr>
        <w:t>còn có ý nghĩa quốc tế và thời đại sâu sắ</w:t>
      </w:r>
      <w:r w:rsidR="00C46D4F">
        <w:rPr>
          <w:rFonts w:asciiTheme="majorHAnsi" w:hAnsiTheme="majorHAnsi" w:cstheme="majorHAnsi"/>
          <w:sz w:val="26"/>
          <w:szCs w:val="26"/>
        </w:rPr>
        <w:t>c</w:t>
      </w:r>
      <w:r w:rsidR="00C46D4F" w:rsidRPr="00C46D4F">
        <w:rPr>
          <w:rFonts w:asciiTheme="majorHAnsi" w:hAnsiTheme="majorHAnsi" w:cstheme="majorHAnsi"/>
          <w:sz w:val="26"/>
          <w:szCs w:val="26"/>
        </w:rPr>
        <w:t xml:space="preserve">. Là một bộ phận không thể tách rời của hệ thống quan điểm cơ bản, toàn diện và sâu sắc về cách mạng Việt Nam. </w:t>
      </w:r>
      <w:r w:rsidR="00EF1480" w:rsidRPr="00E907BC">
        <w:rPr>
          <w:rFonts w:asciiTheme="majorHAnsi" w:hAnsiTheme="majorHAnsi" w:cstheme="majorHAnsi"/>
          <w:sz w:val="26"/>
          <w:szCs w:val="26"/>
        </w:rPr>
        <w:t>Một trong những nội dung</w:t>
      </w:r>
      <w:r w:rsidRPr="00E907BC">
        <w:rPr>
          <w:rFonts w:asciiTheme="majorHAnsi" w:hAnsiTheme="majorHAnsi" w:cstheme="majorHAnsi"/>
          <w:sz w:val="26"/>
          <w:szCs w:val="26"/>
        </w:rPr>
        <w:t xml:space="preserve"> </w:t>
      </w:r>
      <w:r w:rsidR="00EF1480" w:rsidRPr="00E907BC">
        <w:rPr>
          <w:rFonts w:asciiTheme="majorHAnsi" w:hAnsiTheme="majorHAnsi" w:cstheme="majorHAnsi"/>
          <w:sz w:val="26"/>
          <w:szCs w:val="26"/>
        </w:rPr>
        <w:t>quan trọng của tư tưởng quân sự Hồ Chí Minh là tư tưởng về chiến tranh nhân</w:t>
      </w:r>
      <w:r w:rsidRPr="00E907BC">
        <w:rPr>
          <w:rFonts w:asciiTheme="majorHAnsi" w:hAnsiTheme="majorHAnsi" w:cstheme="majorHAnsi"/>
          <w:sz w:val="26"/>
          <w:szCs w:val="26"/>
        </w:rPr>
        <w:t xml:space="preserve"> </w:t>
      </w:r>
      <w:r w:rsidR="00EF1480" w:rsidRPr="00E907BC">
        <w:rPr>
          <w:rFonts w:asciiTheme="majorHAnsi" w:hAnsiTheme="majorHAnsi" w:cstheme="majorHAnsi"/>
          <w:sz w:val="26"/>
          <w:szCs w:val="26"/>
        </w:rPr>
        <w:t>dân.</w:t>
      </w:r>
      <w:r w:rsidR="0005663C" w:rsidRPr="00E907BC">
        <w:rPr>
          <w:rFonts w:asciiTheme="majorHAnsi" w:hAnsiTheme="majorHAnsi" w:cstheme="majorHAnsi"/>
          <w:sz w:val="26"/>
          <w:szCs w:val="26"/>
        </w:rPr>
        <w:t xml:space="preserve"> </w:t>
      </w:r>
      <w:r w:rsidR="00EF1480" w:rsidRPr="00E907BC">
        <w:rPr>
          <w:rFonts w:asciiTheme="majorHAnsi" w:hAnsiTheme="majorHAnsi" w:cstheme="majorHAnsi"/>
          <w:sz w:val="26"/>
          <w:szCs w:val="26"/>
        </w:rPr>
        <w:t>Tư tưởng Hồ Chí Minh về chiến tranh nhân dân là sản phẩm sáng tạo của</w:t>
      </w:r>
      <w:r w:rsidRPr="00E907BC">
        <w:rPr>
          <w:rFonts w:asciiTheme="majorHAnsi" w:hAnsiTheme="majorHAnsi" w:cstheme="majorHAnsi"/>
          <w:sz w:val="26"/>
          <w:szCs w:val="26"/>
        </w:rPr>
        <w:t xml:space="preserve"> </w:t>
      </w:r>
      <w:r w:rsidR="00EF1480" w:rsidRPr="00E907BC">
        <w:rPr>
          <w:rFonts w:asciiTheme="majorHAnsi" w:hAnsiTheme="majorHAnsi" w:cstheme="majorHAnsi"/>
          <w:sz w:val="26"/>
          <w:szCs w:val="26"/>
        </w:rPr>
        <w:t>trí tuệ Hồ Chí Minh, trên cơ sở tiếp thu những tinh hoa tư tưởng quân sự của</w:t>
      </w:r>
      <w:r w:rsidRPr="00E907BC">
        <w:rPr>
          <w:rFonts w:asciiTheme="majorHAnsi" w:hAnsiTheme="majorHAnsi" w:cstheme="majorHAnsi"/>
          <w:sz w:val="26"/>
          <w:szCs w:val="26"/>
        </w:rPr>
        <w:t xml:space="preserve"> </w:t>
      </w:r>
      <w:r w:rsidR="00EF1480" w:rsidRPr="00E907BC">
        <w:rPr>
          <w:rFonts w:asciiTheme="majorHAnsi" w:hAnsiTheme="majorHAnsi" w:cstheme="majorHAnsi"/>
          <w:sz w:val="26"/>
          <w:szCs w:val="26"/>
        </w:rPr>
        <w:t>nhân loại mà đỉnh cao là học thuyết quân sự Mác – Lênin, truyền thống nghệ</w:t>
      </w:r>
      <w:r w:rsidRPr="00E907BC">
        <w:rPr>
          <w:rFonts w:asciiTheme="majorHAnsi" w:hAnsiTheme="majorHAnsi" w:cstheme="majorHAnsi"/>
          <w:sz w:val="26"/>
          <w:szCs w:val="26"/>
        </w:rPr>
        <w:t xml:space="preserve"> </w:t>
      </w:r>
      <w:r w:rsidR="00EF1480" w:rsidRPr="00E907BC">
        <w:rPr>
          <w:rFonts w:asciiTheme="majorHAnsi" w:hAnsiTheme="majorHAnsi" w:cstheme="majorHAnsi"/>
          <w:sz w:val="26"/>
          <w:szCs w:val="26"/>
        </w:rPr>
        <w:t>thuật quân sự Việt Nam và sự nắm bắt sâu sắc thực tiễn cách mạng Việt Nam,</w:t>
      </w:r>
      <w:r w:rsidRPr="00E907BC">
        <w:rPr>
          <w:rFonts w:asciiTheme="majorHAnsi" w:hAnsiTheme="majorHAnsi" w:cstheme="majorHAnsi"/>
          <w:sz w:val="26"/>
          <w:szCs w:val="26"/>
        </w:rPr>
        <w:t xml:space="preserve"> </w:t>
      </w:r>
      <w:r w:rsidR="00EF1480" w:rsidRPr="00E907BC">
        <w:rPr>
          <w:rFonts w:asciiTheme="majorHAnsi" w:hAnsiTheme="majorHAnsi" w:cstheme="majorHAnsi"/>
          <w:sz w:val="26"/>
          <w:szCs w:val="26"/>
        </w:rPr>
        <w:t>thực tiễn thế giới</w:t>
      </w:r>
      <w:r w:rsidRPr="00E907BC">
        <w:rPr>
          <w:rFonts w:asciiTheme="majorHAnsi" w:hAnsiTheme="majorHAnsi" w:cstheme="majorHAnsi"/>
          <w:sz w:val="26"/>
          <w:szCs w:val="26"/>
        </w:rPr>
        <w:t>.</w:t>
      </w:r>
    </w:p>
    <w:p w:rsidR="0088153E" w:rsidRPr="00E907BC" w:rsidRDefault="0088153E" w:rsidP="0088153E">
      <w:pPr>
        <w:autoSpaceDE w:val="0"/>
        <w:autoSpaceDN w:val="0"/>
        <w:adjustRightInd w:val="0"/>
        <w:spacing w:after="0" w:line="312" w:lineRule="auto"/>
        <w:ind w:firstLine="720"/>
        <w:jc w:val="both"/>
        <w:rPr>
          <w:rFonts w:asciiTheme="majorHAnsi" w:hAnsiTheme="majorHAnsi" w:cstheme="majorHAnsi"/>
          <w:b/>
          <w:sz w:val="26"/>
          <w:szCs w:val="26"/>
        </w:rPr>
      </w:pPr>
      <w:r w:rsidRPr="00E907BC">
        <w:rPr>
          <w:rFonts w:asciiTheme="majorHAnsi" w:hAnsiTheme="majorHAnsi" w:cstheme="majorHAnsi"/>
          <w:b/>
          <w:sz w:val="26"/>
          <w:szCs w:val="26"/>
        </w:rPr>
        <w:t>2. Vận dụng tư tưởng Hồ Chí Minh về chiến tranh nhân dân trong thời kì kháng chiến chống Mỹ vào sự nghiệp xây dựng và bảo vệ Tổ Quốc.</w:t>
      </w:r>
    </w:p>
    <w:p w:rsidR="006E630B" w:rsidRPr="00A1760C" w:rsidRDefault="0088153E" w:rsidP="00B53917">
      <w:pPr>
        <w:shd w:val="clear" w:color="auto" w:fill="FFFFFF"/>
        <w:spacing w:after="0" w:line="312" w:lineRule="auto"/>
        <w:ind w:firstLine="720"/>
        <w:jc w:val="both"/>
        <w:rPr>
          <w:rFonts w:asciiTheme="majorHAnsi" w:eastAsia="Times New Roman" w:hAnsiTheme="majorHAnsi" w:cstheme="majorHAnsi"/>
          <w:sz w:val="26"/>
          <w:szCs w:val="26"/>
          <w:vertAlign w:val="superscript"/>
          <w:lang w:eastAsia="vi-VN"/>
        </w:rPr>
      </w:pPr>
      <w:r w:rsidRPr="00E907BC">
        <w:rPr>
          <w:rFonts w:asciiTheme="majorHAnsi" w:eastAsia="Times New Roman" w:hAnsiTheme="majorHAnsi" w:cstheme="majorHAnsi"/>
          <w:b/>
          <w:sz w:val="26"/>
          <w:szCs w:val="26"/>
          <w:lang w:eastAsia="vi-VN"/>
        </w:rPr>
        <w:t>Thứ nhất:</w:t>
      </w:r>
      <w:r w:rsidRPr="00E907BC">
        <w:rPr>
          <w:rFonts w:asciiTheme="majorHAnsi" w:eastAsia="Times New Roman" w:hAnsiTheme="majorHAnsi" w:cstheme="majorHAnsi"/>
          <w:sz w:val="26"/>
          <w:szCs w:val="26"/>
          <w:lang w:eastAsia="vi-VN"/>
        </w:rPr>
        <w:t xml:space="preserve"> </w:t>
      </w:r>
      <w:r w:rsidR="006E630B" w:rsidRPr="00E907BC">
        <w:rPr>
          <w:rFonts w:asciiTheme="majorHAnsi" w:eastAsia="Times New Roman" w:hAnsiTheme="majorHAnsi" w:cstheme="majorHAnsi"/>
          <w:sz w:val="26"/>
          <w:szCs w:val="26"/>
          <w:lang w:eastAsia="vi-VN"/>
        </w:rPr>
        <w:t xml:space="preserve">Bước vào cuộc chiến đấu chống đế quốc Mỹ, Chủ tịch Hồ Chí Minh và Ðảng ta đề ra hai </w:t>
      </w:r>
      <w:r w:rsidR="00C46D4F" w:rsidRPr="00C46D4F">
        <w:rPr>
          <w:rFonts w:asciiTheme="majorHAnsi" w:eastAsia="Times New Roman" w:hAnsiTheme="majorHAnsi" w:cstheme="majorHAnsi"/>
          <w:sz w:val="26"/>
          <w:szCs w:val="26"/>
          <w:lang w:eastAsia="vi-VN"/>
        </w:rPr>
        <w:t xml:space="preserve">nhiệm vụ </w:t>
      </w:r>
      <w:r w:rsidR="006E630B" w:rsidRPr="00E907BC">
        <w:rPr>
          <w:rFonts w:asciiTheme="majorHAnsi" w:eastAsia="Times New Roman" w:hAnsiTheme="majorHAnsi" w:cstheme="majorHAnsi"/>
          <w:sz w:val="26"/>
          <w:szCs w:val="26"/>
          <w:lang w:eastAsia="vi-VN"/>
        </w:rPr>
        <w:t>chiến lược cách mạng là xâ</w:t>
      </w:r>
      <w:r w:rsidR="00A1760C">
        <w:rPr>
          <w:rFonts w:asciiTheme="majorHAnsi" w:eastAsia="Times New Roman" w:hAnsiTheme="majorHAnsi" w:cstheme="majorHAnsi"/>
          <w:sz w:val="26"/>
          <w:szCs w:val="26"/>
          <w:lang w:eastAsia="vi-VN"/>
        </w:rPr>
        <w:t xml:space="preserve">y dựng chủ nghĩa xã hội ở miền </w:t>
      </w:r>
      <w:r w:rsidR="00A1760C" w:rsidRPr="00A1760C">
        <w:rPr>
          <w:rFonts w:asciiTheme="majorHAnsi" w:eastAsia="Times New Roman" w:hAnsiTheme="majorHAnsi" w:cstheme="majorHAnsi"/>
          <w:sz w:val="26"/>
          <w:szCs w:val="26"/>
          <w:lang w:eastAsia="vi-VN"/>
        </w:rPr>
        <w:t>B</w:t>
      </w:r>
      <w:r w:rsidR="006E630B" w:rsidRPr="00E907BC">
        <w:rPr>
          <w:rFonts w:asciiTheme="majorHAnsi" w:eastAsia="Times New Roman" w:hAnsiTheme="majorHAnsi" w:cstheme="majorHAnsi"/>
          <w:sz w:val="26"/>
          <w:szCs w:val="26"/>
          <w:lang w:eastAsia="vi-VN"/>
        </w:rPr>
        <w:t xml:space="preserve">ắc và </w:t>
      </w:r>
      <w:r w:rsidR="00C46D4F" w:rsidRPr="00C46D4F">
        <w:rPr>
          <w:rFonts w:asciiTheme="majorHAnsi" w:eastAsia="Times New Roman" w:hAnsiTheme="majorHAnsi" w:cstheme="majorHAnsi"/>
          <w:sz w:val="26"/>
          <w:szCs w:val="26"/>
          <w:lang w:eastAsia="vi-VN"/>
        </w:rPr>
        <w:t xml:space="preserve">đấu tranh </w:t>
      </w:r>
      <w:r w:rsidR="006E630B" w:rsidRPr="00E907BC">
        <w:rPr>
          <w:rFonts w:asciiTheme="majorHAnsi" w:eastAsia="Times New Roman" w:hAnsiTheme="majorHAnsi" w:cstheme="majorHAnsi"/>
          <w:sz w:val="26"/>
          <w:szCs w:val="26"/>
          <w:lang w:eastAsia="vi-VN"/>
        </w:rPr>
        <w:t xml:space="preserve">giải phóng miền </w:t>
      </w:r>
      <w:r w:rsidR="00B53917" w:rsidRPr="00E907BC">
        <w:rPr>
          <w:rFonts w:asciiTheme="majorHAnsi" w:eastAsia="Times New Roman" w:hAnsiTheme="majorHAnsi" w:cstheme="majorHAnsi"/>
          <w:sz w:val="26"/>
          <w:szCs w:val="26"/>
          <w:lang w:eastAsia="vi-VN"/>
        </w:rPr>
        <w:t>N</w:t>
      </w:r>
      <w:r w:rsidR="006E630B" w:rsidRPr="00E907BC">
        <w:rPr>
          <w:rFonts w:asciiTheme="majorHAnsi" w:eastAsia="Times New Roman" w:hAnsiTheme="majorHAnsi" w:cstheme="majorHAnsi"/>
          <w:sz w:val="26"/>
          <w:szCs w:val="26"/>
          <w:lang w:eastAsia="vi-VN"/>
        </w:rPr>
        <w:t>am, thống nhất đất nước. Ở thời kỳ chống Mỹ, cứu nước, xây dựng quyết tâm giành độc lậ</w:t>
      </w:r>
      <w:r w:rsidR="00B53917" w:rsidRPr="00E907BC">
        <w:rPr>
          <w:rFonts w:asciiTheme="majorHAnsi" w:eastAsia="Times New Roman" w:hAnsiTheme="majorHAnsi" w:cstheme="majorHAnsi"/>
          <w:sz w:val="26"/>
          <w:szCs w:val="26"/>
          <w:lang w:eastAsia="vi-VN"/>
        </w:rPr>
        <w:t>p cho dân tộc, giải phóng miền N</w:t>
      </w:r>
      <w:r w:rsidR="006E630B" w:rsidRPr="00E907BC">
        <w:rPr>
          <w:rFonts w:asciiTheme="majorHAnsi" w:eastAsia="Times New Roman" w:hAnsiTheme="majorHAnsi" w:cstheme="majorHAnsi"/>
          <w:sz w:val="26"/>
          <w:szCs w:val="26"/>
          <w:lang w:eastAsia="vi-VN"/>
        </w:rPr>
        <w:t>am, thống nhất Tổ quốc là đặc điểm nổi bật trong tư tưởng Hồ Chí Minh về chiến tranh nhân dân. Bác Hồ khẳng định: "Không có gì quý hơn độc lập, tự do"</w:t>
      </w:r>
      <w:r w:rsidR="00A1760C" w:rsidRPr="00A1760C">
        <w:rPr>
          <w:rFonts w:asciiTheme="majorHAnsi" w:eastAsia="Times New Roman" w:hAnsiTheme="majorHAnsi" w:cstheme="majorHAnsi"/>
          <w:sz w:val="26"/>
          <w:szCs w:val="26"/>
          <w:vertAlign w:val="superscript"/>
          <w:lang w:eastAsia="vi-VN"/>
        </w:rPr>
        <w:t>[</w:t>
      </w:r>
      <w:r w:rsidR="00B53917" w:rsidRPr="00E907BC">
        <w:rPr>
          <w:rFonts w:asciiTheme="majorHAnsi" w:eastAsia="Times New Roman" w:hAnsiTheme="majorHAnsi" w:cstheme="majorHAnsi"/>
          <w:sz w:val="26"/>
          <w:szCs w:val="26"/>
          <w:vertAlign w:val="superscript"/>
          <w:lang w:eastAsia="vi-VN"/>
        </w:rPr>
        <w:t>1</w:t>
      </w:r>
      <w:r w:rsidR="00A1760C" w:rsidRPr="00A1760C">
        <w:rPr>
          <w:rFonts w:asciiTheme="majorHAnsi" w:eastAsia="Times New Roman" w:hAnsiTheme="majorHAnsi" w:cstheme="majorHAnsi"/>
          <w:sz w:val="26"/>
          <w:szCs w:val="26"/>
          <w:vertAlign w:val="superscript"/>
          <w:lang w:eastAsia="vi-VN"/>
        </w:rPr>
        <w:t>]</w:t>
      </w:r>
      <w:r w:rsidR="006E630B" w:rsidRPr="00E907BC">
        <w:rPr>
          <w:rFonts w:asciiTheme="majorHAnsi" w:eastAsia="Times New Roman" w:hAnsiTheme="majorHAnsi" w:cstheme="majorHAnsi"/>
          <w:sz w:val="26"/>
          <w:szCs w:val="26"/>
          <w:lang w:eastAsia="vi-VN"/>
        </w:rPr>
        <w:t xml:space="preserve">, "Lúc này chống Mỹ, cứu nước là nhiệm vụ thiêng liêng nhất của mọi người Việt Nam yêu </w:t>
      </w:r>
      <w:r w:rsidR="006E630B" w:rsidRPr="00E907BC">
        <w:rPr>
          <w:rFonts w:asciiTheme="majorHAnsi" w:eastAsia="Times New Roman" w:hAnsiTheme="majorHAnsi" w:cstheme="majorHAnsi"/>
          <w:sz w:val="26"/>
          <w:szCs w:val="26"/>
          <w:lang w:eastAsia="vi-VN"/>
        </w:rPr>
        <w:lastRenderedPageBreak/>
        <w:t>nước"</w:t>
      </w:r>
      <w:r w:rsidR="00A1760C" w:rsidRPr="00A1760C">
        <w:rPr>
          <w:rFonts w:asciiTheme="majorHAnsi" w:eastAsia="Times New Roman" w:hAnsiTheme="majorHAnsi" w:cstheme="majorHAnsi"/>
          <w:sz w:val="26"/>
          <w:szCs w:val="26"/>
          <w:vertAlign w:val="superscript"/>
          <w:lang w:eastAsia="vi-VN"/>
        </w:rPr>
        <w:t>[2]</w:t>
      </w:r>
      <w:r w:rsidR="00A1760C" w:rsidRPr="00E907BC">
        <w:rPr>
          <w:rFonts w:asciiTheme="majorHAnsi" w:eastAsia="Times New Roman" w:hAnsiTheme="majorHAnsi" w:cstheme="majorHAnsi"/>
          <w:sz w:val="26"/>
          <w:szCs w:val="26"/>
          <w:lang w:eastAsia="vi-VN"/>
        </w:rPr>
        <w:t>,</w:t>
      </w:r>
      <w:r w:rsidR="006E630B" w:rsidRPr="00E907BC">
        <w:rPr>
          <w:rFonts w:asciiTheme="majorHAnsi" w:eastAsia="Times New Roman" w:hAnsiTheme="majorHAnsi" w:cstheme="majorHAnsi"/>
          <w:sz w:val="26"/>
          <w:szCs w:val="26"/>
          <w:lang w:eastAsia="vi-VN"/>
        </w:rPr>
        <w:t xml:space="preserve"> "Hễ còn một tên xâm lược trên đất nước ta thì ta còn phải tiếp tục chiến đấu, quét sạch</w:t>
      </w:r>
      <w:r w:rsidR="00B53917" w:rsidRPr="00E907BC">
        <w:rPr>
          <w:rFonts w:asciiTheme="majorHAnsi" w:eastAsia="Times New Roman" w:hAnsiTheme="majorHAnsi" w:cstheme="majorHAnsi"/>
          <w:sz w:val="26"/>
          <w:szCs w:val="26"/>
          <w:lang w:eastAsia="vi-VN"/>
        </w:rPr>
        <w:t xml:space="preserve"> nó đi"</w:t>
      </w:r>
      <w:r w:rsidR="00A1760C" w:rsidRPr="00A1760C">
        <w:rPr>
          <w:rFonts w:asciiTheme="majorHAnsi" w:eastAsia="Times New Roman" w:hAnsiTheme="majorHAnsi" w:cstheme="majorHAnsi"/>
          <w:sz w:val="26"/>
          <w:szCs w:val="26"/>
          <w:vertAlign w:val="superscript"/>
          <w:lang w:eastAsia="vi-VN"/>
        </w:rPr>
        <w:t>[3]</w:t>
      </w:r>
      <w:r w:rsidR="00B53917" w:rsidRPr="00E907BC">
        <w:rPr>
          <w:rFonts w:asciiTheme="majorHAnsi" w:eastAsia="Times New Roman" w:hAnsiTheme="majorHAnsi" w:cstheme="majorHAnsi"/>
          <w:sz w:val="26"/>
          <w:szCs w:val="26"/>
          <w:lang w:eastAsia="vi-VN"/>
        </w:rPr>
        <w:t>, "Vì độc lập, v</w:t>
      </w:r>
      <w:r w:rsidRPr="00E907BC">
        <w:rPr>
          <w:rFonts w:asciiTheme="majorHAnsi" w:eastAsia="Times New Roman" w:hAnsiTheme="majorHAnsi" w:cstheme="majorHAnsi"/>
          <w:sz w:val="26"/>
          <w:szCs w:val="26"/>
          <w:lang w:eastAsia="vi-VN"/>
        </w:rPr>
        <w:t>ì tự do,</w:t>
      </w:r>
      <w:r w:rsidR="00B53917" w:rsidRPr="00E907BC">
        <w:rPr>
          <w:rFonts w:asciiTheme="majorHAnsi" w:eastAsia="Times New Roman" w:hAnsiTheme="majorHAnsi" w:cstheme="majorHAnsi"/>
          <w:sz w:val="26"/>
          <w:szCs w:val="26"/>
          <w:lang w:eastAsia="vi-VN"/>
        </w:rPr>
        <w:t xml:space="preserve"> đ</w:t>
      </w:r>
      <w:r w:rsidR="006E630B" w:rsidRPr="00E907BC">
        <w:rPr>
          <w:rFonts w:asciiTheme="majorHAnsi" w:eastAsia="Times New Roman" w:hAnsiTheme="majorHAnsi" w:cstheme="majorHAnsi"/>
          <w:sz w:val="26"/>
          <w:szCs w:val="26"/>
          <w:lang w:eastAsia="vi-VN"/>
        </w:rPr>
        <w:t>ánh cho Mỹ cút, đánh cho ngụy nhào".</w:t>
      </w:r>
      <w:r w:rsidR="00A1760C" w:rsidRPr="00A1760C">
        <w:rPr>
          <w:rFonts w:asciiTheme="majorHAnsi" w:eastAsia="Times New Roman" w:hAnsiTheme="majorHAnsi" w:cstheme="majorHAnsi"/>
          <w:sz w:val="26"/>
          <w:szCs w:val="26"/>
          <w:vertAlign w:val="superscript"/>
          <w:lang w:eastAsia="vi-VN"/>
        </w:rPr>
        <w:t>[4]</w:t>
      </w:r>
    </w:p>
    <w:p w:rsidR="006E630B" w:rsidRPr="00E907BC" w:rsidRDefault="006E630B" w:rsidP="006E630B">
      <w:pPr>
        <w:shd w:val="clear" w:color="auto" w:fill="FFFFFF"/>
        <w:spacing w:after="0" w:line="312" w:lineRule="auto"/>
        <w:ind w:firstLine="720"/>
        <w:jc w:val="both"/>
        <w:rPr>
          <w:rFonts w:asciiTheme="majorHAnsi" w:eastAsia="Times New Roman" w:hAnsiTheme="majorHAnsi" w:cstheme="majorHAnsi"/>
          <w:sz w:val="26"/>
          <w:szCs w:val="26"/>
          <w:lang w:eastAsia="vi-VN"/>
        </w:rPr>
      </w:pPr>
      <w:r w:rsidRPr="00E907BC">
        <w:rPr>
          <w:rFonts w:asciiTheme="majorHAnsi" w:eastAsia="Times New Roman" w:hAnsiTheme="majorHAnsi" w:cstheme="majorHAnsi"/>
          <w:sz w:val="26"/>
          <w:szCs w:val="26"/>
          <w:lang w:eastAsia="vi-VN"/>
        </w:rPr>
        <w:t xml:space="preserve">Với quyết tâm ấy, dưới ngọn cờ của Ðảng, tư tưởng Hồ Chí Minh, toàn Ðảng, toàn dân, toàn quân ta đã </w:t>
      </w:r>
      <w:r w:rsidR="00EA7755" w:rsidRPr="00E907BC">
        <w:rPr>
          <w:rFonts w:asciiTheme="majorHAnsi" w:eastAsia="Times New Roman" w:hAnsiTheme="majorHAnsi" w:cstheme="majorHAnsi"/>
          <w:sz w:val="26"/>
          <w:szCs w:val="26"/>
          <w:lang w:eastAsia="vi-VN"/>
        </w:rPr>
        <w:t>tiến</w:t>
      </w:r>
      <w:r w:rsidRPr="00E907BC">
        <w:rPr>
          <w:rFonts w:asciiTheme="majorHAnsi" w:eastAsia="Times New Roman" w:hAnsiTheme="majorHAnsi" w:cstheme="majorHAnsi"/>
          <w:sz w:val="26"/>
          <w:szCs w:val="26"/>
          <w:lang w:eastAsia="vi-VN"/>
        </w:rPr>
        <w:t xml:space="preserve"> tới cuộc Tổng tiến công và nổi dậy mùa Xuân năm 1975 lịch sử.</w:t>
      </w:r>
    </w:p>
    <w:p w:rsidR="006E630B" w:rsidRPr="00E907BC" w:rsidRDefault="00D026D3" w:rsidP="006E630B">
      <w:pPr>
        <w:shd w:val="clear" w:color="auto" w:fill="FFFFFF"/>
        <w:spacing w:after="0" w:line="312" w:lineRule="auto"/>
        <w:ind w:firstLine="720"/>
        <w:jc w:val="both"/>
        <w:rPr>
          <w:rFonts w:asciiTheme="majorHAnsi" w:eastAsia="Times New Roman" w:hAnsiTheme="majorHAnsi" w:cstheme="majorHAnsi"/>
          <w:sz w:val="26"/>
          <w:szCs w:val="26"/>
          <w:lang w:eastAsia="vi-VN"/>
        </w:rPr>
      </w:pPr>
      <w:r w:rsidRPr="00E907BC">
        <w:rPr>
          <w:rFonts w:asciiTheme="majorHAnsi" w:eastAsia="Times New Roman" w:hAnsiTheme="majorHAnsi" w:cstheme="majorHAnsi"/>
          <w:sz w:val="26"/>
          <w:szCs w:val="26"/>
          <w:lang w:eastAsia="vi-VN"/>
        </w:rPr>
        <w:t>K</w:t>
      </w:r>
      <w:r w:rsidR="006E630B" w:rsidRPr="00E907BC">
        <w:rPr>
          <w:rFonts w:asciiTheme="majorHAnsi" w:eastAsia="Times New Roman" w:hAnsiTheme="majorHAnsi" w:cstheme="majorHAnsi"/>
          <w:sz w:val="26"/>
          <w:szCs w:val="26"/>
          <w:lang w:eastAsia="vi-VN"/>
        </w:rPr>
        <w:t>hái quát tư tưởng Hồ Chí Minh trong cuộc kháng chiến chống Mỹ, cứu nước, chúng ta hiểu sâu hơn tư tưởng của Người về chiến tranh nhân dân. Trước hết, Chủ tịch Hồ Chí Minh khẳng định vai trò to lớn của quần chúng trong chiến tranh nhân dân Việt Nam hiện đại. Trước thế kỷ 20, dân tộc Việt Nam đã từng tiến hành nhiều cuộc chiến tranh với sự tham gia của nhân dân ở mức độ khác nhau, đã đánh bại nhiều thế lực xâm lược hung bạo, trong đó có cả kẻ thù Nguyên</w:t>
      </w:r>
      <w:r w:rsidR="00B53917" w:rsidRPr="00E907BC">
        <w:rPr>
          <w:rFonts w:asciiTheme="majorHAnsi" w:eastAsia="Times New Roman" w:hAnsiTheme="majorHAnsi" w:cstheme="majorHAnsi"/>
          <w:sz w:val="26"/>
          <w:szCs w:val="26"/>
          <w:lang w:eastAsia="vi-VN"/>
        </w:rPr>
        <w:t xml:space="preserve"> - Mông</w:t>
      </w:r>
      <w:r w:rsidR="006E630B" w:rsidRPr="00E907BC">
        <w:rPr>
          <w:rFonts w:asciiTheme="majorHAnsi" w:eastAsia="Times New Roman" w:hAnsiTheme="majorHAnsi" w:cstheme="majorHAnsi"/>
          <w:sz w:val="26"/>
          <w:szCs w:val="26"/>
          <w:lang w:eastAsia="vi-VN"/>
        </w:rPr>
        <w:t xml:space="preserve">. Nhưng sau Cách mạng Tháng Tám thắng lợi, dân tộc ta lại phải lần lượt đương đầu với những kẻ thù </w:t>
      </w:r>
      <w:r w:rsidR="00A56726" w:rsidRPr="00E907BC">
        <w:rPr>
          <w:rFonts w:asciiTheme="majorHAnsi" w:eastAsia="Times New Roman" w:hAnsiTheme="majorHAnsi" w:cstheme="majorHAnsi"/>
          <w:sz w:val="26"/>
          <w:szCs w:val="26"/>
          <w:lang w:eastAsia="vi-VN"/>
        </w:rPr>
        <w:t>sừng sỏ nhất thế giới đó là thực dân Pháp và đế quốc Mỹ</w:t>
      </w:r>
      <w:r w:rsidR="006E630B" w:rsidRPr="00E907BC">
        <w:rPr>
          <w:rFonts w:asciiTheme="majorHAnsi" w:eastAsia="Times New Roman" w:hAnsiTheme="majorHAnsi" w:cstheme="majorHAnsi"/>
          <w:sz w:val="26"/>
          <w:szCs w:val="26"/>
          <w:lang w:eastAsia="vi-VN"/>
        </w:rPr>
        <w:t>. Ðiều kiện lịch sử mới phải có lý luận mới về chiến tranh nhân dân hiện đại, trong đó việc xác định đặc điểm thời đại, tính chất chiến tranh, nguồn lực cơ bản để tiến hành kháng chiến được đặt lên hàng đầu. Bởi vậy, ngay trong thời kỳ chuẩn bị cuộc kháng chiến chống thực dân Pháp trong phạm vi cả nước, Chủ tịch Hồ Chí Minh đã chỉ rõ sự khác nhau giữa chiến tranh hiện đại và chiến tranh trước đây, qua đó xác định vai trò và nguồn lực chủ yếu trong chiến tranh hiện đại.</w:t>
      </w:r>
    </w:p>
    <w:p w:rsidR="00DF73AB" w:rsidRPr="00E907BC" w:rsidRDefault="006E630B" w:rsidP="00B47FE9">
      <w:pPr>
        <w:shd w:val="clear" w:color="auto" w:fill="FFFFFF"/>
        <w:spacing w:after="0" w:line="312" w:lineRule="auto"/>
        <w:ind w:firstLine="720"/>
        <w:jc w:val="both"/>
        <w:rPr>
          <w:rFonts w:asciiTheme="majorHAnsi" w:eastAsia="Times New Roman" w:hAnsiTheme="majorHAnsi" w:cstheme="majorHAnsi"/>
          <w:sz w:val="26"/>
          <w:szCs w:val="26"/>
          <w:lang w:eastAsia="vi-VN"/>
        </w:rPr>
      </w:pPr>
      <w:r w:rsidRPr="00E907BC">
        <w:rPr>
          <w:rFonts w:asciiTheme="majorHAnsi" w:eastAsia="Times New Roman" w:hAnsiTheme="majorHAnsi" w:cstheme="majorHAnsi"/>
          <w:sz w:val="26"/>
          <w:szCs w:val="26"/>
          <w:lang w:eastAsia="vi-VN"/>
        </w:rPr>
        <w:t xml:space="preserve">Bước sang thời kỳ chống Mỹ, cứu nước, Người nhấn mạnh: </w:t>
      </w:r>
      <w:r w:rsidR="00B47FE9" w:rsidRPr="00E907BC">
        <w:rPr>
          <w:rFonts w:asciiTheme="majorHAnsi" w:hAnsiTheme="majorHAnsi" w:cstheme="majorHAnsi"/>
          <w:sz w:val="26"/>
          <w:szCs w:val="26"/>
        </w:rPr>
        <w:t>Động viên toàn dân đoàn kết chống Mỹ</w:t>
      </w:r>
      <w:r w:rsidR="00B47FE9" w:rsidRPr="00E907BC">
        <w:rPr>
          <w:rFonts w:asciiTheme="majorHAnsi" w:eastAsia="Times New Roman" w:hAnsiTheme="majorHAnsi" w:cstheme="majorHAnsi"/>
          <w:sz w:val="26"/>
          <w:szCs w:val="26"/>
          <w:lang w:eastAsia="vi-VN"/>
        </w:rPr>
        <w:t>, đồng thời p</w:t>
      </w:r>
      <w:r w:rsidRPr="00E907BC">
        <w:rPr>
          <w:rFonts w:asciiTheme="majorHAnsi" w:eastAsia="Times New Roman" w:hAnsiTheme="majorHAnsi" w:cstheme="majorHAnsi"/>
          <w:sz w:val="26"/>
          <w:szCs w:val="26"/>
          <w:lang w:eastAsia="vi-VN"/>
        </w:rPr>
        <w:t>hải nâng cao k</w:t>
      </w:r>
      <w:r w:rsidR="00B47FE9" w:rsidRPr="00E907BC">
        <w:rPr>
          <w:rFonts w:asciiTheme="majorHAnsi" w:eastAsia="Times New Roman" w:hAnsiTheme="majorHAnsi" w:cstheme="majorHAnsi"/>
          <w:sz w:val="26"/>
          <w:szCs w:val="26"/>
          <w:lang w:eastAsia="vi-VN"/>
        </w:rPr>
        <w:t>iến thức quân sự cho toàn dân, g</w:t>
      </w:r>
      <w:r w:rsidRPr="00E907BC">
        <w:rPr>
          <w:rFonts w:asciiTheme="majorHAnsi" w:eastAsia="Times New Roman" w:hAnsiTheme="majorHAnsi" w:cstheme="majorHAnsi"/>
          <w:sz w:val="26"/>
          <w:szCs w:val="26"/>
          <w:lang w:eastAsia="vi-VN"/>
        </w:rPr>
        <w:t>iáo dục nhân dân từ các cháu đến ông bà cả về chiến tran</w:t>
      </w:r>
      <w:r w:rsidR="00B47FE9" w:rsidRPr="00E907BC">
        <w:rPr>
          <w:rFonts w:asciiTheme="majorHAnsi" w:eastAsia="Times New Roman" w:hAnsiTheme="majorHAnsi" w:cstheme="majorHAnsi"/>
          <w:sz w:val="26"/>
          <w:szCs w:val="26"/>
          <w:lang w:eastAsia="vi-VN"/>
        </w:rPr>
        <w:t>h nhân dân và quân đội nhân dân</w:t>
      </w:r>
      <w:r w:rsidRPr="00E907BC">
        <w:rPr>
          <w:rFonts w:asciiTheme="majorHAnsi" w:eastAsia="Times New Roman" w:hAnsiTheme="majorHAnsi" w:cstheme="majorHAnsi"/>
          <w:sz w:val="26"/>
          <w:szCs w:val="26"/>
          <w:lang w:eastAsia="vi-VN"/>
        </w:rPr>
        <w:t>, tạo điều kiện cho nhân dân phát huy cao độ tinh thần yêu nước và mưu trí, sáng tạo trong chiến đấu. Người còn căn dặn: Nói giành thắng lợi quân sự, nhưng phải chú ý đến giữ sức dân, người của kiệt thì quân nhiều không đánh được.</w:t>
      </w:r>
      <w:r w:rsidR="00B47FE9" w:rsidRPr="00E907BC">
        <w:rPr>
          <w:rFonts w:asciiTheme="majorHAnsi" w:eastAsia="Times New Roman" w:hAnsiTheme="majorHAnsi" w:cstheme="majorHAnsi"/>
          <w:sz w:val="26"/>
          <w:szCs w:val="26"/>
          <w:lang w:eastAsia="vi-VN"/>
        </w:rPr>
        <w:t xml:space="preserve"> </w:t>
      </w:r>
      <w:r w:rsidR="00DF73AB" w:rsidRPr="00E907BC">
        <w:rPr>
          <w:rFonts w:asciiTheme="majorHAnsi" w:hAnsiTheme="majorHAnsi" w:cstheme="majorHAnsi"/>
          <w:sz w:val="26"/>
          <w:szCs w:val="26"/>
        </w:rPr>
        <w:t>Vì thế, cuộc đấu tranh chống lại kẻ thù xâm lược của nhân dân miền Nam đã khơi dậy mọi phẩm chất, truyền thống tốt đẹp của con người Việt Nam đã được lịch sử kiểm nghiệm, chứng minh. Trong cuộc chiến tranh này, tinh thần đó nhân lên thành khát vọng cháy bỏng Nam - Bắc sum họp một nhà để dân tộc Việt Nam, đất nước Việt Nam liền một dải. Chủ tịch Hồ Chí Minh đã nói: Miền Nam luôn trong trái tim tôi, Nam Bộ là máu của máu Việt Nam, thịt của thịt Việt Nam, sông có thể cạn, núi có thể mòn, song chân lý đó không bao giờ thay đổi. </w:t>
      </w:r>
    </w:p>
    <w:p w:rsidR="006E630B" w:rsidRPr="00E907BC" w:rsidRDefault="006E630B" w:rsidP="00BF62A0">
      <w:pPr>
        <w:shd w:val="clear" w:color="auto" w:fill="FFFFFF"/>
        <w:spacing w:after="0" w:line="312" w:lineRule="auto"/>
        <w:ind w:firstLine="720"/>
        <w:jc w:val="both"/>
        <w:rPr>
          <w:rFonts w:asciiTheme="majorHAnsi" w:eastAsia="Times New Roman" w:hAnsiTheme="majorHAnsi" w:cstheme="majorHAnsi"/>
          <w:sz w:val="26"/>
          <w:szCs w:val="26"/>
          <w:lang w:eastAsia="vi-VN"/>
        </w:rPr>
      </w:pPr>
      <w:r w:rsidRPr="00E907BC">
        <w:rPr>
          <w:rFonts w:asciiTheme="majorHAnsi" w:eastAsia="Times New Roman" w:hAnsiTheme="majorHAnsi" w:cstheme="majorHAnsi"/>
          <w:sz w:val="26"/>
          <w:szCs w:val="26"/>
          <w:lang w:eastAsia="vi-VN"/>
        </w:rPr>
        <w:t xml:space="preserve">Quán triệt tư tưởng của Người, trong suốt thời kỳ chống Mỹ, cứu nước, Ðảng và Nhà nước ta hết sức chăm lo cho nhân dân về đủ mọi mặt. Dưới sự lãnh đạo của Ðảng, nhân dân cả nước trở thành một khối thống nhất, cao trào cách mạng dâng cao trong mọi giới, mọi ngành. Ðó là phong trào hành động cách mạng: "Mỗi người làm </w:t>
      </w:r>
      <w:r w:rsidRPr="00E907BC">
        <w:rPr>
          <w:rFonts w:asciiTheme="majorHAnsi" w:eastAsia="Times New Roman" w:hAnsiTheme="majorHAnsi" w:cstheme="majorHAnsi"/>
          <w:sz w:val="26"/>
          <w:szCs w:val="26"/>
          <w:lang w:eastAsia="vi-VN"/>
        </w:rPr>
        <w:lastRenderedPageBreak/>
        <w:t xml:space="preserve">việc bằng hai vì miền nam ruột thịt", "Chắc tay súng, vững tay cày", "Ba sẵn sàng", "Ba đảm đang", "Làm nghìn việc tốt". Nhờ vậy, sức mạnh chiến đấu của toàn dân Việt </w:t>
      </w:r>
      <w:r w:rsidR="00E907BC" w:rsidRPr="00E907BC">
        <w:rPr>
          <w:rFonts w:asciiTheme="majorHAnsi" w:eastAsia="Times New Roman" w:hAnsiTheme="majorHAnsi" w:cstheme="majorHAnsi"/>
          <w:sz w:val="26"/>
          <w:szCs w:val="26"/>
          <w:lang w:eastAsia="vi-VN"/>
        </w:rPr>
        <w:t>Nam trên cả hai miền Nam - B</w:t>
      </w:r>
      <w:r w:rsidRPr="00E907BC">
        <w:rPr>
          <w:rFonts w:asciiTheme="majorHAnsi" w:eastAsia="Times New Roman" w:hAnsiTheme="majorHAnsi" w:cstheme="majorHAnsi"/>
          <w:sz w:val="26"/>
          <w:szCs w:val="26"/>
          <w:lang w:eastAsia="vi-VN"/>
        </w:rPr>
        <w:t>ắc được nhân lên gấp bội, phát triển mạnh mẽ. Sự đóng góp sức của, sức người "thóc không thiếu một cân, quân không thiế</w:t>
      </w:r>
      <w:r w:rsidR="00A1760C">
        <w:rPr>
          <w:rFonts w:asciiTheme="majorHAnsi" w:eastAsia="Times New Roman" w:hAnsiTheme="majorHAnsi" w:cstheme="majorHAnsi"/>
          <w:sz w:val="26"/>
          <w:szCs w:val="26"/>
          <w:lang w:eastAsia="vi-VN"/>
        </w:rPr>
        <w:t xml:space="preserve">u một người" của nhân dân miền </w:t>
      </w:r>
      <w:r w:rsidR="00A1760C" w:rsidRPr="00A1760C">
        <w:rPr>
          <w:rFonts w:asciiTheme="majorHAnsi" w:eastAsia="Times New Roman" w:hAnsiTheme="majorHAnsi" w:cstheme="majorHAnsi"/>
          <w:sz w:val="26"/>
          <w:szCs w:val="26"/>
          <w:lang w:eastAsia="vi-VN"/>
        </w:rPr>
        <w:t>B</w:t>
      </w:r>
      <w:r w:rsidRPr="00E907BC">
        <w:rPr>
          <w:rFonts w:asciiTheme="majorHAnsi" w:eastAsia="Times New Roman" w:hAnsiTheme="majorHAnsi" w:cstheme="majorHAnsi"/>
          <w:sz w:val="26"/>
          <w:szCs w:val="26"/>
          <w:lang w:eastAsia="vi-VN"/>
        </w:rPr>
        <w:t>ắc là tấm lòng, là quyết tâm của cả nước đối</w:t>
      </w:r>
      <w:r w:rsidR="00A1760C">
        <w:rPr>
          <w:rFonts w:asciiTheme="majorHAnsi" w:eastAsia="Times New Roman" w:hAnsiTheme="majorHAnsi" w:cstheme="majorHAnsi"/>
          <w:sz w:val="26"/>
          <w:szCs w:val="26"/>
          <w:lang w:eastAsia="vi-VN"/>
        </w:rPr>
        <w:t xml:space="preserve"> với sự nghiệp giải phóng miền </w:t>
      </w:r>
      <w:r w:rsidR="00A1760C" w:rsidRPr="00A1760C">
        <w:rPr>
          <w:rFonts w:asciiTheme="majorHAnsi" w:eastAsia="Times New Roman" w:hAnsiTheme="majorHAnsi" w:cstheme="majorHAnsi"/>
          <w:sz w:val="26"/>
          <w:szCs w:val="26"/>
          <w:lang w:eastAsia="vi-VN"/>
        </w:rPr>
        <w:t>N</w:t>
      </w:r>
      <w:r w:rsidRPr="00E907BC">
        <w:rPr>
          <w:rFonts w:asciiTheme="majorHAnsi" w:eastAsia="Times New Roman" w:hAnsiTheme="majorHAnsi" w:cstheme="majorHAnsi"/>
          <w:sz w:val="26"/>
          <w:szCs w:val="26"/>
          <w:lang w:eastAsia="vi-VN"/>
        </w:rPr>
        <w:t>am.</w:t>
      </w:r>
    </w:p>
    <w:p w:rsidR="006E630B" w:rsidRPr="00E907BC" w:rsidRDefault="006E630B" w:rsidP="00BF62A0">
      <w:pPr>
        <w:shd w:val="clear" w:color="auto" w:fill="FFFFFF"/>
        <w:spacing w:after="0" w:line="312" w:lineRule="auto"/>
        <w:ind w:firstLine="720"/>
        <w:jc w:val="both"/>
        <w:rPr>
          <w:rFonts w:asciiTheme="majorHAnsi" w:eastAsia="Times New Roman" w:hAnsiTheme="majorHAnsi" w:cstheme="majorHAnsi"/>
          <w:sz w:val="26"/>
          <w:szCs w:val="26"/>
          <w:lang w:eastAsia="vi-VN"/>
        </w:rPr>
      </w:pPr>
      <w:r w:rsidRPr="00E907BC">
        <w:rPr>
          <w:rFonts w:asciiTheme="majorHAnsi" w:eastAsia="Times New Roman" w:hAnsiTheme="majorHAnsi" w:cstheme="majorHAnsi"/>
          <w:sz w:val="26"/>
          <w:szCs w:val="26"/>
          <w:lang w:eastAsia="vi-VN"/>
        </w:rPr>
        <w:t>Trong giai đoạn cuối chiến tranh "toàn lực của nhân dân về đủ mọi mặt" được phát huy cao độ, kết hợp với sức mạnh của thời đại, thực lực cách mạng ngày càng lớn mạnh. Nhờ có thực lực cách mạng mạnh, ta đã tạo ra thời cơ và khi thời cơ đến, ta nhanh chóng mở cuộc Tổng tiến công và nổi dậy mùa Xuân 1975, kết thúc thắng lợi cuộc kháng chiến chống Mỹ, cứu nước.</w:t>
      </w:r>
    </w:p>
    <w:p w:rsidR="006E630B" w:rsidRPr="00E907BC" w:rsidRDefault="006E630B" w:rsidP="000B228D">
      <w:pPr>
        <w:shd w:val="clear" w:color="auto" w:fill="FFFFFF"/>
        <w:spacing w:after="0" w:line="312" w:lineRule="auto"/>
        <w:ind w:firstLine="720"/>
        <w:jc w:val="both"/>
        <w:rPr>
          <w:rFonts w:asciiTheme="majorHAnsi" w:eastAsia="Times New Roman" w:hAnsiTheme="majorHAnsi" w:cstheme="majorHAnsi"/>
          <w:sz w:val="26"/>
          <w:szCs w:val="26"/>
          <w:lang w:eastAsia="vi-VN"/>
        </w:rPr>
      </w:pPr>
      <w:r w:rsidRPr="00E907BC">
        <w:rPr>
          <w:rFonts w:asciiTheme="majorHAnsi" w:eastAsia="Times New Roman" w:hAnsiTheme="majorHAnsi" w:cstheme="majorHAnsi"/>
          <w:b/>
          <w:sz w:val="26"/>
          <w:szCs w:val="26"/>
          <w:lang w:eastAsia="vi-VN"/>
        </w:rPr>
        <w:t>Thứ hai</w:t>
      </w:r>
      <w:r w:rsidR="0088153E" w:rsidRPr="00E907BC">
        <w:rPr>
          <w:rFonts w:asciiTheme="majorHAnsi" w:eastAsia="Times New Roman" w:hAnsiTheme="majorHAnsi" w:cstheme="majorHAnsi"/>
          <w:b/>
          <w:sz w:val="26"/>
          <w:szCs w:val="26"/>
          <w:lang w:eastAsia="vi-VN"/>
        </w:rPr>
        <w:t xml:space="preserve">, </w:t>
      </w:r>
      <w:r w:rsidRPr="00E907BC">
        <w:rPr>
          <w:rFonts w:asciiTheme="majorHAnsi" w:eastAsia="Times New Roman" w:hAnsiTheme="majorHAnsi" w:cstheme="majorHAnsi"/>
          <w:sz w:val="26"/>
          <w:szCs w:val="26"/>
          <w:lang w:eastAsia="vi-VN"/>
        </w:rPr>
        <w:t xml:space="preserve"> Người nhấn mạnh phát huy tinh thần độc lập, tự chủ, giữ vững chủ động trong chiến tranh: Ðộc lập, tự chủ và giữ vững chủ động là hai quan điểm nổi tiếng mà Người đã nêu ra. Từ quan điểm đó, Người xác định sức mạnh của công cuộc giải phóng: "Công cuộc giải phóng anh em chỉ có thể thực hiện được bằng nỗ lực của </w:t>
      </w:r>
      <w:r w:rsidR="00B47FE9" w:rsidRPr="00E907BC">
        <w:rPr>
          <w:rFonts w:asciiTheme="majorHAnsi" w:eastAsia="Times New Roman" w:hAnsiTheme="majorHAnsi" w:cstheme="majorHAnsi"/>
          <w:sz w:val="26"/>
          <w:szCs w:val="26"/>
          <w:lang w:eastAsia="vi-VN"/>
        </w:rPr>
        <w:t>bản thân anh em”</w:t>
      </w:r>
      <w:r w:rsidR="00A1760C" w:rsidRPr="00A1760C">
        <w:rPr>
          <w:rFonts w:asciiTheme="majorHAnsi" w:eastAsia="Times New Roman" w:hAnsiTheme="majorHAnsi" w:cstheme="majorHAnsi"/>
          <w:sz w:val="26"/>
          <w:szCs w:val="26"/>
          <w:vertAlign w:val="superscript"/>
          <w:lang w:eastAsia="vi-VN"/>
        </w:rPr>
        <w:t xml:space="preserve"> [5]</w:t>
      </w:r>
      <w:r w:rsidR="00B47FE9" w:rsidRPr="00E907BC">
        <w:rPr>
          <w:rFonts w:asciiTheme="majorHAnsi" w:eastAsia="Times New Roman" w:hAnsiTheme="majorHAnsi" w:cstheme="majorHAnsi"/>
          <w:sz w:val="26"/>
          <w:szCs w:val="26"/>
          <w:lang w:eastAsia="vi-VN"/>
        </w:rPr>
        <w:t xml:space="preserve">. Đối với Hồ Chí Minh, nhân dân là phạm trù cao quý nhất, một phạm trù chính trị chủ đạo trong học thuyết cách mạng của </w:t>
      </w:r>
      <w:r w:rsidR="00A1760C">
        <w:rPr>
          <w:rFonts w:asciiTheme="majorHAnsi" w:eastAsia="Times New Roman" w:hAnsiTheme="majorHAnsi" w:cstheme="majorHAnsi"/>
          <w:sz w:val="26"/>
          <w:szCs w:val="26"/>
          <w:lang w:eastAsia="vi-VN"/>
        </w:rPr>
        <w:t>người “</w:t>
      </w:r>
      <w:r w:rsidR="00B47FE9" w:rsidRPr="00E907BC">
        <w:rPr>
          <w:rFonts w:asciiTheme="majorHAnsi" w:eastAsia="Times New Roman" w:hAnsiTheme="majorHAnsi" w:cstheme="majorHAnsi"/>
          <w:sz w:val="26"/>
          <w:szCs w:val="26"/>
          <w:lang w:eastAsia="vi-VN"/>
        </w:rPr>
        <w:t>Trong bầu trời không gì quý bằng nhân dân. Trong thế giới không gì mạnh bằng lực lượng đoàn kết của nhân dân”</w:t>
      </w:r>
      <w:r w:rsidR="00A1760C" w:rsidRPr="00A1760C">
        <w:rPr>
          <w:rFonts w:asciiTheme="majorHAnsi" w:eastAsia="Times New Roman" w:hAnsiTheme="majorHAnsi" w:cstheme="majorHAnsi"/>
          <w:sz w:val="26"/>
          <w:szCs w:val="26"/>
          <w:vertAlign w:val="superscript"/>
          <w:lang w:eastAsia="vi-VN"/>
        </w:rPr>
        <w:t xml:space="preserve"> [6]</w:t>
      </w:r>
      <w:r w:rsidR="00B47FE9" w:rsidRPr="00E907BC">
        <w:rPr>
          <w:rFonts w:asciiTheme="majorHAnsi" w:eastAsia="Times New Roman" w:hAnsiTheme="majorHAnsi" w:cstheme="majorHAnsi"/>
          <w:sz w:val="26"/>
          <w:szCs w:val="26"/>
          <w:lang w:eastAsia="vi-VN"/>
        </w:rPr>
        <w:t>. Đó là một minh chứng điển hình về niềm tin vào sức mạnh của nhân dân. Người khẳng định, dân khí mạnh thì binh lính nào, sung ống nào cũng không địch n</w:t>
      </w:r>
      <w:r w:rsidR="00E907BC" w:rsidRPr="00E907BC">
        <w:rPr>
          <w:rFonts w:asciiTheme="majorHAnsi" w:eastAsia="Times New Roman" w:hAnsiTheme="majorHAnsi" w:cstheme="majorHAnsi"/>
          <w:sz w:val="26"/>
          <w:szCs w:val="26"/>
          <w:lang w:eastAsia="vi-VN"/>
        </w:rPr>
        <w:t xml:space="preserve">ổi. Người từng nói với cán bộ: </w:t>
      </w:r>
      <w:r w:rsidR="00B47FE9" w:rsidRPr="00E907BC">
        <w:rPr>
          <w:rFonts w:asciiTheme="majorHAnsi" w:eastAsia="Times New Roman" w:hAnsiTheme="majorHAnsi" w:cstheme="majorHAnsi"/>
          <w:sz w:val="26"/>
          <w:szCs w:val="26"/>
          <w:lang w:eastAsia="vi-VN"/>
        </w:rPr>
        <w:t>Nếu lãnh đạo khéo thì việc gì khó mấy, to lớn mấy, nhân dân cũng làm được. Đó là sự tổng kết thực tiễn cách mạng sâu sắc</w:t>
      </w:r>
      <w:r w:rsidR="00A1760C">
        <w:rPr>
          <w:rFonts w:asciiTheme="majorHAnsi" w:eastAsia="Times New Roman" w:hAnsiTheme="majorHAnsi" w:cstheme="majorHAnsi"/>
          <w:sz w:val="26"/>
          <w:szCs w:val="26"/>
          <w:lang w:eastAsia="vi-VN"/>
        </w:rPr>
        <w:t>: phải không ngừng học dân. “</w:t>
      </w:r>
      <w:r w:rsidR="00D06094" w:rsidRPr="00E907BC">
        <w:rPr>
          <w:rFonts w:asciiTheme="majorHAnsi" w:eastAsia="Times New Roman" w:hAnsiTheme="majorHAnsi" w:cstheme="majorHAnsi"/>
          <w:sz w:val="26"/>
          <w:szCs w:val="26"/>
          <w:lang w:eastAsia="vi-VN"/>
        </w:rPr>
        <w:t>Nhân dân ta rất cần cù, thông minh và khéo léo. Trong sản xuất và trong sinh hoạt, họ có rất nhiều kinh nghiệm quý báu”</w:t>
      </w:r>
      <w:r w:rsidR="00A1760C" w:rsidRPr="00A1760C">
        <w:rPr>
          <w:rFonts w:asciiTheme="majorHAnsi" w:eastAsia="Times New Roman" w:hAnsiTheme="majorHAnsi" w:cstheme="majorHAnsi"/>
          <w:sz w:val="26"/>
          <w:szCs w:val="26"/>
          <w:vertAlign w:val="superscript"/>
          <w:lang w:eastAsia="vi-VN"/>
        </w:rPr>
        <w:t xml:space="preserve"> [8]</w:t>
      </w:r>
      <w:r w:rsidR="00D06094" w:rsidRPr="00E907BC">
        <w:rPr>
          <w:rFonts w:asciiTheme="majorHAnsi" w:eastAsia="Times New Roman" w:hAnsiTheme="majorHAnsi" w:cstheme="majorHAnsi"/>
          <w:sz w:val="26"/>
          <w:szCs w:val="26"/>
          <w:lang w:eastAsia="vi-VN"/>
        </w:rPr>
        <w:t>, do vậy cán bộ ta “cần tham gia tổng kết những kinh nghiệm quý báu ấy”</w:t>
      </w:r>
      <w:r w:rsidR="00A1760C" w:rsidRPr="00A1760C">
        <w:rPr>
          <w:rFonts w:asciiTheme="majorHAnsi" w:eastAsia="Times New Roman" w:hAnsiTheme="majorHAnsi" w:cstheme="majorHAnsi"/>
          <w:sz w:val="26"/>
          <w:szCs w:val="26"/>
          <w:vertAlign w:val="superscript"/>
          <w:lang w:eastAsia="vi-VN"/>
        </w:rPr>
        <w:t xml:space="preserve"> [9]</w:t>
      </w:r>
      <w:r w:rsidR="00D06094" w:rsidRPr="00E907BC">
        <w:rPr>
          <w:rFonts w:asciiTheme="majorHAnsi" w:eastAsia="Times New Roman" w:hAnsiTheme="majorHAnsi" w:cstheme="majorHAnsi"/>
          <w:sz w:val="26"/>
          <w:szCs w:val="26"/>
          <w:lang w:eastAsia="vi-VN"/>
        </w:rPr>
        <w:t>.</w:t>
      </w:r>
    </w:p>
    <w:p w:rsidR="006E630B" w:rsidRPr="00E907BC" w:rsidRDefault="006E630B" w:rsidP="00BF62A0">
      <w:pPr>
        <w:shd w:val="clear" w:color="auto" w:fill="FFFFFF"/>
        <w:spacing w:after="0" w:line="312" w:lineRule="auto"/>
        <w:ind w:firstLine="720"/>
        <w:jc w:val="both"/>
        <w:rPr>
          <w:rFonts w:asciiTheme="majorHAnsi" w:eastAsia="Times New Roman" w:hAnsiTheme="majorHAnsi" w:cstheme="majorHAnsi"/>
          <w:sz w:val="26"/>
          <w:szCs w:val="26"/>
          <w:lang w:eastAsia="vi-VN"/>
        </w:rPr>
      </w:pPr>
      <w:r w:rsidRPr="00E907BC">
        <w:rPr>
          <w:rFonts w:asciiTheme="majorHAnsi" w:eastAsia="Times New Roman" w:hAnsiTheme="majorHAnsi" w:cstheme="majorHAnsi"/>
          <w:sz w:val="26"/>
          <w:szCs w:val="26"/>
          <w:lang w:eastAsia="vi-VN"/>
        </w:rPr>
        <w:t>Cân nhắc tất cả những nhân tố liên quan, theo định hướng lớn mà Chủ tịch Hồ Chí Minh đã khẳng địn</w:t>
      </w:r>
      <w:r w:rsidR="000B228D" w:rsidRPr="00E907BC">
        <w:rPr>
          <w:rFonts w:asciiTheme="majorHAnsi" w:eastAsia="Times New Roman" w:hAnsiTheme="majorHAnsi" w:cstheme="majorHAnsi"/>
          <w:sz w:val="26"/>
          <w:szCs w:val="26"/>
          <w:lang w:eastAsia="vi-VN"/>
        </w:rPr>
        <w:t>h là con đường giải phóng miền N</w:t>
      </w:r>
      <w:r w:rsidRPr="00E907BC">
        <w:rPr>
          <w:rFonts w:asciiTheme="majorHAnsi" w:eastAsia="Times New Roman" w:hAnsiTheme="majorHAnsi" w:cstheme="majorHAnsi"/>
          <w:sz w:val="26"/>
          <w:szCs w:val="26"/>
          <w:lang w:eastAsia="vi-VN"/>
        </w:rPr>
        <w:t xml:space="preserve">am chỉ là con đường cách mạng, đầu năm 1959, Hội nghị Trung ương Ðảng lần thứ 15 đã xác định con đường phát triển cơ bản của cách mạng Việt Nam ở miền </w:t>
      </w:r>
      <w:r w:rsidR="00A1760C" w:rsidRPr="00A1760C">
        <w:rPr>
          <w:rFonts w:asciiTheme="majorHAnsi" w:eastAsia="Times New Roman" w:hAnsiTheme="majorHAnsi" w:cstheme="majorHAnsi"/>
          <w:sz w:val="26"/>
          <w:szCs w:val="26"/>
          <w:lang w:eastAsia="vi-VN"/>
        </w:rPr>
        <w:t>N</w:t>
      </w:r>
      <w:r w:rsidRPr="00E907BC">
        <w:rPr>
          <w:rFonts w:asciiTheme="majorHAnsi" w:eastAsia="Times New Roman" w:hAnsiTheme="majorHAnsi" w:cstheme="majorHAnsi"/>
          <w:sz w:val="26"/>
          <w:szCs w:val="26"/>
          <w:lang w:eastAsia="vi-VN"/>
        </w:rPr>
        <w:t>am là khởi nghĩa giành chính quyền về tay nhân dân. Dưới ánh sáng Nghị quyết của Ðảng, phong trào "đồng khởi" của nhân dân đã nổ ra, phát triển thành chiến tranh cách mạng; vừa đấu tranh chính trị vừa đấu tranh quân sự, làm phá sản chiến lược "chiến tranh đặc biệt" của đế quốc Mỹ.</w:t>
      </w:r>
    </w:p>
    <w:p w:rsidR="00505431" w:rsidRPr="00E907BC" w:rsidRDefault="00505431" w:rsidP="00505431">
      <w:pPr>
        <w:shd w:val="clear" w:color="auto" w:fill="FFFFFF"/>
        <w:spacing w:after="0" w:line="312" w:lineRule="auto"/>
        <w:ind w:firstLine="720"/>
        <w:jc w:val="both"/>
        <w:rPr>
          <w:rFonts w:asciiTheme="majorHAnsi" w:eastAsia="Times New Roman" w:hAnsiTheme="majorHAnsi" w:cstheme="majorHAnsi"/>
          <w:sz w:val="26"/>
          <w:szCs w:val="26"/>
          <w:lang w:eastAsia="vi-VN"/>
        </w:rPr>
      </w:pPr>
      <w:r w:rsidRPr="00E907BC">
        <w:rPr>
          <w:rFonts w:asciiTheme="majorHAnsi" w:eastAsia="Times New Roman" w:hAnsiTheme="majorHAnsi" w:cstheme="majorHAnsi"/>
          <w:sz w:val="26"/>
          <w:szCs w:val="26"/>
          <w:lang w:eastAsia="vi-VN"/>
        </w:rPr>
        <w:t>Quán triệt sâu sắc tư tưởng đó của Người, trong các chặng đường cách mạng, Ðảng ta luôn luôn chủ động, độc lập, tự chủ trong việc hoạch định đường lối cách mạng cũng như trong việc tổ chức lực lượng và chỉ đạo thực tiễn sắc bén để giải quyết các vấn đề trọng đại của đất nước.</w:t>
      </w:r>
    </w:p>
    <w:p w:rsidR="00505431" w:rsidRPr="00E907BC" w:rsidRDefault="00505431" w:rsidP="00505431">
      <w:pPr>
        <w:shd w:val="clear" w:color="auto" w:fill="FFFFFF"/>
        <w:spacing w:after="0" w:line="312" w:lineRule="auto"/>
        <w:ind w:firstLine="720"/>
        <w:jc w:val="both"/>
        <w:rPr>
          <w:rFonts w:asciiTheme="majorHAnsi" w:eastAsia="Times New Roman" w:hAnsiTheme="majorHAnsi" w:cstheme="majorHAnsi"/>
          <w:sz w:val="26"/>
          <w:szCs w:val="26"/>
          <w:lang w:eastAsia="vi-VN"/>
        </w:rPr>
      </w:pPr>
      <w:r w:rsidRPr="00E907BC">
        <w:rPr>
          <w:rFonts w:asciiTheme="majorHAnsi" w:eastAsia="Times New Roman" w:hAnsiTheme="majorHAnsi" w:cstheme="majorHAnsi"/>
          <w:sz w:val="26"/>
          <w:szCs w:val="26"/>
          <w:lang w:eastAsia="vi-VN"/>
        </w:rPr>
        <w:lastRenderedPageBreak/>
        <w:t>Trong công cuộc đổi mới hiện nay, nhờ có tư duy độc lập, tự chủ, sáng tạo, Đảng Cộng sản Việt Nam đã có đường lối cách mạng đúng đắn, luôn luôn quán triệt sâu sắc nền tảng tư tưởng của Đảng, xuất phát từ thực tiễn khách quan của đất nước để đề ra những quyết sách đúng đắn, phù hợp, đưa sự nghiệp đổi mới vượt qua những khó khăn thử thách, đi đến thắng lợi. Đường lối độc lập, tự chủ, sáng tạo của Đảng xuất phát từ lý luận của chủ nghĩa Mác – Lênin, tư tưởng Hồ Chí Minh, từ yêu cầu khách quan của tình hình thế giới, cũng như thực tiễn cách mạng nước ta. Nh</w:t>
      </w:r>
      <w:r w:rsidR="00A1760C">
        <w:rPr>
          <w:rFonts w:asciiTheme="majorHAnsi" w:eastAsia="Times New Roman" w:hAnsiTheme="majorHAnsi" w:cstheme="majorHAnsi"/>
          <w:sz w:val="26"/>
          <w:szCs w:val="26"/>
          <w:lang w:eastAsia="vi-VN"/>
        </w:rPr>
        <w:t>ưng một điều không thể phủ nhận</w:t>
      </w:r>
      <w:r w:rsidRPr="00E907BC">
        <w:rPr>
          <w:rFonts w:asciiTheme="majorHAnsi" w:eastAsia="Times New Roman" w:hAnsiTheme="majorHAnsi" w:cstheme="majorHAnsi"/>
          <w:sz w:val="26"/>
          <w:szCs w:val="26"/>
          <w:lang w:eastAsia="vi-VN"/>
        </w:rPr>
        <w:t>, đó chính là bản lĩnh chính trị, năng lực thiên tài cuả Đảng ta khi đứng trước những khó khăn, thách thức, trước những bước quanh của lịch sử.</w:t>
      </w:r>
    </w:p>
    <w:p w:rsidR="006E630B" w:rsidRPr="00E907BC" w:rsidRDefault="006E630B" w:rsidP="00BF62A0">
      <w:pPr>
        <w:shd w:val="clear" w:color="auto" w:fill="FFFFFF"/>
        <w:spacing w:after="0" w:line="312" w:lineRule="auto"/>
        <w:ind w:firstLine="720"/>
        <w:jc w:val="both"/>
        <w:rPr>
          <w:rFonts w:asciiTheme="majorHAnsi" w:eastAsia="Times New Roman" w:hAnsiTheme="majorHAnsi" w:cstheme="majorHAnsi"/>
          <w:sz w:val="26"/>
          <w:szCs w:val="26"/>
          <w:lang w:eastAsia="vi-VN"/>
        </w:rPr>
      </w:pPr>
      <w:r w:rsidRPr="00E907BC">
        <w:rPr>
          <w:rFonts w:asciiTheme="majorHAnsi" w:eastAsia="Times New Roman" w:hAnsiTheme="majorHAnsi" w:cstheme="majorHAnsi"/>
          <w:b/>
          <w:sz w:val="26"/>
          <w:szCs w:val="26"/>
          <w:lang w:eastAsia="vi-VN"/>
        </w:rPr>
        <w:t>Thứ ba,</w:t>
      </w:r>
      <w:r w:rsidRPr="00E907BC">
        <w:rPr>
          <w:rFonts w:asciiTheme="majorHAnsi" w:eastAsia="Times New Roman" w:hAnsiTheme="majorHAnsi" w:cstheme="majorHAnsi"/>
          <w:sz w:val="26"/>
          <w:szCs w:val="26"/>
          <w:lang w:eastAsia="vi-VN"/>
        </w:rPr>
        <w:t xml:space="preserve"> Người khẳng định rằng chiến tranh nhân dân phải có lực lượng vũ trang ba thứ quân làm nòng cốt, có hậu phương vững mạnh. Căn cứ vào mục tiêu và động lực của cuộc chiến tranh nhân dân Việt Nam hiện đại, tư tưởng chiến tranh nhân dân của Người đã đề cập một cách hệ thống các quan điểm về đoàn kết toàn dân, động viên sức mạnh toàn dân đánh giặc; vũ trang toàn dân đi đôi với việc xây dựng lực lượng vũ trang nhân dân ba thứ quân; phát huy ưu thế của chế độ mới và mọi nguồn lực của quốc gia, tr</w:t>
      </w:r>
      <w:r w:rsidR="00B95EEC" w:rsidRPr="00E907BC">
        <w:rPr>
          <w:rFonts w:asciiTheme="majorHAnsi" w:eastAsia="Times New Roman" w:hAnsiTheme="majorHAnsi" w:cstheme="majorHAnsi"/>
          <w:sz w:val="26"/>
          <w:szCs w:val="26"/>
          <w:lang w:eastAsia="vi-VN"/>
        </w:rPr>
        <w:t>anh thủ các nguồn lực quốc tế..</w:t>
      </w:r>
      <w:r w:rsidRPr="00E907BC">
        <w:rPr>
          <w:rFonts w:asciiTheme="majorHAnsi" w:eastAsia="Times New Roman" w:hAnsiTheme="majorHAnsi" w:cstheme="majorHAnsi"/>
          <w:sz w:val="26"/>
          <w:szCs w:val="26"/>
          <w:lang w:eastAsia="vi-VN"/>
        </w:rPr>
        <w:t>.</w:t>
      </w:r>
      <w:r w:rsidR="00B95EEC" w:rsidRPr="00E907BC">
        <w:rPr>
          <w:rFonts w:asciiTheme="majorHAnsi" w:hAnsiTheme="majorHAnsi" w:cstheme="majorHAnsi"/>
          <w:sz w:val="26"/>
          <w:szCs w:val="26"/>
        </w:rPr>
        <w:t xml:space="preserve"> Hồ Chí Minh chủ trương xây dựng lực lượng vũ trang nhân dân gồm ba thứ quân là: bộ đội chủ lực, bộ đội địa phương và dân quân tự vệ. Đây là hình thức tổ chức sáng tạo, thích hợp với điều kiện, hoàn cảnh của Việt Nam, phù hợp với nghệ thuật quân sự và cách đánh của chiến tranh nhân dân Việt Nam; nhằm phát huy sức mạnh của toàn thể nhân dân, của cả dân tộc Việt Nam cho chiến tranh.</w:t>
      </w:r>
    </w:p>
    <w:p w:rsidR="006E630B" w:rsidRPr="00E907BC" w:rsidRDefault="006E630B" w:rsidP="00B95EEC">
      <w:pPr>
        <w:shd w:val="clear" w:color="auto" w:fill="FFFFFF"/>
        <w:spacing w:after="0" w:line="312" w:lineRule="auto"/>
        <w:ind w:firstLine="720"/>
        <w:jc w:val="both"/>
        <w:rPr>
          <w:rFonts w:asciiTheme="majorHAnsi" w:eastAsia="Times New Roman" w:hAnsiTheme="majorHAnsi" w:cstheme="majorHAnsi"/>
          <w:sz w:val="26"/>
          <w:szCs w:val="26"/>
          <w:lang w:eastAsia="vi-VN"/>
        </w:rPr>
      </w:pPr>
      <w:r w:rsidRPr="00E907BC">
        <w:rPr>
          <w:rFonts w:asciiTheme="majorHAnsi" w:eastAsia="Times New Roman" w:hAnsiTheme="majorHAnsi" w:cstheme="majorHAnsi"/>
          <w:sz w:val="26"/>
          <w:szCs w:val="26"/>
          <w:lang w:eastAsia="vi-VN"/>
        </w:rPr>
        <w:t>Ðến thời kỳ chống Mỹ, do đặc điểm đất nước ta tạm thời chia làm hai miền, do đối tượng của cách mạng khác trước, Chủ tịch Hồ Chí Minh phát triển thêm các quan điểm ở những khâu chủ yếu như: phát huy cao độ tinh thần quyết chiến, quyết thắng giặc Mỹ xâm lược; xây dựng lực lượng chính trị, lực lượng du kích và các hình thức đấu tra</w:t>
      </w:r>
      <w:r w:rsidR="00A1760C">
        <w:rPr>
          <w:rFonts w:asciiTheme="majorHAnsi" w:eastAsia="Times New Roman" w:hAnsiTheme="majorHAnsi" w:cstheme="majorHAnsi"/>
          <w:sz w:val="26"/>
          <w:szCs w:val="26"/>
          <w:lang w:eastAsia="vi-VN"/>
        </w:rPr>
        <w:t xml:space="preserve">nh của các lực lượng đó ở miền </w:t>
      </w:r>
      <w:r w:rsidR="00A1760C" w:rsidRPr="00A1760C">
        <w:rPr>
          <w:rFonts w:asciiTheme="majorHAnsi" w:eastAsia="Times New Roman" w:hAnsiTheme="majorHAnsi" w:cstheme="majorHAnsi"/>
          <w:sz w:val="26"/>
          <w:szCs w:val="26"/>
          <w:lang w:eastAsia="vi-VN"/>
        </w:rPr>
        <w:t>N</w:t>
      </w:r>
      <w:r w:rsidRPr="00E907BC">
        <w:rPr>
          <w:rFonts w:asciiTheme="majorHAnsi" w:eastAsia="Times New Roman" w:hAnsiTheme="majorHAnsi" w:cstheme="majorHAnsi"/>
          <w:sz w:val="26"/>
          <w:szCs w:val="26"/>
          <w:lang w:eastAsia="vi-VN"/>
        </w:rPr>
        <w:t>am; sự phối hợp chiến đấu giữa các lực lượng chống chiế</w:t>
      </w:r>
      <w:r w:rsidR="00A1760C">
        <w:rPr>
          <w:rFonts w:asciiTheme="majorHAnsi" w:eastAsia="Times New Roman" w:hAnsiTheme="majorHAnsi" w:cstheme="majorHAnsi"/>
          <w:sz w:val="26"/>
          <w:szCs w:val="26"/>
          <w:lang w:eastAsia="vi-VN"/>
        </w:rPr>
        <w:t xml:space="preserve">n tranh phá hoại của Mỹ ở miền </w:t>
      </w:r>
      <w:r w:rsidR="00A1760C" w:rsidRPr="00A1760C">
        <w:rPr>
          <w:rFonts w:asciiTheme="majorHAnsi" w:eastAsia="Times New Roman" w:hAnsiTheme="majorHAnsi" w:cstheme="majorHAnsi"/>
          <w:sz w:val="26"/>
          <w:szCs w:val="26"/>
          <w:lang w:eastAsia="vi-VN"/>
        </w:rPr>
        <w:t>B</w:t>
      </w:r>
      <w:r w:rsidRPr="00E907BC">
        <w:rPr>
          <w:rFonts w:asciiTheme="majorHAnsi" w:eastAsia="Times New Roman" w:hAnsiTheme="majorHAnsi" w:cstheme="majorHAnsi"/>
          <w:sz w:val="26"/>
          <w:szCs w:val="26"/>
          <w:lang w:eastAsia="vi-VN"/>
        </w:rPr>
        <w:t>ắc, Người quan tâm nhiều đến hai khâu then chốt. Một là, phải xây dựng quân đội vững mạnh toàn diện. Hai là, phải xây dựng hậu phương thật vững chắc.</w:t>
      </w:r>
    </w:p>
    <w:p w:rsidR="006E630B" w:rsidRPr="00E907BC" w:rsidRDefault="006E630B" w:rsidP="00D026D3">
      <w:pPr>
        <w:shd w:val="clear" w:color="auto" w:fill="FFFFFF"/>
        <w:spacing w:after="0" w:line="312" w:lineRule="auto"/>
        <w:ind w:firstLine="720"/>
        <w:jc w:val="both"/>
        <w:rPr>
          <w:rFonts w:asciiTheme="majorHAnsi" w:eastAsia="Times New Roman" w:hAnsiTheme="majorHAnsi" w:cstheme="majorHAnsi"/>
          <w:sz w:val="26"/>
          <w:szCs w:val="26"/>
          <w:lang w:eastAsia="vi-VN"/>
        </w:rPr>
      </w:pPr>
      <w:r w:rsidRPr="00E907BC">
        <w:rPr>
          <w:rFonts w:asciiTheme="majorHAnsi" w:eastAsia="Times New Roman" w:hAnsiTheme="majorHAnsi" w:cstheme="majorHAnsi"/>
          <w:sz w:val="26"/>
          <w:szCs w:val="26"/>
          <w:lang w:eastAsia="vi-VN"/>
        </w:rPr>
        <w:t>Quán triệt sâu sắc tư tưởng của Người, Ðảng ta đã đưa cuộc chiến tranh nhân dân trong thời kỳ chống Mỹ, cứu nước phát triển nhảy vọt chưa từng thấy với nhiều nội dung và hình thức mới. Thêm vào đó, qua thực tiễn chiến đấu, quần chúng lại sáng tạo thêm nhiề</w:t>
      </w:r>
      <w:r w:rsidR="00A1760C">
        <w:rPr>
          <w:rFonts w:asciiTheme="majorHAnsi" w:eastAsia="Times New Roman" w:hAnsiTheme="majorHAnsi" w:cstheme="majorHAnsi"/>
          <w:sz w:val="26"/>
          <w:szCs w:val="26"/>
          <w:lang w:eastAsia="vi-VN"/>
        </w:rPr>
        <w:t>u </w:t>
      </w:r>
      <w:r w:rsidRPr="00E907BC">
        <w:rPr>
          <w:rFonts w:asciiTheme="majorHAnsi" w:eastAsia="Times New Roman" w:hAnsiTheme="majorHAnsi" w:cstheme="majorHAnsi"/>
          <w:sz w:val="26"/>
          <w:szCs w:val="26"/>
          <w:lang w:eastAsia="vi-VN"/>
        </w:rPr>
        <w:t xml:space="preserve">cách đánh hay, thắng gọn, làm cho cuộc chiến đấu của quân dân ta càng đa dạng về loại hình tác chiến, sâu đậm về tính nhân dân, phong phú về sự kết hợp giữa thô sơ với hiện đại. </w:t>
      </w:r>
    </w:p>
    <w:p w:rsidR="00D026D3" w:rsidRPr="00E907BC" w:rsidRDefault="00D026D3" w:rsidP="00D026D3">
      <w:pPr>
        <w:pStyle w:val="NormalWeb"/>
        <w:shd w:val="clear" w:color="auto" w:fill="FFFFFF"/>
        <w:spacing w:before="0" w:beforeAutospacing="0" w:after="0" w:afterAutospacing="0" w:line="312" w:lineRule="auto"/>
        <w:ind w:firstLine="720"/>
        <w:jc w:val="both"/>
        <w:rPr>
          <w:rFonts w:asciiTheme="majorHAnsi" w:hAnsiTheme="majorHAnsi" w:cstheme="majorHAnsi"/>
          <w:sz w:val="26"/>
          <w:szCs w:val="26"/>
        </w:rPr>
      </w:pPr>
      <w:r w:rsidRPr="00E907BC">
        <w:rPr>
          <w:rFonts w:asciiTheme="majorHAnsi" w:hAnsiTheme="majorHAnsi" w:cstheme="majorHAnsi"/>
          <w:sz w:val="26"/>
          <w:szCs w:val="26"/>
        </w:rPr>
        <w:lastRenderedPageBreak/>
        <w:t>Đảng ta xác định: miền Bắc là hậu phương lớn, sự nghiệp cách mạng xã hội chủ nghĩa ở miền Bắc có vai trò quyết định nhất đối với sự nghiệp cách mạng của cả nước</w:t>
      </w:r>
      <w:r w:rsidR="000B228D" w:rsidRPr="00E907BC">
        <w:rPr>
          <w:rFonts w:asciiTheme="majorHAnsi" w:hAnsiTheme="majorHAnsi" w:cstheme="majorHAnsi"/>
          <w:sz w:val="26"/>
          <w:szCs w:val="26"/>
        </w:rPr>
        <w:t xml:space="preserve"> là nơi cung cấp sức người, sức của cho miền Nam</w:t>
      </w:r>
      <w:r w:rsidRPr="00E907BC">
        <w:rPr>
          <w:rFonts w:asciiTheme="majorHAnsi" w:hAnsiTheme="majorHAnsi" w:cstheme="majorHAnsi"/>
          <w:sz w:val="26"/>
          <w:szCs w:val="26"/>
        </w:rPr>
        <w:t>; miền Nam là tiền tuyến lớn, cách mạng miền Nam có tác dụng quyết định trực tiếp đối với sự nghiệp giải phóng miền Nam.</w:t>
      </w:r>
      <w:r w:rsidR="000B228D" w:rsidRPr="00E907BC">
        <w:rPr>
          <w:rFonts w:asciiTheme="majorHAnsi" w:hAnsiTheme="majorHAnsi" w:cstheme="majorHAnsi"/>
          <w:sz w:val="26"/>
          <w:szCs w:val="26"/>
        </w:rPr>
        <w:t xml:space="preserve"> Trong giai đoạn này hai miền Nam – Bắc phải thực hiện hai nhiệm vụ cách mạng khác nhau</w:t>
      </w:r>
      <w:r w:rsidRPr="00E907BC">
        <w:rPr>
          <w:rFonts w:asciiTheme="majorHAnsi" w:hAnsiTheme="majorHAnsi" w:cstheme="majorHAnsi"/>
          <w:sz w:val="26"/>
          <w:szCs w:val="26"/>
        </w:rPr>
        <w:t xml:space="preserve"> </w:t>
      </w:r>
      <w:r w:rsidR="000B228D" w:rsidRPr="00E907BC">
        <w:rPr>
          <w:rFonts w:asciiTheme="majorHAnsi" w:hAnsiTheme="majorHAnsi" w:cstheme="majorHAnsi"/>
          <w:sz w:val="26"/>
          <w:szCs w:val="26"/>
        </w:rPr>
        <w:t>nhưng lại có</w:t>
      </w:r>
      <w:r w:rsidRPr="00E907BC">
        <w:rPr>
          <w:rFonts w:asciiTheme="majorHAnsi" w:hAnsiTheme="majorHAnsi" w:cstheme="majorHAnsi"/>
          <w:sz w:val="26"/>
          <w:szCs w:val="26"/>
        </w:rPr>
        <w:t xml:space="preserve"> mối quan hệ hữu cơ, gắn bó chặt chẽ với nhau, thúc đẩy và hỗ trợ nhau cùng phát triển.</w:t>
      </w:r>
    </w:p>
    <w:p w:rsidR="00D026D3" w:rsidRPr="00E907BC" w:rsidRDefault="00D026D3" w:rsidP="00D026D3">
      <w:pPr>
        <w:pStyle w:val="NormalWeb"/>
        <w:shd w:val="clear" w:color="auto" w:fill="FFFFFF"/>
        <w:spacing w:before="0" w:beforeAutospacing="0" w:after="0" w:afterAutospacing="0" w:line="312" w:lineRule="auto"/>
        <w:ind w:firstLine="720"/>
        <w:jc w:val="both"/>
        <w:rPr>
          <w:rFonts w:asciiTheme="majorHAnsi" w:hAnsiTheme="majorHAnsi" w:cstheme="majorHAnsi"/>
          <w:sz w:val="26"/>
          <w:szCs w:val="26"/>
        </w:rPr>
      </w:pPr>
      <w:r w:rsidRPr="00E907BC">
        <w:rPr>
          <w:rFonts w:asciiTheme="majorHAnsi" w:hAnsiTheme="majorHAnsi" w:cstheme="majorHAnsi"/>
          <w:sz w:val="26"/>
          <w:szCs w:val="26"/>
        </w:rPr>
        <w:t>Đó là nét độc đáo chưa có tiền lệ trong lịch sử và là thành công lớn của Đảng ta; đồng thời, là nguyên nhân chủ yếu, nhân tố quyết định thắng lợi của sự nghiệp kháng chiến chống Mỹ, cứu nước lâu dài, gay go, quyết liệt của nhân dân ta. Việc xác định đường lối cách mạng độc lập, tự chủ, đúng đắn, sáng tạo đã thể hiện tầm nhìn xa trông rộng, tư duy chiến lược, tài thao lược xuất sắc của Đảng, nhất là ở những thời điểm mang tính bước ngoặt của cuộc kháng chiến.</w:t>
      </w:r>
    </w:p>
    <w:p w:rsidR="006E630B" w:rsidRPr="00E907BC" w:rsidRDefault="006E630B" w:rsidP="0088153E">
      <w:pPr>
        <w:shd w:val="clear" w:color="auto" w:fill="FFFFFF"/>
        <w:spacing w:after="0" w:line="312" w:lineRule="auto"/>
        <w:ind w:firstLine="720"/>
        <w:jc w:val="both"/>
        <w:rPr>
          <w:rFonts w:asciiTheme="majorHAnsi" w:eastAsia="Times New Roman" w:hAnsiTheme="majorHAnsi" w:cstheme="majorHAnsi"/>
          <w:sz w:val="26"/>
          <w:szCs w:val="26"/>
          <w:lang w:eastAsia="vi-VN"/>
        </w:rPr>
      </w:pPr>
      <w:r w:rsidRPr="00E907BC">
        <w:rPr>
          <w:rFonts w:asciiTheme="majorHAnsi" w:eastAsia="Times New Roman" w:hAnsiTheme="majorHAnsi" w:cstheme="majorHAnsi"/>
          <w:sz w:val="26"/>
          <w:szCs w:val="26"/>
          <w:lang w:eastAsia="vi-VN"/>
        </w:rPr>
        <w:t>Bước vào Chiến dịch Hồ Chí Minh lịch sử, các đơn vị bộ đội chủ lực đã được trang bị đầy đủ về mọi mặt. Các trang bị chủ</w:t>
      </w:r>
      <w:r w:rsidR="00A1760C">
        <w:rPr>
          <w:rFonts w:asciiTheme="majorHAnsi" w:eastAsia="Times New Roman" w:hAnsiTheme="majorHAnsi" w:cstheme="majorHAnsi"/>
          <w:sz w:val="26"/>
          <w:szCs w:val="26"/>
          <w:lang w:eastAsia="vi-VN"/>
        </w:rPr>
        <w:t xml:space="preserve"> yếu như: vũ khí, </w:t>
      </w:r>
      <w:r w:rsidR="00A1760C" w:rsidRPr="00A1760C">
        <w:rPr>
          <w:rFonts w:asciiTheme="majorHAnsi" w:eastAsia="Times New Roman" w:hAnsiTheme="majorHAnsi" w:cstheme="majorHAnsi"/>
          <w:sz w:val="26"/>
          <w:szCs w:val="26"/>
          <w:lang w:eastAsia="vi-VN"/>
        </w:rPr>
        <w:t>phương tiện kĩ thuật</w:t>
      </w:r>
      <w:r w:rsidRPr="00E907BC">
        <w:rPr>
          <w:rFonts w:asciiTheme="majorHAnsi" w:eastAsia="Times New Roman" w:hAnsiTheme="majorHAnsi" w:cstheme="majorHAnsi"/>
          <w:sz w:val="26"/>
          <w:szCs w:val="26"/>
          <w:lang w:eastAsia="vi-VN"/>
        </w:rPr>
        <w:t>, lương thực, thực phẩm... đều vượt mức yêu cầu. Ðại thắng mùa Xuân 1975 để lại những bài học sâu sắc về nguồn sức mạnh vô địch của chiến tranh nhân dân chống xâm lược. Ðó là sức mạnh toàn dân đánh giặc, sức mạnh tổng hợp của chiến tranh nhân dân được xây dựng theo tư tưởng Hồ Chí Minh. Càng lùi xa với thời gian, ý nghĩa tư tưởng đó của Người càng lung linh tỏa sáng.</w:t>
      </w:r>
    </w:p>
    <w:p w:rsidR="00D026D3" w:rsidRPr="00E907BC" w:rsidRDefault="00D026D3" w:rsidP="00D026D3">
      <w:pPr>
        <w:shd w:val="clear" w:color="auto" w:fill="FFFFFF"/>
        <w:spacing w:after="0" w:line="312" w:lineRule="auto"/>
        <w:ind w:firstLine="720"/>
        <w:jc w:val="both"/>
        <w:textAlignment w:val="baseline"/>
        <w:rPr>
          <w:rFonts w:asciiTheme="majorHAnsi" w:eastAsia="Times New Roman" w:hAnsiTheme="majorHAnsi" w:cstheme="majorHAnsi"/>
          <w:b/>
          <w:sz w:val="26"/>
          <w:szCs w:val="26"/>
          <w:lang w:eastAsia="vi-VN"/>
        </w:rPr>
      </w:pPr>
      <w:r w:rsidRPr="00E907BC">
        <w:rPr>
          <w:rFonts w:asciiTheme="majorHAnsi" w:eastAsia="Times New Roman" w:hAnsiTheme="majorHAnsi" w:cstheme="majorHAnsi"/>
          <w:b/>
          <w:sz w:val="26"/>
          <w:szCs w:val="26"/>
          <w:lang w:eastAsia="vi-VN"/>
        </w:rPr>
        <w:t>3. Kết luận:</w:t>
      </w:r>
    </w:p>
    <w:p w:rsidR="000B228D" w:rsidRPr="00E907BC" w:rsidRDefault="00B95EEC" w:rsidP="00856AB4">
      <w:pPr>
        <w:shd w:val="clear" w:color="auto" w:fill="FFFFFF"/>
        <w:spacing w:after="0" w:line="312" w:lineRule="auto"/>
        <w:ind w:firstLine="720"/>
        <w:jc w:val="both"/>
        <w:textAlignment w:val="baseline"/>
        <w:rPr>
          <w:rFonts w:asciiTheme="majorHAnsi" w:hAnsiTheme="majorHAnsi" w:cstheme="majorHAnsi"/>
          <w:sz w:val="26"/>
          <w:szCs w:val="26"/>
        </w:rPr>
      </w:pPr>
      <w:r w:rsidRPr="00E907BC">
        <w:rPr>
          <w:rFonts w:asciiTheme="majorHAnsi" w:hAnsiTheme="majorHAnsi" w:cstheme="majorHAnsi"/>
          <w:sz w:val="26"/>
          <w:szCs w:val="26"/>
        </w:rPr>
        <w:t>Tư tưởng của Hồ Chí Minh về chiến tranh nhân dân là cơ sở, nền tảng hình thành đường lối, nghệ thuật quân sự của Đảng - một trong những nhân tố quyết định thắng lợi quân sự to lớn của cách mạng Việt Nam suốt mấy thập kỷ qua. Trước tình hình, nhiệm vụ cách mạng hiện nay, cần tiếp tục nghiên cứu, vận dụng và phát triển tư tưởng nhân văn quân sự Hồ Chí Minh về nghệ thuật tiến hành chiến tranh nhân dân, đáp ứng yêu cầu xây dựng và bảo vệ Tổ quốc</w:t>
      </w:r>
      <w:r w:rsidR="007B4DA3" w:rsidRPr="00E907BC">
        <w:rPr>
          <w:rFonts w:asciiTheme="majorHAnsi" w:hAnsiTheme="majorHAnsi" w:cstheme="majorHAnsi"/>
          <w:sz w:val="26"/>
          <w:szCs w:val="26"/>
        </w:rPr>
        <w:t xml:space="preserve"> Việt Nam</w:t>
      </w:r>
      <w:r w:rsidRPr="00E907BC">
        <w:rPr>
          <w:rFonts w:asciiTheme="majorHAnsi" w:hAnsiTheme="majorHAnsi" w:cstheme="majorHAnsi"/>
          <w:sz w:val="26"/>
          <w:szCs w:val="26"/>
        </w:rPr>
        <w:t xml:space="preserve"> </w:t>
      </w:r>
      <w:r w:rsidR="000B228D" w:rsidRPr="00E907BC">
        <w:rPr>
          <w:rFonts w:asciiTheme="majorHAnsi" w:hAnsiTheme="majorHAnsi" w:cstheme="majorHAnsi"/>
          <w:sz w:val="26"/>
          <w:szCs w:val="26"/>
        </w:rPr>
        <w:t>xã hội chủ nghĩa.</w:t>
      </w:r>
      <w:r w:rsidR="00856AB4" w:rsidRPr="00E907BC">
        <w:rPr>
          <w:rFonts w:asciiTheme="majorHAnsi" w:hAnsiTheme="majorHAnsi" w:cstheme="majorHAnsi"/>
          <w:sz w:val="26"/>
          <w:szCs w:val="26"/>
        </w:rPr>
        <w:t xml:space="preserve"> </w:t>
      </w:r>
      <w:r w:rsidR="00856AB4" w:rsidRPr="00E907BC">
        <w:rPr>
          <w:rFonts w:asciiTheme="majorHAnsi" w:eastAsia="Times New Roman" w:hAnsiTheme="majorHAnsi" w:cstheme="majorHAnsi"/>
          <w:sz w:val="26"/>
          <w:szCs w:val="26"/>
          <w:lang w:eastAsia="vi-VN"/>
        </w:rPr>
        <w:t>Trong</w:t>
      </w:r>
      <w:r w:rsidR="000B228D" w:rsidRPr="00E907BC">
        <w:rPr>
          <w:rFonts w:asciiTheme="majorHAnsi" w:eastAsia="Times New Roman" w:hAnsiTheme="majorHAnsi" w:cstheme="majorHAnsi"/>
          <w:sz w:val="26"/>
          <w:szCs w:val="26"/>
          <w:lang w:eastAsia="vi-VN"/>
        </w:rPr>
        <w:t xml:space="preserve"> sự nghiệp </w:t>
      </w:r>
      <w:r w:rsidR="007B4DA3" w:rsidRPr="00E907BC">
        <w:rPr>
          <w:rFonts w:asciiTheme="majorHAnsi" w:eastAsia="Times New Roman" w:hAnsiTheme="majorHAnsi" w:cstheme="majorHAnsi"/>
          <w:sz w:val="26"/>
          <w:szCs w:val="26"/>
          <w:lang w:eastAsia="vi-VN"/>
        </w:rPr>
        <w:t xml:space="preserve">xây dựng và </w:t>
      </w:r>
      <w:r w:rsidR="000B228D" w:rsidRPr="00E907BC">
        <w:rPr>
          <w:rFonts w:asciiTheme="majorHAnsi" w:eastAsia="Times New Roman" w:hAnsiTheme="majorHAnsi" w:cstheme="majorHAnsi"/>
          <w:sz w:val="26"/>
          <w:szCs w:val="26"/>
          <w:lang w:eastAsia="vi-VN"/>
        </w:rPr>
        <w:t>bảo vệ Tổ quốc, toàn Đảng, toàn dân và toàn quân ta cần tiếp tục vận dụng tư tưởng Hồ Chí Minh, đồng thời, chủ động đấu tranh phản bác các quan điểm sai trái, thù địch để bảo vệ nền tảng tư tưởng của Đảng, bảo vệ tư tưởng Hồ Chí Minh, làm cho tư tưởng của Người mãi tỏa sáng trong toàn Đảng, toàn dân và toàn quân, góp phần vào xây dựng và bảo vệ Tổ quốc trong tình hình mới.</w:t>
      </w:r>
    </w:p>
    <w:p w:rsidR="000B228D" w:rsidRPr="00E907BC" w:rsidRDefault="000B228D" w:rsidP="000B228D">
      <w:pPr>
        <w:shd w:val="clear" w:color="auto" w:fill="FFFFFF"/>
        <w:spacing w:after="0" w:line="312" w:lineRule="auto"/>
        <w:ind w:firstLine="720"/>
        <w:jc w:val="both"/>
        <w:textAlignment w:val="baseline"/>
        <w:rPr>
          <w:rFonts w:asciiTheme="majorHAnsi" w:hAnsiTheme="majorHAnsi" w:cstheme="majorHAnsi"/>
          <w:b/>
          <w:sz w:val="26"/>
          <w:szCs w:val="26"/>
        </w:rPr>
      </w:pPr>
    </w:p>
    <w:p w:rsidR="00B95EEC" w:rsidRPr="00C46D4F" w:rsidRDefault="00B95EEC" w:rsidP="00273185">
      <w:pPr>
        <w:jc w:val="both"/>
        <w:rPr>
          <w:rFonts w:asciiTheme="majorHAnsi" w:hAnsiTheme="majorHAnsi" w:cstheme="majorHAnsi"/>
          <w:b/>
          <w:sz w:val="26"/>
          <w:szCs w:val="26"/>
        </w:rPr>
      </w:pPr>
    </w:p>
    <w:p w:rsidR="00E907BC" w:rsidRPr="00C46D4F" w:rsidRDefault="00E907BC" w:rsidP="00273185">
      <w:pPr>
        <w:jc w:val="both"/>
        <w:rPr>
          <w:rFonts w:asciiTheme="majorHAnsi" w:hAnsiTheme="majorHAnsi" w:cstheme="majorHAnsi"/>
          <w:b/>
          <w:sz w:val="26"/>
          <w:szCs w:val="26"/>
        </w:rPr>
      </w:pPr>
    </w:p>
    <w:p w:rsidR="00E907BC" w:rsidRPr="00C46D4F" w:rsidRDefault="00E907BC" w:rsidP="00273185">
      <w:pPr>
        <w:jc w:val="both"/>
        <w:rPr>
          <w:rFonts w:asciiTheme="majorHAnsi" w:hAnsiTheme="majorHAnsi" w:cstheme="majorHAnsi"/>
          <w:b/>
          <w:sz w:val="26"/>
          <w:szCs w:val="26"/>
        </w:rPr>
      </w:pPr>
    </w:p>
    <w:p w:rsidR="00244FE9" w:rsidRPr="00C46D4F" w:rsidRDefault="00244FE9" w:rsidP="00273185">
      <w:pPr>
        <w:jc w:val="both"/>
        <w:rPr>
          <w:rFonts w:asciiTheme="majorHAnsi" w:hAnsiTheme="majorHAnsi" w:cstheme="majorHAnsi"/>
          <w:b/>
          <w:sz w:val="26"/>
          <w:szCs w:val="26"/>
        </w:rPr>
      </w:pPr>
    </w:p>
    <w:p w:rsidR="00E907BC" w:rsidRPr="00C46D4F" w:rsidRDefault="00E907BC" w:rsidP="00273185">
      <w:pPr>
        <w:jc w:val="both"/>
        <w:rPr>
          <w:rFonts w:asciiTheme="majorHAnsi" w:hAnsiTheme="majorHAnsi" w:cstheme="majorHAnsi"/>
          <w:b/>
          <w:sz w:val="26"/>
          <w:szCs w:val="26"/>
        </w:rPr>
      </w:pPr>
    </w:p>
    <w:p w:rsidR="007F0E4D" w:rsidRPr="00C46D4F" w:rsidRDefault="007F0E4D" w:rsidP="007F0E4D">
      <w:pPr>
        <w:spacing w:after="0" w:line="312" w:lineRule="auto"/>
        <w:jc w:val="center"/>
        <w:rPr>
          <w:rFonts w:asciiTheme="majorHAnsi" w:hAnsiTheme="majorHAnsi" w:cstheme="majorHAnsi"/>
          <w:b/>
          <w:sz w:val="26"/>
          <w:szCs w:val="26"/>
        </w:rPr>
      </w:pPr>
      <w:r w:rsidRPr="00C46D4F">
        <w:rPr>
          <w:rFonts w:asciiTheme="majorHAnsi" w:hAnsiTheme="majorHAnsi" w:cstheme="majorHAnsi"/>
          <w:b/>
          <w:sz w:val="26"/>
          <w:szCs w:val="26"/>
        </w:rPr>
        <w:t>TÀI LIỆU THAM KHẢO</w:t>
      </w:r>
    </w:p>
    <w:p w:rsidR="00AA3256" w:rsidRPr="007F0E4D" w:rsidRDefault="007F0E4D" w:rsidP="00AA3256">
      <w:pPr>
        <w:spacing w:after="0" w:line="312" w:lineRule="auto"/>
        <w:jc w:val="both"/>
        <w:rPr>
          <w:rFonts w:asciiTheme="majorHAnsi" w:hAnsiTheme="majorHAnsi" w:cstheme="majorHAnsi"/>
          <w:b/>
          <w:sz w:val="26"/>
          <w:szCs w:val="26"/>
        </w:rPr>
      </w:pPr>
      <w:r w:rsidRPr="007F0E4D">
        <w:rPr>
          <w:rFonts w:asciiTheme="majorHAnsi" w:eastAsia="Times New Roman" w:hAnsiTheme="majorHAnsi" w:cstheme="majorHAnsi"/>
          <w:sz w:val="26"/>
          <w:szCs w:val="26"/>
          <w:vertAlign w:val="superscript"/>
          <w:lang w:eastAsia="vi-VN"/>
        </w:rPr>
        <w:t xml:space="preserve"> </w:t>
      </w:r>
      <w:r w:rsidRPr="007F0E4D">
        <w:rPr>
          <w:rFonts w:asciiTheme="majorHAnsi" w:hAnsiTheme="majorHAnsi" w:cstheme="majorHAnsi"/>
          <w:sz w:val="26"/>
          <w:szCs w:val="26"/>
        </w:rPr>
        <w:t>[</w:t>
      </w:r>
      <w:r w:rsidRPr="00C46D4F">
        <w:rPr>
          <w:rFonts w:asciiTheme="majorHAnsi" w:hAnsiTheme="majorHAnsi" w:cstheme="majorHAnsi"/>
          <w:sz w:val="26"/>
          <w:szCs w:val="26"/>
        </w:rPr>
        <w:t>1</w:t>
      </w:r>
      <w:r w:rsidRPr="007F0E4D">
        <w:rPr>
          <w:rFonts w:asciiTheme="majorHAnsi" w:hAnsiTheme="majorHAnsi" w:cstheme="majorHAnsi"/>
          <w:sz w:val="26"/>
          <w:szCs w:val="26"/>
        </w:rPr>
        <w:t>]</w:t>
      </w:r>
      <w:r w:rsidRPr="00C46D4F">
        <w:rPr>
          <w:rFonts w:asciiTheme="majorHAnsi" w:hAnsiTheme="majorHAnsi" w:cstheme="majorHAnsi"/>
          <w:sz w:val="26"/>
          <w:szCs w:val="26"/>
        </w:rPr>
        <w:t xml:space="preserve"> </w:t>
      </w:r>
      <w:hyperlink r:id="rId8" w:history="1">
        <w:r w:rsidR="00AA3256">
          <w:rPr>
            <w:rStyle w:val="Hyperlink"/>
          </w:rPr>
          <w:t>https://dantri.com.vn/chinh-tri/khong-co-gi-quy-hon-doc-lap-tu-do-chan-ly-cua-thoi-dai-20180902065704434.htm</w:t>
        </w:r>
      </w:hyperlink>
      <w:r w:rsidR="00AA3256" w:rsidRPr="00AA3256">
        <w:rPr>
          <w:rFonts w:asciiTheme="majorHAnsi" w:hAnsiTheme="majorHAnsi" w:cstheme="majorHAnsi"/>
          <w:sz w:val="26"/>
          <w:szCs w:val="26"/>
        </w:rPr>
        <w:t xml:space="preserve"> </w:t>
      </w:r>
    </w:p>
    <w:p w:rsidR="00AC7310" w:rsidRPr="00E907BC" w:rsidRDefault="007F0E4D" w:rsidP="00AA3256">
      <w:pPr>
        <w:spacing w:after="0" w:line="312" w:lineRule="auto"/>
        <w:jc w:val="both"/>
        <w:rPr>
          <w:rFonts w:asciiTheme="majorHAnsi" w:hAnsiTheme="majorHAnsi" w:cstheme="majorHAnsi"/>
          <w:sz w:val="26"/>
          <w:szCs w:val="26"/>
        </w:rPr>
      </w:pPr>
      <w:r w:rsidRPr="00C46D4F">
        <w:rPr>
          <w:rFonts w:asciiTheme="majorHAnsi" w:hAnsiTheme="majorHAnsi" w:cstheme="majorHAnsi"/>
          <w:sz w:val="26"/>
          <w:szCs w:val="26"/>
        </w:rPr>
        <w:t>[2]</w:t>
      </w:r>
      <w:r w:rsidR="00AC7310" w:rsidRPr="00E907BC">
        <w:rPr>
          <w:rFonts w:asciiTheme="majorHAnsi" w:hAnsiTheme="majorHAnsi" w:cstheme="majorHAnsi"/>
          <w:sz w:val="26"/>
          <w:szCs w:val="26"/>
        </w:rPr>
        <w:t>. Hồ Chí Minh, Toàn tập, Tập 7, Sdd, 1996, trang 317.</w:t>
      </w:r>
    </w:p>
    <w:p w:rsidR="00AC7310" w:rsidRPr="00E907BC" w:rsidRDefault="007F0E4D" w:rsidP="00AC7310">
      <w:pPr>
        <w:pStyle w:val="NormalWeb"/>
        <w:shd w:val="clear" w:color="auto" w:fill="FFFFFF"/>
        <w:spacing w:before="0" w:beforeAutospacing="0" w:after="150" w:afterAutospacing="0"/>
        <w:rPr>
          <w:rFonts w:asciiTheme="majorHAnsi" w:hAnsiTheme="majorHAnsi" w:cstheme="majorHAnsi"/>
          <w:sz w:val="26"/>
          <w:szCs w:val="26"/>
        </w:rPr>
      </w:pPr>
      <w:r w:rsidRPr="00C46D4F">
        <w:rPr>
          <w:rFonts w:asciiTheme="majorHAnsi" w:hAnsiTheme="majorHAnsi" w:cstheme="majorHAnsi"/>
          <w:sz w:val="26"/>
          <w:szCs w:val="26"/>
        </w:rPr>
        <w:t>[</w:t>
      </w:r>
      <w:r w:rsidR="00AC7310" w:rsidRPr="00E907BC">
        <w:rPr>
          <w:rFonts w:asciiTheme="majorHAnsi" w:hAnsiTheme="majorHAnsi" w:cstheme="majorHAnsi"/>
          <w:sz w:val="26"/>
          <w:szCs w:val="26"/>
        </w:rPr>
        <w:t>3</w:t>
      </w:r>
      <w:r w:rsidRPr="00C46D4F">
        <w:rPr>
          <w:rFonts w:asciiTheme="majorHAnsi" w:hAnsiTheme="majorHAnsi" w:cstheme="majorHAnsi"/>
          <w:sz w:val="26"/>
          <w:szCs w:val="26"/>
        </w:rPr>
        <w:t>]</w:t>
      </w:r>
      <w:r w:rsidR="00AC7310" w:rsidRPr="00E907BC">
        <w:rPr>
          <w:rFonts w:asciiTheme="majorHAnsi" w:hAnsiTheme="majorHAnsi" w:cstheme="majorHAnsi"/>
          <w:sz w:val="26"/>
          <w:szCs w:val="26"/>
        </w:rPr>
        <w:t>. Nghiên cứu Văn kiện Ðảng về chống Mỹ, cứu nước, Nxb Sự Thật, H, 1986, trang 325.</w:t>
      </w:r>
    </w:p>
    <w:p w:rsidR="00B53917" w:rsidRPr="00C46D4F" w:rsidRDefault="007F0E4D" w:rsidP="00AC7310">
      <w:pPr>
        <w:pStyle w:val="NormalWeb"/>
        <w:shd w:val="clear" w:color="auto" w:fill="FFFFFF"/>
        <w:spacing w:before="0" w:beforeAutospacing="0" w:after="150" w:afterAutospacing="0"/>
        <w:rPr>
          <w:rFonts w:asciiTheme="majorHAnsi" w:hAnsiTheme="majorHAnsi" w:cstheme="majorHAnsi"/>
          <w:sz w:val="26"/>
          <w:szCs w:val="26"/>
        </w:rPr>
      </w:pPr>
      <w:r w:rsidRPr="00C46D4F">
        <w:rPr>
          <w:rFonts w:asciiTheme="majorHAnsi" w:hAnsiTheme="majorHAnsi" w:cstheme="majorHAnsi"/>
          <w:sz w:val="26"/>
          <w:szCs w:val="26"/>
        </w:rPr>
        <w:t>[</w:t>
      </w:r>
      <w:r w:rsidR="00B53917" w:rsidRPr="00E907BC">
        <w:rPr>
          <w:rFonts w:asciiTheme="majorHAnsi" w:hAnsiTheme="majorHAnsi" w:cstheme="majorHAnsi"/>
          <w:sz w:val="26"/>
          <w:szCs w:val="26"/>
        </w:rPr>
        <w:t>4</w:t>
      </w:r>
      <w:r w:rsidRPr="00C46D4F">
        <w:rPr>
          <w:rFonts w:asciiTheme="majorHAnsi" w:hAnsiTheme="majorHAnsi" w:cstheme="majorHAnsi"/>
          <w:sz w:val="26"/>
          <w:szCs w:val="26"/>
        </w:rPr>
        <w:t>]</w:t>
      </w:r>
      <w:r w:rsidR="00B53917" w:rsidRPr="00E907BC">
        <w:rPr>
          <w:rFonts w:asciiTheme="majorHAnsi" w:hAnsiTheme="majorHAnsi" w:cstheme="majorHAnsi"/>
          <w:sz w:val="26"/>
          <w:szCs w:val="26"/>
        </w:rPr>
        <w:t>. Thư chúc mừng năm mới của chủ tịch Hồ Chí Minh năm 1969</w:t>
      </w:r>
    </w:p>
    <w:p w:rsidR="00E907BC" w:rsidRDefault="007F0E4D" w:rsidP="00AC7310">
      <w:pPr>
        <w:pStyle w:val="NormalWeb"/>
        <w:shd w:val="clear" w:color="auto" w:fill="FFFFFF"/>
        <w:spacing w:before="0" w:beforeAutospacing="0" w:after="150" w:afterAutospacing="0"/>
        <w:rPr>
          <w:rFonts w:asciiTheme="majorHAnsi" w:hAnsiTheme="majorHAnsi" w:cstheme="majorHAnsi"/>
          <w:sz w:val="26"/>
          <w:szCs w:val="26"/>
          <w:lang w:val="en-US"/>
        </w:rPr>
      </w:pPr>
      <w:r>
        <w:rPr>
          <w:rFonts w:asciiTheme="majorHAnsi" w:hAnsiTheme="majorHAnsi" w:cstheme="majorHAnsi"/>
          <w:sz w:val="26"/>
          <w:szCs w:val="26"/>
          <w:lang w:val="en-US"/>
        </w:rPr>
        <w:t>[</w:t>
      </w:r>
      <w:r w:rsidR="00E907BC" w:rsidRPr="00E907BC">
        <w:rPr>
          <w:rFonts w:asciiTheme="majorHAnsi" w:hAnsiTheme="majorHAnsi" w:cstheme="majorHAnsi"/>
          <w:sz w:val="26"/>
          <w:szCs w:val="26"/>
          <w:lang w:val="en-US"/>
        </w:rPr>
        <w:t>5</w:t>
      </w:r>
      <w:r>
        <w:rPr>
          <w:rFonts w:asciiTheme="majorHAnsi" w:hAnsiTheme="majorHAnsi" w:cstheme="majorHAnsi"/>
          <w:sz w:val="26"/>
          <w:szCs w:val="26"/>
          <w:lang w:val="en-US"/>
        </w:rPr>
        <w:t>]</w:t>
      </w:r>
      <w:r w:rsidR="00E907BC" w:rsidRPr="00E907BC">
        <w:rPr>
          <w:rFonts w:asciiTheme="majorHAnsi" w:hAnsiTheme="majorHAnsi" w:cstheme="majorHAnsi"/>
          <w:sz w:val="26"/>
          <w:szCs w:val="26"/>
          <w:lang w:val="en-US"/>
        </w:rPr>
        <w:t>,</w:t>
      </w:r>
      <w:r>
        <w:rPr>
          <w:rFonts w:asciiTheme="majorHAnsi" w:hAnsiTheme="majorHAnsi" w:cstheme="majorHAnsi"/>
          <w:sz w:val="26"/>
          <w:szCs w:val="26"/>
          <w:lang w:val="en-US"/>
        </w:rPr>
        <w:t>[</w:t>
      </w:r>
      <w:r w:rsidR="00E907BC" w:rsidRPr="00E907BC">
        <w:rPr>
          <w:rFonts w:asciiTheme="majorHAnsi" w:hAnsiTheme="majorHAnsi" w:cstheme="majorHAnsi"/>
          <w:sz w:val="26"/>
          <w:szCs w:val="26"/>
          <w:lang w:val="en-US"/>
        </w:rPr>
        <w:t>6</w:t>
      </w:r>
      <w:r>
        <w:rPr>
          <w:rFonts w:asciiTheme="majorHAnsi" w:hAnsiTheme="majorHAnsi" w:cstheme="majorHAnsi"/>
          <w:sz w:val="26"/>
          <w:szCs w:val="26"/>
          <w:lang w:val="en-US"/>
        </w:rPr>
        <w:t>]</w:t>
      </w:r>
      <w:r w:rsidR="00E907BC" w:rsidRPr="00E907BC">
        <w:rPr>
          <w:rFonts w:asciiTheme="majorHAnsi" w:hAnsiTheme="majorHAnsi" w:cstheme="majorHAnsi"/>
          <w:sz w:val="26"/>
          <w:szCs w:val="26"/>
          <w:lang w:val="en-US"/>
        </w:rPr>
        <w:t>,</w:t>
      </w:r>
      <w:r>
        <w:rPr>
          <w:rFonts w:asciiTheme="majorHAnsi" w:hAnsiTheme="majorHAnsi" w:cstheme="majorHAnsi"/>
          <w:sz w:val="26"/>
          <w:szCs w:val="26"/>
          <w:lang w:val="en-US"/>
        </w:rPr>
        <w:t>[</w:t>
      </w:r>
      <w:r w:rsidR="00E907BC" w:rsidRPr="00E907BC">
        <w:rPr>
          <w:rFonts w:asciiTheme="majorHAnsi" w:hAnsiTheme="majorHAnsi" w:cstheme="majorHAnsi"/>
          <w:sz w:val="26"/>
          <w:szCs w:val="26"/>
          <w:lang w:val="en-US"/>
        </w:rPr>
        <w:t>7</w:t>
      </w:r>
      <w:r>
        <w:rPr>
          <w:rFonts w:asciiTheme="majorHAnsi" w:hAnsiTheme="majorHAnsi" w:cstheme="majorHAnsi"/>
          <w:sz w:val="26"/>
          <w:szCs w:val="26"/>
          <w:lang w:val="en-US"/>
        </w:rPr>
        <w:t>]</w:t>
      </w:r>
      <w:r w:rsidR="00E907BC" w:rsidRPr="00E907BC">
        <w:rPr>
          <w:rFonts w:asciiTheme="majorHAnsi" w:hAnsiTheme="majorHAnsi" w:cstheme="majorHAnsi"/>
          <w:sz w:val="26"/>
          <w:szCs w:val="26"/>
          <w:lang w:val="en-US"/>
        </w:rPr>
        <w:t>,</w:t>
      </w:r>
      <w:r>
        <w:rPr>
          <w:rFonts w:asciiTheme="majorHAnsi" w:hAnsiTheme="majorHAnsi" w:cstheme="majorHAnsi"/>
          <w:sz w:val="26"/>
          <w:szCs w:val="26"/>
          <w:lang w:val="en-US"/>
        </w:rPr>
        <w:t>[</w:t>
      </w:r>
      <w:r w:rsidR="00E907BC" w:rsidRPr="00E907BC">
        <w:rPr>
          <w:rFonts w:asciiTheme="majorHAnsi" w:hAnsiTheme="majorHAnsi" w:cstheme="majorHAnsi"/>
          <w:sz w:val="26"/>
          <w:szCs w:val="26"/>
          <w:lang w:val="en-US"/>
        </w:rPr>
        <w:t>8</w:t>
      </w:r>
      <w:r>
        <w:rPr>
          <w:rFonts w:asciiTheme="majorHAnsi" w:hAnsiTheme="majorHAnsi" w:cstheme="majorHAnsi"/>
          <w:sz w:val="26"/>
          <w:szCs w:val="26"/>
          <w:lang w:val="en-US"/>
        </w:rPr>
        <w:t>]</w:t>
      </w:r>
      <w:r w:rsidR="00E907BC" w:rsidRPr="00E907BC">
        <w:rPr>
          <w:rFonts w:asciiTheme="majorHAnsi" w:hAnsiTheme="majorHAnsi" w:cstheme="majorHAnsi"/>
          <w:sz w:val="26"/>
          <w:szCs w:val="26"/>
          <w:lang w:val="en-US"/>
        </w:rPr>
        <w:t xml:space="preserve">. </w:t>
      </w:r>
      <w:r w:rsidR="00E907BC" w:rsidRPr="00E907BC">
        <w:rPr>
          <w:rFonts w:asciiTheme="majorHAnsi" w:hAnsiTheme="majorHAnsi" w:cstheme="majorHAnsi"/>
          <w:sz w:val="26"/>
          <w:szCs w:val="26"/>
        </w:rPr>
        <w:t>Hồ Chí Minh</w:t>
      </w:r>
      <w:r w:rsidR="00E907BC" w:rsidRPr="00E907BC">
        <w:rPr>
          <w:rFonts w:asciiTheme="majorHAnsi" w:hAnsiTheme="majorHAnsi" w:cstheme="majorHAnsi"/>
          <w:sz w:val="26"/>
          <w:szCs w:val="26"/>
          <w:lang w:val="en-US"/>
        </w:rPr>
        <w:t>,</w:t>
      </w:r>
      <w:r w:rsidR="00E907BC" w:rsidRPr="00E907BC">
        <w:rPr>
          <w:rFonts w:asciiTheme="majorHAnsi" w:hAnsiTheme="majorHAnsi" w:cstheme="majorHAnsi"/>
          <w:sz w:val="26"/>
          <w:szCs w:val="26"/>
        </w:rPr>
        <w:t xml:space="preserve"> Toàn tập</w:t>
      </w:r>
      <w:r w:rsidR="00E907BC" w:rsidRPr="00E907BC">
        <w:rPr>
          <w:rFonts w:asciiTheme="majorHAnsi" w:hAnsiTheme="majorHAnsi" w:cstheme="majorHAnsi"/>
          <w:sz w:val="26"/>
          <w:szCs w:val="26"/>
          <w:lang w:val="en-US"/>
        </w:rPr>
        <w:t>.</w:t>
      </w:r>
    </w:p>
    <w:p w:rsidR="007F0E4D" w:rsidRPr="007F0E4D" w:rsidRDefault="007F0E4D" w:rsidP="00AC7310">
      <w:pPr>
        <w:pStyle w:val="NormalWeb"/>
        <w:shd w:val="clear" w:color="auto" w:fill="FFFFFF"/>
        <w:spacing w:before="0" w:beforeAutospacing="0" w:after="150" w:afterAutospacing="0"/>
        <w:rPr>
          <w:rFonts w:asciiTheme="majorHAnsi" w:hAnsiTheme="majorHAnsi" w:cstheme="majorHAnsi"/>
          <w:b/>
          <w:sz w:val="26"/>
          <w:szCs w:val="26"/>
          <w:lang w:val="en-US"/>
        </w:rPr>
      </w:pPr>
      <w:r w:rsidRPr="007F0E4D">
        <w:rPr>
          <w:rFonts w:asciiTheme="majorHAnsi" w:hAnsiTheme="majorHAnsi" w:cstheme="majorHAnsi"/>
          <w:b/>
          <w:sz w:val="26"/>
          <w:szCs w:val="26"/>
          <w:lang w:val="en-US"/>
        </w:rPr>
        <w:t>Thông tin cá nhân</w:t>
      </w:r>
    </w:p>
    <w:p w:rsidR="00F46458" w:rsidRPr="00E907BC" w:rsidRDefault="007F0E4D" w:rsidP="00F46458">
      <w:pPr>
        <w:spacing w:after="0" w:line="312" w:lineRule="auto"/>
        <w:rPr>
          <w:rFonts w:asciiTheme="majorHAnsi" w:hAnsiTheme="majorHAnsi" w:cstheme="majorHAnsi"/>
          <w:sz w:val="26"/>
          <w:szCs w:val="26"/>
        </w:rPr>
      </w:pPr>
      <w:r>
        <w:rPr>
          <w:rFonts w:asciiTheme="majorHAnsi" w:hAnsiTheme="majorHAnsi" w:cstheme="majorHAnsi"/>
          <w:sz w:val="26"/>
          <w:szCs w:val="26"/>
          <w:lang w:val="en-US"/>
        </w:rPr>
        <w:t xml:space="preserve">Họ và tên: </w:t>
      </w:r>
      <w:r w:rsidR="00F46458" w:rsidRPr="00E907BC">
        <w:rPr>
          <w:rFonts w:asciiTheme="majorHAnsi" w:hAnsiTheme="majorHAnsi" w:cstheme="majorHAnsi"/>
          <w:sz w:val="26"/>
          <w:szCs w:val="26"/>
        </w:rPr>
        <w:t>Trần Thị Thúy Hồng</w:t>
      </w:r>
    </w:p>
    <w:p w:rsidR="007F0E4D" w:rsidRPr="00C46D4F" w:rsidRDefault="007F0E4D" w:rsidP="00F46458">
      <w:pPr>
        <w:spacing w:after="0" w:line="312" w:lineRule="auto"/>
        <w:rPr>
          <w:rFonts w:asciiTheme="majorHAnsi" w:hAnsiTheme="majorHAnsi" w:cstheme="majorHAnsi"/>
          <w:sz w:val="26"/>
          <w:szCs w:val="26"/>
        </w:rPr>
      </w:pPr>
      <w:r w:rsidRPr="007F0E4D">
        <w:rPr>
          <w:rFonts w:asciiTheme="majorHAnsi" w:hAnsiTheme="majorHAnsi" w:cstheme="majorHAnsi"/>
          <w:sz w:val="26"/>
          <w:szCs w:val="26"/>
        </w:rPr>
        <w:t xml:space="preserve">Chức vụ: </w:t>
      </w:r>
      <w:r w:rsidR="00F46458" w:rsidRPr="00E907BC">
        <w:rPr>
          <w:rFonts w:asciiTheme="majorHAnsi" w:hAnsiTheme="majorHAnsi" w:cstheme="majorHAnsi"/>
          <w:sz w:val="26"/>
          <w:szCs w:val="26"/>
        </w:rPr>
        <w:t>Giảng viên bộ</w:t>
      </w:r>
      <w:r w:rsidR="00C46D4F">
        <w:rPr>
          <w:rFonts w:asciiTheme="majorHAnsi" w:hAnsiTheme="majorHAnsi" w:cstheme="majorHAnsi"/>
          <w:sz w:val="26"/>
          <w:szCs w:val="26"/>
        </w:rPr>
        <w:t xml:space="preserve"> môn </w:t>
      </w:r>
      <w:r w:rsidR="00C46D4F" w:rsidRPr="00C46D4F">
        <w:rPr>
          <w:rFonts w:asciiTheme="majorHAnsi" w:hAnsiTheme="majorHAnsi" w:cstheme="majorHAnsi"/>
          <w:sz w:val="26"/>
          <w:szCs w:val="26"/>
        </w:rPr>
        <w:t>Công tác quốc phòng và an ninh</w:t>
      </w:r>
    </w:p>
    <w:p w:rsidR="00F46458" w:rsidRPr="00E907BC" w:rsidRDefault="007F0E4D" w:rsidP="00F46458">
      <w:pPr>
        <w:spacing w:after="0" w:line="312" w:lineRule="auto"/>
        <w:rPr>
          <w:rFonts w:asciiTheme="majorHAnsi" w:hAnsiTheme="majorHAnsi" w:cstheme="majorHAnsi"/>
          <w:sz w:val="26"/>
          <w:szCs w:val="26"/>
        </w:rPr>
      </w:pPr>
      <w:r w:rsidRPr="00C46D4F">
        <w:rPr>
          <w:rFonts w:asciiTheme="majorHAnsi" w:hAnsiTheme="majorHAnsi" w:cstheme="majorHAnsi"/>
          <w:sz w:val="26"/>
          <w:szCs w:val="26"/>
        </w:rPr>
        <w:t xml:space="preserve">Đơn vị công tác: </w:t>
      </w:r>
      <w:r w:rsidR="00F46458" w:rsidRPr="00E907BC">
        <w:rPr>
          <w:rFonts w:asciiTheme="majorHAnsi" w:hAnsiTheme="majorHAnsi" w:cstheme="majorHAnsi"/>
          <w:sz w:val="26"/>
          <w:szCs w:val="26"/>
        </w:rPr>
        <w:t>Trung tâm Giáo dục quốc phòng và an ninh Đại học Huế</w:t>
      </w:r>
    </w:p>
    <w:p w:rsidR="00F46458" w:rsidRPr="00E907BC" w:rsidRDefault="00F46458" w:rsidP="00F46458">
      <w:pPr>
        <w:spacing w:after="0" w:line="312" w:lineRule="auto"/>
        <w:rPr>
          <w:rFonts w:asciiTheme="majorHAnsi" w:hAnsiTheme="majorHAnsi" w:cstheme="majorHAnsi"/>
          <w:sz w:val="26"/>
          <w:szCs w:val="26"/>
          <w:lang w:val="en-US"/>
        </w:rPr>
      </w:pPr>
      <w:r w:rsidRPr="00E907BC">
        <w:rPr>
          <w:rFonts w:asciiTheme="majorHAnsi" w:hAnsiTheme="majorHAnsi" w:cstheme="majorHAnsi"/>
          <w:sz w:val="26"/>
          <w:szCs w:val="26"/>
        </w:rPr>
        <w:t xml:space="preserve">Đt: </w:t>
      </w:r>
      <w:r w:rsidRPr="00E907BC">
        <w:rPr>
          <w:rFonts w:asciiTheme="majorHAnsi" w:hAnsiTheme="majorHAnsi" w:cstheme="majorHAnsi"/>
          <w:sz w:val="26"/>
          <w:szCs w:val="26"/>
          <w:lang w:val="en-US"/>
        </w:rPr>
        <w:t>0975 637 577</w:t>
      </w:r>
    </w:p>
    <w:p w:rsidR="00F46458" w:rsidRDefault="00F46458" w:rsidP="00F46458">
      <w:pPr>
        <w:spacing w:after="0" w:line="312" w:lineRule="auto"/>
        <w:rPr>
          <w:rFonts w:asciiTheme="majorHAnsi" w:hAnsiTheme="majorHAnsi" w:cstheme="majorHAnsi"/>
          <w:sz w:val="26"/>
          <w:szCs w:val="26"/>
          <w:lang w:val="en-US"/>
        </w:rPr>
      </w:pPr>
      <w:r w:rsidRPr="00E907BC">
        <w:rPr>
          <w:rFonts w:asciiTheme="majorHAnsi" w:hAnsiTheme="majorHAnsi" w:cstheme="majorHAnsi"/>
          <w:sz w:val="26"/>
          <w:szCs w:val="26"/>
        </w:rPr>
        <w:t xml:space="preserve">Mail: </w:t>
      </w:r>
      <w:hyperlink r:id="rId9" w:history="1">
        <w:r w:rsidR="00AA3256" w:rsidRPr="00E60EFB">
          <w:rPr>
            <w:rStyle w:val="Hyperlink"/>
            <w:rFonts w:asciiTheme="majorHAnsi" w:hAnsiTheme="majorHAnsi" w:cstheme="majorHAnsi"/>
            <w:sz w:val="26"/>
            <w:szCs w:val="26"/>
            <w:lang w:val="en-US"/>
          </w:rPr>
          <w:t>thuyhongquangbinh@gmail.com</w:t>
        </w:r>
      </w:hyperlink>
    </w:p>
    <w:p w:rsidR="00AA3256" w:rsidRPr="00E907BC" w:rsidRDefault="00AA3256" w:rsidP="00F46458">
      <w:pPr>
        <w:spacing w:after="0" w:line="312" w:lineRule="auto"/>
        <w:rPr>
          <w:rFonts w:asciiTheme="majorHAnsi" w:hAnsiTheme="majorHAnsi" w:cstheme="majorHAnsi"/>
          <w:sz w:val="26"/>
          <w:szCs w:val="26"/>
        </w:rPr>
      </w:pPr>
    </w:p>
    <w:p w:rsidR="00F46458" w:rsidRPr="00E907BC" w:rsidRDefault="00F46458" w:rsidP="00F46458">
      <w:pPr>
        <w:pStyle w:val="text-right"/>
        <w:shd w:val="clear" w:color="auto" w:fill="FFFFFF"/>
        <w:spacing w:before="0" w:beforeAutospacing="0" w:after="0" w:afterAutospacing="0"/>
        <w:jc w:val="both"/>
        <w:rPr>
          <w:rFonts w:asciiTheme="majorHAnsi" w:hAnsiTheme="majorHAnsi" w:cstheme="majorHAnsi"/>
          <w:sz w:val="26"/>
          <w:szCs w:val="26"/>
        </w:rPr>
      </w:pPr>
    </w:p>
    <w:p w:rsidR="00F46458" w:rsidRPr="00E907BC" w:rsidRDefault="00F46458" w:rsidP="00273185">
      <w:pPr>
        <w:jc w:val="both"/>
        <w:rPr>
          <w:rFonts w:asciiTheme="majorHAnsi" w:hAnsiTheme="majorHAnsi" w:cstheme="majorHAnsi"/>
          <w:b/>
          <w:sz w:val="26"/>
          <w:szCs w:val="26"/>
          <w:lang w:val="en-US"/>
        </w:rPr>
      </w:pPr>
    </w:p>
    <w:sectPr w:rsidR="00F46458" w:rsidRPr="00E907BC" w:rsidSect="00244FE9">
      <w:pgSz w:w="11906" w:h="16838"/>
      <w:pgMar w:top="1418"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47C9" w:rsidRDefault="009F47C9" w:rsidP="00B53917">
      <w:pPr>
        <w:spacing w:after="0" w:line="240" w:lineRule="auto"/>
      </w:pPr>
      <w:r>
        <w:separator/>
      </w:r>
    </w:p>
  </w:endnote>
  <w:endnote w:type="continuationSeparator" w:id="1">
    <w:p w:rsidR="009F47C9" w:rsidRDefault="009F47C9" w:rsidP="00B539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47C9" w:rsidRDefault="009F47C9" w:rsidP="00B53917">
      <w:pPr>
        <w:spacing w:after="0" w:line="240" w:lineRule="auto"/>
      </w:pPr>
      <w:r>
        <w:separator/>
      </w:r>
    </w:p>
  </w:footnote>
  <w:footnote w:type="continuationSeparator" w:id="1">
    <w:p w:rsidR="009F47C9" w:rsidRDefault="009F47C9" w:rsidP="00B539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2614F"/>
    <w:multiLevelType w:val="hybridMultilevel"/>
    <w:tmpl w:val="1958AB00"/>
    <w:lvl w:ilvl="0" w:tplc="971ECF4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F1480"/>
    <w:rsid w:val="00007944"/>
    <w:rsid w:val="0005663C"/>
    <w:rsid w:val="000A1DFB"/>
    <w:rsid w:val="000B228D"/>
    <w:rsid w:val="000C2AFF"/>
    <w:rsid w:val="00206DA3"/>
    <w:rsid w:val="00244FE9"/>
    <w:rsid w:val="00273185"/>
    <w:rsid w:val="00296890"/>
    <w:rsid w:val="00311333"/>
    <w:rsid w:val="00316386"/>
    <w:rsid w:val="0032386D"/>
    <w:rsid w:val="004B05EF"/>
    <w:rsid w:val="00505431"/>
    <w:rsid w:val="005264ED"/>
    <w:rsid w:val="00551D28"/>
    <w:rsid w:val="006E630B"/>
    <w:rsid w:val="007B4DA3"/>
    <w:rsid w:val="007F0E4D"/>
    <w:rsid w:val="00856AB4"/>
    <w:rsid w:val="0088153E"/>
    <w:rsid w:val="00913587"/>
    <w:rsid w:val="009758C2"/>
    <w:rsid w:val="009F47C9"/>
    <w:rsid w:val="00A1760C"/>
    <w:rsid w:val="00A56726"/>
    <w:rsid w:val="00AA3256"/>
    <w:rsid w:val="00AA45BC"/>
    <w:rsid w:val="00AA5F65"/>
    <w:rsid w:val="00AC7310"/>
    <w:rsid w:val="00B227FF"/>
    <w:rsid w:val="00B47FE9"/>
    <w:rsid w:val="00B53917"/>
    <w:rsid w:val="00B95EEC"/>
    <w:rsid w:val="00BF62A0"/>
    <w:rsid w:val="00C46D4F"/>
    <w:rsid w:val="00D026D3"/>
    <w:rsid w:val="00D06094"/>
    <w:rsid w:val="00DF6337"/>
    <w:rsid w:val="00DF73AB"/>
    <w:rsid w:val="00E06AC2"/>
    <w:rsid w:val="00E907BC"/>
    <w:rsid w:val="00EA7755"/>
    <w:rsid w:val="00EC0AB3"/>
    <w:rsid w:val="00EF1480"/>
    <w:rsid w:val="00F169E3"/>
    <w:rsid w:val="00F46458"/>
    <w:rsid w:val="00FF78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A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53E"/>
    <w:pPr>
      <w:ind w:left="720"/>
      <w:contextualSpacing/>
    </w:pPr>
  </w:style>
  <w:style w:type="paragraph" w:styleId="NormalWeb">
    <w:name w:val="Normal (Web)"/>
    <w:basedOn w:val="Normal"/>
    <w:uiPriority w:val="99"/>
    <w:unhideWhenUsed/>
    <w:rsid w:val="00E06AC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E06AC2"/>
    <w:rPr>
      <w:b/>
      <w:bCs/>
    </w:rPr>
  </w:style>
  <w:style w:type="character" w:styleId="Emphasis">
    <w:name w:val="Emphasis"/>
    <w:basedOn w:val="DefaultParagraphFont"/>
    <w:uiPriority w:val="20"/>
    <w:qFormat/>
    <w:rsid w:val="00E06AC2"/>
    <w:rPr>
      <w:i/>
      <w:iCs/>
    </w:rPr>
  </w:style>
  <w:style w:type="character" w:styleId="Hyperlink">
    <w:name w:val="Hyperlink"/>
    <w:basedOn w:val="DefaultParagraphFont"/>
    <w:uiPriority w:val="99"/>
    <w:unhideWhenUsed/>
    <w:rsid w:val="00F46458"/>
    <w:rPr>
      <w:color w:val="0000FF"/>
      <w:u w:val="single"/>
    </w:rPr>
  </w:style>
  <w:style w:type="paragraph" w:customStyle="1" w:styleId="text-right">
    <w:name w:val="text-right"/>
    <w:basedOn w:val="Normal"/>
    <w:rsid w:val="00F4645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B539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3917"/>
    <w:rPr>
      <w:sz w:val="20"/>
      <w:szCs w:val="20"/>
    </w:rPr>
  </w:style>
  <w:style w:type="character" w:styleId="FootnoteReference">
    <w:name w:val="footnote reference"/>
    <w:basedOn w:val="DefaultParagraphFont"/>
    <w:uiPriority w:val="99"/>
    <w:semiHidden/>
    <w:unhideWhenUsed/>
    <w:rsid w:val="00B53917"/>
    <w:rPr>
      <w:vertAlign w:val="superscript"/>
    </w:rPr>
  </w:style>
  <w:style w:type="paragraph" w:customStyle="1" w:styleId="rtejustify">
    <w:name w:val="rtejustify"/>
    <w:basedOn w:val="Normal"/>
    <w:rsid w:val="00DF73AB"/>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semiHidden/>
    <w:unhideWhenUsed/>
    <w:rsid w:val="00244FE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44FE9"/>
  </w:style>
  <w:style w:type="paragraph" w:styleId="Footer">
    <w:name w:val="footer"/>
    <w:basedOn w:val="Normal"/>
    <w:link w:val="FooterChar"/>
    <w:uiPriority w:val="99"/>
    <w:semiHidden/>
    <w:unhideWhenUsed/>
    <w:rsid w:val="00244FE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44FE9"/>
  </w:style>
</w:styles>
</file>

<file path=word/webSettings.xml><?xml version="1.0" encoding="utf-8"?>
<w:webSettings xmlns:r="http://schemas.openxmlformats.org/officeDocument/2006/relationships" xmlns:w="http://schemas.openxmlformats.org/wordprocessingml/2006/main">
  <w:divs>
    <w:div w:id="206576466">
      <w:bodyDiv w:val="1"/>
      <w:marLeft w:val="0"/>
      <w:marRight w:val="0"/>
      <w:marTop w:val="0"/>
      <w:marBottom w:val="0"/>
      <w:divBdr>
        <w:top w:val="none" w:sz="0" w:space="0" w:color="auto"/>
        <w:left w:val="none" w:sz="0" w:space="0" w:color="auto"/>
        <w:bottom w:val="none" w:sz="0" w:space="0" w:color="auto"/>
        <w:right w:val="none" w:sz="0" w:space="0" w:color="auto"/>
      </w:divBdr>
    </w:div>
    <w:div w:id="949432157">
      <w:bodyDiv w:val="1"/>
      <w:marLeft w:val="0"/>
      <w:marRight w:val="0"/>
      <w:marTop w:val="0"/>
      <w:marBottom w:val="0"/>
      <w:divBdr>
        <w:top w:val="none" w:sz="0" w:space="0" w:color="auto"/>
        <w:left w:val="none" w:sz="0" w:space="0" w:color="auto"/>
        <w:bottom w:val="none" w:sz="0" w:space="0" w:color="auto"/>
        <w:right w:val="none" w:sz="0" w:space="0" w:color="auto"/>
      </w:divBdr>
    </w:div>
    <w:div w:id="1019114875">
      <w:bodyDiv w:val="1"/>
      <w:marLeft w:val="0"/>
      <w:marRight w:val="0"/>
      <w:marTop w:val="0"/>
      <w:marBottom w:val="0"/>
      <w:divBdr>
        <w:top w:val="none" w:sz="0" w:space="0" w:color="auto"/>
        <w:left w:val="none" w:sz="0" w:space="0" w:color="auto"/>
        <w:bottom w:val="none" w:sz="0" w:space="0" w:color="auto"/>
        <w:right w:val="none" w:sz="0" w:space="0" w:color="auto"/>
      </w:divBdr>
    </w:div>
    <w:div w:id="148697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antri.com.vn/chinh-tri/khong-co-gi-quy-hon-doc-lap-tu-do-chan-ly-cua-thoi-dai-20180902065704434.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huyhongquangbin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17EA8-E9E9-478C-AAA5-CA08F7B1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VNPOST</cp:lastModifiedBy>
  <cp:revision>2</cp:revision>
  <dcterms:created xsi:type="dcterms:W3CDTF">2020-06-26T08:01:00Z</dcterms:created>
  <dcterms:modified xsi:type="dcterms:W3CDTF">2020-06-26T08:01:00Z</dcterms:modified>
</cp:coreProperties>
</file>