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45" w:rsidRPr="00D35BE1" w:rsidRDefault="00FA2245" w:rsidP="004C16C7">
      <w:pPr>
        <w:pStyle w:val="Title"/>
      </w:pPr>
      <w:bookmarkStart w:id="0" w:name="_GoBack"/>
      <w:bookmarkEnd w:id="0"/>
    </w:p>
    <w:p w:rsidR="00360878" w:rsidRPr="00651A03" w:rsidRDefault="00EE3107" w:rsidP="004C16C7">
      <w:pPr>
        <w:pStyle w:val="Title"/>
      </w:pPr>
      <w:r w:rsidRPr="00651A03">
        <w:t xml:space="preserve">ĐÁNH GIÁ HIỆU NĂNG </w:t>
      </w:r>
      <w:r w:rsidR="001B7D86" w:rsidRPr="00651A03">
        <w:t>GIẢI PHÁP</w:t>
      </w:r>
      <w:r w:rsidR="005265F7" w:rsidRPr="00651A03">
        <w:t xml:space="preserve"> CHỐNG TẤN CÔNG LỖ ĐEN</w:t>
      </w:r>
      <w:r w:rsidR="001810CB" w:rsidRPr="00651A03">
        <w:t xml:space="preserve"> </w:t>
      </w:r>
      <w:r w:rsidR="005265F7" w:rsidRPr="00651A03">
        <w:t xml:space="preserve">TRONG </w:t>
      </w:r>
      <w:r w:rsidR="00651A03">
        <w:br/>
      </w:r>
      <w:r w:rsidR="005265F7" w:rsidRPr="00651A03">
        <w:t xml:space="preserve">MẠNG </w:t>
      </w:r>
      <w:r w:rsidR="00390352" w:rsidRPr="00651A03">
        <w:t>CẢM BIẾN KHÔNG DÂY</w:t>
      </w:r>
      <w:r w:rsidR="00D35BE1" w:rsidRPr="00651A03">
        <w:t xml:space="preserve"> </w:t>
      </w:r>
      <w:r w:rsidR="009B57B1" w:rsidRPr="00651A03">
        <w:t>CÓ MẬT ĐỘ NÚT CAO</w:t>
      </w:r>
    </w:p>
    <w:p w:rsidR="002013F8" w:rsidRPr="001D7212" w:rsidRDefault="001810CB" w:rsidP="008934CC">
      <w:pPr>
        <w:pStyle w:val="Subtitle"/>
      </w:pPr>
      <w:r w:rsidRPr="001D7212">
        <w:t>Nguyễn Quốc Cường</w:t>
      </w:r>
      <w:r w:rsidR="002013F8" w:rsidRPr="001D7212">
        <w:rPr>
          <w:vertAlign w:val="superscript"/>
        </w:rPr>
        <w:t>1</w:t>
      </w:r>
      <w:r w:rsidR="005F4671" w:rsidRPr="001D7212">
        <w:t xml:space="preserve">, </w:t>
      </w:r>
      <w:r w:rsidR="00391AAD" w:rsidRPr="001D7212">
        <w:t>Nguyễn Đức Thắng</w:t>
      </w:r>
      <w:r w:rsidR="002013F8" w:rsidRPr="001D7212">
        <w:rPr>
          <w:vertAlign w:val="superscript"/>
        </w:rPr>
        <w:t>2</w:t>
      </w:r>
      <w:r w:rsidR="005F4671" w:rsidRPr="001D7212">
        <w:t xml:space="preserve">, </w:t>
      </w:r>
      <w:r w:rsidR="00651BB7">
        <w:t>Trần Thị Bích Phương</w:t>
      </w:r>
      <w:r w:rsidR="00651BB7" w:rsidRPr="00651BB7">
        <w:rPr>
          <w:vertAlign w:val="superscript"/>
        </w:rPr>
        <w:t>3</w:t>
      </w:r>
      <w:r w:rsidR="00651BB7">
        <w:t xml:space="preserve">, </w:t>
      </w:r>
      <w:r w:rsidR="000872AE" w:rsidRPr="000872AE">
        <w:t>Nguyễn Ngọc Huyền</w:t>
      </w:r>
      <w:r w:rsidR="000872AE">
        <w:rPr>
          <w:vertAlign w:val="superscript"/>
        </w:rPr>
        <w:t>4</w:t>
      </w:r>
      <w:r w:rsidR="000872AE">
        <w:t xml:space="preserve">, </w:t>
      </w:r>
      <w:r w:rsidR="005F4671" w:rsidRPr="001D7212">
        <w:t>Võ Thanh Tú</w:t>
      </w:r>
      <w:r w:rsidR="000872AE">
        <w:rPr>
          <w:vertAlign w:val="superscript"/>
        </w:rPr>
        <w:t>5</w:t>
      </w:r>
    </w:p>
    <w:p w:rsidR="00DB4EB3" w:rsidRDefault="002013F8" w:rsidP="006318D6">
      <w:pPr>
        <w:jc w:val="center"/>
        <w:rPr>
          <w:bCs/>
          <w:szCs w:val="18"/>
          <w:lang w:eastAsia="zh-CN"/>
        </w:rPr>
      </w:pPr>
      <w:r w:rsidRPr="00D35BE1">
        <w:rPr>
          <w:bCs/>
          <w:szCs w:val="18"/>
          <w:vertAlign w:val="superscript"/>
          <w:lang w:eastAsia="zh-CN"/>
        </w:rPr>
        <w:t xml:space="preserve">1, 2 </w:t>
      </w:r>
      <w:r w:rsidR="0041555D" w:rsidRPr="00D35BE1">
        <w:rPr>
          <w:bCs/>
          <w:szCs w:val="18"/>
          <w:lang w:eastAsia="zh-CN"/>
        </w:rPr>
        <w:t>Khoa Khoa học T</w:t>
      </w:r>
      <w:r w:rsidR="001810CB" w:rsidRPr="00D35BE1">
        <w:rPr>
          <w:bCs/>
          <w:szCs w:val="18"/>
          <w:lang w:eastAsia="zh-CN"/>
        </w:rPr>
        <w:t>ự nhiên và Công nghệ, Trường Đại học Tây Nguyên</w:t>
      </w:r>
    </w:p>
    <w:p w:rsidR="00651BB7" w:rsidRDefault="00651BB7" w:rsidP="006318D6">
      <w:pPr>
        <w:jc w:val="center"/>
        <w:rPr>
          <w:bCs/>
          <w:szCs w:val="18"/>
          <w:lang w:eastAsia="zh-CN"/>
        </w:rPr>
      </w:pPr>
      <w:r w:rsidRPr="00651BB7">
        <w:rPr>
          <w:bCs/>
          <w:szCs w:val="18"/>
          <w:vertAlign w:val="superscript"/>
          <w:lang w:eastAsia="zh-CN"/>
        </w:rPr>
        <w:t>3</w:t>
      </w:r>
      <w:r>
        <w:rPr>
          <w:bCs/>
          <w:szCs w:val="18"/>
          <w:lang w:eastAsia="zh-CN"/>
        </w:rPr>
        <w:t xml:space="preserve">Phòng </w:t>
      </w:r>
      <w:r w:rsidR="008934CC">
        <w:rPr>
          <w:bCs/>
          <w:szCs w:val="18"/>
          <w:lang w:eastAsia="zh-CN"/>
        </w:rPr>
        <w:t>Đ</w:t>
      </w:r>
      <w:r w:rsidR="00111993" w:rsidRPr="00111993">
        <w:rPr>
          <w:bCs/>
          <w:szCs w:val="18"/>
          <w:lang w:eastAsia="zh-CN"/>
        </w:rPr>
        <w:t>ảm bảo chất lượng</w:t>
      </w:r>
      <w:r>
        <w:rPr>
          <w:bCs/>
          <w:szCs w:val="18"/>
          <w:lang w:eastAsia="zh-CN"/>
        </w:rPr>
        <w:t>, Trường Đại học Y Dược Cần Thơ</w:t>
      </w:r>
    </w:p>
    <w:p w:rsidR="000872AE" w:rsidRDefault="000872AE" w:rsidP="006318D6">
      <w:pPr>
        <w:jc w:val="center"/>
        <w:rPr>
          <w:bCs/>
          <w:szCs w:val="18"/>
          <w:lang w:eastAsia="zh-CN"/>
        </w:rPr>
      </w:pPr>
      <w:r>
        <w:rPr>
          <w:bCs/>
          <w:szCs w:val="18"/>
          <w:vertAlign w:val="superscript"/>
          <w:lang w:eastAsia="zh-CN"/>
        </w:rPr>
        <w:t>4</w:t>
      </w:r>
      <w:r w:rsidRPr="000872AE">
        <w:rPr>
          <w:bCs/>
          <w:szCs w:val="18"/>
          <w:lang w:eastAsia="zh-CN"/>
        </w:rPr>
        <w:t xml:space="preserve">Công đoàn ngành </w:t>
      </w:r>
      <w:r w:rsidR="008934CC">
        <w:rPr>
          <w:bCs/>
          <w:szCs w:val="18"/>
          <w:lang w:eastAsia="zh-CN"/>
        </w:rPr>
        <w:t>G</w:t>
      </w:r>
      <w:r w:rsidRPr="000872AE">
        <w:rPr>
          <w:bCs/>
          <w:szCs w:val="18"/>
          <w:lang w:eastAsia="zh-CN"/>
        </w:rPr>
        <w:t>iáo dục tỉnh Phú Yên</w:t>
      </w:r>
    </w:p>
    <w:p w:rsidR="005F4671" w:rsidRPr="00D35BE1" w:rsidRDefault="000872AE" w:rsidP="006318D6">
      <w:pPr>
        <w:jc w:val="center"/>
        <w:rPr>
          <w:bCs/>
          <w:szCs w:val="18"/>
          <w:lang w:eastAsia="zh-CN"/>
        </w:rPr>
      </w:pPr>
      <w:r>
        <w:rPr>
          <w:bCs/>
          <w:szCs w:val="18"/>
          <w:vertAlign w:val="superscript"/>
          <w:lang w:eastAsia="zh-CN"/>
        </w:rPr>
        <w:t>5</w:t>
      </w:r>
      <w:r w:rsidR="005F4671" w:rsidRPr="00D35BE1">
        <w:rPr>
          <w:bCs/>
          <w:szCs w:val="18"/>
          <w:lang w:eastAsia="zh-CN"/>
        </w:rPr>
        <w:t>Khoa Công nghệ thông tin, Trường Đại học Khoa học Huế</w:t>
      </w:r>
    </w:p>
    <w:p w:rsidR="00DB4EB3" w:rsidRPr="00D35BE1" w:rsidRDefault="00310F95" w:rsidP="00835ABF">
      <w:pPr>
        <w:spacing w:before="60"/>
        <w:jc w:val="center"/>
        <w:rPr>
          <w:bCs/>
          <w:i/>
          <w:iCs/>
          <w:szCs w:val="18"/>
          <w:lang w:eastAsia="zh-CN"/>
        </w:rPr>
      </w:pPr>
      <w:r w:rsidRPr="00D35BE1">
        <w:rPr>
          <w:bCs/>
          <w:i/>
          <w:iCs/>
          <w:szCs w:val="18"/>
          <w:lang w:eastAsia="zh-CN"/>
        </w:rPr>
        <w:t>nguyen</w:t>
      </w:r>
      <w:r w:rsidR="00521C5E" w:rsidRPr="00D35BE1">
        <w:rPr>
          <w:bCs/>
          <w:i/>
          <w:iCs/>
          <w:szCs w:val="18"/>
          <w:lang w:eastAsia="zh-CN"/>
        </w:rPr>
        <w:t>q</w:t>
      </w:r>
      <w:r w:rsidRPr="00D35BE1">
        <w:rPr>
          <w:bCs/>
          <w:i/>
          <w:iCs/>
          <w:szCs w:val="18"/>
          <w:lang w:eastAsia="zh-CN"/>
        </w:rPr>
        <w:t>uoccuong@ttn.edu.vn</w:t>
      </w:r>
      <w:r w:rsidR="002013F8" w:rsidRPr="00D35BE1">
        <w:rPr>
          <w:bCs/>
          <w:i/>
          <w:iCs/>
          <w:szCs w:val="18"/>
          <w:lang w:eastAsia="zh-CN"/>
        </w:rPr>
        <w:t xml:space="preserve">, </w:t>
      </w:r>
      <w:r w:rsidRPr="00D35BE1">
        <w:rPr>
          <w:bCs/>
          <w:i/>
          <w:iCs/>
          <w:szCs w:val="18"/>
          <w:lang w:eastAsia="zh-CN"/>
        </w:rPr>
        <w:t>ndthang@ttn.edu.vn</w:t>
      </w:r>
      <w:r w:rsidR="001B7D86" w:rsidRPr="00D35BE1">
        <w:rPr>
          <w:bCs/>
          <w:i/>
          <w:iCs/>
          <w:szCs w:val="18"/>
          <w:lang w:eastAsia="zh-CN"/>
        </w:rPr>
        <w:t xml:space="preserve">, </w:t>
      </w:r>
      <w:r w:rsidR="00111993">
        <w:rPr>
          <w:bCs/>
          <w:i/>
          <w:iCs/>
          <w:szCs w:val="18"/>
          <w:lang w:eastAsia="zh-CN"/>
        </w:rPr>
        <w:t xml:space="preserve">ttbphuong@ctump.edu.vn, </w:t>
      </w:r>
      <w:r w:rsidR="000872AE" w:rsidRPr="000872AE">
        <w:rPr>
          <w:bCs/>
          <w:i/>
          <w:iCs/>
          <w:szCs w:val="18"/>
          <w:lang w:eastAsia="zh-CN"/>
        </w:rPr>
        <w:t>nguyenngochuyen@phuyen.edu.vn</w:t>
      </w:r>
      <w:r w:rsidR="000872AE">
        <w:rPr>
          <w:bCs/>
          <w:i/>
          <w:iCs/>
          <w:szCs w:val="18"/>
          <w:lang w:eastAsia="zh-CN"/>
        </w:rPr>
        <w:t xml:space="preserve">, </w:t>
      </w:r>
      <w:r w:rsidR="0053382B" w:rsidRPr="0053382B">
        <w:rPr>
          <w:bCs/>
          <w:i/>
          <w:iCs/>
          <w:szCs w:val="18"/>
          <w:lang w:eastAsia="zh-CN"/>
        </w:rPr>
        <w:t>vttu@hueuni.edu.vn</w:t>
      </w:r>
    </w:p>
    <w:p w:rsidR="002013F8" w:rsidRPr="00D35BE1" w:rsidRDefault="002013F8" w:rsidP="00835ABF">
      <w:pPr>
        <w:spacing w:before="60"/>
        <w:jc w:val="center"/>
        <w:rPr>
          <w:bCs/>
          <w:i/>
          <w:iCs/>
          <w:sz w:val="8"/>
          <w:szCs w:val="18"/>
          <w:lang w:eastAsia="zh-CN"/>
        </w:rPr>
      </w:pPr>
    </w:p>
    <w:p w:rsidR="00D76130" w:rsidRPr="00E62D53" w:rsidRDefault="00D76130" w:rsidP="00651A03">
      <w:pPr>
        <w:pStyle w:val="Abstract"/>
        <w:ind w:firstLine="567"/>
        <w:rPr>
          <w:rFonts w:eastAsia="MS Mincho"/>
        </w:rPr>
      </w:pPr>
      <w:r w:rsidRPr="00651A03">
        <w:rPr>
          <w:b/>
        </w:rPr>
        <w:t>TÓM TẮT</w:t>
      </w:r>
      <w:r w:rsidR="00651A03" w:rsidRPr="00651A03">
        <w:rPr>
          <w:b/>
        </w:rPr>
        <w:t>:</w:t>
      </w:r>
      <w:r w:rsidRPr="00E62D53">
        <w:rPr>
          <w:rFonts w:eastAsia="MS Mincho"/>
        </w:rPr>
        <w:t xml:space="preserve"> Hiện nay, vấn đề an toàn định tuyến trên mạng cảm </w:t>
      </w:r>
      <w:r w:rsidR="008934CC">
        <w:rPr>
          <w:rFonts w:eastAsia="MS Mincho"/>
        </w:rPr>
        <w:t xml:space="preserve">biến </w:t>
      </w:r>
      <w:r w:rsidRPr="00E62D53">
        <w:rPr>
          <w:rFonts w:eastAsia="MS Mincho"/>
        </w:rPr>
        <w:t xml:space="preserve">không dây đang được nhiều nhà nghiên cứu quan tâm và đã có nhiều giải pháp </w:t>
      </w:r>
      <w:r w:rsidR="009D2F90" w:rsidRPr="00E62D53">
        <w:rPr>
          <w:rFonts w:eastAsia="MS Mincho"/>
        </w:rPr>
        <w:t>đáp ứng trong một</w:t>
      </w:r>
      <w:r w:rsidRPr="00E62D53">
        <w:rPr>
          <w:rFonts w:eastAsia="MS Mincho"/>
        </w:rPr>
        <w:t xml:space="preserve"> ứng dụng </w:t>
      </w:r>
      <w:r w:rsidR="009D2F90" w:rsidRPr="00E62D53">
        <w:rPr>
          <w:rFonts w:eastAsia="MS Mincho"/>
        </w:rPr>
        <w:t>nhất định. Trong bài báo này chúng tôi tập trung vào nghiên cứu về t</w:t>
      </w:r>
      <w:r w:rsidRPr="00E62D53">
        <w:rPr>
          <w:rFonts w:eastAsia="MS Mincho"/>
        </w:rPr>
        <w:t>ấn công</w:t>
      </w:r>
      <w:r w:rsidR="009D2F90" w:rsidRPr="00E62D53">
        <w:rPr>
          <w:rFonts w:eastAsia="MS Mincho"/>
        </w:rPr>
        <w:t xml:space="preserve"> và chống tấn công</w:t>
      </w:r>
      <w:r w:rsidRPr="00E62D53">
        <w:rPr>
          <w:rFonts w:eastAsia="MS Mincho"/>
        </w:rPr>
        <w:t xml:space="preserve"> lỗ đen</w:t>
      </w:r>
      <w:r w:rsidR="009D2F90" w:rsidRPr="00E62D53">
        <w:rPr>
          <w:rFonts w:eastAsia="MS Mincho"/>
        </w:rPr>
        <w:t xml:space="preserve"> giao thức định tuyến AODV trên môi trường mạng có</w:t>
      </w:r>
      <w:r w:rsidR="00D35BE1" w:rsidRPr="00E62D53">
        <w:rPr>
          <w:rFonts w:eastAsia="MS Mincho"/>
        </w:rPr>
        <w:t xml:space="preserve"> số nút lớn,</w:t>
      </w:r>
      <w:r w:rsidR="009D2F90" w:rsidRPr="00E62D53">
        <w:rPr>
          <w:rFonts w:eastAsia="MS Mincho"/>
        </w:rPr>
        <w:t xml:space="preserve"> để đánh giá mức độ ảnh hưởng hiệu năng so với những kịch bản đã nghiên cứu</w:t>
      </w:r>
      <w:r w:rsidR="00D35BE1" w:rsidRPr="00E62D53">
        <w:rPr>
          <w:rFonts w:eastAsia="MS Mincho"/>
        </w:rPr>
        <w:t xml:space="preserve"> trước đó</w:t>
      </w:r>
      <w:r w:rsidR="009D2F90" w:rsidRPr="00E62D53">
        <w:rPr>
          <w:rFonts w:eastAsia="MS Mincho"/>
        </w:rPr>
        <w:t xml:space="preserve"> có số nút tham gia nhỏ</w:t>
      </w:r>
      <w:r w:rsidR="008B470B">
        <w:rPr>
          <w:rFonts w:eastAsia="MS Mincho"/>
        </w:rPr>
        <w:t xml:space="preserve"> hơn, đồng thời nhóm cũng đã đề xuất một cải tiến của giải pháp chống tấn công lỗ đen.</w:t>
      </w:r>
      <w:r w:rsidR="009D2F90" w:rsidRPr="00E62D53">
        <w:rPr>
          <w:rFonts w:eastAsia="MS Mincho"/>
        </w:rPr>
        <w:t xml:space="preserve"> Kết quả mô phỏng sử dụng phần mềm NS2 với các gói h</w:t>
      </w:r>
      <w:r w:rsidR="00D35BE1" w:rsidRPr="00E62D53">
        <w:rPr>
          <w:rFonts w:eastAsia="MS Mincho"/>
        </w:rPr>
        <w:t>ỗ</w:t>
      </w:r>
      <w:r w:rsidR="009D2F90" w:rsidRPr="00E62D53">
        <w:rPr>
          <w:rFonts w:eastAsia="MS Mincho"/>
        </w:rPr>
        <w:t xml:space="preserve"> trợ giao thức blackholeaodv</w:t>
      </w:r>
      <w:r w:rsidR="00005B54">
        <w:rPr>
          <w:rFonts w:eastAsia="MS Mincho"/>
        </w:rPr>
        <w:t>,</w:t>
      </w:r>
      <w:r w:rsidR="003A06FF">
        <w:rPr>
          <w:rFonts w:eastAsia="MS Mincho"/>
        </w:rPr>
        <w:t xml:space="preserve"> </w:t>
      </w:r>
      <w:r w:rsidR="009D2F90" w:rsidRPr="00E62D53">
        <w:rPr>
          <w:rFonts w:eastAsia="MS Mincho"/>
        </w:rPr>
        <w:t>idsaodv</w:t>
      </w:r>
      <w:r w:rsidR="00005B54">
        <w:rPr>
          <w:rFonts w:eastAsia="MS Mincho"/>
        </w:rPr>
        <w:t xml:space="preserve"> và</w:t>
      </w:r>
      <w:r w:rsidR="009D2F90" w:rsidRPr="00E62D53">
        <w:rPr>
          <w:rFonts w:eastAsia="MS Mincho"/>
        </w:rPr>
        <w:t xml:space="preserve"> </w:t>
      </w:r>
      <w:r w:rsidR="002E7784">
        <w:rPr>
          <w:rFonts w:eastAsia="MS Mincho"/>
        </w:rPr>
        <w:t>dsnids</w:t>
      </w:r>
      <w:r w:rsidR="00005B54">
        <w:rPr>
          <w:rFonts w:eastAsia="MS Mincho"/>
        </w:rPr>
        <w:t>a</w:t>
      </w:r>
      <w:r w:rsidR="002E7784">
        <w:rPr>
          <w:rFonts w:eastAsia="MS Mincho"/>
        </w:rPr>
        <w:t>o</w:t>
      </w:r>
      <w:r w:rsidR="00005B54">
        <w:rPr>
          <w:rFonts w:eastAsia="MS Mincho"/>
        </w:rPr>
        <w:t xml:space="preserve">dv </w:t>
      </w:r>
      <w:r w:rsidR="009D2F90" w:rsidRPr="00E62D53">
        <w:rPr>
          <w:rFonts w:eastAsia="MS Mincho"/>
        </w:rPr>
        <w:t xml:space="preserve">đã </w:t>
      </w:r>
      <w:r w:rsidRPr="00E62D53">
        <w:rPr>
          <w:rFonts w:eastAsia="MS Mincho"/>
        </w:rPr>
        <w:t xml:space="preserve">đánh giá </w:t>
      </w:r>
      <w:r w:rsidR="009D2F90" w:rsidRPr="00E62D53">
        <w:rPr>
          <w:rFonts w:eastAsia="MS Mincho"/>
        </w:rPr>
        <w:t xml:space="preserve">được </w:t>
      </w:r>
      <w:r w:rsidRPr="00E62D53">
        <w:rPr>
          <w:rFonts w:eastAsia="MS Mincho"/>
        </w:rPr>
        <w:t>tác hại của tấn công lỗ đen</w:t>
      </w:r>
      <w:r w:rsidR="00DC0312">
        <w:rPr>
          <w:rFonts w:eastAsia="MS Mincho"/>
        </w:rPr>
        <w:t xml:space="preserve"> và đánh </w:t>
      </w:r>
      <w:r w:rsidR="009A2413">
        <w:rPr>
          <w:rFonts w:eastAsia="MS Mincho"/>
        </w:rPr>
        <w:t xml:space="preserve">giá </w:t>
      </w:r>
      <w:r w:rsidR="00DC0312">
        <w:rPr>
          <w:rFonts w:eastAsia="MS Mincho"/>
        </w:rPr>
        <w:t xml:space="preserve">được hiệu quả </w:t>
      </w:r>
      <w:r w:rsidR="009A2413">
        <w:rPr>
          <w:rFonts w:eastAsia="MS Mincho"/>
        </w:rPr>
        <w:t xml:space="preserve">rất lớn </w:t>
      </w:r>
      <w:r w:rsidR="00DC0312">
        <w:rPr>
          <w:rFonts w:eastAsia="MS Mincho"/>
        </w:rPr>
        <w:t>của</w:t>
      </w:r>
      <w:r w:rsidRPr="00E62D53">
        <w:rPr>
          <w:rFonts w:eastAsia="MS Mincho"/>
        </w:rPr>
        <w:t xml:space="preserve"> giải pháp chống tấn công lỗ đen trên giao thức định tuyến AODV trong mạng WSN</w:t>
      </w:r>
      <w:r w:rsidR="009D2F90" w:rsidRPr="00E62D53">
        <w:rPr>
          <w:rFonts w:eastAsia="MS Mincho"/>
        </w:rPr>
        <w:t xml:space="preserve"> trên môi trường mạng diện rộng có mật độ nút cao</w:t>
      </w:r>
      <w:r w:rsidR="0065159A" w:rsidRPr="00E62D53">
        <w:rPr>
          <w:rFonts w:eastAsia="MS Mincho"/>
        </w:rPr>
        <w:t xml:space="preserve"> với nhiều nút lỗ đen</w:t>
      </w:r>
      <w:r w:rsidR="009D2F90" w:rsidRPr="00E62D53">
        <w:rPr>
          <w:rFonts w:eastAsia="MS Mincho"/>
        </w:rPr>
        <w:t>.</w:t>
      </w:r>
      <w:r w:rsidRPr="00E62D53">
        <w:rPr>
          <w:rFonts w:eastAsia="MS Mincho"/>
        </w:rPr>
        <w:t xml:space="preserve"> </w:t>
      </w:r>
    </w:p>
    <w:p w:rsidR="00D76130" w:rsidRPr="00E62D53" w:rsidRDefault="00D76130" w:rsidP="00651A03">
      <w:pPr>
        <w:pStyle w:val="Abstract"/>
        <w:ind w:firstLine="567"/>
        <w:rPr>
          <w:rFonts w:eastAsia="MS Mincho"/>
        </w:rPr>
      </w:pPr>
      <w:r w:rsidRPr="00651A03">
        <w:rPr>
          <w:b/>
        </w:rPr>
        <w:t>Từ khóa</w:t>
      </w:r>
      <w:r w:rsidR="00651A03" w:rsidRPr="00651A03">
        <w:rPr>
          <w:rFonts w:eastAsia="MS Mincho"/>
          <w:b/>
        </w:rPr>
        <w:t>:</w:t>
      </w:r>
      <w:r w:rsidRPr="00E62D53">
        <w:rPr>
          <w:rFonts w:eastAsia="MS Mincho"/>
        </w:rPr>
        <w:t xml:space="preserve"> WSN, AODV, blackhole, routing protocol.</w:t>
      </w:r>
    </w:p>
    <w:p w:rsidR="00BA3818" w:rsidRPr="00F50D5D" w:rsidRDefault="00367EFF" w:rsidP="00651A03">
      <w:pPr>
        <w:pStyle w:val="Heading1"/>
      </w:pPr>
      <w:r w:rsidRPr="00F50D5D">
        <w:t>GIỚI THIỆU</w:t>
      </w:r>
    </w:p>
    <w:p w:rsidR="00CB49A8" w:rsidRPr="00D35BE1" w:rsidRDefault="004F54D0" w:rsidP="00D35BE1">
      <w:pPr>
        <w:pStyle w:val="BodyText"/>
        <w:rPr>
          <w:b w:val="0"/>
        </w:rPr>
      </w:pPr>
      <w:r w:rsidRPr="00D35BE1">
        <w:rPr>
          <w:b w:val="0"/>
        </w:rPr>
        <w:t>Mạng cảm biến không dây (Wireless Sensor Network-WSN) là tập hợp các nút cảm biến, sử dụng các liên kết không dây như vô tuyến, hồng ngoại hoặc quang học và có khả năng tính toán (hình 1). WSN là mạng không dây tự cấu hình để giám sát các điều kiện vật lý như âm thanh, nhiệt độ, rung động, chuyển động, áp suất v.v</w:t>
      </w:r>
      <w:r w:rsidR="00CB49A8" w:rsidRPr="00D35BE1">
        <w:rPr>
          <w:b w:val="0"/>
        </w:rPr>
        <w:t>.</w:t>
      </w:r>
      <w:r w:rsidRPr="00D35BE1">
        <w:rPr>
          <w:b w:val="0"/>
        </w:rPr>
        <w:t xml:space="preserve"> </w:t>
      </w:r>
      <w:r w:rsidR="00103B26">
        <w:rPr>
          <w:b w:val="0"/>
        </w:rPr>
        <w:t>Mỗi</w:t>
      </w:r>
      <w:r w:rsidRPr="00D35BE1">
        <w:rPr>
          <w:b w:val="0"/>
        </w:rPr>
        <w:t xml:space="preserve"> nút cảm biến bao gồm các thành phần như: bộ vi xử lý, bộ phận cảm bi</w:t>
      </w:r>
      <w:r w:rsidR="00103B26">
        <w:rPr>
          <w:b w:val="0"/>
        </w:rPr>
        <w:t xml:space="preserve">ến, bộ phận thu phát không dây và </w:t>
      </w:r>
      <w:r w:rsidRPr="00D35BE1">
        <w:rPr>
          <w:b w:val="0"/>
        </w:rPr>
        <w:t>nguồn</w:t>
      </w:r>
      <w:r w:rsidR="00103B26">
        <w:rPr>
          <w:b w:val="0"/>
        </w:rPr>
        <w:t xml:space="preserve"> điện</w:t>
      </w:r>
      <w:r w:rsidRPr="00D35BE1">
        <w:rPr>
          <w:b w:val="0"/>
        </w:rPr>
        <w:t>.</w:t>
      </w:r>
    </w:p>
    <w:p w:rsidR="00953A66" w:rsidRPr="00D35BE1" w:rsidRDefault="00953A66" w:rsidP="00D35BE1">
      <w:pPr>
        <w:pStyle w:val="BodyText"/>
        <w:rPr>
          <w:b w:val="0"/>
        </w:rPr>
      </w:pPr>
      <w:r w:rsidRPr="00D35BE1">
        <w:rPr>
          <w:b w:val="0"/>
        </w:rPr>
        <w:t xml:space="preserve">Các nút cảm biến tùy theo loại ứng dụng, nhưng chúng có chung những đặc điểm sau: </w:t>
      </w:r>
    </w:p>
    <w:p w:rsidR="008A5742" w:rsidRPr="00D35BE1" w:rsidRDefault="008A5742" w:rsidP="006B710E">
      <w:pPr>
        <w:pStyle w:val="BodyText"/>
        <w:spacing w:after="0"/>
        <w:rPr>
          <w:b w:val="0"/>
        </w:rPr>
      </w:pPr>
      <w:r w:rsidRPr="00D35BE1">
        <w:rPr>
          <w:b w:val="0"/>
        </w:rPr>
        <w:t>- Có khả năng tự tổ chức.</w:t>
      </w:r>
    </w:p>
    <w:p w:rsidR="00953A66" w:rsidRPr="00D35BE1" w:rsidRDefault="00953A66" w:rsidP="006B710E">
      <w:pPr>
        <w:pStyle w:val="BodyText"/>
        <w:spacing w:after="0"/>
        <w:rPr>
          <w:b w:val="0"/>
        </w:rPr>
      </w:pPr>
      <w:r w:rsidRPr="00D35BE1">
        <w:rPr>
          <w:b w:val="0"/>
        </w:rPr>
        <w:t xml:space="preserve">- </w:t>
      </w:r>
      <w:r w:rsidR="008A5742" w:rsidRPr="00D35BE1">
        <w:rPr>
          <w:b w:val="0"/>
        </w:rPr>
        <w:t xml:space="preserve">Truyền </w:t>
      </w:r>
      <w:r w:rsidRPr="00D35BE1">
        <w:rPr>
          <w:b w:val="0"/>
        </w:rPr>
        <w:t xml:space="preserve">thông quảng bá trong phạm vi hẹp và định tuyến đa chặng. </w:t>
      </w:r>
    </w:p>
    <w:p w:rsidR="00953A66" w:rsidRPr="00D35BE1" w:rsidRDefault="00953A66" w:rsidP="006B710E">
      <w:pPr>
        <w:pStyle w:val="BodyText"/>
        <w:spacing w:after="0"/>
        <w:rPr>
          <w:b w:val="0"/>
        </w:rPr>
      </w:pPr>
      <w:r w:rsidRPr="00D35BE1">
        <w:rPr>
          <w:b w:val="0"/>
        </w:rPr>
        <w:t>- Kích thước vật lý nhỏ, giá thành rẻ, chủ yếu sử dụng pin. Do vậy các nút cảm biến bị hạn chế về khả năng xử lý, dung lượng nhớ, mức năng lượng</w:t>
      </w:r>
      <w:r w:rsidR="00E9514B" w:rsidRPr="00D35BE1">
        <w:rPr>
          <w:b w:val="0"/>
        </w:rPr>
        <w:t>, công suất phát</w:t>
      </w:r>
      <w:r w:rsidRPr="00D35BE1">
        <w:rPr>
          <w:b w:val="0"/>
        </w:rPr>
        <w:t xml:space="preserve">. </w:t>
      </w:r>
    </w:p>
    <w:p w:rsidR="00953A66" w:rsidRPr="00D35BE1" w:rsidRDefault="00953A66" w:rsidP="006B710E">
      <w:pPr>
        <w:pStyle w:val="BodyText"/>
        <w:spacing w:after="0"/>
        <w:rPr>
          <w:b w:val="0"/>
        </w:rPr>
      </w:pPr>
      <w:r w:rsidRPr="00D35BE1">
        <w:rPr>
          <w:b w:val="0"/>
        </w:rPr>
        <w:t xml:space="preserve">- Tính lưu động về vị trí do đó các nút mạng cảm biến có thể được phân bố ngẫu nhiên trong một phạm vi nào đó, có thể thay đổi vị trí. </w:t>
      </w:r>
    </w:p>
    <w:p w:rsidR="00964E5E" w:rsidRPr="00D35BE1" w:rsidRDefault="00964E5E" w:rsidP="00D35BE1">
      <w:pPr>
        <w:pStyle w:val="BodyText"/>
        <w:rPr>
          <w:b w:val="0"/>
        </w:rPr>
      </w:pPr>
      <w:r w:rsidRPr="00D35BE1">
        <w:rPr>
          <w:b w:val="0"/>
          <w:noProof/>
        </w:rPr>
        <mc:AlternateContent>
          <mc:Choice Requires="wpg">
            <w:drawing>
              <wp:inline distT="0" distB="0" distL="0" distR="0" wp14:anchorId="04A8A044" wp14:editId="54190A52">
                <wp:extent cx="5217459" cy="1683847"/>
                <wp:effectExtent l="57150" t="0" r="78740" b="0"/>
                <wp:docPr id="1" name="Group 1"/>
                <wp:cNvGraphicFramePr/>
                <a:graphic xmlns:a="http://schemas.openxmlformats.org/drawingml/2006/main">
                  <a:graphicData uri="http://schemas.microsoft.com/office/word/2010/wordprocessingGroup">
                    <wpg:wgp>
                      <wpg:cNvGrpSpPr/>
                      <wpg:grpSpPr>
                        <a:xfrm>
                          <a:off x="0" y="0"/>
                          <a:ext cx="5217459" cy="1683847"/>
                          <a:chOff x="0" y="0"/>
                          <a:chExt cx="5764193" cy="1809890"/>
                        </a:xfrm>
                      </wpg:grpSpPr>
                      <wps:wsp>
                        <wps:cNvPr id="2" name="Oval 2"/>
                        <wps:cNvSpPr/>
                        <wps:spPr>
                          <a:xfrm>
                            <a:off x="3507129" y="300942"/>
                            <a:ext cx="2257064" cy="1313727"/>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Connector 3"/>
                        <wps:cNvSpPr/>
                        <wps:spPr>
                          <a:xfrm>
                            <a:off x="3750198" y="885464"/>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Connector 4"/>
                        <wps:cNvSpPr/>
                        <wps:spPr>
                          <a:xfrm>
                            <a:off x="3923818" y="1163256"/>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Connector 9"/>
                        <wps:cNvSpPr/>
                        <wps:spPr>
                          <a:xfrm>
                            <a:off x="4919241" y="590309"/>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wps:cNvSpPr/>
                        <wps:spPr>
                          <a:xfrm>
                            <a:off x="4334719" y="486137"/>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Connector 11"/>
                        <wps:cNvSpPr/>
                        <wps:spPr>
                          <a:xfrm>
                            <a:off x="5393803" y="850739"/>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3918031" y="590309"/>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4884517" y="954912"/>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4525702" y="1319514"/>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Connector 15"/>
                        <wps:cNvSpPr/>
                        <wps:spPr>
                          <a:xfrm>
                            <a:off x="5058137" y="1319514"/>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Connector 16"/>
                        <wps:cNvSpPr/>
                        <wps:spPr>
                          <a:xfrm>
                            <a:off x="4271058" y="897038"/>
                            <a:ext cx="196215" cy="149860"/>
                          </a:xfrm>
                          <a:prstGeom prst="flowChartConnector">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187615" y="833377"/>
                            <a:ext cx="751840" cy="265430"/>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964E5E">
                              <w:pPr>
                                <w:jc w:val="center"/>
                              </w:pPr>
                              <w:r>
                                <w:t>Sink node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48856" y="1360026"/>
                            <a:ext cx="994410" cy="32448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964E5E">
                              <w:pPr>
                                <w:jc w:val="center"/>
                              </w:pPr>
                              <w: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loud 19"/>
                        <wps:cNvSpPr/>
                        <wps:spPr>
                          <a:xfrm>
                            <a:off x="0" y="121534"/>
                            <a:ext cx="1429385" cy="890270"/>
                          </a:xfrm>
                          <a:prstGeom prst="cloud">
                            <a:avLst/>
                          </a:prstGeom>
                          <a:solidFill>
                            <a:schemeClr val="accent5"/>
                          </a:solidFill>
                          <a:ln>
                            <a:noFill/>
                          </a:ln>
                        </wps:spPr>
                        <wps:style>
                          <a:lnRef idx="1">
                            <a:schemeClr val="accent5"/>
                          </a:lnRef>
                          <a:fillRef idx="3">
                            <a:schemeClr val="accent5"/>
                          </a:fillRef>
                          <a:effectRef idx="2">
                            <a:schemeClr val="accent5"/>
                          </a:effectRef>
                          <a:fontRef idx="minor">
                            <a:schemeClr val="lt1"/>
                          </a:fontRef>
                        </wps:style>
                        <wps:txbx>
                          <w:txbxContent>
                            <w:p w:rsidR="00871172" w:rsidRDefault="00871172" w:rsidP="00964E5E">
                              <w:pPr>
                                <w:jc w:val="center"/>
                              </w:pPr>
                              <w: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638605" y="1439957"/>
                            <a:ext cx="883240" cy="369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Default="00871172" w:rsidP="00964E5E">
                              <w:r>
                                <w:t xml:space="preserve">Sensor field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Text Box 21"/>
                        <wps:cNvSpPr txBox="1"/>
                        <wps:spPr>
                          <a:xfrm>
                            <a:off x="2771692" y="0"/>
                            <a:ext cx="899376" cy="369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Default="00871172" w:rsidP="00964E5E">
                              <w:r>
                                <w:t>Sensor 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Straight Arrow Connector 22"/>
                        <wps:cNvCnPr/>
                        <wps:spPr>
                          <a:xfrm flipV="1">
                            <a:off x="3570790" y="1441048"/>
                            <a:ext cx="543456" cy="15557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3622876" y="272005"/>
                            <a:ext cx="376555" cy="36385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939970" y="966486"/>
                            <a:ext cx="809625" cy="571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406324" y="636608"/>
                            <a:ext cx="781050" cy="301625"/>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752355" y="1012785"/>
                            <a:ext cx="0" cy="351903"/>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flipH="1">
                            <a:off x="3952755" y="972274"/>
                            <a:ext cx="318303"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flipH="1" flipV="1">
                            <a:off x="4473615" y="972274"/>
                            <a:ext cx="410845" cy="6286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flipV="1">
                            <a:off x="5023413" y="1099595"/>
                            <a:ext cx="91440" cy="213804"/>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5081286" y="954912"/>
                            <a:ext cx="305435" cy="635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4A8A044" id="Group 1" o:spid="_x0000_s1026" style="width:410.8pt;height:132.6pt;mso-position-horizontal-relative:char;mso-position-vertical-relative:line" coordsize="57641,1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">
                <v:oval id="Oval 2" o:spid="_x0000_s1027" style="position:absolute;left:35071;top:3009;width:22570;height:1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oval>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8" type="#_x0000_t120" style="position:absolute;left:37501;top:8854;width:1963;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" fillcolor="#4bacc6 [3208]" strokecolor="#205867 [1608]" strokeweight="2pt"/>
                <v:shape id="Flowchart: Connector 4" o:spid="_x0000_s1029" type="#_x0000_t120" style="position:absolute;left:39238;top:11632;width:1962;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" fillcolor="#4bacc6 [3208]" strokecolor="#205867 [1608]" strokeweight="2pt"/>
                <v:shape id="Flowchart: Connector 9" o:spid="_x0000_s1030" type="#_x0000_t120" style="position:absolute;left:49192;top:5903;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" fillcolor="#4bacc6 [3208]" strokecolor="#205867 [1608]" strokeweight="2pt"/>
                <v:shape id="Flowchart: Connector 10" o:spid="_x0000_s1031" type="#_x0000_t120" style="position:absolute;left:43347;top:4861;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" fillcolor="#4bacc6 [3208]" strokecolor="#205867 [1608]" strokeweight="2pt"/>
                <v:shape id="Flowchart: Connector 11" o:spid="_x0000_s1032" type="#_x0000_t120" style="position:absolute;left:53938;top:8507;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" fillcolor="#4bacc6 [3208]" strokecolor="#205867 [1608]" strokeweight="2pt"/>
                <v:shape id="Flowchart: Connector 12" o:spid="_x0000_s1033" type="#_x0000_t120" style="position:absolute;left:39180;top:5903;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" fillcolor="#4bacc6 [3208]" strokecolor="#205867 [1608]" strokeweight="2pt"/>
                <v:shape id="Flowchart: Connector 13" o:spid="_x0000_s1034" type="#_x0000_t120" style="position:absolute;left:48845;top:9549;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" fillcolor="#4bacc6 [3208]" strokecolor="#205867 [1608]" strokeweight="2pt"/>
                <v:shape id="Flowchart: Connector 14" o:spid="_x0000_s1035" type="#_x0000_t120" style="position:absolute;left:45257;top:13195;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" fillcolor="#4bacc6 [3208]" strokecolor="#205867 [1608]" strokeweight="2pt"/>
                <v:shape id="Flowchart: Connector 15" o:spid="_x0000_s1036" type="#_x0000_t120" style="position:absolute;left:50581;top:13195;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" fillcolor="#4bacc6 [3208]" strokecolor="#205867 [1608]" strokeweight="2pt"/>
                <v:shape id="Flowchart: Connector 16" o:spid="_x0000_s1037" type="#_x0000_t120" style="position:absolute;left:42710;top:8970;width:1962;height:1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" fillcolor="#4bacc6 [3208]" strokecolor="#205867 [1608]" strokeweight="2pt"/>
                <v:rect id="Rectangle 17" o:spid="_x0000_s1038" style="position:absolute;left:21876;top:8333;width:7518;height: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" fillcolor="#548dd4 [1951]" strokecolor="#243f60 [1604]" strokeweight="2pt">
                  <v:textbox>
                    <w:txbxContent>
                      <w:p w:rsidR="00871172" w:rsidRDefault="00871172" w:rsidP="00964E5E">
                        <w:pPr>
                          <w:jc w:val="center"/>
                        </w:pPr>
                        <w:r>
                          <w:t>Sink node</w:t>
                        </w:r>
                      </w:p>
                    </w:txbxContent>
                  </v:textbox>
                </v:rect>
                <v:rect id="Rectangle 18" o:spid="_x0000_s1039" style="position:absolute;left:2488;top:13600;width:9944;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" fillcolor="#92cddc [1944]" strokecolor="#243f60 [1604]" strokeweight="2pt">
                  <v:textbox>
                    <w:txbxContent>
                      <w:p w:rsidR="00871172" w:rsidRDefault="00871172" w:rsidP="00964E5E">
                        <w:pPr>
                          <w:jc w:val="center"/>
                        </w:pPr>
                        <w:r>
                          <w:t>User</w:t>
                        </w:r>
                      </w:p>
                    </w:txbxContent>
                  </v:textbox>
                </v:rect>
                <v:shape id="Cloud 19" o:spid="_x0000_s1040" style="position:absolute;top:1215;width:14293;height:890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bacc6 [3208]" stroked="f">
                  <v:stroke joinstyle="miter"/>
                  <v:shadow on="t" color="black" opacity="22937f" origin=",.5" offset="0,.63889mm"/>
                  <v:formulas/>
                  <v:path arrowok="t" o:connecttype="custom" o:connectlocs="155280,539458;71469,523034;229231,719202;192570,727054;545218,805571;523115,769713;953817,716152;944982,755493;1129247,473038;1236815,620098;1382996,316417;1335085,371564;1268050,111820;1270564,137868;962122,81443;986673,48223;732593,97270;744471,68625;463227,106997;506241,134777;136553,325381;129042,296138" o:connectangles="0,0,0,0,0,0,0,0,0,0,0,0,0,0,0,0,0,0,0,0,0,0" textboxrect="0,0,43200,43200"/>
                  <v:textbox>
                    <w:txbxContent>
                      <w:p w:rsidR="00871172" w:rsidRDefault="00871172" w:rsidP="00964E5E">
                        <w:pPr>
                          <w:jc w:val="center"/>
                        </w:pPr>
                        <w:r>
                          <w:t>Internet</w:t>
                        </w:r>
                      </w:p>
                    </w:txbxContent>
                  </v:textbox>
                </v:shape>
                <v:shapetype id="_x0000_t202" coordsize="21600,21600" o:spt="202" path="m,l,21600r21600,l21600,xe">
                  <v:stroke joinstyle="miter"/>
                  <v:path gradientshapeok="t" o:connecttype="rect"/>
                </v:shapetype>
                <v:shape id="Text Box 20" o:spid="_x0000_s1041" type="#_x0000_t202" style="position:absolute;left:26386;top:14399;width:8832;height:3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" fillcolor="white [3201]" stroked="f" strokeweight=".5pt">
                  <v:textbox>
                    <w:txbxContent>
                      <w:p w:rsidR="00871172" w:rsidRDefault="00871172" w:rsidP="00964E5E">
                        <w:r>
                          <w:t xml:space="preserve">Sensor field </w:t>
                        </w:r>
                      </w:p>
                    </w:txbxContent>
                  </v:textbox>
                </v:shape>
                <v:shape id="Text Box 21" o:spid="_x0000_s1042" type="#_x0000_t202" style="position:absolute;left:27716;width:8994;height:3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" fillcolor="white [3201]" stroked="f" strokeweight=".5pt">
                  <v:textbox>
                    <w:txbxContent>
                      <w:p w:rsidR="00871172" w:rsidRDefault="00871172" w:rsidP="00964E5E">
                        <w:r>
                          <w:t>Sensor node</w:t>
                        </w:r>
                      </w:p>
                    </w:txbxContent>
                  </v:textbox>
                </v:shape>
                <v:shapetype id="_x0000_t32" coordsize="21600,21600" o:spt="32" o:oned="t" path="m,l21600,21600e" filled="f">
                  <v:path arrowok="t" fillok="f" o:connecttype="none"/>
                  <o:lock v:ext="edit" shapetype="t"/>
                </v:shapetype>
                <v:shape id="Straight Arrow Connector 22" o:spid="_x0000_s1043" type="#_x0000_t32" style="position:absolute;left:35707;top:14410;width:5435;height:1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Straight Arrow Connector 23" o:spid="_x0000_s1044" type="#_x0000_t32" style="position:absolute;left:36228;top:2720;width:3766;height:3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shape id="Straight Arrow Connector 24" o:spid="_x0000_s1045" type="#_x0000_t32" style="position:absolute;left:29399;top:9664;width:8096;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" strokecolor="black [3040]">
                  <v:stroke startarrow="block" endarrow="block"/>
                </v:shape>
                <v:shape id="Straight Arrow Connector 25" o:spid="_x0000_s1046" type="#_x0000_t32" style="position:absolute;left:14063;top:6366;width:7810;height:3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" strokecolor="black [3040]">
                  <v:stroke startarrow="block" endarrow="block"/>
                </v:shape>
                <v:shape id="Straight Arrow Connector 26" o:spid="_x0000_s1047" type="#_x0000_t32" style="position:absolute;left:7523;top:10127;width:0;height:3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" strokecolor="black [3040]">
                  <v:stroke startarrow="block" endarrow="block"/>
                </v:shape>
                <v:shape id="Straight Arrow Connector 27" o:spid="_x0000_s1048" type="#_x0000_t32" style="position:absolute;left:39527;top:9722;width:31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" strokecolor="black [3040]">
                  <v:stroke endarrow="block"/>
                </v:shape>
                <v:shape id="Straight Arrow Connector 28" o:spid="_x0000_s1049" type="#_x0000_t32" style="position:absolute;left:44736;top:9722;width:4108;height:6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" strokecolor="black [3040]">
                  <v:stroke endarrow="block"/>
                </v:shape>
                <v:shape id="Straight Arrow Connector 29" o:spid="_x0000_s1050" type="#_x0000_t32" style="position:absolute;left:50234;top:10995;width:914;height:21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" strokecolor="black [3040]">
                  <v:stroke endarrow="block"/>
                </v:shape>
                <v:shape id="Straight Arrow Connector 30" o:spid="_x0000_s1051" type="#_x0000_t32" style="position:absolute;left:50812;top:9549;width:3055;height:6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QrwQAAANsAAAAPAAAAZHJzL2Rvd25yZXYueG1sRE/LasJA&#10;FN0L/sNwC+50ooV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Oug1CvBAAAA2wAAAA8AAAAA&#10;AAAAAAAAAAAABwIAAGRycy9kb3ducmV2LnhtbFBLBQYAAAAAAwADALcAAAD1AgAAAAA=&#10;" strokecolor="black [3040]">
                  <v:stroke endarrow="block"/>
                </v:shape>
                <w10:anchorlock/>
              </v:group>
            </w:pict>
          </mc:Fallback>
        </mc:AlternateContent>
      </w:r>
    </w:p>
    <w:p w:rsidR="00964E5E" w:rsidRPr="00D35BE1" w:rsidRDefault="00964E5E" w:rsidP="00651A03">
      <w:pPr>
        <w:pStyle w:val="Figure"/>
      </w:pPr>
      <w:r w:rsidRPr="00D35BE1">
        <w:t>Mô hình mạng cảm biến không d</w:t>
      </w:r>
      <w:r w:rsidR="008660DD">
        <w:t>â</w:t>
      </w:r>
      <w:r w:rsidRPr="00D35BE1">
        <w:t>y</w:t>
      </w:r>
    </w:p>
    <w:p w:rsidR="007E11C4" w:rsidRPr="00D35BE1" w:rsidRDefault="007E11C4" w:rsidP="00D35BE1">
      <w:pPr>
        <w:pStyle w:val="BodyText"/>
        <w:rPr>
          <w:b w:val="0"/>
        </w:rPr>
      </w:pPr>
      <w:r w:rsidRPr="00D35BE1">
        <w:rPr>
          <w:b w:val="0"/>
        </w:rPr>
        <w:t>Mỗi nút cảm biến được phân bố trong một phạm vi gọi là trường cảm biến</w:t>
      </w:r>
      <w:r w:rsidR="00550F14">
        <w:rPr>
          <w:b w:val="0"/>
        </w:rPr>
        <w:t xml:space="preserve"> (</w:t>
      </w:r>
      <w:r w:rsidR="00550F14" w:rsidRPr="00550F14">
        <w:rPr>
          <w:b w:val="0"/>
        </w:rPr>
        <w:t>Sensor field</w:t>
      </w:r>
      <w:r w:rsidR="00550F14">
        <w:rPr>
          <w:b w:val="0"/>
        </w:rPr>
        <w:t>)</w:t>
      </w:r>
      <w:r w:rsidRPr="00D35BE1">
        <w:rPr>
          <w:b w:val="0"/>
        </w:rPr>
        <w:t>, các nút có khả năng thu thập số liệu, định tuyến gửi số liệu về bộ thu nhận (Sink, Base staion) để chuyển tới người dùng và định tuyến các bản tin mang theo yêu cầu từ nút Sink đến các nút cảm biến. Số liệu được định t</w:t>
      </w:r>
      <w:r w:rsidR="00550F14">
        <w:rPr>
          <w:b w:val="0"/>
        </w:rPr>
        <w:t xml:space="preserve">uyến về phía bộ thu nhận </w:t>
      </w:r>
      <w:r w:rsidRPr="00D35BE1">
        <w:rPr>
          <w:b w:val="0"/>
        </w:rPr>
        <w:t xml:space="preserve">theo cấu trúc đa liên kết không có cơ sở hạ tầng </w:t>
      </w:r>
      <w:r w:rsidR="00E36A10" w:rsidRPr="00D35BE1">
        <w:rPr>
          <w:b w:val="0"/>
        </w:rPr>
        <w:t>cố định</w:t>
      </w:r>
      <w:r w:rsidRPr="00D35BE1">
        <w:rPr>
          <w:b w:val="0"/>
        </w:rPr>
        <w:t>, tức là không có các trạm thu phát gốc hay các trung tâm điều khiển. Bộ thu nhận có thể liên lạc trực tiếp với trạm điều hành của người dùng hoặc gián tiếp thông qua Internet hay vệ tinh.</w:t>
      </w:r>
    </w:p>
    <w:p w:rsidR="00212723" w:rsidRPr="00D35BE1" w:rsidRDefault="004F54D0" w:rsidP="00D35BE1">
      <w:pPr>
        <w:pStyle w:val="BodyText"/>
        <w:rPr>
          <w:b w:val="0"/>
        </w:rPr>
      </w:pPr>
      <w:r w:rsidRPr="00D35BE1">
        <w:rPr>
          <w:b w:val="0"/>
        </w:rPr>
        <w:t xml:space="preserve">Hiện nay, mạng </w:t>
      </w:r>
      <w:r w:rsidR="00182E2C" w:rsidRPr="00D35BE1">
        <w:rPr>
          <w:b w:val="0"/>
        </w:rPr>
        <w:t>WSN</w:t>
      </w:r>
      <w:r w:rsidRPr="00D35BE1">
        <w:rPr>
          <w:b w:val="0"/>
        </w:rPr>
        <w:t xml:space="preserve"> </w:t>
      </w:r>
      <w:r w:rsidR="007A3431" w:rsidRPr="00D35BE1">
        <w:rPr>
          <w:b w:val="0"/>
        </w:rPr>
        <w:t>có rất nhiều ứng dụng như</w:t>
      </w:r>
      <w:r w:rsidR="00212723" w:rsidRPr="00D35BE1">
        <w:rPr>
          <w:b w:val="0"/>
        </w:rPr>
        <w:t>: y tế</w:t>
      </w:r>
      <w:r w:rsidR="007A3431" w:rsidRPr="00D35BE1">
        <w:rPr>
          <w:b w:val="0"/>
        </w:rPr>
        <w:t xml:space="preserve"> và giám sát sức khỏe</w:t>
      </w:r>
      <w:r w:rsidR="00212723" w:rsidRPr="00D35BE1">
        <w:rPr>
          <w:b w:val="0"/>
        </w:rPr>
        <w:t xml:space="preserve">, </w:t>
      </w:r>
      <w:r w:rsidR="007A3431" w:rsidRPr="00D35BE1">
        <w:rPr>
          <w:b w:val="0"/>
        </w:rPr>
        <w:t xml:space="preserve">quân sự, giám sát môi trường và </w:t>
      </w:r>
      <w:r w:rsidR="00212723" w:rsidRPr="00D35BE1">
        <w:rPr>
          <w:b w:val="0"/>
        </w:rPr>
        <w:t>nông nghiệp</w:t>
      </w:r>
      <w:r w:rsidR="007A3431" w:rsidRPr="00D35BE1">
        <w:rPr>
          <w:b w:val="0"/>
        </w:rPr>
        <w:t xml:space="preserve"> thông minh</w:t>
      </w:r>
      <w:r w:rsidR="00212723" w:rsidRPr="00D35BE1">
        <w:rPr>
          <w:b w:val="0"/>
        </w:rPr>
        <w:t xml:space="preserve">, </w:t>
      </w:r>
      <w:r w:rsidR="007A3431" w:rsidRPr="00D35BE1">
        <w:rPr>
          <w:b w:val="0"/>
        </w:rPr>
        <w:t>giám sát và điều khiển công nghiệp.</w:t>
      </w:r>
    </w:p>
    <w:p w:rsidR="004F4BE8" w:rsidRPr="00D35BE1" w:rsidRDefault="00E9514B" w:rsidP="00D35BE1">
      <w:pPr>
        <w:pStyle w:val="BodyText"/>
        <w:rPr>
          <w:b w:val="0"/>
        </w:rPr>
      </w:pPr>
      <w:r w:rsidRPr="00D35BE1">
        <w:rPr>
          <w:b w:val="0"/>
        </w:rPr>
        <w:t xml:space="preserve">Do các đặc điểm trên nên </w:t>
      </w:r>
      <w:r w:rsidR="004F4BE8" w:rsidRPr="00D35BE1">
        <w:rPr>
          <w:b w:val="0"/>
        </w:rPr>
        <w:t>mạng WSN dễ bị tấn công bảo mật hơn,</w:t>
      </w:r>
      <w:r w:rsidRPr="00D35BE1">
        <w:rPr>
          <w:b w:val="0"/>
        </w:rPr>
        <w:t xml:space="preserve"> các nút có thể không được giám sát trong một thời gian dài, dẫn đến tình trạng </w:t>
      </w:r>
      <w:r w:rsidR="004F4BE8" w:rsidRPr="00D35BE1">
        <w:rPr>
          <w:b w:val="0"/>
        </w:rPr>
        <w:t>có thể</w:t>
      </w:r>
      <w:r w:rsidRPr="00D35BE1">
        <w:rPr>
          <w:b w:val="0"/>
        </w:rPr>
        <w:t xml:space="preserve"> </w:t>
      </w:r>
      <w:r w:rsidR="004F4BE8" w:rsidRPr="00D35BE1">
        <w:rPr>
          <w:b w:val="0"/>
        </w:rPr>
        <w:t>b</w:t>
      </w:r>
      <w:r w:rsidRPr="00D35BE1">
        <w:rPr>
          <w:b w:val="0"/>
        </w:rPr>
        <w:t>ị tấn công vật lý, làm hư hỏng, đánh cắp, thay đổi cấu hình.</w:t>
      </w:r>
      <w:r w:rsidR="00F67562" w:rsidRPr="00D35BE1">
        <w:rPr>
          <w:b w:val="0"/>
        </w:rPr>
        <w:t xml:space="preserve"> </w:t>
      </w:r>
      <w:r w:rsidR="004F4BE8" w:rsidRPr="00D35BE1">
        <w:rPr>
          <w:b w:val="0"/>
        </w:rPr>
        <w:t xml:space="preserve">Bảo mật là một vấn đề quan trọng trong mạng WSN. Các cuộc tấn công trong mạng WSN có thể được phân loại là các cuộc tấn công bên ngoài và bên trong, các cuộc tấn công chủ động và </w:t>
      </w:r>
      <w:r w:rsidR="00767635" w:rsidRPr="00D35BE1">
        <w:rPr>
          <w:b w:val="0"/>
        </w:rPr>
        <w:t>thụ</w:t>
      </w:r>
      <w:r w:rsidR="004F4BE8" w:rsidRPr="00D35BE1">
        <w:rPr>
          <w:b w:val="0"/>
        </w:rPr>
        <w:t xml:space="preserve"> động </w:t>
      </w:r>
      <w:r w:rsidR="00767635" w:rsidRPr="00D35BE1">
        <w:rPr>
          <w:b w:val="0"/>
        </w:rPr>
        <w:t>[</w:t>
      </w:r>
      <w:r w:rsidR="00C27D38" w:rsidRPr="00D35BE1">
        <w:rPr>
          <w:b w:val="0"/>
        </w:rPr>
        <w:t>17</w:t>
      </w:r>
      <w:r w:rsidR="00767635" w:rsidRPr="00D35BE1">
        <w:rPr>
          <w:b w:val="0"/>
        </w:rPr>
        <w:t xml:space="preserve">] </w:t>
      </w:r>
      <w:r w:rsidR="004F4BE8" w:rsidRPr="00D35BE1">
        <w:rPr>
          <w:b w:val="0"/>
        </w:rPr>
        <w:t>hoặc các cuộc tấn công ở các lớp khác nhau. Một số cuộc tấn công phổ biến và nguy hiểm nhất được thảo luận dưới đây:</w:t>
      </w:r>
    </w:p>
    <w:p w:rsidR="00764B53" w:rsidRPr="00D35BE1" w:rsidRDefault="00612A8B" w:rsidP="002D1FDB">
      <w:pPr>
        <w:pStyle w:val="BodyText"/>
        <w:ind w:firstLine="1134"/>
        <w:rPr>
          <w:b w:val="0"/>
        </w:rPr>
      </w:pPr>
      <w:r w:rsidRPr="00D35BE1">
        <w:rPr>
          <w:b w:val="0"/>
          <w:noProof/>
        </w:rPr>
        <w:lastRenderedPageBreak/>
        <w:drawing>
          <wp:inline distT="0" distB="0" distL="0" distR="0" wp14:anchorId="5FADDFC7" wp14:editId="2C6EB607">
            <wp:extent cx="4579952" cy="201783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ấn công trên WSN (3).png"/>
                    <pic:cNvPicPr/>
                  </pic:nvPicPr>
                  <pic:blipFill rotWithShape="1">
                    <a:blip r:embed="rId8">
                      <a:extLst>
                        <a:ext uri="{28A0092B-C50C-407E-A947-70E740481C1C}">
                          <a14:useLocalDpi xmlns:a14="http://schemas.microsoft.com/office/drawing/2010/main" val="0"/>
                        </a:ext>
                      </a:extLst>
                    </a:blip>
                    <a:srcRect t="6879" b="5842"/>
                    <a:stretch/>
                  </pic:blipFill>
                  <pic:spPr bwMode="auto">
                    <a:xfrm>
                      <a:off x="0" y="0"/>
                      <a:ext cx="4597287" cy="2025475"/>
                    </a:xfrm>
                    <a:prstGeom prst="rect">
                      <a:avLst/>
                    </a:prstGeom>
                    <a:ln>
                      <a:noFill/>
                    </a:ln>
                    <a:extLst>
                      <a:ext uri="{53640926-AAD7-44D8-BBD7-CCE9431645EC}">
                        <a14:shadowObscured xmlns:a14="http://schemas.microsoft.com/office/drawing/2010/main"/>
                      </a:ext>
                    </a:extLst>
                  </pic:spPr>
                </pic:pic>
              </a:graphicData>
            </a:graphic>
          </wp:inline>
        </w:drawing>
      </w:r>
    </w:p>
    <w:p w:rsidR="00764B53" w:rsidRPr="00D35BE1" w:rsidRDefault="00764B53" w:rsidP="00651A03">
      <w:pPr>
        <w:pStyle w:val="Figure"/>
      </w:pPr>
      <w:r w:rsidRPr="00D35BE1">
        <w:t>Các hình thức tấn công trong mạng WSN</w:t>
      </w:r>
    </w:p>
    <w:p w:rsidR="00DE0B99" w:rsidRPr="00D35BE1" w:rsidRDefault="00DE0B99" w:rsidP="00D35BE1">
      <w:pPr>
        <w:pStyle w:val="BodyText"/>
        <w:rPr>
          <w:b w:val="0"/>
        </w:rPr>
      </w:pPr>
      <w:r w:rsidRPr="00D35BE1">
        <w:rPr>
          <w:b w:val="0"/>
        </w:rPr>
        <w:t>Tấn công tầng mạng</w:t>
      </w:r>
      <w:r w:rsidR="00181FEA" w:rsidRPr="00D35BE1">
        <w:rPr>
          <w:b w:val="0"/>
        </w:rPr>
        <w:t xml:space="preserve"> như: </w:t>
      </w:r>
      <w:r w:rsidR="009D324E" w:rsidRPr="00D35BE1">
        <w:rPr>
          <w:b w:val="0"/>
        </w:rPr>
        <w:t>T</w:t>
      </w:r>
      <w:r w:rsidR="00181FEA" w:rsidRPr="00D35BE1">
        <w:rPr>
          <w:b w:val="0"/>
        </w:rPr>
        <w:t>ấn công lỗ đen (blackhole attacks) [</w:t>
      </w:r>
      <w:r w:rsidR="00874E4C" w:rsidRPr="00D35BE1">
        <w:rPr>
          <w:b w:val="0"/>
        </w:rPr>
        <w:t>10</w:t>
      </w:r>
      <w:r w:rsidR="00181FEA" w:rsidRPr="00D35BE1">
        <w:rPr>
          <w:b w:val="0"/>
        </w:rPr>
        <w:t>] là hình thức tấn công gây thiệt hại rất lớn, nút độc hại sẽ chiếm dụng các gói tin từ nút nguồn và đánh rơi chúng. Tấn công lỗ xám (grayhole attacks) [</w:t>
      </w:r>
      <w:r w:rsidR="00874E4C" w:rsidRPr="00D35BE1">
        <w:rPr>
          <w:b w:val="0"/>
        </w:rPr>
        <w:t>18</w:t>
      </w:r>
      <w:r w:rsidR="00181FEA" w:rsidRPr="00D35BE1">
        <w:rPr>
          <w:b w:val="0"/>
        </w:rPr>
        <w:t>] là hình thức tấn công mở rộng của tấn công lỗ đen gây thiệt hại đến chất lượng truyền thông của mạng thông qua việc triệt tiêu các luồng UDP theo một tỉ lệ, đôi khi nút độc hại thể hiện như một nút bình thường nên hình thức này rất khó phát hiện. Tấn công lỗ sâu (</w:t>
      </w:r>
      <w:r w:rsidR="00612A8B" w:rsidRPr="00D35BE1">
        <w:rPr>
          <w:b w:val="0"/>
        </w:rPr>
        <w:t>wormhole attacks) [</w:t>
      </w:r>
      <w:r w:rsidR="00874E4C" w:rsidRPr="00D35BE1">
        <w:rPr>
          <w:b w:val="0"/>
        </w:rPr>
        <w:t>6</w:t>
      </w:r>
      <w:r w:rsidR="00612A8B" w:rsidRPr="00D35BE1">
        <w:rPr>
          <w:b w:val="0"/>
        </w:rPr>
        <w:t>] là hình thức tấn công nhằm mục đích nghe trộm thông tin bằng cách làm lệch hướng của các luồng thông tin trên mạng, bao gồm cả luồng UDP và TCP. Tấn công lỗ chìm (sinkhole attacks) [</w:t>
      </w:r>
      <w:r w:rsidR="00874E4C" w:rsidRPr="00D35BE1">
        <w:rPr>
          <w:b w:val="0"/>
        </w:rPr>
        <w:t>8</w:t>
      </w:r>
      <w:r w:rsidR="00612A8B" w:rsidRPr="00D35BE1">
        <w:rPr>
          <w:b w:val="0"/>
        </w:rPr>
        <w:t xml:space="preserve">] gây thiệt hại rất lớn đến chất lượng truyền thông, nút độc hại thu hút các luồng thông tin trong mạng bao gồm cả luồng UDP và TCP. </w:t>
      </w:r>
      <w:r w:rsidR="00A50F9D" w:rsidRPr="00D35BE1">
        <w:rPr>
          <w:b w:val="0"/>
        </w:rPr>
        <w:t>Tấn công tràn ngập (flooding attacks)</w:t>
      </w:r>
      <w:r w:rsidR="00874E4C" w:rsidRPr="00D35BE1">
        <w:rPr>
          <w:b w:val="0"/>
        </w:rPr>
        <w:t xml:space="preserve"> [19</w:t>
      </w:r>
      <w:r w:rsidR="00A50F9D" w:rsidRPr="00D35BE1">
        <w:rPr>
          <w:b w:val="0"/>
        </w:rPr>
        <w:t>] gồm tràn ngập gói RREQ và tràn ngập dữ liệu, đây là hình thức tấn công từ chối dịch vụ với mục đích phá hoại bằng cách phát tán quá mức các gói tin giả mạo vào mạng làm giảm chất lượng truyền thông. Tấn công lốc xoáy (whirlwind attacks) [</w:t>
      </w:r>
      <w:r w:rsidR="00874E4C" w:rsidRPr="00D35BE1">
        <w:rPr>
          <w:b w:val="0"/>
        </w:rPr>
        <w:t>9</w:t>
      </w:r>
      <w:r w:rsidR="00A50F9D" w:rsidRPr="00D35BE1">
        <w:rPr>
          <w:b w:val="0"/>
        </w:rPr>
        <w:t>] là hình thức tấn công nhằm mục đích phá hoại thông tin, nút độc hại gửi gói trả lời tuyến về nguồn với thông tin sai lệch với tuyến đường thực tế, cho rằng tuyến đường đi qua nó là tốt nhất và các gói tin đến sau đều bị hủy tại nút mạng do hết thời gian sống.</w:t>
      </w:r>
    </w:p>
    <w:p w:rsidR="009F3E76" w:rsidRPr="00F50D5D" w:rsidRDefault="000E5E1A" w:rsidP="00651A03">
      <w:pPr>
        <w:pStyle w:val="Heading1"/>
      </w:pPr>
      <w:r w:rsidRPr="00F50D5D">
        <w:t>GIAO THỨC ĐỊNH TUYẾN AODV</w:t>
      </w:r>
    </w:p>
    <w:p w:rsidR="00F0158A" w:rsidRDefault="00F0158A" w:rsidP="00D35BE1">
      <w:pPr>
        <w:pStyle w:val="BodyText"/>
        <w:rPr>
          <w:b w:val="0"/>
        </w:rPr>
      </w:pPr>
      <w:r w:rsidRPr="00D35BE1">
        <w:rPr>
          <w:b w:val="0"/>
        </w:rPr>
        <w:t xml:space="preserve">Giao thức định tuyến AODV </w:t>
      </w:r>
      <w:r w:rsidR="0046266F" w:rsidRPr="00D35BE1">
        <w:rPr>
          <w:b w:val="0"/>
        </w:rPr>
        <w:t xml:space="preserve">(Ad-hoc On-Demand Distance Vector) </w:t>
      </w:r>
      <w:r w:rsidRPr="00D35BE1">
        <w:rPr>
          <w:b w:val="0"/>
        </w:rPr>
        <w:t>nằm trong nhóm giao thức định tuyến theo yêu cầu, theo phương pháp này, các con đường đi sẽ được tạo ra nếu như có nhu cầu. Khi một nút yêu cầu một tuyến đến đích, nó phải khởi đầu một quá trình khám phá tuyến để tìm đường đi đến đích. Quá trình này chỉ hoàn tất khi đã tìm ra một tuyến sẵn sàng hoặc tất cả các tuyến khả thi đều đã được kiểm tra [</w:t>
      </w:r>
      <w:r w:rsidR="00C27D38" w:rsidRPr="00D35BE1">
        <w:rPr>
          <w:b w:val="0"/>
        </w:rPr>
        <w:t>16</w:t>
      </w:r>
      <w:r w:rsidRPr="00D35BE1">
        <w:rPr>
          <w:b w:val="0"/>
        </w:rPr>
        <w:t>].</w:t>
      </w:r>
    </w:p>
    <w:p w:rsidR="00E57E45" w:rsidRPr="00D35BE1" w:rsidRDefault="00E57E45" w:rsidP="00E57E45">
      <w:pPr>
        <w:pStyle w:val="BodyText"/>
        <w:rPr>
          <w:b w:val="0"/>
        </w:rPr>
      </w:pPr>
      <w:r w:rsidRPr="00D35BE1">
        <w:rPr>
          <w:b w:val="0"/>
        </w:rPr>
        <w:t>Gói tin yêu cầu định tuyến RREQ (Route Request), gói tin phản hồi yêu cầu định tuyến RREP</w:t>
      </w:r>
      <w:r>
        <w:rPr>
          <w:b w:val="0"/>
        </w:rPr>
        <w:t xml:space="preserve"> (</w:t>
      </w:r>
      <w:r w:rsidRPr="00D35BE1">
        <w:rPr>
          <w:b w:val="0"/>
        </w:rPr>
        <w:t xml:space="preserve">Route Reply), gói tin báo lỗi định tuyến RERR (Route Error) là các thông báo điều khiển được sử dụng để thiết lập đường đi đến đích. Thông tin tiêu đề của các thông báo điều khiển này được giải thích trong phụ lục của RFC - 3561 [4]. </w:t>
      </w:r>
    </w:p>
    <w:p w:rsidR="006A2668" w:rsidRDefault="00B30535" w:rsidP="00D35BE1">
      <w:pPr>
        <w:pStyle w:val="BodyText"/>
        <w:rPr>
          <w:b w:val="0"/>
        </w:rPr>
      </w:pPr>
      <w:r w:rsidRPr="00D35BE1">
        <w:rPr>
          <w:b w:val="0"/>
        </w:rPr>
        <w:t xml:space="preserve">AODV phát gói tin </w:t>
      </w:r>
      <w:r w:rsidR="00683671" w:rsidRPr="00D35BE1">
        <w:rPr>
          <w:b w:val="0"/>
        </w:rPr>
        <w:t>quảng bá</w:t>
      </w:r>
      <w:r w:rsidRPr="00D35BE1">
        <w:rPr>
          <w:b w:val="0"/>
        </w:rPr>
        <w:t xml:space="preserve"> </w:t>
      </w:r>
      <w:r w:rsidR="00593B1D">
        <w:rPr>
          <w:b w:val="0"/>
        </w:rPr>
        <w:t xml:space="preserve">RREQ </w:t>
      </w:r>
      <w:r w:rsidRPr="00D35BE1">
        <w:rPr>
          <w:b w:val="0"/>
        </w:rPr>
        <w:t xml:space="preserve">để yêu cầu tìm đường khi có nhu cầu truyền tin, nó sử dụng bảng định tuyến truyền thống để lưu trữ thông tin định tuyến với mỗi entry cho một địa chỉ đích để duy trì thông tin bảng định tuyến. AODV dựa trên các entry của bảng định tuyến để phát gói tin RREP về nút nguồn và nút nguồn dùng thông tin đó để gửi dữ liệu đến đích. Để đảm bảo rằng thông tin trong bảng định tuyến là mới nhất thì AODV sử dụng kỹ thuật </w:t>
      </w:r>
      <w:r w:rsidR="00CA72C9">
        <w:rPr>
          <w:b w:val="0"/>
        </w:rPr>
        <w:t>Sequence Number</w:t>
      </w:r>
      <w:r w:rsidR="000E694B">
        <w:rPr>
          <w:b w:val="0"/>
        </w:rPr>
        <w:t xml:space="preserve"> (SN)</w:t>
      </w:r>
      <w:r w:rsidR="00016AAB" w:rsidRPr="00D35BE1">
        <w:rPr>
          <w:b w:val="0"/>
        </w:rPr>
        <w:t xml:space="preserve"> </w:t>
      </w:r>
      <w:r w:rsidRPr="00D35BE1">
        <w:rPr>
          <w:b w:val="0"/>
        </w:rPr>
        <w:t>để loại bỏ những đường đi không còn giá trị trong bảng định tuyến.</w:t>
      </w:r>
    </w:p>
    <w:p w:rsidR="00B142F9" w:rsidRPr="00B142F9" w:rsidRDefault="00B142F9" w:rsidP="00B142F9">
      <w:pPr>
        <w:pStyle w:val="BodyText"/>
        <w:rPr>
          <w:b w:val="0"/>
        </w:rPr>
      </w:pPr>
      <w:r w:rsidRPr="00B142F9">
        <w:rPr>
          <w:b w:val="0"/>
        </w:rPr>
        <w:t>Cơ chế tạo thông tin định tuyến sẽ được thiết lập khi một nút nguồn có nhu cầu trao đổi thông tin với một nút khác trong hệ thống mạng mà trong bảng định tuyến của nó không có thông tin định tuyến đến nút đích đó. Trong giao thức AODV, mỗi nút trong hệ thống mạng luôn duy</w:t>
      </w:r>
      <w:r w:rsidR="00E57E45">
        <w:rPr>
          <w:b w:val="0"/>
        </w:rPr>
        <w:t xml:space="preserve"> trì 2 bộ đếm: Bộ đếm </w:t>
      </w:r>
      <w:r w:rsidR="00CA72C9">
        <w:rPr>
          <w:b w:val="0"/>
        </w:rPr>
        <w:t>Sequence Number</w:t>
      </w:r>
      <w:r w:rsidR="00E57E45">
        <w:rPr>
          <w:b w:val="0"/>
        </w:rPr>
        <w:t xml:space="preserve"> và b</w:t>
      </w:r>
      <w:r w:rsidRPr="00B142F9">
        <w:rPr>
          <w:b w:val="0"/>
        </w:rPr>
        <w:t>ộ đếm R</w:t>
      </w:r>
      <w:r w:rsidR="00E57E45">
        <w:rPr>
          <w:b w:val="0"/>
        </w:rPr>
        <w:t>EQ_ID. Cặp thông tin &lt;</w:t>
      </w:r>
      <w:r w:rsidR="00CA72C9">
        <w:rPr>
          <w:b w:val="0"/>
        </w:rPr>
        <w:t>Sequence Number</w:t>
      </w:r>
      <w:r w:rsidRPr="00B142F9">
        <w:rPr>
          <w:b w:val="0"/>
        </w:rPr>
        <w:t xml:space="preserve">, REQ_ID&gt; là định danh duy nhất cho một gói tin RREQ. </w:t>
      </w:r>
      <w:r w:rsidR="00FF5C44">
        <w:rPr>
          <w:b w:val="0"/>
        </w:rPr>
        <w:t xml:space="preserve">Trong đó </w:t>
      </w:r>
      <w:r w:rsidR="00CA72C9">
        <w:rPr>
          <w:b w:val="0"/>
        </w:rPr>
        <w:t xml:space="preserve">Sequence Number là một số </w:t>
      </w:r>
      <w:r w:rsidR="009D1B42">
        <w:rPr>
          <w:b w:val="0"/>
        </w:rPr>
        <w:t xml:space="preserve">nguyên </w:t>
      </w:r>
      <w:r w:rsidR="00FF5C44">
        <w:rPr>
          <w:b w:val="0"/>
        </w:rPr>
        <w:t xml:space="preserve">không dấu </w:t>
      </w:r>
      <w:r w:rsidR="00CA72C9">
        <w:rPr>
          <w:b w:val="0"/>
        </w:rPr>
        <w:t xml:space="preserve">32 bit </w:t>
      </w:r>
      <w:r w:rsidR="00BC617B">
        <w:rPr>
          <w:b w:val="0"/>
        </w:rPr>
        <w:t xml:space="preserve">[4] </w:t>
      </w:r>
      <w:r w:rsidR="009D1B42">
        <w:rPr>
          <w:b w:val="0"/>
        </w:rPr>
        <w:t>có</w:t>
      </w:r>
      <w:r w:rsidR="00CA72C9">
        <w:rPr>
          <w:b w:val="0"/>
        </w:rPr>
        <w:t xml:space="preserve"> giá trị nhỏ nhất là 0 và lớn nhất là </w:t>
      </w:r>
      <w:r w:rsidR="00CA72C9" w:rsidRPr="00D35BE1">
        <w:rPr>
          <w:b w:val="0"/>
        </w:rPr>
        <w:t>4294967295</w:t>
      </w:r>
      <w:r w:rsidR="00CA72C9">
        <w:rPr>
          <w:b w:val="0"/>
        </w:rPr>
        <w:t xml:space="preserve">. </w:t>
      </w:r>
      <w:r w:rsidRPr="00B142F9">
        <w:rPr>
          <w:b w:val="0"/>
        </w:rPr>
        <w:t xml:space="preserve">Cặp thông tin này sẽ bị </w:t>
      </w:r>
      <w:r w:rsidR="009D1B42">
        <w:rPr>
          <w:b w:val="0"/>
        </w:rPr>
        <w:t>tăng</w:t>
      </w:r>
      <w:r w:rsidRPr="00B142F9">
        <w:rPr>
          <w:b w:val="0"/>
        </w:rPr>
        <w:t xml:space="preserve"> giá trị khi:</w:t>
      </w:r>
    </w:p>
    <w:p w:rsidR="00B142F9" w:rsidRPr="00B142F9" w:rsidRDefault="00C07024" w:rsidP="00B142F9">
      <w:pPr>
        <w:pStyle w:val="BodyText"/>
        <w:rPr>
          <w:b w:val="0"/>
        </w:rPr>
      </w:pPr>
      <w:r>
        <w:rPr>
          <w:b w:val="0"/>
        </w:rPr>
        <w:t xml:space="preserve">- </w:t>
      </w:r>
      <w:r w:rsidR="00B142F9" w:rsidRPr="00B142F9">
        <w:rPr>
          <w:b w:val="0"/>
        </w:rPr>
        <w:t xml:space="preserve">Đối với </w:t>
      </w:r>
      <w:r w:rsidR="00CA72C9">
        <w:rPr>
          <w:b w:val="0"/>
        </w:rPr>
        <w:t>Sequence Number</w:t>
      </w:r>
      <w:r w:rsidR="00B142F9" w:rsidRPr="00B142F9">
        <w:rPr>
          <w:b w:val="0"/>
        </w:rPr>
        <w:t>:</w:t>
      </w:r>
    </w:p>
    <w:p w:rsidR="00B142F9" w:rsidRPr="00B142F9" w:rsidRDefault="00B142F9" w:rsidP="00593B1D">
      <w:pPr>
        <w:pStyle w:val="BodyText"/>
        <w:spacing w:after="0"/>
        <w:ind w:firstLine="709"/>
        <w:rPr>
          <w:b w:val="0"/>
        </w:rPr>
      </w:pPr>
      <w:r w:rsidRPr="00B142F9">
        <w:rPr>
          <w:b w:val="0"/>
        </w:rPr>
        <w:t xml:space="preserve">+ Trước khi một nút khởi động tiến trình khám phá lộ trình, điều này nhằm chống </w:t>
      </w:r>
      <w:r w:rsidR="004B6D62">
        <w:rPr>
          <w:b w:val="0"/>
        </w:rPr>
        <w:t>sự xung đột với các gói tin RREQ</w:t>
      </w:r>
      <w:r w:rsidRPr="00B142F9">
        <w:rPr>
          <w:b w:val="0"/>
        </w:rPr>
        <w:t xml:space="preserve"> trước đó.</w:t>
      </w:r>
    </w:p>
    <w:p w:rsidR="00B142F9" w:rsidRPr="00B142F9" w:rsidRDefault="00B142F9" w:rsidP="00593B1D">
      <w:pPr>
        <w:pStyle w:val="BodyText"/>
        <w:spacing w:after="0"/>
        <w:ind w:firstLine="709"/>
        <w:rPr>
          <w:b w:val="0"/>
        </w:rPr>
      </w:pPr>
      <w:r w:rsidRPr="00651A03">
        <w:rPr>
          <w:b w:val="0"/>
          <w:spacing w:val="-4"/>
        </w:rPr>
        <w:t xml:space="preserve">+ </w:t>
      </w:r>
      <w:r w:rsidR="00FF5C44" w:rsidRPr="00651A03">
        <w:rPr>
          <w:b w:val="0"/>
          <w:spacing w:val="-4"/>
        </w:rPr>
        <w:t>Trước k</w:t>
      </w:r>
      <w:r w:rsidRPr="00651A03">
        <w:rPr>
          <w:b w:val="0"/>
          <w:spacing w:val="-4"/>
        </w:rPr>
        <w:t xml:space="preserve">hi </w:t>
      </w:r>
      <w:r w:rsidR="00FF5C44" w:rsidRPr="00651A03">
        <w:rPr>
          <w:b w:val="0"/>
          <w:spacing w:val="-4"/>
        </w:rPr>
        <w:t>một nút đích gửi gói</w:t>
      </w:r>
      <w:r w:rsidR="00487ED6" w:rsidRPr="00651A03">
        <w:rPr>
          <w:b w:val="0"/>
          <w:spacing w:val="-4"/>
        </w:rPr>
        <w:t xml:space="preserve"> tin</w:t>
      </w:r>
      <w:r w:rsidRPr="00651A03">
        <w:rPr>
          <w:b w:val="0"/>
          <w:spacing w:val="-4"/>
        </w:rPr>
        <w:t xml:space="preserve"> RREP </w:t>
      </w:r>
      <w:r w:rsidR="00487ED6" w:rsidRPr="00651A03">
        <w:rPr>
          <w:b w:val="0"/>
          <w:spacing w:val="-4"/>
        </w:rPr>
        <w:t xml:space="preserve">để </w:t>
      </w:r>
      <w:r w:rsidR="00FF5C44" w:rsidRPr="00651A03">
        <w:rPr>
          <w:b w:val="0"/>
          <w:spacing w:val="-4"/>
        </w:rPr>
        <w:t xml:space="preserve">trả lời </w:t>
      </w:r>
      <w:r w:rsidRPr="00651A03">
        <w:rPr>
          <w:b w:val="0"/>
          <w:spacing w:val="-4"/>
        </w:rPr>
        <w:t xml:space="preserve">gói tin RREQ, nó sẽ cập nhật lại giá trị </w:t>
      </w:r>
      <w:r w:rsidR="00CA72C9" w:rsidRPr="00651A03">
        <w:rPr>
          <w:b w:val="0"/>
          <w:spacing w:val="-4"/>
        </w:rPr>
        <w:t>Sequence Number</w:t>
      </w:r>
      <w:r w:rsidRPr="00651A03">
        <w:rPr>
          <w:b w:val="0"/>
          <w:spacing w:val="-4"/>
        </w:rPr>
        <w:t xml:space="preserve"> lớn nhất của một trong 2 giá trị: </w:t>
      </w:r>
      <w:r w:rsidR="00CA72C9" w:rsidRPr="00651A03">
        <w:rPr>
          <w:b w:val="0"/>
          <w:spacing w:val="-4"/>
        </w:rPr>
        <w:t>Sequence Number</w:t>
      </w:r>
      <w:r w:rsidRPr="00651A03">
        <w:rPr>
          <w:b w:val="0"/>
          <w:spacing w:val="-4"/>
        </w:rPr>
        <w:t xml:space="preserve"> hiện hành mà nó lưu giữ </w:t>
      </w:r>
      <w:r w:rsidR="009D1B42" w:rsidRPr="00651A03">
        <w:rPr>
          <w:b w:val="0"/>
          <w:spacing w:val="-4"/>
        </w:rPr>
        <w:t>và</w:t>
      </w:r>
      <w:r w:rsidRPr="00651A03">
        <w:rPr>
          <w:b w:val="0"/>
          <w:spacing w:val="-4"/>
        </w:rPr>
        <w:t xml:space="preserve"> </w:t>
      </w:r>
      <w:r w:rsidR="00CA72C9" w:rsidRPr="00651A03">
        <w:rPr>
          <w:b w:val="0"/>
          <w:spacing w:val="-4"/>
        </w:rPr>
        <w:t>Sequence Number</w:t>
      </w:r>
      <w:r w:rsidRPr="00651A03">
        <w:rPr>
          <w:b w:val="0"/>
          <w:spacing w:val="-4"/>
        </w:rPr>
        <w:t xml:space="preserve"> trong gói RREQ</w:t>
      </w:r>
      <w:r w:rsidRPr="00B142F9">
        <w:rPr>
          <w:b w:val="0"/>
        </w:rPr>
        <w:t>.</w:t>
      </w:r>
    </w:p>
    <w:p w:rsidR="00B142F9" w:rsidRDefault="00C07024" w:rsidP="00B142F9">
      <w:pPr>
        <w:pStyle w:val="BodyText"/>
        <w:rPr>
          <w:b w:val="0"/>
        </w:rPr>
      </w:pPr>
      <w:r>
        <w:rPr>
          <w:b w:val="0"/>
        </w:rPr>
        <w:t xml:space="preserve">- </w:t>
      </w:r>
      <w:r w:rsidR="00B142F9" w:rsidRPr="00B142F9">
        <w:rPr>
          <w:b w:val="0"/>
        </w:rPr>
        <w:t>Đối với REQ_ID: Khi có một sự thay đổi trong toàn bộ các nút lân cận của nó dẫn đến sẽ có một số tuyến đường trong bảng định tuyến sẽ không còn hiệu lực. Số REQ_ID sẽ được tăng lên khi nút khởi động một tiến trình khám phá lộ trình mới.</w:t>
      </w:r>
    </w:p>
    <w:p w:rsidR="00B142F9" w:rsidRPr="003F77B0" w:rsidRDefault="00B142F9" w:rsidP="00651A03">
      <w:pPr>
        <w:pStyle w:val="Table"/>
      </w:pPr>
      <w:r w:rsidRPr="003F77B0">
        <w:t>Các trường trong gói RREQ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52"/>
        <w:gridCol w:w="1418"/>
        <w:gridCol w:w="1701"/>
        <w:gridCol w:w="1559"/>
        <w:gridCol w:w="1134"/>
      </w:tblGrid>
      <w:tr w:rsidR="00B142F9" w:rsidRPr="00651A03" w:rsidTr="00B142F9">
        <w:trPr>
          <w:jc w:val="center"/>
        </w:trPr>
        <w:tc>
          <w:tcPr>
            <w:tcW w:w="1633" w:type="dxa"/>
            <w:shd w:val="clear" w:color="auto" w:fill="auto"/>
            <w:vAlign w:val="center"/>
          </w:tcPr>
          <w:p w:rsidR="00B142F9" w:rsidRPr="00651A03" w:rsidRDefault="00B142F9" w:rsidP="00B142F9">
            <w:pPr>
              <w:pStyle w:val="BodyText"/>
              <w:spacing w:after="0"/>
              <w:ind w:firstLine="0"/>
              <w:jc w:val="center"/>
              <w:rPr>
                <w:b w:val="0"/>
                <w:sz w:val="18"/>
              </w:rPr>
            </w:pPr>
            <w:r w:rsidRPr="00651A03">
              <w:rPr>
                <w:b w:val="0"/>
                <w:sz w:val="18"/>
              </w:rPr>
              <w:t>Souce Address</w:t>
            </w:r>
          </w:p>
        </w:tc>
        <w:tc>
          <w:tcPr>
            <w:tcW w:w="1452" w:type="dxa"/>
            <w:shd w:val="clear" w:color="auto" w:fill="auto"/>
            <w:vAlign w:val="center"/>
          </w:tcPr>
          <w:p w:rsidR="00B142F9" w:rsidRPr="00651A03" w:rsidRDefault="00B142F9" w:rsidP="00B142F9">
            <w:pPr>
              <w:pStyle w:val="BodyText"/>
              <w:spacing w:after="0"/>
              <w:ind w:firstLine="0"/>
              <w:jc w:val="center"/>
              <w:rPr>
                <w:b w:val="0"/>
                <w:sz w:val="18"/>
              </w:rPr>
            </w:pPr>
            <w:r w:rsidRPr="00651A03">
              <w:rPr>
                <w:b w:val="0"/>
                <w:sz w:val="18"/>
              </w:rPr>
              <w:t>Request ID</w:t>
            </w:r>
          </w:p>
        </w:tc>
        <w:tc>
          <w:tcPr>
            <w:tcW w:w="1418" w:type="dxa"/>
            <w:shd w:val="clear" w:color="auto" w:fill="auto"/>
            <w:vAlign w:val="center"/>
          </w:tcPr>
          <w:p w:rsidR="00B142F9" w:rsidRPr="00651A03" w:rsidRDefault="00B142F9" w:rsidP="00B142F9">
            <w:pPr>
              <w:pStyle w:val="BodyText"/>
              <w:spacing w:after="0"/>
              <w:ind w:firstLine="0"/>
              <w:jc w:val="center"/>
              <w:rPr>
                <w:b w:val="0"/>
                <w:sz w:val="18"/>
              </w:rPr>
            </w:pPr>
            <w:r w:rsidRPr="00651A03">
              <w:rPr>
                <w:b w:val="0"/>
                <w:sz w:val="18"/>
              </w:rPr>
              <w:t>Souce Sequence No</w:t>
            </w:r>
          </w:p>
        </w:tc>
        <w:tc>
          <w:tcPr>
            <w:tcW w:w="1701" w:type="dxa"/>
            <w:shd w:val="clear" w:color="auto" w:fill="auto"/>
            <w:vAlign w:val="center"/>
          </w:tcPr>
          <w:p w:rsidR="00B142F9" w:rsidRPr="00651A03" w:rsidRDefault="00B142F9" w:rsidP="00B142F9">
            <w:pPr>
              <w:pStyle w:val="BodyText"/>
              <w:spacing w:after="0"/>
              <w:ind w:firstLine="0"/>
              <w:jc w:val="center"/>
              <w:rPr>
                <w:b w:val="0"/>
                <w:sz w:val="18"/>
              </w:rPr>
            </w:pPr>
            <w:r w:rsidRPr="00651A03">
              <w:rPr>
                <w:b w:val="0"/>
                <w:sz w:val="18"/>
              </w:rPr>
              <w:t>Destination Address</w:t>
            </w:r>
          </w:p>
        </w:tc>
        <w:tc>
          <w:tcPr>
            <w:tcW w:w="1559" w:type="dxa"/>
            <w:shd w:val="clear" w:color="auto" w:fill="auto"/>
            <w:vAlign w:val="center"/>
          </w:tcPr>
          <w:p w:rsidR="00B142F9" w:rsidRPr="00651A03" w:rsidRDefault="00B142F9" w:rsidP="00B142F9">
            <w:pPr>
              <w:pStyle w:val="BodyText"/>
              <w:spacing w:after="0"/>
              <w:ind w:firstLine="0"/>
              <w:jc w:val="center"/>
              <w:rPr>
                <w:b w:val="0"/>
                <w:sz w:val="18"/>
              </w:rPr>
            </w:pPr>
            <w:r w:rsidRPr="00651A03">
              <w:rPr>
                <w:b w:val="0"/>
                <w:sz w:val="18"/>
              </w:rPr>
              <w:t>Destination Sequence No</w:t>
            </w:r>
          </w:p>
        </w:tc>
        <w:tc>
          <w:tcPr>
            <w:tcW w:w="1134" w:type="dxa"/>
            <w:shd w:val="clear" w:color="auto" w:fill="auto"/>
            <w:vAlign w:val="center"/>
          </w:tcPr>
          <w:p w:rsidR="00B142F9" w:rsidRPr="00651A03" w:rsidRDefault="00CA72C9" w:rsidP="00B142F9">
            <w:pPr>
              <w:pStyle w:val="BodyText"/>
              <w:spacing w:after="0"/>
              <w:ind w:firstLine="0"/>
              <w:jc w:val="center"/>
              <w:rPr>
                <w:b w:val="0"/>
                <w:sz w:val="18"/>
              </w:rPr>
            </w:pPr>
            <w:r w:rsidRPr="00651A03">
              <w:rPr>
                <w:b w:val="0"/>
                <w:sz w:val="18"/>
              </w:rPr>
              <w:t>Hop Count</w:t>
            </w:r>
          </w:p>
        </w:tc>
      </w:tr>
    </w:tbl>
    <w:p w:rsidR="00B142F9" w:rsidRPr="00B142F9" w:rsidRDefault="00B142F9" w:rsidP="00B142F9">
      <w:pPr>
        <w:pStyle w:val="BodyText"/>
        <w:rPr>
          <w:b w:val="0"/>
        </w:rPr>
      </w:pPr>
      <w:r w:rsidRPr="00B142F9">
        <w:rPr>
          <w:b w:val="0"/>
        </w:rPr>
        <w:lastRenderedPageBreak/>
        <w:t xml:space="preserve">Trong quá trình trả về gói RREP, một nút có thể nhận cùng lúc nhiều gói RREP, khi đó nó sẽ chỉ xử lý gói RREP có số Destination </w:t>
      </w:r>
      <w:r w:rsidR="00016AAB">
        <w:rPr>
          <w:b w:val="0"/>
        </w:rPr>
        <w:t>Sequence Number</w:t>
      </w:r>
      <w:r w:rsidR="000A2C41">
        <w:rPr>
          <w:b w:val="0"/>
        </w:rPr>
        <w:t xml:space="preserve"> (DSN)</w:t>
      </w:r>
      <w:r w:rsidR="00016AAB" w:rsidRPr="00B142F9">
        <w:rPr>
          <w:b w:val="0"/>
        </w:rPr>
        <w:t xml:space="preserve"> </w:t>
      </w:r>
      <w:r w:rsidRPr="00B142F9">
        <w:rPr>
          <w:b w:val="0"/>
        </w:rPr>
        <w:t xml:space="preserve">lớn nhất, hoặc nếu cùng số </w:t>
      </w:r>
      <w:r w:rsidR="000A2C41">
        <w:rPr>
          <w:b w:val="0"/>
        </w:rPr>
        <w:t>DSN</w:t>
      </w:r>
      <w:r w:rsidR="00C874E8" w:rsidRPr="00B142F9">
        <w:rPr>
          <w:b w:val="0"/>
        </w:rPr>
        <w:t xml:space="preserve"> </w:t>
      </w:r>
      <w:r w:rsidRPr="00B142F9">
        <w:rPr>
          <w:b w:val="0"/>
        </w:rPr>
        <w:t>th</w:t>
      </w:r>
      <w:r w:rsidR="00016AAB">
        <w:rPr>
          <w:b w:val="0"/>
        </w:rPr>
        <w:t xml:space="preserve">ì nó sẽ chọn gói RREP có số </w:t>
      </w:r>
      <w:r w:rsidR="00CA72C9">
        <w:rPr>
          <w:b w:val="0"/>
        </w:rPr>
        <w:t>Hop Count</w:t>
      </w:r>
      <w:r w:rsidRPr="00B142F9">
        <w:rPr>
          <w:b w:val="0"/>
        </w:rPr>
        <w:t xml:space="preserve"> nhỏ nhất</w:t>
      </w:r>
      <w:r w:rsidR="00BC617B">
        <w:rPr>
          <w:b w:val="0"/>
        </w:rPr>
        <w:t xml:space="preserve">. (Đây chính là lỗ hổng mà hình thức tấn công lỗ đen khai thác, nút lỗ đen trả về gói RREP có số </w:t>
      </w:r>
      <w:r w:rsidR="000A2C41">
        <w:rPr>
          <w:b w:val="0"/>
        </w:rPr>
        <w:t>DSN</w:t>
      </w:r>
      <w:r w:rsidR="00BC617B">
        <w:rPr>
          <w:b w:val="0"/>
        </w:rPr>
        <w:t xml:space="preserve"> </w:t>
      </w:r>
      <w:r w:rsidR="00BC617B" w:rsidRPr="00B142F9">
        <w:rPr>
          <w:b w:val="0"/>
        </w:rPr>
        <w:t>lớn nhất</w:t>
      </w:r>
      <w:r w:rsidR="00BC617B">
        <w:rPr>
          <w:b w:val="0"/>
        </w:rPr>
        <w:t xml:space="preserve"> và số Hop Count</w:t>
      </w:r>
      <w:r w:rsidR="00BC617B" w:rsidRPr="00B142F9">
        <w:rPr>
          <w:b w:val="0"/>
        </w:rPr>
        <w:t xml:space="preserve"> nhỏ nhất</w:t>
      </w:r>
      <w:r w:rsidR="00BC617B">
        <w:rPr>
          <w:b w:val="0"/>
        </w:rPr>
        <w:t>)</w:t>
      </w:r>
      <w:r w:rsidRPr="00B142F9">
        <w:rPr>
          <w:b w:val="0"/>
        </w:rPr>
        <w:t>. Sau đó nó sẽ cập nhật các thông tin cần thiết vào trong bảng định tuyến của nó và chuyển gói RREP đi.</w:t>
      </w:r>
    </w:p>
    <w:p w:rsidR="00B142F9" w:rsidRPr="003F77B0" w:rsidRDefault="00B142F9" w:rsidP="00651A03">
      <w:pPr>
        <w:pStyle w:val="Table"/>
      </w:pPr>
      <w:r w:rsidRPr="003F77B0">
        <w:t>Các trường trong gói RREP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633"/>
        <w:gridCol w:w="1633"/>
        <w:gridCol w:w="1633"/>
      </w:tblGrid>
      <w:tr w:rsidR="00B142F9" w:rsidRPr="004C16C7" w:rsidTr="004B1324">
        <w:trPr>
          <w:jc w:val="center"/>
        </w:trPr>
        <w:tc>
          <w:tcPr>
            <w:tcW w:w="1633" w:type="dxa"/>
            <w:shd w:val="clear" w:color="auto" w:fill="auto"/>
            <w:vAlign w:val="center"/>
          </w:tcPr>
          <w:p w:rsidR="00B142F9" w:rsidRPr="004C16C7" w:rsidRDefault="00B142F9" w:rsidP="00B142F9">
            <w:pPr>
              <w:pStyle w:val="BodyText"/>
              <w:spacing w:after="0"/>
              <w:ind w:firstLine="0"/>
              <w:jc w:val="center"/>
              <w:rPr>
                <w:b w:val="0"/>
                <w:sz w:val="18"/>
              </w:rPr>
            </w:pPr>
            <w:r w:rsidRPr="004C16C7">
              <w:rPr>
                <w:b w:val="0"/>
                <w:sz w:val="18"/>
              </w:rPr>
              <w:t>Souce Address</w:t>
            </w:r>
          </w:p>
        </w:tc>
        <w:tc>
          <w:tcPr>
            <w:tcW w:w="1633" w:type="dxa"/>
            <w:shd w:val="clear" w:color="auto" w:fill="auto"/>
            <w:vAlign w:val="center"/>
          </w:tcPr>
          <w:p w:rsidR="00B142F9" w:rsidRPr="004C16C7" w:rsidRDefault="00B142F9" w:rsidP="00B142F9">
            <w:pPr>
              <w:pStyle w:val="BodyText"/>
              <w:spacing w:after="0"/>
              <w:ind w:firstLine="0"/>
              <w:jc w:val="center"/>
              <w:rPr>
                <w:b w:val="0"/>
                <w:sz w:val="18"/>
              </w:rPr>
            </w:pPr>
            <w:r w:rsidRPr="004C16C7">
              <w:rPr>
                <w:b w:val="0"/>
                <w:sz w:val="18"/>
              </w:rPr>
              <w:t>Destination Address</w:t>
            </w:r>
          </w:p>
        </w:tc>
        <w:tc>
          <w:tcPr>
            <w:tcW w:w="1633" w:type="dxa"/>
            <w:shd w:val="clear" w:color="auto" w:fill="auto"/>
            <w:vAlign w:val="center"/>
          </w:tcPr>
          <w:p w:rsidR="00B142F9" w:rsidRPr="004C16C7" w:rsidRDefault="00B142F9" w:rsidP="00B142F9">
            <w:pPr>
              <w:pStyle w:val="BodyText"/>
              <w:spacing w:after="0"/>
              <w:ind w:firstLine="0"/>
              <w:jc w:val="center"/>
              <w:rPr>
                <w:b w:val="0"/>
                <w:sz w:val="18"/>
              </w:rPr>
            </w:pPr>
            <w:r w:rsidRPr="004C16C7">
              <w:rPr>
                <w:b w:val="0"/>
                <w:sz w:val="18"/>
              </w:rPr>
              <w:t>Destination Sequence No</w:t>
            </w:r>
          </w:p>
        </w:tc>
        <w:tc>
          <w:tcPr>
            <w:tcW w:w="1633" w:type="dxa"/>
            <w:shd w:val="clear" w:color="auto" w:fill="auto"/>
            <w:vAlign w:val="center"/>
          </w:tcPr>
          <w:p w:rsidR="00B142F9" w:rsidRPr="004C16C7" w:rsidRDefault="00CA72C9" w:rsidP="00B142F9">
            <w:pPr>
              <w:pStyle w:val="BodyText"/>
              <w:spacing w:after="0"/>
              <w:ind w:firstLine="0"/>
              <w:jc w:val="center"/>
              <w:rPr>
                <w:b w:val="0"/>
                <w:sz w:val="18"/>
              </w:rPr>
            </w:pPr>
            <w:r w:rsidRPr="004C16C7">
              <w:rPr>
                <w:b w:val="0"/>
                <w:sz w:val="18"/>
              </w:rPr>
              <w:t>Hop Count</w:t>
            </w:r>
          </w:p>
        </w:tc>
        <w:tc>
          <w:tcPr>
            <w:tcW w:w="1633" w:type="dxa"/>
            <w:shd w:val="clear" w:color="auto" w:fill="auto"/>
            <w:vAlign w:val="center"/>
          </w:tcPr>
          <w:p w:rsidR="00B142F9" w:rsidRPr="004C16C7" w:rsidRDefault="00B142F9" w:rsidP="00B142F9">
            <w:pPr>
              <w:pStyle w:val="BodyText"/>
              <w:spacing w:after="0"/>
              <w:ind w:firstLine="0"/>
              <w:jc w:val="center"/>
              <w:rPr>
                <w:b w:val="0"/>
                <w:sz w:val="18"/>
              </w:rPr>
            </w:pPr>
            <w:r w:rsidRPr="004C16C7">
              <w:rPr>
                <w:b w:val="0"/>
                <w:sz w:val="18"/>
              </w:rPr>
              <w:t>Life-time</w:t>
            </w:r>
          </w:p>
        </w:tc>
      </w:tr>
    </w:tbl>
    <w:p w:rsidR="00B142F9" w:rsidRPr="00E57E45" w:rsidRDefault="00B142F9" w:rsidP="00B142F9">
      <w:pPr>
        <w:pStyle w:val="BodyText"/>
        <w:rPr>
          <w:b w:val="0"/>
          <w:sz w:val="8"/>
        </w:rPr>
      </w:pPr>
    </w:p>
    <w:p w:rsidR="002C6E3D" w:rsidRDefault="002C6E3D" w:rsidP="002C6E3D">
      <w:pPr>
        <w:pStyle w:val="BodyText"/>
        <w:rPr>
          <w:b w:val="0"/>
        </w:rPr>
      </w:pPr>
      <w:r w:rsidRPr="00D35BE1">
        <w:rPr>
          <w:b w:val="0"/>
          <w:i/>
        </w:rPr>
        <w:t>Quá trình khám phá đường đi (Route discovery):</w:t>
      </w:r>
      <w:r w:rsidRPr="00D35BE1">
        <w:rPr>
          <w:b w:val="0"/>
        </w:rPr>
        <w:t xml:space="preserve"> Khi nút nguồn muốn tạo kết nối với nút đích, nó sẽ phát một bản tin RREQ. Bản tin RREQ này được truyền từ nút nguồn, được nhận bởi các hàng xóm (các nút trung gian) của nút nguồn. Các nút trung gian phát bản tin RREQ tới các nút lân cận của chúng. Quá trình này tiếp tục cho đến khi gói tin được nhận bởi nút đích hoặc một nút trung gian có lối vào tuyến đủ mới cho đích.</w:t>
      </w:r>
    </w:p>
    <w:p w:rsidR="00B142F9" w:rsidRPr="00B142F9" w:rsidRDefault="00B142F9" w:rsidP="00B142F9">
      <w:pPr>
        <w:pStyle w:val="BodyText"/>
        <w:rPr>
          <w:b w:val="0"/>
        </w:rPr>
      </w:pPr>
      <w:r w:rsidRPr="00B142F9">
        <w:rPr>
          <w:b w:val="0"/>
        </w:rPr>
        <w:t xml:space="preserve">Cơ chế duy trì thông tin định tuyến của AODV là không cần biết thông tin về các nút láng giềng chỉ cần dựa vào các entry trong bảng định tuyến. Vì vậy khi một nút nhận thấy Next hop (chặng kế tiếp) của nó không thể tìm thấy, thì nó sẽ phát một gói RRER (Route Error) khẩn cấp với số </w:t>
      </w:r>
      <w:r w:rsidR="000A2C41">
        <w:rPr>
          <w:b w:val="0"/>
        </w:rPr>
        <w:t>DSN</w:t>
      </w:r>
      <w:r w:rsidRPr="00B142F9">
        <w:rPr>
          <w:b w:val="0"/>
        </w:rPr>
        <w:t xml:space="preserve"> bằng số </w:t>
      </w:r>
      <w:r w:rsidR="000A2C41">
        <w:rPr>
          <w:b w:val="0"/>
        </w:rPr>
        <w:t>DSN</w:t>
      </w:r>
      <w:r w:rsidRPr="00B142F9">
        <w:rPr>
          <w:b w:val="0"/>
        </w:rPr>
        <w:t xml:space="preserve"> trước đó cộng thêm 1, </w:t>
      </w:r>
      <w:r w:rsidR="00CA72C9">
        <w:rPr>
          <w:b w:val="0"/>
        </w:rPr>
        <w:t>Hop Count</w:t>
      </w:r>
      <w:r w:rsidRPr="00B142F9">
        <w:rPr>
          <w:b w:val="0"/>
        </w:rPr>
        <w:t xml:space="preserve"> bằng ∞ và gửi đến tất cả các nút láng giềng đang ở trạng thái active, những nút đó tiếp tục chuyển gói tin đó đến các nút láng giềng của nó và cứ như vậy cho đến khi tất cả các nút ở trạng thái active nhận được gói tin này.</w:t>
      </w:r>
    </w:p>
    <w:p w:rsidR="00B142F9" w:rsidRPr="00D35BE1" w:rsidRDefault="00B142F9" w:rsidP="00B142F9">
      <w:pPr>
        <w:pStyle w:val="BodyText"/>
        <w:rPr>
          <w:b w:val="0"/>
        </w:rPr>
      </w:pPr>
      <w:r w:rsidRPr="00B142F9">
        <w:rPr>
          <w:b w:val="0"/>
        </w:rPr>
        <w:t xml:space="preserve">Sau khi nhận được thông báo này, các nút sẽ xóa tất cả các đường đi có chứa nút hỏng, đồng thời có thể sẽ khởi động lại tiến trình khám phá đường đi nếu có nhu cầu định tuyến dữ liệu đến nút bị hỏng đó bằng cách gửi một gói tin RREQ (với số </w:t>
      </w:r>
      <w:r w:rsidR="00CA72C9">
        <w:rPr>
          <w:b w:val="0"/>
        </w:rPr>
        <w:t>Sequence Number</w:t>
      </w:r>
      <w:r w:rsidRPr="00B142F9">
        <w:rPr>
          <w:b w:val="0"/>
        </w:rPr>
        <w:t xml:space="preserve"> bằng số </w:t>
      </w:r>
      <w:r w:rsidR="00CA72C9">
        <w:rPr>
          <w:b w:val="0"/>
        </w:rPr>
        <w:t>Sequence Number</w:t>
      </w:r>
      <w:r w:rsidRPr="00B142F9">
        <w:rPr>
          <w:b w:val="0"/>
        </w:rPr>
        <w:t xml:space="preserve"> mà nó biết trước đó cộng thêm 1) đến các nút láng giềng để tìm đến địa chỉ đích</w:t>
      </w:r>
      <w:r w:rsidR="000872AE">
        <w:rPr>
          <w:b w:val="0"/>
        </w:rPr>
        <w:t xml:space="preserve"> </w:t>
      </w:r>
      <w:r w:rsidRPr="00B142F9">
        <w:rPr>
          <w:b w:val="0"/>
        </w:rPr>
        <w:t>[10].</w:t>
      </w:r>
    </w:p>
    <w:p w:rsidR="00DA5491" w:rsidRPr="00D35BE1" w:rsidRDefault="004C16C7" w:rsidP="00651A03">
      <w:pPr>
        <w:pStyle w:val="Heading1"/>
        <w:rPr>
          <w:szCs w:val="20"/>
        </w:rPr>
      </w:pPr>
      <w:r>
        <w:t xml:space="preserve"> </w:t>
      </w:r>
      <w:r w:rsidR="00D06C30" w:rsidRPr="00D35BE1">
        <w:t>TẤN CÔNG LỖ ĐEN TRONG GIAO THỨC AODV</w:t>
      </w:r>
    </w:p>
    <w:p w:rsidR="00487E4B" w:rsidRPr="00D35BE1" w:rsidRDefault="00487E4B" w:rsidP="00D35BE1">
      <w:pPr>
        <w:pStyle w:val="BodyText"/>
        <w:rPr>
          <w:b w:val="0"/>
        </w:rPr>
      </w:pPr>
      <w:r w:rsidRPr="00D35BE1">
        <w:rPr>
          <w:b w:val="0"/>
        </w:rPr>
        <w:t xml:space="preserve">Mạng WSN là mạng Ad-hoc với một lượng lớn các nút cảm biến được phân bố trên một khu vực rộng lớn để thu thập các sự kiện vật lý như độ ẩm, áp suất, nhiệt độ, v.v. Vì phần lớn các nút cảm biến được đặt trong môi trường bất lợi do đó dễ bị tấn công bởi nhiều nút độc hại trong mạng. Tấn công lỗ đen, tấn công lỗ xám, </w:t>
      </w:r>
      <w:r w:rsidR="00876205" w:rsidRPr="00D35BE1">
        <w:rPr>
          <w:b w:val="0"/>
        </w:rPr>
        <w:t xml:space="preserve">tấn công lỗ sâu, </w:t>
      </w:r>
      <w:r w:rsidR="00D8535B">
        <w:rPr>
          <w:b w:val="0"/>
        </w:rPr>
        <w:t xml:space="preserve">tấn công gây nhiễu </w:t>
      </w:r>
      <w:r w:rsidRPr="00D35BE1">
        <w:rPr>
          <w:b w:val="0"/>
        </w:rPr>
        <w:t>là những ví dụ phổ biến nhất của các cuộc tấn công bảo mật qua mạng không dây.</w:t>
      </w:r>
    </w:p>
    <w:p w:rsidR="00524294" w:rsidRDefault="00876205" w:rsidP="00D35BE1">
      <w:pPr>
        <w:pStyle w:val="BodyText"/>
        <w:rPr>
          <w:b w:val="0"/>
        </w:rPr>
      </w:pPr>
      <w:r w:rsidRPr="00D35BE1">
        <w:rPr>
          <w:b w:val="0"/>
        </w:rPr>
        <w:t>T</w:t>
      </w:r>
      <w:r w:rsidR="00394030" w:rsidRPr="00D35BE1">
        <w:rPr>
          <w:b w:val="0"/>
        </w:rPr>
        <w:t>ấn công lỗ</w:t>
      </w:r>
      <w:r w:rsidR="00E232C6" w:rsidRPr="00D35BE1">
        <w:rPr>
          <w:b w:val="0"/>
        </w:rPr>
        <w:t xml:space="preserve"> đen [</w:t>
      </w:r>
      <w:r w:rsidR="00C27D38" w:rsidRPr="00D35BE1">
        <w:rPr>
          <w:b w:val="0"/>
        </w:rPr>
        <w:t>13</w:t>
      </w:r>
      <w:r w:rsidR="00524294" w:rsidRPr="00D35BE1">
        <w:rPr>
          <w:b w:val="0"/>
        </w:rPr>
        <w:t xml:space="preserve">] là một trong những mối đe dọa bảo mật trong mạng cảm biến không dây. </w:t>
      </w:r>
      <w:r w:rsidR="00394030" w:rsidRPr="00D35BE1">
        <w:rPr>
          <w:b w:val="0"/>
        </w:rPr>
        <w:t>Theo đó</w:t>
      </w:r>
      <w:r w:rsidR="00524294" w:rsidRPr="00D35BE1">
        <w:rPr>
          <w:b w:val="0"/>
        </w:rPr>
        <w:t xml:space="preserve">, một lỗ đen là một nút độc hại thu hút tất cả lưu lượng bằng cách quảng bá nó có đường đi </w:t>
      </w:r>
      <w:r w:rsidR="009305BB" w:rsidRPr="00D35BE1">
        <w:rPr>
          <w:b w:val="0"/>
        </w:rPr>
        <w:t>đến đích với chi phí tốt</w:t>
      </w:r>
      <w:r w:rsidR="00524294" w:rsidRPr="00D35BE1">
        <w:rPr>
          <w:b w:val="0"/>
        </w:rPr>
        <w:t xml:space="preserve"> nhất trong mạng và </w:t>
      </w:r>
      <w:r w:rsidR="00F77707" w:rsidRPr="00D35BE1">
        <w:rPr>
          <w:b w:val="0"/>
        </w:rPr>
        <w:t>hủy bỏ</w:t>
      </w:r>
      <w:r w:rsidR="00524294" w:rsidRPr="00D35BE1">
        <w:rPr>
          <w:b w:val="0"/>
        </w:rPr>
        <w:t xml:space="preserve"> tất cả các gói tin nó nhận được từ các nút khác, trong một cuộc tấn công lỗ đen tất cả các gói dữ liệu liên tục bị đánh rơi </w:t>
      </w:r>
      <w:r w:rsidR="00ED2A2E" w:rsidRPr="00D35BE1">
        <w:rPr>
          <w:b w:val="0"/>
        </w:rPr>
        <w:t xml:space="preserve">thay vì chuyển đến nút đích, </w:t>
      </w:r>
      <w:r w:rsidR="00524294" w:rsidRPr="00D35BE1">
        <w:rPr>
          <w:b w:val="0"/>
        </w:rPr>
        <w:t xml:space="preserve">dẫn đến giảm hiệu </w:t>
      </w:r>
      <w:r w:rsidR="00ED2A2E" w:rsidRPr="00D35BE1">
        <w:rPr>
          <w:b w:val="0"/>
        </w:rPr>
        <w:t xml:space="preserve">năng </w:t>
      </w:r>
      <w:r w:rsidR="00524294" w:rsidRPr="00D35BE1">
        <w:rPr>
          <w:b w:val="0"/>
        </w:rPr>
        <w:t>của mạng và sự lãng phí</w:t>
      </w:r>
      <w:r w:rsidR="0061062D" w:rsidRPr="00D35BE1">
        <w:rPr>
          <w:b w:val="0"/>
        </w:rPr>
        <w:t xml:space="preserve"> </w:t>
      </w:r>
      <w:r w:rsidR="00524294" w:rsidRPr="00D35BE1">
        <w:rPr>
          <w:b w:val="0"/>
        </w:rPr>
        <w:t>năng lượng.</w:t>
      </w:r>
    </w:p>
    <w:p w:rsidR="000A2C41" w:rsidRPr="00D35BE1" w:rsidRDefault="004B6D62" w:rsidP="000A2C41">
      <w:pPr>
        <w:pStyle w:val="BodyText"/>
        <w:rPr>
          <w:b w:val="0"/>
        </w:rPr>
      </w:pPr>
      <w:r>
        <w:rPr>
          <w:b w:val="0"/>
        </w:rPr>
        <w:t xml:space="preserve">Giao thức AODV sử dụng DSN để xác định độ mới của thông tin định tuyến. Khi nút đích tạo gói RREP trả lời </w:t>
      </w:r>
      <w:r w:rsidR="000A2C41">
        <w:rPr>
          <w:b w:val="0"/>
        </w:rPr>
        <w:t xml:space="preserve">gói RREQ thì </w:t>
      </w:r>
      <w:r w:rsidR="000A2C41" w:rsidRPr="000A2C41">
        <w:rPr>
          <w:b w:val="0"/>
        </w:rPr>
        <w:t xml:space="preserve">nút đích so sánh </w:t>
      </w:r>
      <w:r w:rsidR="000A2C41">
        <w:rPr>
          <w:b w:val="0"/>
        </w:rPr>
        <w:t>DSN</w:t>
      </w:r>
      <w:r w:rsidR="000A2C41" w:rsidRPr="000A2C41">
        <w:rPr>
          <w:b w:val="0"/>
        </w:rPr>
        <w:t xml:space="preserve"> hiện tại của nó</w:t>
      </w:r>
      <w:r w:rsidR="000A2C41">
        <w:rPr>
          <w:b w:val="0"/>
        </w:rPr>
        <w:t xml:space="preserve"> </w:t>
      </w:r>
      <w:r w:rsidR="000A2C41" w:rsidRPr="000A2C41">
        <w:rPr>
          <w:b w:val="0"/>
        </w:rPr>
        <w:t xml:space="preserve">và </w:t>
      </w:r>
      <w:r w:rsidR="000A2C41">
        <w:rPr>
          <w:b w:val="0"/>
        </w:rPr>
        <w:t>DSN trong gói RREQ</w:t>
      </w:r>
      <w:r w:rsidR="000A2C41" w:rsidRPr="000A2C41">
        <w:rPr>
          <w:b w:val="0"/>
        </w:rPr>
        <w:t>, sau đó</w:t>
      </w:r>
      <w:r w:rsidR="000A2C41">
        <w:rPr>
          <w:b w:val="0"/>
        </w:rPr>
        <w:t xml:space="preserve"> chọn cái lớn nhất </w:t>
      </w:r>
      <w:r w:rsidR="000A2C41" w:rsidRPr="00B142F9">
        <w:rPr>
          <w:b w:val="0"/>
        </w:rPr>
        <w:t xml:space="preserve">hoặc nếu cùng số </w:t>
      </w:r>
      <w:r w:rsidR="000A2C41">
        <w:rPr>
          <w:b w:val="0"/>
        </w:rPr>
        <w:t>DSN</w:t>
      </w:r>
      <w:r w:rsidR="000A2C41" w:rsidRPr="00B142F9">
        <w:rPr>
          <w:b w:val="0"/>
        </w:rPr>
        <w:t xml:space="preserve"> th</w:t>
      </w:r>
      <w:r w:rsidR="000A2C41">
        <w:rPr>
          <w:b w:val="0"/>
        </w:rPr>
        <w:t>ì nó sẽ chọn gói RREP có số Hop Count</w:t>
      </w:r>
      <w:r w:rsidR="000A2C41" w:rsidRPr="00B142F9">
        <w:rPr>
          <w:b w:val="0"/>
        </w:rPr>
        <w:t xml:space="preserve"> nhỏ nhất</w:t>
      </w:r>
      <w:r w:rsidR="000A2C41">
        <w:rPr>
          <w:b w:val="0"/>
        </w:rPr>
        <w:t xml:space="preserve">. </w:t>
      </w:r>
      <w:r w:rsidR="000A2C41" w:rsidRPr="00D35BE1">
        <w:rPr>
          <w:b w:val="0"/>
        </w:rPr>
        <w:t xml:space="preserve">Như vậy, hình thức tấn lỗ đen đã lợi dụng 2 trường của gói RREP là: </w:t>
      </w:r>
      <w:r w:rsidR="000A2C41">
        <w:rPr>
          <w:b w:val="0"/>
        </w:rPr>
        <w:t>Hop Count</w:t>
      </w:r>
      <w:r w:rsidR="000A2C41" w:rsidRPr="00D35BE1">
        <w:rPr>
          <w:b w:val="0"/>
        </w:rPr>
        <w:t xml:space="preserve"> và </w:t>
      </w:r>
      <w:r w:rsidR="000A2C41">
        <w:rPr>
          <w:b w:val="0"/>
        </w:rPr>
        <w:t>DSN</w:t>
      </w:r>
      <w:r w:rsidR="000A2C41" w:rsidRPr="00D35BE1">
        <w:rPr>
          <w:b w:val="0"/>
        </w:rPr>
        <w:t xml:space="preserve">. Khi nút lỗ đen nhận được gói RREQ của nút nguồn ngay lập tức nó gửi gói trả lời định tuyến RREP với giá trị giả mạo của 2 trường là </w:t>
      </w:r>
      <w:r w:rsidR="000A2C41">
        <w:rPr>
          <w:b w:val="0"/>
        </w:rPr>
        <w:t>Hop Count</w:t>
      </w:r>
      <w:r w:rsidR="000A2C41" w:rsidRPr="00D35BE1">
        <w:rPr>
          <w:b w:val="0"/>
        </w:rPr>
        <w:t xml:space="preserve"> bằng 1 (nhỏ nhất) và </w:t>
      </w:r>
      <w:r w:rsidR="00807C43">
        <w:rPr>
          <w:b w:val="0"/>
        </w:rPr>
        <w:t>DSN</w:t>
      </w:r>
      <w:r w:rsidR="000A2C41" w:rsidRPr="00B142F9">
        <w:rPr>
          <w:b w:val="0"/>
        </w:rPr>
        <w:t xml:space="preserve"> </w:t>
      </w:r>
      <w:r w:rsidR="000A2C41" w:rsidRPr="00D35BE1">
        <w:rPr>
          <w:b w:val="0"/>
        </w:rPr>
        <w:t>bằng 4294967295 (lớn nhất).</w:t>
      </w:r>
    </w:p>
    <w:p w:rsidR="00482741" w:rsidRPr="00D35BE1" w:rsidRDefault="00CF4BB7" w:rsidP="00876724">
      <w:pPr>
        <w:pStyle w:val="BodyText"/>
        <w:ind w:firstLine="993"/>
        <w:rPr>
          <w:b w:val="0"/>
        </w:rPr>
      </w:pPr>
      <w:r w:rsidRPr="00D35BE1">
        <w:rPr>
          <w:b w:val="0"/>
          <w:noProof/>
        </w:rPr>
        <mc:AlternateContent>
          <mc:Choice Requires="wps">
            <w:drawing>
              <wp:anchor distT="0" distB="0" distL="114300" distR="114300" simplePos="0" relativeHeight="251659264" behindDoc="0" locked="0" layoutInCell="1" allowOverlap="1" wp14:anchorId="2E49F120" wp14:editId="65B43682">
                <wp:simplePos x="0" y="0"/>
                <wp:positionH relativeFrom="column">
                  <wp:posOffset>1735661</wp:posOffset>
                </wp:positionH>
                <wp:positionV relativeFrom="paragraph">
                  <wp:posOffset>1521460</wp:posOffset>
                </wp:positionV>
                <wp:extent cx="1147461"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a:off x="0" y="0"/>
                          <a:ext cx="1147461" cy="0"/>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6BF7EC" id="Straight Arrow Connector 5" o:spid="_x0000_s1026" type="#_x0000_t32" style="position:absolute;margin-left:136.65pt;margin-top:119.8pt;width:90.3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" strokecolor="black [3040]">
                <v:stroke startarrow="open"/>
              </v:shape>
            </w:pict>
          </mc:Fallback>
        </mc:AlternateContent>
      </w:r>
      <w:r w:rsidR="00482741" w:rsidRPr="00D35BE1">
        <w:rPr>
          <w:b w:val="0"/>
          <w:noProof/>
        </w:rPr>
        <mc:AlternateContent>
          <mc:Choice Requires="wpg">
            <w:drawing>
              <wp:inline distT="0" distB="0" distL="0" distR="0" wp14:anchorId="4D9C09EB" wp14:editId="76355D66">
                <wp:extent cx="4748569" cy="1944370"/>
                <wp:effectExtent l="0" t="0" r="0" b="17780"/>
                <wp:docPr id="31" name="Group 31"/>
                <wp:cNvGraphicFramePr/>
                <a:graphic xmlns:a="http://schemas.openxmlformats.org/drawingml/2006/main">
                  <a:graphicData uri="http://schemas.microsoft.com/office/word/2010/wordprocessingGroup">
                    <wpg:wgp>
                      <wpg:cNvGrpSpPr/>
                      <wpg:grpSpPr>
                        <a:xfrm>
                          <a:off x="0" y="0"/>
                          <a:ext cx="4748569" cy="1944370"/>
                          <a:chOff x="-29484" y="17362"/>
                          <a:chExt cx="4771984" cy="2059850"/>
                        </a:xfrm>
                      </wpg:grpSpPr>
                      <wps:wsp>
                        <wps:cNvPr id="32" name="Oval 32"/>
                        <wps:cNvSpPr/>
                        <wps:spPr>
                          <a:xfrm>
                            <a:off x="734993" y="17362"/>
                            <a:ext cx="393065" cy="40449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734993" y="1284790"/>
                            <a:ext cx="393065" cy="404495"/>
                          </a:xfrm>
                          <a:prstGeom prst="ellipse">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210765" y="1302152"/>
                            <a:ext cx="393065" cy="40449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657600" y="1284790"/>
                            <a:ext cx="393065" cy="40449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570790" y="17362"/>
                            <a:ext cx="393065" cy="40449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2210765" y="17362"/>
                            <a:ext cx="393065" cy="40449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1172" w:rsidRDefault="00871172" w:rsidP="0048274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225707" y="1961909"/>
                            <a:ext cx="583565" cy="5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Text Box 39"/>
                        <wps:cNvSpPr txBox="1"/>
                        <wps:spPr>
                          <a:xfrm>
                            <a:off x="-29484" y="80983"/>
                            <a:ext cx="544964" cy="30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pPr>
                                <w:rPr>
                                  <w:szCs w:val="22"/>
                                </w:rPr>
                              </w:pPr>
                              <w:r w:rsidRPr="00FC4BFA">
                                <w:rPr>
                                  <w:szCs w:val="22"/>
                                </w:rPr>
                                <w:t>Sourc</w:t>
                              </w:r>
                              <w:r>
                                <w:rPr>
                                  <w:szCs w:val="2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0" name="Text Box 40"/>
                        <wps:cNvSpPr txBox="1"/>
                        <wps:spPr>
                          <a:xfrm>
                            <a:off x="3963342" y="206416"/>
                            <a:ext cx="779158" cy="387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pPr>
                                <w:rPr>
                                  <w:szCs w:val="22"/>
                                </w:rPr>
                              </w:pPr>
                              <w:r w:rsidRPr="00FC4BFA">
                                <w:rPr>
                                  <w:szCs w:val="22"/>
                                </w:rPr>
                                <w:t>Destination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Text Box 41"/>
                        <wps:cNvSpPr txBox="1"/>
                        <wps:spPr>
                          <a:xfrm>
                            <a:off x="746250" y="1814911"/>
                            <a:ext cx="530925" cy="261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r w:rsidRPr="00FC4BFA">
                                <w:t>RREQ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2" name="Straight Arrow Connector 42"/>
                        <wps:cNvCnPr/>
                        <wps:spPr>
                          <a:xfrm>
                            <a:off x="1134319" y="156258"/>
                            <a:ext cx="1082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2604304" y="144684"/>
                            <a:ext cx="966486" cy="115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a:off x="972274" y="422476"/>
                            <a:ext cx="0" cy="8623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2592729" y="1429473"/>
                            <a:ext cx="1082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2482770" y="393539"/>
                            <a:ext cx="0" cy="913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wps:spPr>
                          <a:xfrm>
                            <a:off x="3918031" y="370390"/>
                            <a:ext cx="0" cy="913765"/>
                          </a:xfrm>
                          <a:prstGeom prst="straightConnector1">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1134319" y="1429473"/>
                            <a:ext cx="1082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flipH="1">
                            <a:off x="1464198" y="1302152"/>
                            <a:ext cx="375920" cy="267335"/>
                          </a:xfrm>
                          <a:prstGeom prst="line">
                            <a:avLst/>
                          </a:prstGeom>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flipH="1" flipV="1">
                            <a:off x="1464198" y="1319514"/>
                            <a:ext cx="404495" cy="212725"/>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1713053" y="1967696"/>
                            <a:ext cx="583565" cy="571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52" name="Text Box 52"/>
                        <wps:cNvSpPr txBox="1"/>
                        <wps:spPr>
                          <a:xfrm>
                            <a:off x="2244385" y="1845744"/>
                            <a:ext cx="509867" cy="230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r w:rsidRPr="00FC4BFA">
                                <w:t>RREP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3" name="Straight Arrow Connector 53"/>
                        <wps:cNvCnPr/>
                        <wps:spPr>
                          <a:xfrm flipV="1">
                            <a:off x="816016" y="387752"/>
                            <a:ext cx="0" cy="931762"/>
                          </a:xfrm>
                          <a:prstGeom prst="straightConnector1">
                            <a:avLst/>
                          </a:prstGeom>
                          <a:ln>
                            <a:solidFill>
                              <a:srgbClr val="FF0000"/>
                            </a:solidFill>
                            <a:prstDash val="dash"/>
                            <a:tailEnd type="arrow"/>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a:off x="2598517" y="289367"/>
                            <a:ext cx="972185"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flipH="1">
                            <a:off x="1128532" y="289367"/>
                            <a:ext cx="1076325"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3028086" y="1967696"/>
                            <a:ext cx="583565" cy="5715"/>
                          </a:xfrm>
                          <a:prstGeom prst="straightConnector1">
                            <a:avLst/>
                          </a:prstGeom>
                          <a:ln>
                            <a:solidFill>
                              <a:srgbClr val="FF0000"/>
                            </a:solidFill>
                            <a:prstDash val="dash"/>
                            <a:tailEnd type="arrow"/>
                          </a:ln>
                        </wps:spPr>
                        <wps:style>
                          <a:lnRef idx="1">
                            <a:schemeClr val="dk1"/>
                          </a:lnRef>
                          <a:fillRef idx="0">
                            <a:schemeClr val="dk1"/>
                          </a:fillRef>
                          <a:effectRef idx="0">
                            <a:schemeClr val="dk1"/>
                          </a:effectRef>
                          <a:fontRef idx="minor">
                            <a:schemeClr val="tx1"/>
                          </a:fontRef>
                        </wps:style>
                        <wps:bodyPr/>
                      </wps:wsp>
                      <wps:wsp>
                        <wps:cNvPr id="60" name="Text Box 60"/>
                        <wps:cNvSpPr txBox="1"/>
                        <wps:spPr>
                          <a:xfrm>
                            <a:off x="3570616" y="1845744"/>
                            <a:ext cx="1102551" cy="231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r>
                                <w:t xml:space="preserve">RREP </w:t>
                              </w:r>
                              <w:r w:rsidRPr="00FC4BFA">
                                <w:t>Blackhole RREP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1290218"/>
                            <a:ext cx="707687" cy="387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172" w:rsidRPr="00FC4BFA" w:rsidRDefault="00871172" w:rsidP="00482741">
                              <w:pPr>
                                <w:rPr>
                                  <w:szCs w:val="22"/>
                                </w:rPr>
                              </w:pPr>
                              <w:r w:rsidRPr="00FC4BFA">
                                <w:rPr>
                                  <w:szCs w:val="22"/>
                                </w:rPr>
                                <w:t>Blackhole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9C09EB" id="Group 31" o:spid="_x0000_s1052" style="width:373.9pt;height:153.1pt;mso-position-horizontal-relative:char;mso-position-vertical-relative:line" coordorigin="-294,173" coordsize="47719,2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">
                <v:oval id="Oval 32" o:spid="_x0000_s1053" style="position:absolute;left:7349;top:173;width:39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" fillcolor="#92cddc [1944]" strokecolor="#243f60 [1604]" strokeweight="2pt">
                  <v:textbox>
                    <w:txbxContent>
                      <w:p w:rsidR="00871172" w:rsidRDefault="00871172" w:rsidP="00482741">
                        <w:pPr>
                          <w:jc w:val="center"/>
                        </w:pPr>
                        <w:r>
                          <w:t>0</w:t>
                        </w:r>
                      </w:p>
                    </w:txbxContent>
                  </v:textbox>
                </v:oval>
                <v:oval id="Oval 33" o:spid="_x0000_s1054" style="position:absolute;left:7349;top:12847;width:39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" fillcolor="#e36c0a [2409]" strokecolor="#243f60 [1604]" strokeweight="2pt">
                  <v:textbox>
                    <w:txbxContent>
                      <w:p w:rsidR="00871172" w:rsidRDefault="00871172" w:rsidP="00482741">
                        <w:pPr>
                          <w:jc w:val="center"/>
                        </w:pPr>
                        <w:r>
                          <w:t>5</w:t>
                        </w:r>
                      </w:p>
                    </w:txbxContent>
                  </v:textbox>
                </v:oval>
                <v:oval id="Oval 34" o:spid="_x0000_s1055" style="position:absolute;left:22107;top:13021;width:39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" fillcolor="#92cddc [1944]" strokecolor="#243f60 [1604]" strokeweight="2pt">
                  <v:textbox>
                    <w:txbxContent>
                      <w:p w:rsidR="00871172" w:rsidRDefault="00871172" w:rsidP="00482741">
                        <w:pPr>
                          <w:jc w:val="center"/>
                        </w:pPr>
                        <w:r>
                          <w:t>4</w:t>
                        </w:r>
                      </w:p>
                    </w:txbxContent>
                  </v:textbox>
                </v:oval>
                <v:oval id="Oval 35" o:spid="_x0000_s1056" style="position:absolute;left:36576;top:12847;width:3930;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" fillcolor="#92cddc [1944]" strokecolor="#243f60 [1604]" strokeweight="2pt">
                  <v:textbox>
                    <w:txbxContent>
                      <w:p w:rsidR="00871172" w:rsidRDefault="00871172" w:rsidP="00482741">
                        <w:pPr>
                          <w:jc w:val="center"/>
                        </w:pPr>
                        <w:r>
                          <w:t>3</w:t>
                        </w:r>
                      </w:p>
                    </w:txbxContent>
                  </v:textbox>
                </v:oval>
                <v:oval id="Oval 36" o:spid="_x0000_s1057" style="position:absolute;left:35707;top:173;width:39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" fillcolor="#92cddc [1944]" strokecolor="#243f60 [1604]" strokeweight="2pt">
                  <v:textbox>
                    <w:txbxContent>
                      <w:p w:rsidR="00871172" w:rsidRDefault="00871172" w:rsidP="00482741">
                        <w:pPr>
                          <w:jc w:val="center"/>
                        </w:pPr>
                        <w:r>
                          <w:t>2</w:t>
                        </w:r>
                      </w:p>
                    </w:txbxContent>
                  </v:textbox>
                </v:oval>
                <v:oval id="Oval 37" o:spid="_x0000_s1058" style="position:absolute;left:22107;top:173;width:3931;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" fillcolor="#92cddc [1944]" strokecolor="#243f60 [1604]" strokeweight="2pt">
                  <v:textbox>
                    <w:txbxContent>
                      <w:p w:rsidR="00871172" w:rsidRDefault="00871172" w:rsidP="00482741">
                        <w:pPr>
                          <w:jc w:val="center"/>
                        </w:pPr>
                        <w:r>
                          <w:t>1</w:t>
                        </w:r>
                      </w:p>
                    </w:txbxContent>
                  </v:textbox>
                </v:oval>
                <v:shape id="Straight Arrow Connector 38" o:spid="_x0000_s1059" type="#_x0000_t32" style="position:absolute;left:2257;top:19619;width:5835;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DUvQAAANsAAAAPAAAAZHJzL2Rvd25yZXYueG1sRE+7CsIw&#10;FN0F/yFcwU1TF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CLcg1L0AAADbAAAADwAAAAAAAAAA&#10;AAAAAAAHAgAAZHJzL2Rvd25yZXYueG1sUEsFBgAAAAADAAMAtwAAAPECAAAAAA==&#10;" strokecolor="black [3040]">
                  <v:stroke endarrow="open"/>
                </v:shape>
                <v:shape id="Text Box 39" o:spid="_x0000_s1060" type="#_x0000_t202" style="position:absolute;left:-294;top:809;width:5448;height:3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" fillcolor="white [3201]" stroked="f" strokeweight=".5pt">
                  <v:textbox>
                    <w:txbxContent>
                      <w:p w:rsidR="00871172" w:rsidRPr="00FC4BFA" w:rsidRDefault="00871172" w:rsidP="00482741">
                        <w:pPr>
                          <w:rPr>
                            <w:szCs w:val="22"/>
                          </w:rPr>
                        </w:pPr>
                        <w:r w:rsidRPr="00FC4BFA">
                          <w:rPr>
                            <w:szCs w:val="22"/>
                          </w:rPr>
                          <w:t>Sourc</w:t>
                        </w:r>
                        <w:r>
                          <w:rPr>
                            <w:szCs w:val="22"/>
                          </w:rPr>
                          <w:t>e</w:t>
                        </w:r>
                      </w:p>
                    </w:txbxContent>
                  </v:textbox>
                </v:shape>
                <v:shape id="Text Box 40" o:spid="_x0000_s1061" type="#_x0000_t202" style="position:absolute;left:39633;top:2064;width:7792;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rsidR="00871172" w:rsidRPr="00FC4BFA" w:rsidRDefault="00871172" w:rsidP="00482741">
                        <w:pPr>
                          <w:rPr>
                            <w:szCs w:val="22"/>
                          </w:rPr>
                        </w:pPr>
                        <w:r w:rsidRPr="00FC4BFA">
                          <w:rPr>
                            <w:szCs w:val="22"/>
                          </w:rPr>
                          <w:t>Destination</w:t>
                        </w:r>
                      </w:p>
                    </w:txbxContent>
                  </v:textbox>
                </v:shape>
                <v:shape id="Text Box 41" o:spid="_x0000_s1062" type="#_x0000_t202" style="position:absolute;left:7462;top:18149;width:530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rsidR="00871172" w:rsidRPr="00FC4BFA" w:rsidRDefault="00871172" w:rsidP="00482741">
                        <w:r w:rsidRPr="00FC4BFA">
                          <w:t>RREQ</w:t>
                        </w:r>
                      </w:p>
                    </w:txbxContent>
                  </v:textbox>
                </v:shape>
                <v:shape id="Straight Arrow Connector 42" o:spid="_x0000_s1063" type="#_x0000_t32" style="position:absolute;left:11343;top:1562;width:10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" strokecolor="black [3040]">
                  <v:stroke endarrow="open"/>
                </v:shape>
                <v:shape id="Straight Arrow Connector 43" o:spid="_x0000_s1064" type="#_x0000_t32" style="position:absolute;left:26043;top:1446;width:9664;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" strokecolor="black [3040]">
                  <v:stroke endarrow="open"/>
                </v:shape>
                <v:shape id="Straight Arrow Connector 44" o:spid="_x0000_s1065" type="#_x0000_t32" style="position:absolute;left:9722;top:4224;width:0;height:8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" strokecolor="black [3040]">
                  <v:stroke endarrow="open"/>
                </v:shape>
                <v:shape id="Straight Arrow Connector 45" o:spid="_x0000_s1066" type="#_x0000_t32" style="position:absolute;left:25927;top:14294;width:10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" strokecolor="black [3040]">
                  <v:stroke endarrow="open"/>
                </v:shape>
                <v:shape id="Straight Arrow Connector 46" o:spid="_x0000_s1067" type="#_x0000_t32" style="position:absolute;left:24827;top:3935;width:0;height:9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" strokecolor="black [3040]">
                  <v:stroke endarrow="open"/>
                </v:shape>
                <v:shape id="Straight Arrow Connector 47" o:spid="_x0000_s1068" type="#_x0000_t32" style="position:absolute;left:39180;top:3703;width:0;height:9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" strokecolor="black [3040]">
                  <v:stroke startarrow="open"/>
                </v:shape>
                <v:shape id="Straight Arrow Connector 48" o:spid="_x0000_s1069" type="#_x0000_t32" style="position:absolute;left:11343;top:14294;width:10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OpvQAAANsAAAAPAAAAZHJzL2Rvd25yZXYueG1sRE+7CsIw&#10;FN0F/yFcwU1TR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ULFTqb0AAADbAAAADwAAAAAAAAAA&#10;AAAAAAAHAgAAZHJzL2Rvd25yZXYueG1sUEsFBgAAAAADAAMAtwAAAPECAAAAAA==&#10;" strokecolor="black [3040]">
                  <v:stroke endarrow="open"/>
                </v:shape>
                <v:line id="Straight Connector 49" o:spid="_x0000_s1070" style="position:absolute;flip:x;visibility:visible;mso-wrap-style:square" from="14641,13021" to="18401,1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v:line id="Straight Connector 50" o:spid="_x0000_s1071" style="position:absolute;flip:x y;visibility:visible;mso-wrap-style:square" from="14641,13195" to="1868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" strokecolor="black [3040]"/>
                <v:shape id="Straight Arrow Connector 51" o:spid="_x0000_s1072" type="#_x0000_t32" style="position:absolute;left:17130;top:19676;width:5836;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" strokecolor="black [3040]">
                  <v:stroke dashstyle="dash" endarrow="open"/>
                </v:shape>
                <v:shape id="Text Box 52" o:spid="_x0000_s1073" type="#_x0000_t202" style="position:absolute;left:22443;top:18457;width:5099;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rsidR="00871172" w:rsidRPr="00FC4BFA" w:rsidRDefault="00871172" w:rsidP="00482741">
                        <w:r w:rsidRPr="00FC4BFA">
                          <w:t>RREP</w:t>
                        </w:r>
                      </w:p>
                    </w:txbxContent>
                  </v:textbox>
                </v:shape>
                <v:shape id="Straight Arrow Connector 53" o:spid="_x0000_s1074" type="#_x0000_t32" style="position:absolute;left:8160;top:3877;width:0;height:9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" strokecolor="red">
                  <v:stroke dashstyle="dash" endarrow="open"/>
                </v:shape>
                <v:shape id="Straight Arrow Connector 55" o:spid="_x0000_s1075" type="#_x0000_t32" style="position:absolute;left:25985;top:2893;width:97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" strokecolor="black [3040]">
                  <v:stroke dashstyle="dash" endarrow="open"/>
                </v:shape>
                <v:shape id="Straight Arrow Connector 56" o:spid="_x0000_s1076" type="#_x0000_t32" style="position:absolute;left:11285;top:2893;width:107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" strokecolor="black [3040]">
                  <v:stroke dashstyle="dash" endarrow="open"/>
                </v:shape>
                <v:shape id="Straight Arrow Connector 59" o:spid="_x0000_s1077" type="#_x0000_t32" style="position:absolute;left:30280;top:19676;width:5836;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" strokecolor="red">
                  <v:stroke dashstyle="dash" endarrow="open"/>
                </v:shape>
                <v:shape id="Text Box 60" o:spid="_x0000_s1078" type="#_x0000_t202" style="position:absolute;left:35706;top:18457;width:11025;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871172" w:rsidRPr="00FC4BFA" w:rsidRDefault="00871172" w:rsidP="00482741">
                        <w:r>
                          <w:t xml:space="preserve">RREP </w:t>
                        </w:r>
                        <w:r w:rsidRPr="00FC4BFA">
                          <w:t>Blackhole RREP</w:t>
                        </w:r>
                      </w:p>
                    </w:txbxContent>
                  </v:textbox>
                </v:shape>
                <v:shape id="Text Box 61" o:spid="_x0000_s1079" type="#_x0000_t202" style="position:absolute;top:12902;width:7076;height:3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" filled="f" stroked="f" strokeweight=".5pt">
                  <v:textbox>
                    <w:txbxContent>
                      <w:p w:rsidR="00871172" w:rsidRPr="00FC4BFA" w:rsidRDefault="00871172" w:rsidP="00482741">
                        <w:pPr>
                          <w:rPr>
                            <w:szCs w:val="22"/>
                          </w:rPr>
                        </w:pPr>
                        <w:r w:rsidRPr="00FC4BFA">
                          <w:rPr>
                            <w:szCs w:val="22"/>
                          </w:rPr>
                          <w:t>Blackhole</w:t>
                        </w:r>
                      </w:p>
                    </w:txbxContent>
                  </v:textbox>
                </v:shape>
                <w10:anchorlock/>
              </v:group>
            </w:pict>
          </mc:Fallback>
        </mc:AlternateContent>
      </w:r>
    </w:p>
    <w:p w:rsidR="00876724" w:rsidRPr="00876724" w:rsidRDefault="00482741" w:rsidP="00651A03">
      <w:pPr>
        <w:pStyle w:val="Figure"/>
      </w:pPr>
      <w:r w:rsidRPr="00D35BE1">
        <w:t>Tấn công lỗ đen thông qua gói RREP</w:t>
      </w:r>
    </w:p>
    <w:p w:rsidR="00876724" w:rsidRPr="00D35BE1" w:rsidRDefault="00876724" w:rsidP="00876724">
      <w:pPr>
        <w:pStyle w:val="BodyText"/>
        <w:rPr>
          <w:b w:val="0"/>
        </w:rPr>
      </w:pPr>
      <w:r w:rsidRPr="00D35BE1">
        <w:rPr>
          <w:b w:val="0"/>
        </w:rPr>
        <w:t xml:space="preserve">Để thực hiện tấn công lỗ đen trong giao thức AODV, nút lỗ đen chờ gói thông báo yêu cầu RREQ </w:t>
      </w:r>
      <w:r>
        <w:rPr>
          <w:b w:val="0"/>
        </w:rPr>
        <w:t>gửi từ nút nguồn và lân cận, k</w:t>
      </w:r>
      <w:r w:rsidRPr="00D35BE1">
        <w:rPr>
          <w:b w:val="0"/>
        </w:rPr>
        <w:t>hi nhận được gói RREQ</w:t>
      </w:r>
      <w:r>
        <w:rPr>
          <w:b w:val="0"/>
        </w:rPr>
        <w:t xml:space="preserve"> này</w:t>
      </w:r>
      <w:r w:rsidRPr="00D35BE1">
        <w:rPr>
          <w:b w:val="0"/>
        </w:rPr>
        <w:t xml:space="preserve">, nút lỗ đen ngay lập tức gửi trả lời gói tin RREP với thông tin sai lệch nhằm chuyển hướng đường đi </w:t>
      </w:r>
      <w:r>
        <w:rPr>
          <w:b w:val="0"/>
        </w:rPr>
        <w:t>của các gói tin</w:t>
      </w:r>
      <w:r w:rsidRPr="00D35BE1">
        <w:rPr>
          <w:b w:val="0"/>
        </w:rPr>
        <w:t>. Kết quả dữ liệu từ nút nguồn sẽ được chuyển đến nút lỗ đen và bị nút lỗ đen hủy (drop) tất cả thay vì phải chuyển đến nút đích [7]</w:t>
      </w:r>
      <w:r>
        <w:rPr>
          <w:b w:val="0"/>
        </w:rPr>
        <w:t xml:space="preserve"> </w:t>
      </w:r>
      <w:r w:rsidRPr="00D35BE1">
        <w:rPr>
          <w:b w:val="0"/>
        </w:rPr>
        <w:t>[14]. Quá trình nút lỗ đen tấn công làm sai lệch thông tin đường đi của nút nguồn được thực hiện như sau:</w:t>
      </w:r>
    </w:p>
    <w:p w:rsidR="00222EC5" w:rsidRPr="00D35BE1" w:rsidRDefault="00222EC5" w:rsidP="00D35BE1">
      <w:pPr>
        <w:pStyle w:val="BodyText"/>
        <w:rPr>
          <w:b w:val="0"/>
        </w:rPr>
      </w:pPr>
      <w:r w:rsidRPr="00D35BE1">
        <w:rPr>
          <w:b w:val="0"/>
        </w:rPr>
        <w:lastRenderedPageBreak/>
        <w:t xml:space="preserve">Nút nguồn (0) quảng bá gói RREQ để xác định đường đi đến </w:t>
      </w:r>
      <w:r w:rsidR="00FC4BFA" w:rsidRPr="00D35BE1">
        <w:rPr>
          <w:b w:val="0"/>
        </w:rPr>
        <w:t xml:space="preserve">các láng giềng là </w:t>
      </w:r>
      <w:r w:rsidRPr="00D35BE1">
        <w:rPr>
          <w:b w:val="0"/>
        </w:rPr>
        <w:t>nút (1) và (5); Nút (1) nhận được gói RREQ, sau khi kiểm tra thấy rằng nó không phải là đích nên nút (1) chuyển quảng bá gói RREQ đến nút (2) và (4); Nút lỗ đen (5) sau khi nhận gói RREQ nó lập tức t</w:t>
      </w:r>
      <w:r w:rsidR="00FC4BFA" w:rsidRPr="00D35BE1">
        <w:rPr>
          <w:b w:val="0"/>
        </w:rPr>
        <w:t xml:space="preserve">rả lời gói RREP giả mạo có đường đi </w:t>
      </w:r>
      <w:r w:rsidR="006E1B8C" w:rsidRPr="00D35BE1">
        <w:rPr>
          <w:b w:val="0"/>
        </w:rPr>
        <w:t>đến đích với chi phí tốt nhất</w:t>
      </w:r>
      <w:r w:rsidRPr="00D35BE1">
        <w:rPr>
          <w:b w:val="0"/>
        </w:rPr>
        <w:t xml:space="preserve"> về nút nguồn (0), nút nguồn (0) khi nhận được gói RREP, nó cập nhật vào bảng định tuyến th</w:t>
      </w:r>
      <w:r w:rsidR="00CC63A4" w:rsidRPr="00D35BE1">
        <w:rPr>
          <w:b w:val="0"/>
        </w:rPr>
        <w:t>ông tin đường đi đến nút đích (2</w:t>
      </w:r>
      <w:r w:rsidRPr="00D35BE1">
        <w:rPr>
          <w:b w:val="0"/>
        </w:rPr>
        <w:t xml:space="preserve">) với chi phí </w:t>
      </w:r>
      <w:r w:rsidR="00FC4BFA" w:rsidRPr="00D35BE1">
        <w:rPr>
          <w:b w:val="0"/>
        </w:rPr>
        <w:t xml:space="preserve">nhỏ nhất </w:t>
      </w:r>
      <w:r w:rsidRPr="00D35BE1">
        <w:rPr>
          <w:b w:val="0"/>
        </w:rPr>
        <w:t xml:space="preserve">là 1 </w:t>
      </w:r>
      <w:r w:rsidR="002E7143" w:rsidRPr="00D35BE1">
        <w:rPr>
          <w:b w:val="0"/>
        </w:rPr>
        <w:t>(</w:t>
      </w:r>
      <w:r w:rsidR="00CA72C9">
        <w:rPr>
          <w:b w:val="0"/>
        </w:rPr>
        <w:t>Hop Count</w:t>
      </w:r>
      <w:r w:rsidR="002E7143" w:rsidRPr="00D35BE1">
        <w:rPr>
          <w:b w:val="0"/>
        </w:rPr>
        <w:t xml:space="preserve">) </w:t>
      </w:r>
      <w:r w:rsidRPr="00D35BE1">
        <w:rPr>
          <w:b w:val="0"/>
        </w:rPr>
        <w:t>và DSN</w:t>
      </w:r>
      <w:r w:rsidR="00807C43">
        <w:rPr>
          <w:b w:val="0"/>
        </w:rPr>
        <w:t xml:space="preserve"> </w:t>
      </w:r>
      <w:r w:rsidR="00FC4BFA" w:rsidRPr="00D35BE1">
        <w:rPr>
          <w:b w:val="0"/>
        </w:rPr>
        <w:t xml:space="preserve">lớn nhất là 4294967295; </w:t>
      </w:r>
      <w:r w:rsidR="007C09D6" w:rsidRPr="00D35BE1">
        <w:rPr>
          <w:b w:val="0"/>
        </w:rPr>
        <w:t xml:space="preserve">Nút (2) </w:t>
      </w:r>
      <w:r w:rsidR="00CC63A4" w:rsidRPr="00D35BE1">
        <w:rPr>
          <w:b w:val="0"/>
        </w:rPr>
        <w:t>nhận gói RREQ và nó là đích nên đã chuyển ngược gói RREP về nút (1); Nút (1) chuyển tiếp gói RREP về nút (0); Nút (0) loại bỏ qua gói RREP này vì giá trị DSN của gói RREP này nhỏ hơn DSN của nút lỗ đen (5) là tuyến đường hiện tại trong bảng định tuyến. Như vậy trong bảng định tuyến của nút nguồn đã tồn tại đường đi mới nhất đến nút lỗ đen với chi phí tốt nhất. Tại</w:t>
      </w:r>
      <w:r w:rsidR="007C09D6" w:rsidRPr="00D35BE1">
        <w:rPr>
          <w:b w:val="0"/>
        </w:rPr>
        <w:t xml:space="preserve"> nút (4) nhận gói RREQ nhưng nó không phải là đích nên</w:t>
      </w:r>
      <w:r w:rsidR="0061062D" w:rsidRPr="00D35BE1">
        <w:rPr>
          <w:b w:val="0"/>
        </w:rPr>
        <w:t xml:space="preserve"> </w:t>
      </w:r>
      <w:r w:rsidR="007C09D6" w:rsidRPr="00D35BE1">
        <w:rPr>
          <w:b w:val="0"/>
        </w:rPr>
        <w:t>chuyển quảng bá gói RREQ đến nút (3)</w:t>
      </w:r>
      <w:r w:rsidR="00CF4BB7" w:rsidRPr="00D35BE1">
        <w:rPr>
          <w:b w:val="0"/>
        </w:rPr>
        <w:t xml:space="preserve"> và nút (5)</w:t>
      </w:r>
      <w:r w:rsidR="007C09D6" w:rsidRPr="00D35BE1">
        <w:rPr>
          <w:b w:val="0"/>
        </w:rPr>
        <w:t xml:space="preserve">; </w:t>
      </w:r>
      <w:r w:rsidR="00CC63A4" w:rsidRPr="00D35BE1">
        <w:rPr>
          <w:b w:val="0"/>
        </w:rPr>
        <w:t>Nút</w:t>
      </w:r>
      <w:r w:rsidR="00FC4BFA" w:rsidRPr="00D35BE1">
        <w:rPr>
          <w:b w:val="0"/>
        </w:rPr>
        <w:t xml:space="preserve"> (3</w:t>
      </w:r>
      <w:r w:rsidRPr="00D35BE1">
        <w:rPr>
          <w:b w:val="0"/>
        </w:rPr>
        <w:t xml:space="preserve">) </w:t>
      </w:r>
      <w:r w:rsidR="00CC63A4" w:rsidRPr="00D35BE1">
        <w:rPr>
          <w:b w:val="0"/>
        </w:rPr>
        <w:t>cũng không là nút đích nên chuyển tiếp gói RREQ đến nút (2</w:t>
      </w:r>
      <w:r w:rsidRPr="00D35BE1">
        <w:rPr>
          <w:b w:val="0"/>
        </w:rPr>
        <w:t xml:space="preserve">); </w:t>
      </w:r>
      <w:r w:rsidR="00CC63A4" w:rsidRPr="00D35BE1">
        <w:rPr>
          <w:b w:val="0"/>
        </w:rPr>
        <w:t>Nút (2) loại bỏ gói RREQ này vì trước đó nó đã nhận được gói này từ nút (1).</w:t>
      </w:r>
      <w:r w:rsidR="00CF4BB7" w:rsidRPr="00D35BE1">
        <w:rPr>
          <w:b w:val="0"/>
        </w:rPr>
        <w:t xml:space="preserve"> Nút (5) nhận gói RREQ và hủy bỏ vì nó đã nhận được gói này từ nút (0).</w:t>
      </w:r>
    </w:p>
    <w:p w:rsidR="004B4981" w:rsidRPr="00D35BE1" w:rsidRDefault="004C16C7" w:rsidP="00651A03">
      <w:pPr>
        <w:pStyle w:val="Heading1"/>
        <w:rPr>
          <w:szCs w:val="20"/>
        </w:rPr>
      </w:pPr>
      <w:r>
        <w:t xml:space="preserve"> </w:t>
      </w:r>
      <w:r w:rsidR="004B4981" w:rsidRPr="00D35BE1">
        <w:t>CHỐNG TẤN CÔNG LỖ ĐEN TRONG GIAO THỨC AODV</w:t>
      </w:r>
    </w:p>
    <w:p w:rsidR="00F06F3E" w:rsidRPr="00D35BE1" w:rsidRDefault="00767635" w:rsidP="00D35BE1">
      <w:pPr>
        <w:pStyle w:val="BodyText"/>
        <w:rPr>
          <w:b w:val="0"/>
        </w:rPr>
      </w:pPr>
      <w:r w:rsidRPr="00D35BE1">
        <w:rPr>
          <w:b w:val="0"/>
        </w:rPr>
        <w:t>Tấn công lỗ đen là một trong những hình thức tấn công phổ biến trong mạng WSN và cần có một số giải pháp hiệu quả để ngăn chặn và phát hiện các cuộc tấn công lỗ đen.</w:t>
      </w:r>
      <w:r w:rsidR="000872AE">
        <w:rPr>
          <w:b w:val="0"/>
        </w:rPr>
        <w:t xml:space="preserve"> </w:t>
      </w:r>
      <w:r w:rsidR="00F06F3E" w:rsidRPr="00D35BE1">
        <w:rPr>
          <w:b w:val="0"/>
        </w:rPr>
        <w:t>Trong thời gian gần đây, trên thế giới đã có nhiều nghiên cứu về các giải pháp phòng chống tấn công lỗ đen như:</w:t>
      </w:r>
    </w:p>
    <w:p w:rsidR="00F06F3E" w:rsidRPr="00D35BE1" w:rsidRDefault="00E232C6" w:rsidP="004C16C7">
      <w:pPr>
        <w:pStyle w:val="BodyText"/>
        <w:spacing w:after="100"/>
        <w:rPr>
          <w:b w:val="0"/>
        </w:rPr>
      </w:pPr>
      <w:r w:rsidRPr="00D35BE1">
        <w:rPr>
          <w:b w:val="0"/>
        </w:rPr>
        <w:t>Theo nghiên cứu [</w:t>
      </w:r>
      <w:r w:rsidR="00C27D38" w:rsidRPr="00D35BE1">
        <w:rPr>
          <w:b w:val="0"/>
        </w:rPr>
        <w:t>5</w:t>
      </w:r>
      <w:r w:rsidR="00F06F3E" w:rsidRPr="00D35BE1">
        <w:rPr>
          <w:b w:val="0"/>
        </w:rPr>
        <w:t xml:space="preserve">], </w:t>
      </w:r>
      <w:r w:rsidR="00020E53" w:rsidRPr="00D35BE1">
        <w:rPr>
          <w:b w:val="0"/>
        </w:rPr>
        <w:t>để giải quyết hình thức tấn công lỗ đen đã đề xuất giải pháp dựa trên sửa đổi giao thức AODV. Các tác giả đề xuất kiểm tra lộ trình thông qua hop tiếp theo (</w:t>
      </w:r>
      <w:r w:rsidR="009D1B42" w:rsidRPr="00D35BE1">
        <w:rPr>
          <w:b w:val="0"/>
        </w:rPr>
        <w:t>Next Hop</w:t>
      </w:r>
      <w:r w:rsidR="00020E53" w:rsidRPr="00D35BE1">
        <w:rPr>
          <w:b w:val="0"/>
        </w:rPr>
        <w:t>) trong con đường đã thỏa thuận</w:t>
      </w:r>
      <w:r w:rsidR="00E36A10" w:rsidRPr="00D35BE1">
        <w:rPr>
          <w:b w:val="0"/>
        </w:rPr>
        <w:t xml:space="preserve"> bằng cách thêm vào tiêu đề của gói AODV</w:t>
      </w:r>
      <w:r w:rsidR="00020E53" w:rsidRPr="00D35BE1">
        <w:rPr>
          <w:b w:val="0"/>
        </w:rPr>
        <w:t xml:space="preserve"> thông tin </w:t>
      </w:r>
      <w:r w:rsidR="009D1B42" w:rsidRPr="00D35BE1">
        <w:rPr>
          <w:b w:val="0"/>
        </w:rPr>
        <w:t>Next Hop</w:t>
      </w:r>
      <w:r w:rsidR="00020E53" w:rsidRPr="00D35BE1">
        <w:rPr>
          <w:b w:val="0"/>
        </w:rPr>
        <w:t>. Cách tiếp cậ</w:t>
      </w:r>
      <w:r w:rsidRPr="00D35BE1">
        <w:rPr>
          <w:b w:val="0"/>
        </w:rPr>
        <w:t>n tương tự được áp dụng trong [</w:t>
      </w:r>
      <w:r w:rsidR="00C27D38" w:rsidRPr="00D35BE1">
        <w:rPr>
          <w:b w:val="0"/>
        </w:rPr>
        <w:t>16</w:t>
      </w:r>
      <w:r w:rsidR="00020E53" w:rsidRPr="00D35BE1">
        <w:rPr>
          <w:b w:val="0"/>
        </w:rPr>
        <w:t>] nơi các nút được yêu cầu gửi các tập hợp các nút lân cận của chúng sau khi đường đi được thiết</w:t>
      </w:r>
      <w:r w:rsidRPr="00D35BE1">
        <w:rPr>
          <w:b w:val="0"/>
        </w:rPr>
        <w:t xml:space="preserve"> lập. Theo [</w:t>
      </w:r>
      <w:r w:rsidR="00C27D38" w:rsidRPr="00D35BE1">
        <w:rPr>
          <w:b w:val="0"/>
        </w:rPr>
        <w:t>2</w:t>
      </w:r>
      <w:r w:rsidR="00020E53" w:rsidRPr="00D35BE1">
        <w:rPr>
          <w:b w:val="0"/>
        </w:rPr>
        <w:t xml:space="preserve">] hai giải pháp được đề xuất để phát hiện cuộc tấn công lỗ đen. Giải pháp đầu tiên liên quan đến việc gửi một gói </w:t>
      </w:r>
      <w:r w:rsidR="00E36A10" w:rsidRPr="00D35BE1">
        <w:rPr>
          <w:b w:val="0"/>
        </w:rPr>
        <w:t>kiểm tra (</w:t>
      </w:r>
      <w:r w:rsidR="00020E53" w:rsidRPr="00D35BE1">
        <w:rPr>
          <w:b w:val="0"/>
        </w:rPr>
        <w:t>ping</w:t>
      </w:r>
      <w:r w:rsidR="00E36A10" w:rsidRPr="00D35BE1">
        <w:rPr>
          <w:b w:val="0"/>
        </w:rPr>
        <w:t>)</w:t>
      </w:r>
      <w:r w:rsidR="00020E53" w:rsidRPr="00D35BE1">
        <w:rPr>
          <w:b w:val="0"/>
        </w:rPr>
        <w:t xml:space="preserve"> đến đích để kiểm tra tuyến đường đã thiết lập. Nếu xác nhận không đến từ đích, suy ra trong mạng có sự hiện diện của </w:t>
      </w:r>
      <w:r w:rsidR="00E36A10" w:rsidRPr="00D35BE1">
        <w:rPr>
          <w:b w:val="0"/>
        </w:rPr>
        <w:t>nút</w:t>
      </w:r>
      <w:r w:rsidR="00020E53" w:rsidRPr="00D35BE1">
        <w:rPr>
          <w:b w:val="0"/>
        </w:rPr>
        <w:t xml:space="preserve"> lỗ đen. Cách tiếp cận khác được đề xuất dựa trên việc theo dõi các số thứ tự </w:t>
      </w:r>
      <w:r w:rsidR="00E36A10" w:rsidRPr="00D35BE1">
        <w:rPr>
          <w:b w:val="0"/>
        </w:rPr>
        <w:t>(</w:t>
      </w:r>
      <w:r w:rsidR="00807C43">
        <w:rPr>
          <w:b w:val="0"/>
        </w:rPr>
        <w:t>DSN</w:t>
      </w:r>
      <w:r w:rsidR="00020E53" w:rsidRPr="00D35BE1">
        <w:rPr>
          <w:b w:val="0"/>
        </w:rPr>
        <w:t xml:space="preserve">) vì các </w:t>
      </w:r>
      <w:r w:rsidR="00E36A10" w:rsidRPr="00D35BE1">
        <w:rPr>
          <w:b w:val="0"/>
        </w:rPr>
        <w:t xml:space="preserve">nút </w:t>
      </w:r>
      <w:r w:rsidR="00020E53" w:rsidRPr="00D35BE1">
        <w:rPr>
          <w:b w:val="0"/>
        </w:rPr>
        <w:t>lỗ đen thường trả lời gói RREP có số thứ tự cao bất thường. Một cuộc khảo sát về các phương pháp phát hiện xâm nhập chống lại các cuộc tấn công khác nhau, bao gồm cả các cuộc tấn công lỗ đen, được đưa ra trong [</w:t>
      </w:r>
      <w:r w:rsidR="00C27D38" w:rsidRPr="00D35BE1">
        <w:rPr>
          <w:b w:val="0"/>
        </w:rPr>
        <w:t>11</w:t>
      </w:r>
      <w:r w:rsidR="00020E53" w:rsidRPr="00D35BE1">
        <w:rPr>
          <w:b w:val="0"/>
        </w:rPr>
        <w:t>].</w:t>
      </w:r>
    </w:p>
    <w:p w:rsidR="004B4981" w:rsidRPr="00D35BE1" w:rsidRDefault="00E232C6" w:rsidP="004C16C7">
      <w:pPr>
        <w:pStyle w:val="BodyText"/>
        <w:spacing w:after="100"/>
        <w:rPr>
          <w:b w:val="0"/>
        </w:rPr>
      </w:pPr>
      <w:r w:rsidRPr="00D35BE1">
        <w:rPr>
          <w:b w:val="0"/>
        </w:rPr>
        <w:t>Nghiên cứu [</w:t>
      </w:r>
      <w:r w:rsidR="00C27D38" w:rsidRPr="00D35BE1">
        <w:rPr>
          <w:b w:val="0"/>
        </w:rPr>
        <w:t>14</w:t>
      </w:r>
      <w:r w:rsidR="004B4981" w:rsidRPr="00D35BE1">
        <w:rPr>
          <w:b w:val="0"/>
        </w:rPr>
        <w:t xml:space="preserve">], </w:t>
      </w:r>
      <w:r w:rsidR="00F170FC" w:rsidRPr="00D35BE1">
        <w:rPr>
          <w:b w:val="0"/>
        </w:rPr>
        <w:t xml:space="preserve">đã đề ra </w:t>
      </w:r>
      <w:r w:rsidR="004B4981" w:rsidRPr="00D35BE1">
        <w:rPr>
          <w:b w:val="0"/>
        </w:rPr>
        <w:t xml:space="preserve">ý tưởng hết sức đơn giản theo cơ chế làm việc của giao thức AODV đó là kiểm tra số </w:t>
      </w:r>
      <w:r w:rsidR="001D053E" w:rsidRPr="00D35BE1">
        <w:rPr>
          <w:b w:val="0"/>
        </w:rPr>
        <w:t>D</w:t>
      </w:r>
      <w:r w:rsidR="004B4981" w:rsidRPr="00D35BE1">
        <w:rPr>
          <w:b w:val="0"/>
        </w:rPr>
        <w:t>SN của gói tin RREP trả lời</w:t>
      </w:r>
      <w:r w:rsidR="000A093F" w:rsidRPr="00D35BE1">
        <w:rPr>
          <w:b w:val="0"/>
        </w:rPr>
        <w:t xml:space="preserve"> khi nút nguồn gửi gói RREQ đến các nút láng giềng</w:t>
      </w:r>
      <w:r w:rsidR="004B4981" w:rsidRPr="00D35BE1">
        <w:rPr>
          <w:b w:val="0"/>
        </w:rPr>
        <w:t xml:space="preserve">. Nếu trong mạng </w:t>
      </w:r>
      <w:r w:rsidR="000A093F" w:rsidRPr="00D35BE1">
        <w:rPr>
          <w:b w:val="0"/>
        </w:rPr>
        <w:t>có</w:t>
      </w:r>
      <w:r w:rsidR="004B4981" w:rsidRPr="00D35BE1">
        <w:rPr>
          <w:b w:val="0"/>
        </w:rPr>
        <w:t xml:space="preserve"> nút lỗ đen thì ngay lập tức nút lỗ đen này sẽ trả lời gói tin RREP với giá trị số </w:t>
      </w:r>
      <w:r w:rsidR="001D053E" w:rsidRPr="00D35BE1">
        <w:rPr>
          <w:b w:val="0"/>
        </w:rPr>
        <w:t>D</w:t>
      </w:r>
      <w:r w:rsidR="004B4981" w:rsidRPr="00D35BE1">
        <w:rPr>
          <w:b w:val="0"/>
        </w:rPr>
        <w:t xml:space="preserve">SN được gán </w:t>
      </w:r>
      <w:r w:rsidR="00016AAB">
        <w:rPr>
          <w:b w:val="0"/>
        </w:rPr>
        <w:t>lớn</w:t>
      </w:r>
      <w:r w:rsidR="004B4981" w:rsidRPr="00D35BE1">
        <w:rPr>
          <w:b w:val="0"/>
        </w:rPr>
        <w:t xml:space="preserve"> nhất và đương nhiên sẽ trả lời ngay lập tứ</w:t>
      </w:r>
      <w:r w:rsidR="000A093F" w:rsidRPr="00D35BE1">
        <w:rPr>
          <w:b w:val="0"/>
        </w:rPr>
        <w:t>c tới nút nguồn</w:t>
      </w:r>
      <w:r w:rsidR="004B4981" w:rsidRPr="00D35BE1">
        <w:rPr>
          <w:b w:val="0"/>
        </w:rPr>
        <w:t xml:space="preserve">. Do đó, chỉ cần loại bỏ gói tin RREP đầu tiên nhận được và chấp nhận gói tin RREP thứ hai với giá trị số </w:t>
      </w:r>
      <w:r w:rsidR="001D053E" w:rsidRPr="00D35BE1">
        <w:rPr>
          <w:b w:val="0"/>
        </w:rPr>
        <w:t>D</w:t>
      </w:r>
      <w:r w:rsidR="004B4981" w:rsidRPr="00D35BE1">
        <w:rPr>
          <w:b w:val="0"/>
        </w:rPr>
        <w:t xml:space="preserve">SN </w:t>
      </w:r>
      <w:r w:rsidR="00016AAB">
        <w:rPr>
          <w:b w:val="0"/>
        </w:rPr>
        <w:t>lớn</w:t>
      </w:r>
      <w:r w:rsidR="004B4981" w:rsidRPr="00D35BE1">
        <w:rPr>
          <w:b w:val="0"/>
        </w:rPr>
        <w:t xml:space="preserve"> nhất để thiết lập tuyến đường </w:t>
      </w:r>
      <w:r w:rsidR="000A093F" w:rsidRPr="00D35BE1">
        <w:rPr>
          <w:b w:val="0"/>
        </w:rPr>
        <w:t>đi</w:t>
      </w:r>
      <w:r w:rsidR="004B4981" w:rsidRPr="00D35BE1">
        <w:rPr>
          <w:b w:val="0"/>
        </w:rPr>
        <w:t xml:space="preserve"> bằng cơ chế bộ đệm gói tin.  </w:t>
      </w:r>
    </w:p>
    <w:p w:rsidR="00E76423" w:rsidRDefault="00E76423" w:rsidP="004C16C7">
      <w:pPr>
        <w:pStyle w:val="BodyText"/>
        <w:spacing w:after="100"/>
        <w:rPr>
          <w:b w:val="0"/>
        </w:rPr>
      </w:pPr>
      <w:r w:rsidRPr="00D35BE1">
        <w:rPr>
          <w:b w:val="0"/>
        </w:rPr>
        <w:t>Trong phạm vi nghiên cứu của bài báo này, chúng tôi cài đặt giải pháp chống tấn công lỗ đen dự</w:t>
      </w:r>
      <w:r w:rsidR="00E232C6" w:rsidRPr="00D35BE1">
        <w:rPr>
          <w:b w:val="0"/>
        </w:rPr>
        <w:t>a theo ý tưởng của nghiên cứu [</w:t>
      </w:r>
      <w:r w:rsidR="00C27D38" w:rsidRPr="00D35BE1">
        <w:rPr>
          <w:b w:val="0"/>
        </w:rPr>
        <w:t>14</w:t>
      </w:r>
      <w:r w:rsidRPr="00D35BE1">
        <w:rPr>
          <w:b w:val="0"/>
        </w:rPr>
        <w:t xml:space="preserve">] bằng hệ mô phỏng </w:t>
      </w:r>
      <w:r w:rsidR="0038454D" w:rsidRPr="00D35BE1">
        <w:rPr>
          <w:b w:val="0"/>
        </w:rPr>
        <w:t>NS-2 (Network Simulator version 2)</w:t>
      </w:r>
      <w:r w:rsidRPr="00D35BE1">
        <w:rPr>
          <w:b w:val="0"/>
        </w:rPr>
        <w:t xml:space="preserve">. Theo đó, một giao thức mới có tên idsaodv được tạo ra bằng cách sao chép giao thức gốc aodv đổi tên thành idsaodv. Để thực hiện </w:t>
      </w:r>
      <w:r w:rsidR="00021EC0" w:rsidRPr="00D35BE1">
        <w:rPr>
          <w:b w:val="0"/>
        </w:rPr>
        <w:t xml:space="preserve">giải pháp chống lỗ đen </w:t>
      </w:r>
      <w:r w:rsidRPr="00D35BE1">
        <w:rPr>
          <w:b w:val="0"/>
        </w:rPr>
        <w:t xml:space="preserve">phải thay đổi </w:t>
      </w:r>
      <w:r w:rsidR="00021EC0" w:rsidRPr="00D35BE1">
        <w:rPr>
          <w:b w:val="0"/>
        </w:rPr>
        <w:t>hàm</w:t>
      </w:r>
      <w:r w:rsidRPr="00D35BE1">
        <w:rPr>
          <w:b w:val="0"/>
        </w:rPr>
        <w:t xml:space="preserve"> nhận RREP (recvReply) và tạo bộ nhớ đệm RREP </w:t>
      </w:r>
      <w:r w:rsidR="00452A08" w:rsidRPr="00D35BE1">
        <w:rPr>
          <w:b w:val="0"/>
        </w:rPr>
        <w:t xml:space="preserve">với </w:t>
      </w:r>
      <w:r w:rsidRPr="00D35BE1">
        <w:rPr>
          <w:b w:val="0"/>
        </w:rPr>
        <w:t xml:space="preserve">cơ chế </w:t>
      </w:r>
      <w:r w:rsidR="00452A08" w:rsidRPr="00D35BE1">
        <w:rPr>
          <w:b w:val="0"/>
        </w:rPr>
        <w:t xml:space="preserve">để </w:t>
      </w:r>
      <w:r w:rsidRPr="00D35BE1">
        <w:rPr>
          <w:b w:val="0"/>
        </w:rPr>
        <w:t xml:space="preserve">đếm </w:t>
      </w:r>
      <w:r w:rsidR="0082764B">
        <w:rPr>
          <w:b w:val="0"/>
        </w:rPr>
        <w:t xml:space="preserve">gói </w:t>
      </w:r>
      <w:r w:rsidRPr="00D35BE1">
        <w:rPr>
          <w:b w:val="0"/>
        </w:rPr>
        <w:t>tin RREP thứ hai.</w:t>
      </w:r>
      <w:r w:rsidR="00062567" w:rsidRPr="00D35BE1">
        <w:rPr>
          <w:b w:val="0"/>
        </w:rPr>
        <w:t xml:space="preserve"> Theo cách tiếp cận này, </w:t>
      </w:r>
      <w:r w:rsidR="00E6418E">
        <w:rPr>
          <w:b w:val="0"/>
        </w:rPr>
        <w:t>sẽ bỏ qua</w:t>
      </w:r>
      <w:r w:rsidR="00062567" w:rsidRPr="00D35BE1">
        <w:rPr>
          <w:b w:val="0"/>
        </w:rPr>
        <w:t xml:space="preserve"> thông báo RREP </w:t>
      </w:r>
      <w:r w:rsidR="00E6418E">
        <w:rPr>
          <w:b w:val="0"/>
        </w:rPr>
        <w:t xml:space="preserve">đến </w:t>
      </w:r>
      <w:r w:rsidR="00062567" w:rsidRPr="00D35BE1">
        <w:rPr>
          <w:b w:val="0"/>
        </w:rPr>
        <w:t xml:space="preserve">đầu tiên </w:t>
      </w:r>
      <w:r w:rsidR="00E6418E">
        <w:rPr>
          <w:b w:val="0"/>
        </w:rPr>
        <w:t xml:space="preserve">và sử dụng </w:t>
      </w:r>
      <w:r w:rsidR="00062567" w:rsidRPr="00D35BE1">
        <w:rPr>
          <w:b w:val="0"/>
        </w:rPr>
        <w:t xml:space="preserve">thông báo RREP thứ hai </w:t>
      </w:r>
      <w:r w:rsidR="00E6418E">
        <w:rPr>
          <w:b w:val="0"/>
        </w:rPr>
        <w:t>để</w:t>
      </w:r>
      <w:r w:rsidR="00062567" w:rsidRPr="00D35BE1">
        <w:rPr>
          <w:b w:val="0"/>
        </w:rPr>
        <w:t xml:space="preserve"> truyền dữ liệu.</w:t>
      </w:r>
      <w:r w:rsidR="004930D4">
        <w:rPr>
          <w:b w:val="0"/>
        </w:rPr>
        <w:t xml:space="preserve"> </w:t>
      </w:r>
      <w:r w:rsidR="00F97AFB">
        <w:rPr>
          <w:b w:val="0"/>
        </w:rPr>
        <w:t>Tiếp theo</w:t>
      </w:r>
      <w:r w:rsidR="004930D4" w:rsidRPr="00D35BE1">
        <w:rPr>
          <w:b w:val="0"/>
        </w:rPr>
        <w:t xml:space="preserve"> thực hiện các kịch bản mô phỏng để đánh giá hiệu năng của giao thức chống tấn công lỗ đen idsaodv.</w:t>
      </w:r>
    </w:p>
    <w:p w:rsidR="00260D16" w:rsidRPr="00876724" w:rsidRDefault="00871172" w:rsidP="004C16C7">
      <w:pPr>
        <w:pStyle w:val="BodyText"/>
        <w:spacing w:after="100"/>
        <w:rPr>
          <w:b w:val="0"/>
          <w:color w:val="000000" w:themeColor="text1"/>
        </w:rPr>
      </w:pPr>
      <w:r w:rsidRPr="00876724">
        <w:rPr>
          <w:b w:val="0"/>
          <w:color w:val="000000" w:themeColor="text1"/>
        </w:rPr>
        <w:t>N</w:t>
      </w:r>
      <w:r w:rsidR="00260D16" w:rsidRPr="00876724">
        <w:rPr>
          <w:b w:val="0"/>
          <w:color w:val="000000" w:themeColor="text1"/>
        </w:rPr>
        <w:t xml:space="preserve">ghiên cứu [14] </w:t>
      </w:r>
      <w:r w:rsidRPr="00876724">
        <w:rPr>
          <w:b w:val="0"/>
          <w:color w:val="000000" w:themeColor="text1"/>
        </w:rPr>
        <w:t>còn hạn chế và</w:t>
      </w:r>
      <w:r w:rsidR="00260D16" w:rsidRPr="00876724">
        <w:rPr>
          <w:b w:val="0"/>
          <w:color w:val="000000" w:themeColor="text1"/>
        </w:rPr>
        <w:t xml:space="preserve"> chưa hiệu quả vì nó loại bỏ gói tin RREP đến đầu tiên nhưng sẽ thất bại nếu gói tin này không đến từ nút lỗ đen mà </w:t>
      </w:r>
      <w:r w:rsidRPr="00876724">
        <w:rPr>
          <w:b w:val="0"/>
          <w:color w:val="000000" w:themeColor="text1"/>
        </w:rPr>
        <w:t xml:space="preserve">đến </w:t>
      </w:r>
      <w:r w:rsidR="00260D16" w:rsidRPr="00876724">
        <w:rPr>
          <w:b w:val="0"/>
          <w:color w:val="000000" w:themeColor="text1"/>
        </w:rPr>
        <w:t xml:space="preserve">từ các nút gần nút đích hơn </w:t>
      </w:r>
      <w:r w:rsidRPr="00876724">
        <w:rPr>
          <w:b w:val="0"/>
          <w:color w:val="000000" w:themeColor="text1"/>
        </w:rPr>
        <w:t xml:space="preserve">so với </w:t>
      </w:r>
      <w:r w:rsidR="00260D16" w:rsidRPr="00876724">
        <w:rPr>
          <w:b w:val="0"/>
          <w:color w:val="000000" w:themeColor="text1"/>
        </w:rPr>
        <w:t>nút lỗ đen</w:t>
      </w:r>
      <w:r w:rsidRPr="00876724">
        <w:rPr>
          <w:b w:val="0"/>
          <w:color w:val="000000" w:themeColor="text1"/>
        </w:rPr>
        <w:t xml:space="preserve"> (loại bỏ mất gói tin thực sự)</w:t>
      </w:r>
      <w:r w:rsidR="00260D16" w:rsidRPr="00876724">
        <w:rPr>
          <w:b w:val="0"/>
          <w:color w:val="000000" w:themeColor="text1"/>
        </w:rPr>
        <w:t xml:space="preserve">. Do đó, nhóm tác giả đề xuất một giải pháp </w:t>
      </w:r>
      <w:r w:rsidRPr="00876724">
        <w:rPr>
          <w:b w:val="0"/>
          <w:color w:val="000000" w:themeColor="text1"/>
        </w:rPr>
        <w:t xml:space="preserve">cải tiến nghiên cứu [14] này </w:t>
      </w:r>
      <w:r w:rsidR="00260D16" w:rsidRPr="00876724">
        <w:rPr>
          <w:b w:val="0"/>
          <w:color w:val="000000" w:themeColor="text1"/>
        </w:rPr>
        <w:t>là căn cứ vào giá trị trung bình DSN của tất cả gói tin nhận được, chỉ hủy gói RREP nhận được đầu tiên trong trường hợp nếu giá trị DSN của gói này lớn hơn giá trị DSN của gói hiện tại cộng với giá trị trung bình DSN.</w:t>
      </w:r>
      <w:r w:rsidR="00E6418E" w:rsidRPr="00876724">
        <w:rPr>
          <w:b w:val="0"/>
          <w:color w:val="000000" w:themeColor="text1"/>
        </w:rPr>
        <w:t xml:space="preserve"> </w:t>
      </w:r>
      <w:r w:rsidR="009F76FB" w:rsidRPr="00876724">
        <w:rPr>
          <w:b w:val="0"/>
          <w:color w:val="000000" w:themeColor="text1"/>
        </w:rPr>
        <w:t xml:space="preserve">Vì theo </w:t>
      </w:r>
      <w:r w:rsidR="000E694B" w:rsidRPr="00876724">
        <w:rPr>
          <w:b w:val="0"/>
          <w:color w:val="000000" w:themeColor="text1"/>
        </w:rPr>
        <w:t>cơ chế hoạt động của giao thức thức AODV tại các nút mỗi lần sinh ra gói tin RREQ hoặc RREP thì nó sẽ tăng giá trị SN lên 1 đơn vị [4].</w:t>
      </w:r>
      <w:r w:rsidR="009F76FB" w:rsidRPr="00876724">
        <w:rPr>
          <w:b w:val="0"/>
          <w:color w:val="000000" w:themeColor="text1"/>
        </w:rPr>
        <w:t xml:space="preserve"> Do đó trong quá trình truyền thông giá trị DSN sẽ biến thiên trong một khoảng nào đó, không thể tăng quá cao. Trường hợp tăng cao bất thường thì khả năng là do nút lỗ đen sinh ra.</w:t>
      </w:r>
    </w:p>
    <w:p w:rsidR="007A1CAA" w:rsidRPr="00876724" w:rsidRDefault="007A1CAA" w:rsidP="004C16C7">
      <w:pPr>
        <w:pStyle w:val="BodyText"/>
        <w:spacing w:after="100"/>
        <w:rPr>
          <w:b w:val="0"/>
          <w:color w:val="000000" w:themeColor="text1"/>
        </w:rPr>
      </w:pPr>
      <w:r w:rsidRPr="00876724">
        <w:rPr>
          <w:b w:val="0"/>
          <w:color w:val="000000" w:themeColor="text1"/>
        </w:rPr>
        <w:t>Nhóm tác giả đã tiến hành cài đặt ý tưởng cải tiến giao thức idsaodv bằng cách sao chép giao thức idsaodv và đổi tên thành dsnidsaodv</w:t>
      </w:r>
      <w:r w:rsidR="00E6418E" w:rsidRPr="00876724">
        <w:rPr>
          <w:b w:val="0"/>
          <w:color w:val="000000" w:themeColor="text1"/>
        </w:rPr>
        <w:t xml:space="preserve"> (cải tiến giao thức idsaodv)</w:t>
      </w:r>
      <w:r w:rsidRPr="00876724">
        <w:rPr>
          <w:b w:val="0"/>
          <w:color w:val="000000" w:themeColor="text1"/>
        </w:rPr>
        <w:t xml:space="preserve">. </w:t>
      </w:r>
    </w:p>
    <w:p w:rsidR="007F0564" w:rsidRPr="00876724" w:rsidRDefault="00A00017" w:rsidP="004C16C7">
      <w:pPr>
        <w:pStyle w:val="BodyText"/>
        <w:spacing w:after="100"/>
        <w:rPr>
          <w:b w:val="0"/>
          <w:color w:val="000000" w:themeColor="text1"/>
        </w:rPr>
      </w:pPr>
      <w:r w:rsidRPr="00876724">
        <w:rPr>
          <w:b w:val="0"/>
          <w:color w:val="000000" w:themeColor="text1"/>
        </w:rPr>
        <w:t>Trong tập tin dsnidsaodv.h, thêm đoạn mã k</w:t>
      </w:r>
      <w:r w:rsidR="007F0564" w:rsidRPr="00876724">
        <w:rPr>
          <w:b w:val="0"/>
          <w:color w:val="000000" w:themeColor="text1"/>
        </w:rPr>
        <w:t xml:space="preserve">hai báo biến </w:t>
      </w:r>
      <w:r w:rsidR="001A51EE" w:rsidRPr="00876724">
        <w:rPr>
          <w:b w:val="0"/>
          <w:color w:val="000000" w:themeColor="text1"/>
        </w:rPr>
        <w:t xml:space="preserve">để tính giá trị </w:t>
      </w:r>
      <w:r w:rsidR="007F0564" w:rsidRPr="00876724">
        <w:rPr>
          <w:b w:val="0"/>
          <w:color w:val="000000" w:themeColor="text1"/>
        </w:rPr>
        <w:t>trung bình</w:t>
      </w:r>
      <w:r w:rsidR="001A51EE" w:rsidRPr="00876724">
        <w:rPr>
          <w:b w:val="0"/>
          <w:color w:val="000000" w:themeColor="text1"/>
        </w:rPr>
        <w:t xml:space="preserve"> của DSN</w:t>
      </w:r>
      <w:r w:rsidR="007F0564" w:rsidRPr="00876724">
        <w:rPr>
          <w:b w:val="0"/>
          <w:color w:val="000000" w:themeColor="text1"/>
        </w:rPr>
        <w:t>:</w:t>
      </w:r>
    </w:p>
    <w:p w:rsidR="001A51EE" w:rsidRPr="00876724" w:rsidRDefault="001A51EE" w:rsidP="00876724">
      <w:pPr>
        <w:pStyle w:val="BodyText"/>
        <w:spacing w:after="0"/>
        <w:rPr>
          <w:b w:val="0"/>
          <w:i/>
          <w:color w:val="000000" w:themeColor="text1"/>
        </w:rPr>
      </w:pPr>
      <w:r w:rsidRPr="00876724">
        <w:rPr>
          <w:b w:val="0"/>
          <w:i/>
          <w:color w:val="000000" w:themeColor="text1"/>
        </w:rPr>
        <w:t>u_int32_t</w:t>
      </w:r>
      <w:r w:rsidRPr="00876724">
        <w:rPr>
          <w:b w:val="0"/>
          <w:i/>
          <w:color w:val="000000" w:themeColor="text1"/>
        </w:rPr>
        <w:tab/>
      </w:r>
      <w:r w:rsidR="00FF43D8" w:rsidRPr="00876724">
        <w:rPr>
          <w:b w:val="0"/>
          <w:i/>
          <w:color w:val="000000" w:themeColor="text1"/>
        </w:rPr>
        <w:tab/>
      </w:r>
      <w:r w:rsidRPr="00876724">
        <w:rPr>
          <w:b w:val="0"/>
          <w:i/>
          <w:color w:val="000000" w:themeColor="text1"/>
        </w:rPr>
        <w:t xml:space="preserve">avg_sn_num; </w:t>
      </w:r>
      <w:r w:rsidR="00FF43D8" w:rsidRPr="00876724">
        <w:rPr>
          <w:b w:val="0"/>
          <w:i/>
          <w:color w:val="000000" w:themeColor="text1"/>
        </w:rPr>
        <w:tab/>
      </w:r>
      <w:r w:rsidRPr="00876724">
        <w:rPr>
          <w:b w:val="0"/>
          <w:i/>
          <w:color w:val="000000" w:themeColor="text1"/>
        </w:rPr>
        <w:t xml:space="preserve">// số nguyên </w:t>
      </w:r>
      <w:r w:rsidR="00A00017" w:rsidRPr="00876724">
        <w:rPr>
          <w:b w:val="0"/>
          <w:i/>
          <w:color w:val="000000" w:themeColor="text1"/>
        </w:rPr>
        <w:t xml:space="preserve">không dấu </w:t>
      </w:r>
      <w:r w:rsidRPr="00876724">
        <w:rPr>
          <w:b w:val="0"/>
          <w:i/>
          <w:color w:val="000000" w:themeColor="text1"/>
        </w:rPr>
        <w:t>32 bit</w:t>
      </w:r>
    </w:p>
    <w:p w:rsidR="007F0564" w:rsidRPr="00876724" w:rsidRDefault="007F0564" w:rsidP="00B36B6F">
      <w:pPr>
        <w:pStyle w:val="BodyText"/>
        <w:rPr>
          <w:b w:val="0"/>
          <w:i/>
          <w:color w:val="000000" w:themeColor="text1"/>
        </w:rPr>
      </w:pPr>
      <w:r w:rsidRPr="00876724">
        <w:rPr>
          <w:b w:val="0"/>
          <w:i/>
          <w:color w:val="000000" w:themeColor="text1"/>
        </w:rPr>
        <w:t>avg_sn_num = 0;</w:t>
      </w:r>
    </w:p>
    <w:p w:rsidR="007F0564" w:rsidRPr="00876724" w:rsidRDefault="00A00017" w:rsidP="00D35BE1">
      <w:pPr>
        <w:pStyle w:val="BodyText"/>
        <w:rPr>
          <w:b w:val="0"/>
          <w:color w:val="000000" w:themeColor="text1"/>
        </w:rPr>
      </w:pPr>
      <w:r w:rsidRPr="00876724">
        <w:rPr>
          <w:b w:val="0"/>
          <w:color w:val="000000" w:themeColor="text1"/>
        </w:rPr>
        <w:t xml:space="preserve">Giá trị này được </w:t>
      </w:r>
      <w:r w:rsidR="007F0564" w:rsidRPr="00876724">
        <w:rPr>
          <w:b w:val="0"/>
          <w:color w:val="000000" w:themeColor="text1"/>
        </w:rPr>
        <w:t xml:space="preserve">tính </w:t>
      </w:r>
      <w:r w:rsidRPr="00876724">
        <w:rPr>
          <w:b w:val="0"/>
          <w:color w:val="000000" w:themeColor="text1"/>
        </w:rPr>
        <w:t>toán bằng đoạn mã sau trong tập tin dsnidsaodv.cc</w:t>
      </w:r>
      <w:r w:rsidR="007F0564" w:rsidRPr="00876724">
        <w:rPr>
          <w:b w:val="0"/>
          <w:color w:val="000000" w:themeColor="text1"/>
        </w:rPr>
        <w:t>:</w:t>
      </w:r>
    </w:p>
    <w:p w:rsidR="007F0564" w:rsidRPr="00876724" w:rsidRDefault="007F0564" w:rsidP="00876724">
      <w:pPr>
        <w:pStyle w:val="BodyText"/>
        <w:spacing w:after="0"/>
        <w:rPr>
          <w:b w:val="0"/>
          <w:i/>
          <w:color w:val="000000" w:themeColor="text1"/>
        </w:rPr>
      </w:pPr>
      <w:r w:rsidRPr="00876724">
        <w:rPr>
          <w:b w:val="0"/>
          <w:i/>
          <w:color w:val="000000" w:themeColor="text1"/>
        </w:rPr>
        <w:t>avg_sn_num += (rq-&gt;rq_</w:t>
      </w:r>
      <w:r w:rsidR="003137F6">
        <w:rPr>
          <w:b w:val="0"/>
          <w:i/>
          <w:color w:val="000000" w:themeColor="text1"/>
        </w:rPr>
        <w:t>dst</w:t>
      </w:r>
      <w:r w:rsidRPr="00876724">
        <w:rPr>
          <w:b w:val="0"/>
          <w:i/>
          <w:color w:val="000000" w:themeColor="text1"/>
        </w:rPr>
        <w:t>_seqno &gt; seqno)? rq-&gt;rq_</w:t>
      </w:r>
      <w:r w:rsidR="003137F6">
        <w:rPr>
          <w:b w:val="0"/>
          <w:i/>
          <w:color w:val="000000" w:themeColor="text1"/>
        </w:rPr>
        <w:t>dst</w:t>
      </w:r>
      <w:r w:rsidRPr="00876724">
        <w:rPr>
          <w:b w:val="0"/>
          <w:i/>
          <w:color w:val="000000" w:themeColor="text1"/>
        </w:rPr>
        <w:t>_seqno - seqno : seqno - rq-&gt;rq_</w:t>
      </w:r>
      <w:r w:rsidR="003137F6">
        <w:rPr>
          <w:b w:val="0"/>
          <w:i/>
          <w:color w:val="000000" w:themeColor="text1"/>
        </w:rPr>
        <w:t>dst</w:t>
      </w:r>
      <w:r w:rsidRPr="00876724">
        <w:rPr>
          <w:b w:val="0"/>
          <w:i/>
          <w:color w:val="000000" w:themeColor="text1"/>
        </w:rPr>
        <w:t>_seqno;</w:t>
      </w:r>
    </w:p>
    <w:p w:rsidR="007F0564" w:rsidRPr="00876724" w:rsidRDefault="007F0564" w:rsidP="007F0564">
      <w:pPr>
        <w:pStyle w:val="BodyText"/>
        <w:rPr>
          <w:b w:val="0"/>
          <w:i/>
          <w:color w:val="000000" w:themeColor="text1"/>
        </w:rPr>
      </w:pPr>
      <w:r w:rsidRPr="00876724">
        <w:rPr>
          <w:b w:val="0"/>
          <w:i/>
          <w:color w:val="000000" w:themeColor="text1"/>
        </w:rPr>
        <w:t>avg_sn_num = avg_sn_num  / 2 + 5</w:t>
      </w:r>
      <w:r w:rsidR="00F229D6" w:rsidRPr="00876724">
        <w:rPr>
          <w:b w:val="0"/>
          <w:i/>
          <w:color w:val="000000" w:themeColor="text1"/>
        </w:rPr>
        <w:t>0</w:t>
      </w:r>
      <w:r w:rsidRPr="00876724">
        <w:rPr>
          <w:b w:val="0"/>
          <w:i/>
          <w:color w:val="000000" w:themeColor="text1"/>
        </w:rPr>
        <w:t>0;</w:t>
      </w:r>
    </w:p>
    <w:p w:rsidR="0043000D" w:rsidRPr="00876724" w:rsidRDefault="0043000D" w:rsidP="0043000D">
      <w:pPr>
        <w:pStyle w:val="BodyText"/>
        <w:rPr>
          <w:b w:val="0"/>
          <w:color w:val="000000" w:themeColor="text1"/>
        </w:rPr>
      </w:pPr>
      <w:r w:rsidRPr="00876724">
        <w:rPr>
          <w:b w:val="0"/>
          <w:color w:val="000000" w:themeColor="text1"/>
        </w:rPr>
        <w:t xml:space="preserve">Theo nghiên cứu [20], giá trị 500 gọi là độ lệch, giá trị này thay đổi tùy theo kịch bản mô phỏng. </w:t>
      </w:r>
      <w:r w:rsidR="00825C16" w:rsidRPr="00876724">
        <w:rPr>
          <w:b w:val="0"/>
          <w:color w:val="000000" w:themeColor="text1"/>
        </w:rPr>
        <w:t>Trong các kịch bản mô phỏng của nhóm tác giả</w:t>
      </w:r>
      <w:r w:rsidR="00F229D6" w:rsidRPr="00876724">
        <w:rPr>
          <w:b w:val="0"/>
          <w:color w:val="000000" w:themeColor="text1"/>
        </w:rPr>
        <w:t>, chúng tôi sử dụng 50 kết nối với số nút là 530</w:t>
      </w:r>
      <w:r w:rsidR="00825C16" w:rsidRPr="00876724">
        <w:rPr>
          <w:b w:val="0"/>
          <w:color w:val="000000" w:themeColor="text1"/>
        </w:rPr>
        <w:t xml:space="preserve"> cho thấy trung bình mỗi nút phát sinh tổng cộng khoảng 5</w:t>
      </w:r>
      <w:r w:rsidR="00F229D6" w:rsidRPr="00876724">
        <w:rPr>
          <w:b w:val="0"/>
          <w:color w:val="000000" w:themeColor="text1"/>
        </w:rPr>
        <w:t>0</w:t>
      </w:r>
      <w:r w:rsidR="00825C16" w:rsidRPr="00876724">
        <w:rPr>
          <w:b w:val="0"/>
          <w:color w:val="000000" w:themeColor="text1"/>
        </w:rPr>
        <w:t>0 gói tin nên đã chọn độ lệch là 500.</w:t>
      </w:r>
    </w:p>
    <w:p w:rsidR="00350E40" w:rsidRPr="00876724" w:rsidRDefault="007A2B6A" w:rsidP="00871172">
      <w:pPr>
        <w:pStyle w:val="BodyText"/>
        <w:rPr>
          <w:b w:val="0"/>
          <w:color w:val="000000" w:themeColor="text1"/>
        </w:rPr>
      </w:pPr>
      <w:r w:rsidRPr="00876724">
        <w:rPr>
          <w:b w:val="0"/>
          <w:color w:val="000000" w:themeColor="text1"/>
        </w:rPr>
        <w:t>Tiếp theo, s</w:t>
      </w:r>
      <w:r w:rsidR="00277F38" w:rsidRPr="00876724">
        <w:rPr>
          <w:b w:val="0"/>
          <w:color w:val="000000" w:themeColor="text1"/>
        </w:rPr>
        <w:t xml:space="preserve">ửa đổi hàm nhận RREP (recvReply), </w:t>
      </w:r>
      <w:r w:rsidR="00BF653A" w:rsidRPr="00876724">
        <w:rPr>
          <w:b w:val="0"/>
          <w:color w:val="000000" w:themeColor="text1"/>
        </w:rPr>
        <w:t xml:space="preserve">chỉ </w:t>
      </w:r>
      <w:r w:rsidR="009231E3" w:rsidRPr="00876724">
        <w:rPr>
          <w:b w:val="0"/>
          <w:color w:val="000000" w:themeColor="text1"/>
        </w:rPr>
        <w:t>nhận</w:t>
      </w:r>
      <w:r w:rsidR="00BF653A" w:rsidRPr="00876724">
        <w:rPr>
          <w:b w:val="0"/>
          <w:color w:val="000000" w:themeColor="text1"/>
        </w:rPr>
        <w:t xml:space="preserve"> nếu số DSN trong gói tin RREP </w:t>
      </w:r>
      <w:r w:rsidR="009231E3" w:rsidRPr="00876724">
        <w:rPr>
          <w:b w:val="0"/>
          <w:color w:val="000000" w:themeColor="text1"/>
        </w:rPr>
        <w:t>nhỏ hơn</w:t>
      </w:r>
      <w:r w:rsidR="00BF653A" w:rsidRPr="00876724">
        <w:rPr>
          <w:b w:val="0"/>
          <w:color w:val="000000" w:themeColor="text1"/>
        </w:rPr>
        <w:t xml:space="preserve"> số DSN trong bảng định tuyến cộng với giá trị trung bình DSN được tính ở trên.</w:t>
      </w:r>
    </w:p>
    <w:p w:rsidR="00350E40" w:rsidRPr="00876724" w:rsidRDefault="00350E40" w:rsidP="00350E40">
      <w:pPr>
        <w:pStyle w:val="BodyText"/>
        <w:rPr>
          <w:b w:val="0"/>
          <w:i/>
          <w:color w:val="000000" w:themeColor="text1"/>
        </w:rPr>
      </w:pPr>
      <w:r w:rsidRPr="00876724">
        <w:rPr>
          <w:b w:val="0"/>
          <w:i/>
          <w:color w:val="000000" w:themeColor="text1"/>
        </w:rPr>
        <w:lastRenderedPageBreak/>
        <w:t>if (seqno + avg_sn_num &gt; rp-&gt;rp_dst_seqno) {</w:t>
      </w:r>
    </w:p>
    <w:p w:rsidR="00D7290F" w:rsidRPr="00876724" w:rsidRDefault="00922BFD" w:rsidP="00350E40">
      <w:pPr>
        <w:pStyle w:val="BodyText"/>
        <w:rPr>
          <w:b w:val="0"/>
          <w:color w:val="000000" w:themeColor="text1"/>
        </w:rPr>
      </w:pPr>
      <w:r w:rsidRPr="00876724">
        <w:rPr>
          <w:b w:val="0"/>
          <w:color w:val="000000" w:themeColor="text1"/>
        </w:rPr>
        <w:t>Sau cùng,</w:t>
      </w:r>
      <w:r w:rsidR="00D7290F" w:rsidRPr="00876724">
        <w:rPr>
          <w:b w:val="0"/>
          <w:color w:val="000000" w:themeColor="text1"/>
        </w:rPr>
        <w:t xml:space="preserve"> tiến hành biên dịch lại và thực hiện các kịch bản mô phỏng để đánh giá hiệu năng của giao thức chống tấn công lỗ đen dsnidsaodv.</w:t>
      </w:r>
    </w:p>
    <w:p w:rsidR="00876205" w:rsidRDefault="004930D4" w:rsidP="00D35BE1">
      <w:pPr>
        <w:pStyle w:val="BodyText"/>
        <w:rPr>
          <w:b w:val="0"/>
        </w:rPr>
      </w:pPr>
      <w:r>
        <w:rPr>
          <w:b w:val="0"/>
        </w:rPr>
        <w:t>Đến</w:t>
      </w:r>
      <w:r w:rsidR="003932F6" w:rsidRPr="00D35BE1">
        <w:rPr>
          <w:b w:val="0"/>
        </w:rPr>
        <w:t xml:space="preserve"> nay, </w:t>
      </w:r>
      <w:r>
        <w:rPr>
          <w:b w:val="0"/>
        </w:rPr>
        <w:t xml:space="preserve">đã </w:t>
      </w:r>
      <w:r w:rsidR="003932F6" w:rsidRPr="00D35BE1">
        <w:rPr>
          <w:b w:val="0"/>
        </w:rPr>
        <w:t xml:space="preserve">có nhiều </w:t>
      </w:r>
      <w:r w:rsidR="00876205" w:rsidRPr="00D35BE1">
        <w:rPr>
          <w:b w:val="0"/>
        </w:rPr>
        <w:t>nghiên cứu về đánh giá hiệu năng của giải pháp chống tấn công lỗ đen</w:t>
      </w:r>
      <w:r w:rsidR="003932F6" w:rsidRPr="00D35BE1">
        <w:rPr>
          <w:b w:val="0"/>
        </w:rPr>
        <w:t xml:space="preserve"> như:</w:t>
      </w:r>
      <w:r w:rsidR="00102A93" w:rsidRPr="00D35BE1">
        <w:rPr>
          <w:b w:val="0"/>
        </w:rPr>
        <w:t xml:space="preserve"> Theo [</w:t>
      </w:r>
      <w:r w:rsidR="00C27D38" w:rsidRPr="00D35BE1">
        <w:rPr>
          <w:b w:val="0"/>
        </w:rPr>
        <w:t>14</w:t>
      </w:r>
      <w:r w:rsidR="00102A93" w:rsidRPr="00D35BE1">
        <w:rPr>
          <w:b w:val="0"/>
        </w:rPr>
        <w:t xml:space="preserve">], </w:t>
      </w:r>
      <w:r w:rsidR="00112195" w:rsidRPr="00D35BE1">
        <w:rPr>
          <w:b w:val="0"/>
        </w:rPr>
        <w:t>đã đánh giá hiệu năng của giải pháp chống tấn công lỗ đen với kịch bản mạng có số nút rất nhỏ (7 nút bao gồm 1 nút lỗ đen và 6 nút bình thường), sử dụng kết nối UDP, thời gian mô phỏng 20s, kích thước mạng nhỏ 79</w:t>
      </w:r>
      <w:r w:rsidR="008934CC">
        <w:rPr>
          <w:b w:val="0"/>
        </w:rPr>
        <w:t xml:space="preserve"> </w:t>
      </w:r>
      <w:r w:rsidR="00112195" w:rsidRPr="00D35BE1">
        <w:rPr>
          <w:b w:val="0"/>
        </w:rPr>
        <w:t>m x 659</w:t>
      </w:r>
      <w:r w:rsidR="008934CC">
        <w:rPr>
          <w:b w:val="0"/>
        </w:rPr>
        <w:t xml:space="preserve"> </w:t>
      </w:r>
      <w:r w:rsidR="00112195" w:rsidRPr="00D35BE1">
        <w:rPr>
          <w:b w:val="0"/>
        </w:rPr>
        <w:t>m. Kết quả đạt được đã giảm khoảng 65</w:t>
      </w:r>
      <w:r w:rsidR="008934CC">
        <w:rPr>
          <w:b w:val="0"/>
        </w:rPr>
        <w:t xml:space="preserve"> </w:t>
      </w:r>
      <w:r w:rsidR="00112195" w:rsidRPr="00D35BE1">
        <w:rPr>
          <w:b w:val="0"/>
        </w:rPr>
        <w:t>% tỉ lệ rơi gói tin.</w:t>
      </w:r>
      <w:r w:rsidR="0087242B" w:rsidRPr="00D35BE1">
        <w:rPr>
          <w:b w:val="0"/>
        </w:rPr>
        <w:t xml:space="preserve"> Nghiên cứu [</w:t>
      </w:r>
      <w:r w:rsidR="00C27D38" w:rsidRPr="00D35BE1">
        <w:rPr>
          <w:b w:val="0"/>
        </w:rPr>
        <w:t>12</w:t>
      </w:r>
      <w:r w:rsidR="0087242B" w:rsidRPr="00D35BE1">
        <w:rPr>
          <w:b w:val="0"/>
        </w:rPr>
        <w:t xml:space="preserve">], sử dụng kịch bản mạng có số nút từ 6 đến 100, số nút lỗ đen là 1 nút và 2 nút. </w:t>
      </w:r>
      <w:r w:rsidR="002154A4" w:rsidRPr="00D35BE1">
        <w:rPr>
          <w:b w:val="0"/>
        </w:rPr>
        <w:t xml:space="preserve">Cả 2 trường hợp 1 và 2 nút lỗ đen thì giải pháp này cho hiệu năng không cao: tỉ lệ chuyển phát gói tin thành công chỉ </w:t>
      </w:r>
      <w:r w:rsidR="00007F26">
        <w:rPr>
          <w:b w:val="0"/>
        </w:rPr>
        <w:t>tăng</w:t>
      </w:r>
      <w:r w:rsidR="002154A4" w:rsidRPr="00D35BE1">
        <w:rPr>
          <w:b w:val="0"/>
        </w:rPr>
        <w:t xml:space="preserve"> khoảng 1</w:t>
      </w:r>
      <w:r w:rsidR="008934CC">
        <w:rPr>
          <w:b w:val="0"/>
        </w:rPr>
        <w:t xml:space="preserve"> </w:t>
      </w:r>
      <w:r w:rsidR="002154A4" w:rsidRPr="00D35BE1">
        <w:rPr>
          <w:b w:val="0"/>
        </w:rPr>
        <w:t xml:space="preserve">%. Nghiên cứu </w:t>
      </w:r>
      <w:r w:rsidR="00A85747" w:rsidRPr="00D35BE1">
        <w:rPr>
          <w:b w:val="0"/>
        </w:rPr>
        <w:t>[</w:t>
      </w:r>
      <w:r w:rsidR="00C27D38" w:rsidRPr="00D35BE1">
        <w:rPr>
          <w:b w:val="0"/>
        </w:rPr>
        <w:t>1</w:t>
      </w:r>
      <w:r w:rsidR="002154A4" w:rsidRPr="00D35BE1">
        <w:rPr>
          <w:b w:val="0"/>
        </w:rPr>
        <w:t xml:space="preserve">], sử dụng kịch bản đánh giá hiệu năng với </w:t>
      </w:r>
      <w:r w:rsidR="00A85747" w:rsidRPr="00D35BE1">
        <w:rPr>
          <w:b w:val="0"/>
        </w:rPr>
        <w:t>7</w:t>
      </w:r>
      <w:r w:rsidR="002154A4" w:rsidRPr="00D35BE1">
        <w:rPr>
          <w:b w:val="0"/>
        </w:rPr>
        <w:t xml:space="preserve"> nút, số nút lỗ đen </w:t>
      </w:r>
      <w:r w:rsidR="00A85747" w:rsidRPr="00D35BE1">
        <w:rPr>
          <w:b w:val="0"/>
        </w:rPr>
        <w:t>là 1</w:t>
      </w:r>
      <w:r w:rsidR="002154A4" w:rsidRPr="00D35BE1">
        <w:rPr>
          <w:b w:val="0"/>
        </w:rPr>
        <w:t>, mô phỏng trong thời gian</w:t>
      </w:r>
      <w:r w:rsidR="00A85747" w:rsidRPr="00D35BE1">
        <w:rPr>
          <w:b w:val="0"/>
        </w:rPr>
        <w:t xml:space="preserve"> là 1</w:t>
      </w:r>
      <w:r w:rsidR="002154A4" w:rsidRPr="00D35BE1">
        <w:rPr>
          <w:b w:val="0"/>
        </w:rPr>
        <w:t>00s.</w:t>
      </w:r>
      <w:r w:rsidR="00A85747" w:rsidRPr="00D35BE1">
        <w:rPr>
          <w:b w:val="0"/>
        </w:rPr>
        <w:t xml:space="preserve"> Kết quả thu được với tỉ lệ chuyển phát gói tin giảm đến 98,25</w:t>
      </w:r>
      <w:r w:rsidR="008934CC">
        <w:rPr>
          <w:b w:val="0"/>
        </w:rPr>
        <w:t xml:space="preserve"> </w:t>
      </w:r>
      <w:r w:rsidR="00A85747" w:rsidRPr="00D35BE1">
        <w:rPr>
          <w:b w:val="0"/>
        </w:rPr>
        <w:t>%.</w:t>
      </w:r>
    </w:p>
    <w:p w:rsidR="00CA6C55" w:rsidRPr="00D35BE1" w:rsidRDefault="000E5E1A" w:rsidP="00651A03">
      <w:pPr>
        <w:pStyle w:val="Heading1"/>
      </w:pPr>
      <w:r w:rsidRPr="00D35BE1">
        <w:t>ĐÁNH GIÁ KẾT QUẢ BẰNG MÔ PHỎNG</w:t>
      </w:r>
    </w:p>
    <w:p w:rsidR="00095B5F" w:rsidRPr="00D35BE1" w:rsidRDefault="00AE761E" w:rsidP="00D35BE1">
      <w:pPr>
        <w:pStyle w:val="BodyText"/>
        <w:rPr>
          <w:b w:val="0"/>
        </w:rPr>
      </w:pPr>
      <w:r w:rsidRPr="00D35BE1">
        <w:rPr>
          <w:b w:val="0"/>
        </w:rPr>
        <w:t>Để đánh giá hiệu năng của mạng WSN khi có tấn công lỗ đen và giải pháp chống tấn công lỗ đen, bài báo đã tiến hành cài đặt mô phỏng trên hệ mô phỏng NS</w:t>
      </w:r>
      <w:r w:rsidR="009619A4" w:rsidRPr="00D35BE1">
        <w:rPr>
          <w:b w:val="0"/>
        </w:rPr>
        <w:t>-</w:t>
      </w:r>
      <w:r w:rsidRPr="00D35BE1">
        <w:rPr>
          <w:b w:val="0"/>
        </w:rPr>
        <w:t xml:space="preserve">2 phiên bản 2.35. </w:t>
      </w:r>
      <w:r w:rsidR="00153752" w:rsidRPr="00D35BE1">
        <w:rPr>
          <w:b w:val="0"/>
        </w:rPr>
        <w:t>Phương phá</w:t>
      </w:r>
      <w:r w:rsidR="00E232C6" w:rsidRPr="00D35BE1">
        <w:rPr>
          <w:b w:val="0"/>
        </w:rPr>
        <w:t>p cài đặt được thực hiện theo [</w:t>
      </w:r>
      <w:r w:rsidR="00C27D38" w:rsidRPr="00D35BE1">
        <w:rPr>
          <w:b w:val="0"/>
        </w:rPr>
        <w:t>14</w:t>
      </w:r>
      <w:r w:rsidR="00153752" w:rsidRPr="00D35BE1">
        <w:rPr>
          <w:b w:val="0"/>
        </w:rPr>
        <w:t>], đầu tiên c</w:t>
      </w:r>
      <w:r w:rsidR="00095B5F" w:rsidRPr="00D35BE1">
        <w:rPr>
          <w:b w:val="0"/>
        </w:rPr>
        <w:t>ài đặt giao thức blackholeaodv</w:t>
      </w:r>
      <w:r w:rsidR="00153752" w:rsidRPr="00D35BE1">
        <w:rPr>
          <w:b w:val="0"/>
        </w:rPr>
        <w:t>, sau đó c</w:t>
      </w:r>
      <w:r w:rsidR="00095B5F" w:rsidRPr="00D35BE1">
        <w:rPr>
          <w:b w:val="0"/>
        </w:rPr>
        <w:t>ài đặt giao thức idsaodv</w:t>
      </w:r>
      <w:r w:rsidR="00953908">
        <w:rPr>
          <w:b w:val="0"/>
        </w:rPr>
        <w:t xml:space="preserve"> và dsnidsaodv</w:t>
      </w:r>
      <w:r w:rsidR="00153752" w:rsidRPr="00D35BE1">
        <w:rPr>
          <w:b w:val="0"/>
        </w:rPr>
        <w:t>.</w:t>
      </w:r>
    </w:p>
    <w:p w:rsidR="00095B5F" w:rsidRPr="00D35BE1" w:rsidRDefault="00153752" w:rsidP="00D35BE1">
      <w:pPr>
        <w:pStyle w:val="BodyText"/>
        <w:rPr>
          <w:b w:val="0"/>
        </w:rPr>
      </w:pPr>
      <w:r w:rsidRPr="00D35BE1">
        <w:rPr>
          <w:b w:val="0"/>
        </w:rPr>
        <w:t>Sau khi cài đặt xong các giao thức mới trên, s</w:t>
      </w:r>
      <w:r w:rsidR="00EE3107" w:rsidRPr="00D35BE1">
        <w:rPr>
          <w:b w:val="0"/>
        </w:rPr>
        <w:t>ử dụng 02</w:t>
      </w:r>
      <w:r w:rsidR="00095B5F" w:rsidRPr="00D35BE1">
        <w:rPr>
          <w:b w:val="0"/>
        </w:rPr>
        <w:t xml:space="preserve"> kịch bản mô phỏng: </w:t>
      </w:r>
    </w:p>
    <w:p w:rsidR="00095B5F" w:rsidRPr="00D35BE1" w:rsidRDefault="00EE3107" w:rsidP="00D35BE1">
      <w:pPr>
        <w:pStyle w:val="BodyText"/>
        <w:rPr>
          <w:b w:val="0"/>
        </w:rPr>
      </w:pPr>
      <w:r w:rsidRPr="00D35BE1">
        <w:rPr>
          <w:b w:val="0"/>
        </w:rPr>
        <w:t>- Kịch bản 1</w:t>
      </w:r>
      <w:r w:rsidR="00B6500B" w:rsidRPr="00D35BE1">
        <w:rPr>
          <w:b w:val="0"/>
        </w:rPr>
        <w:t xml:space="preserve">: </w:t>
      </w:r>
      <w:r w:rsidR="00562F99" w:rsidRPr="00D35BE1">
        <w:rPr>
          <w:b w:val="0"/>
        </w:rPr>
        <w:t>Trong mạng</w:t>
      </w:r>
      <w:r w:rsidR="00095B5F" w:rsidRPr="00D35BE1">
        <w:rPr>
          <w:b w:val="0"/>
        </w:rPr>
        <w:t xml:space="preserve"> sử dụng giao thức </w:t>
      </w:r>
      <w:r w:rsidR="003158C2">
        <w:rPr>
          <w:b w:val="0"/>
        </w:rPr>
        <w:t>ids</w:t>
      </w:r>
      <w:r w:rsidR="00562F99" w:rsidRPr="00D35BE1">
        <w:rPr>
          <w:b w:val="0"/>
        </w:rPr>
        <w:t>aodv</w:t>
      </w:r>
      <w:r w:rsidR="00095B5F" w:rsidRPr="00D35BE1">
        <w:rPr>
          <w:b w:val="0"/>
        </w:rPr>
        <w:t xml:space="preserve"> và </w:t>
      </w:r>
      <w:r w:rsidR="00562F99" w:rsidRPr="00D35BE1">
        <w:rPr>
          <w:b w:val="0"/>
        </w:rPr>
        <w:t>có</w:t>
      </w:r>
      <w:r w:rsidR="00095B5F" w:rsidRPr="00D35BE1">
        <w:rPr>
          <w:b w:val="0"/>
        </w:rPr>
        <w:t xml:space="preserve"> </w:t>
      </w:r>
      <w:r w:rsidR="003A3524" w:rsidRPr="00D35BE1">
        <w:rPr>
          <w:b w:val="0"/>
        </w:rPr>
        <w:t>các</w:t>
      </w:r>
      <w:r w:rsidR="00095B5F" w:rsidRPr="00D35BE1">
        <w:rPr>
          <w:b w:val="0"/>
        </w:rPr>
        <w:t xml:space="preserve"> nút </w:t>
      </w:r>
      <w:r w:rsidR="00B6500B" w:rsidRPr="00D35BE1">
        <w:rPr>
          <w:b w:val="0"/>
        </w:rPr>
        <w:t xml:space="preserve">lỗ đen sử dụng giao thức </w:t>
      </w:r>
      <w:r w:rsidR="00562F99" w:rsidRPr="00D35BE1">
        <w:rPr>
          <w:b w:val="0"/>
        </w:rPr>
        <w:t>blackholeaodv.</w:t>
      </w:r>
    </w:p>
    <w:p w:rsidR="00095B5F" w:rsidRPr="00D35BE1" w:rsidRDefault="000E442F" w:rsidP="00D35BE1">
      <w:pPr>
        <w:pStyle w:val="BodyText"/>
        <w:rPr>
          <w:b w:val="0"/>
        </w:rPr>
      </w:pPr>
      <w:r>
        <w:rPr>
          <w:b w:val="0"/>
        </w:rPr>
        <w:t xml:space="preserve">- </w:t>
      </w:r>
      <w:r w:rsidR="00EE3107" w:rsidRPr="00D35BE1">
        <w:rPr>
          <w:b w:val="0"/>
        </w:rPr>
        <w:t>Kịch bản 2</w:t>
      </w:r>
      <w:r w:rsidR="00095B5F" w:rsidRPr="00D35BE1">
        <w:rPr>
          <w:b w:val="0"/>
        </w:rPr>
        <w:t xml:space="preserve">: </w:t>
      </w:r>
      <w:r w:rsidR="00562F99" w:rsidRPr="00D35BE1">
        <w:rPr>
          <w:b w:val="0"/>
        </w:rPr>
        <w:t xml:space="preserve">Trong mạng sử dụng giao thức </w:t>
      </w:r>
      <w:r w:rsidR="00095B5F" w:rsidRPr="00D35BE1">
        <w:rPr>
          <w:b w:val="0"/>
        </w:rPr>
        <w:t>phát hiện tấn công</w:t>
      </w:r>
      <w:r w:rsidR="00153752" w:rsidRPr="00D35BE1">
        <w:rPr>
          <w:b w:val="0"/>
        </w:rPr>
        <w:t xml:space="preserve"> lỗ đen</w:t>
      </w:r>
      <w:r w:rsidR="00095B5F" w:rsidRPr="00D35BE1">
        <w:rPr>
          <w:b w:val="0"/>
        </w:rPr>
        <w:t xml:space="preserve"> </w:t>
      </w:r>
      <w:r w:rsidR="003158C2">
        <w:rPr>
          <w:b w:val="0"/>
        </w:rPr>
        <w:t xml:space="preserve">có cải tiến </w:t>
      </w:r>
      <w:r w:rsidR="00BF087A">
        <w:rPr>
          <w:b w:val="0"/>
        </w:rPr>
        <w:t>dsn</w:t>
      </w:r>
      <w:r w:rsidR="00562F99" w:rsidRPr="00D35BE1">
        <w:rPr>
          <w:b w:val="0"/>
        </w:rPr>
        <w:t>idsaodv</w:t>
      </w:r>
      <w:r w:rsidR="00095B5F" w:rsidRPr="00D35BE1">
        <w:rPr>
          <w:b w:val="0"/>
        </w:rPr>
        <w:t xml:space="preserve"> và </w:t>
      </w:r>
      <w:r w:rsidR="00562F99" w:rsidRPr="00D35BE1">
        <w:rPr>
          <w:b w:val="0"/>
        </w:rPr>
        <w:t>có</w:t>
      </w:r>
      <w:r w:rsidR="00B6500B" w:rsidRPr="00D35BE1">
        <w:rPr>
          <w:b w:val="0"/>
        </w:rPr>
        <w:t xml:space="preserve"> </w:t>
      </w:r>
      <w:r w:rsidR="003A3524" w:rsidRPr="00D35BE1">
        <w:rPr>
          <w:b w:val="0"/>
        </w:rPr>
        <w:t>các</w:t>
      </w:r>
      <w:r w:rsidR="00B6500B" w:rsidRPr="00D35BE1">
        <w:rPr>
          <w:b w:val="0"/>
        </w:rPr>
        <w:t xml:space="preserve"> nút lỗ đen sử dụng giao thức </w:t>
      </w:r>
      <w:r w:rsidR="00562F99" w:rsidRPr="00D35BE1">
        <w:rPr>
          <w:b w:val="0"/>
        </w:rPr>
        <w:t>b</w:t>
      </w:r>
      <w:r w:rsidR="00B6500B" w:rsidRPr="00D35BE1">
        <w:rPr>
          <w:b w:val="0"/>
        </w:rPr>
        <w:t>lackholeaodv.</w:t>
      </w:r>
    </w:p>
    <w:p w:rsidR="00B40982" w:rsidRPr="00D35BE1" w:rsidRDefault="00C80554" w:rsidP="00651A03">
      <w:pPr>
        <w:pStyle w:val="Figure"/>
        <w:numPr>
          <w:ilvl w:val="0"/>
          <w:numId w:val="0"/>
        </w:numPr>
      </w:pPr>
      <w:r>
        <w:rPr>
          <w:noProof/>
        </w:rPr>
        <w:drawing>
          <wp:inline distT="0" distB="0" distL="0" distR="0" wp14:anchorId="784D1ADF" wp14:editId="410CD0C7">
            <wp:extent cx="4962525" cy="431825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from 2020-11-15 11-37-11.png"/>
                    <pic:cNvPicPr/>
                  </pic:nvPicPr>
                  <pic:blipFill>
                    <a:blip r:embed="rId9">
                      <a:extLst>
                        <a:ext uri="{28A0092B-C50C-407E-A947-70E740481C1C}">
                          <a14:useLocalDpi xmlns:a14="http://schemas.microsoft.com/office/drawing/2010/main" val="0"/>
                        </a:ext>
                      </a:extLst>
                    </a:blip>
                    <a:stretch>
                      <a:fillRect/>
                    </a:stretch>
                  </pic:blipFill>
                  <pic:spPr>
                    <a:xfrm>
                      <a:off x="0" y="0"/>
                      <a:ext cx="5019247" cy="4367616"/>
                    </a:xfrm>
                    <a:prstGeom prst="rect">
                      <a:avLst/>
                    </a:prstGeom>
                  </pic:spPr>
                </pic:pic>
              </a:graphicData>
            </a:graphic>
          </wp:inline>
        </w:drawing>
      </w:r>
    </w:p>
    <w:p w:rsidR="00B40982" w:rsidRPr="00D35BE1" w:rsidRDefault="00B40982" w:rsidP="00651A03">
      <w:pPr>
        <w:pStyle w:val="Figure"/>
      </w:pPr>
      <w:r w:rsidRPr="00D35BE1">
        <w:t>Giao diện mô phỏng trên NS2</w:t>
      </w:r>
    </w:p>
    <w:p w:rsidR="00B44BBA" w:rsidRPr="00D35BE1" w:rsidRDefault="00B44BBA" w:rsidP="00D35BE1">
      <w:pPr>
        <w:pStyle w:val="BodyText"/>
        <w:rPr>
          <w:b w:val="0"/>
        </w:rPr>
      </w:pPr>
      <w:r w:rsidRPr="00D35BE1">
        <w:rPr>
          <w:b w:val="0"/>
        </w:rPr>
        <w:t xml:space="preserve">Thông số dùng để đánh giá hiệu năng là: </w:t>
      </w:r>
    </w:p>
    <w:p w:rsidR="00B44BBA" w:rsidRPr="00D35BE1" w:rsidRDefault="00B44BBA" w:rsidP="004C16C7">
      <w:pPr>
        <w:pStyle w:val="ListParagraph"/>
        <w:numPr>
          <w:ilvl w:val="0"/>
          <w:numId w:val="49"/>
        </w:numPr>
        <w:spacing w:line="276" w:lineRule="auto"/>
        <w:ind w:left="993" w:hanging="219"/>
        <w:rPr>
          <w:szCs w:val="20"/>
        </w:rPr>
      </w:pPr>
      <w:r w:rsidRPr="00D35BE1">
        <w:rPr>
          <w:szCs w:val="20"/>
        </w:rPr>
        <w:t>Tỉ lệ chuyển phát gói tin thành công (PDR-Packet Delivery Ratio): T</w:t>
      </w:r>
      <w:r w:rsidR="008934CC">
        <w:rPr>
          <w:szCs w:val="20"/>
        </w:rPr>
        <w:t>ỉ</w:t>
      </w:r>
      <w:r w:rsidRPr="00D35BE1">
        <w:rPr>
          <w:szCs w:val="20"/>
        </w:rPr>
        <w:t xml:space="preserve"> lệ các gói dữ liệu cung cấp từ nguồn được chuyển đến đích. PDR = tổng số gói ti</w:t>
      </w:r>
      <w:r w:rsidR="00BF087A">
        <w:rPr>
          <w:szCs w:val="20"/>
        </w:rPr>
        <w:t>n được nhận/tổng số gói tin gửi</w:t>
      </w:r>
    </w:p>
    <w:p w:rsidR="00B44BBA" w:rsidRPr="00D35BE1" w:rsidRDefault="00B44BBA" w:rsidP="004C16C7">
      <w:pPr>
        <w:pStyle w:val="ListParagraph"/>
        <w:numPr>
          <w:ilvl w:val="0"/>
          <w:numId w:val="49"/>
        </w:numPr>
        <w:spacing w:line="276" w:lineRule="auto"/>
        <w:ind w:left="993" w:hanging="219"/>
        <w:rPr>
          <w:szCs w:val="20"/>
        </w:rPr>
      </w:pPr>
      <w:r w:rsidRPr="00D35BE1">
        <w:rPr>
          <w:szCs w:val="20"/>
        </w:rPr>
        <w:t>Tỉ lệ rơi gói tin (PLR-Packet Loss Rates): Số gói tin rơi trong quá trình truyền các gói dữ liệu</w:t>
      </w:r>
    </w:p>
    <w:p w:rsidR="00B44BBA" w:rsidRPr="00D35BE1" w:rsidRDefault="00B44BBA" w:rsidP="00B44BBA">
      <w:pPr>
        <w:pStyle w:val="ListParagraph"/>
        <w:ind w:left="1134"/>
        <w:rPr>
          <w:szCs w:val="20"/>
        </w:rPr>
      </w:pPr>
      <w:r w:rsidRPr="00D35BE1">
        <w:rPr>
          <w:szCs w:val="20"/>
        </w:rPr>
        <w:t>PLR= (DroppedPackets/HighestPacketID)</w:t>
      </w:r>
      <w:r w:rsidR="00BF087A">
        <w:rPr>
          <w:szCs w:val="20"/>
        </w:rPr>
        <w:t xml:space="preserve"> x100</w:t>
      </w:r>
    </w:p>
    <w:p w:rsidR="00562F99" w:rsidRPr="00D35BE1" w:rsidRDefault="008934CC" w:rsidP="00D35BE1">
      <w:pPr>
        <w:pStyle w:val="BodyText"/>
        <w:rPr>
          <w:b w:val="0"/>
        </w:rPr>
      </w:pPr>
      <w:r>
        <w:rPr>
          <w:b w:val="0"/>
        </w:rPr>
        <w:t>Bài báo đã sử dụng tô</w:t>
      </w:r>
      <w:r w:rsidR="00F842EF" w:rsidRPr="00F842EF">
        <w:rPr>
          <w:b w:val="0"/>
        </w:rPr>
        <w:t xml:space="preserve">pô mạng </w:t>
      </w:r>
      <w:r w:rsidR="003158C2">
        <w:rPr>
          <w:b w:val="0"/>
        </w:rPr>
        <w:t>theo hình lưới với 23 nút hàng ngang, 23 nút hàng dọc và 1 nút Sink</w:t>
      </w:r>
      <w:r w:rsidR="00690BF5">
        <w:rPr>
          <w:b w:val="0"/>
        </w:rPr>
        <w:t>,</w:t>
      </w:r>
      <w:r w:rsidR="00F842EF" w:rsidRPr="00F842EF">
        <w:rPr>
          <w:b w:val="0"/>
        </w:rPr>
        <w:t xml:space="preserve"> </w:t>
      </w:r>
      <w:r w:rsidR="00690BF5">
        <w:rPr>
          <w:b w:val="0"/>
        </w:rPr>
        <w:t>với</w:t>
      </w:r>
      <w:r w:rsidR="00F842EF" w:rsidRPr="00F842EF">
        <w:rPr>
          <w:b w:val="0"/>
        </w:rPr>
        <w:t xml:space="preserve"> nguồn sinh lưu lượng UDP được tạo bằng công cụ </w:t>
      </w:r>
      <w:r w:rsidR="00F842EF" w:rsidRPr="000E1091">
        <w:rPr>
          <w:b w:val="0"/>
          <w:i/>
        </w:rPr>
        <w:t>cbrgen</w:t>
      </w:r>
      <w:r w:rsidR="00F842EF" w:rsidRPr="00F842EF">
        <w:rPr>
          <w:b w:val="0"/>
        </w:rPr>
        <w:t xml:space="preserve"> của NS2</w:t>
      </w:r>
      <w:r w:rsidR="000E5E1A" w:rsidRPr="00D35BE1">
        <w:rPr>
          <w:b w:val="0"/>
        </w:rPr>
        <w:t xml:space="preserve">. </w:t>
      </w:r>
      <w:r w:rsidR="00562F99" w:rsidRPr="00D35BE1">
        <w:rPr>
          <w:b w:val="0"/>
        </w:rPr>
        <w:t>Các</w:t>
      </w:r>
      <w:r w:rsidR="000E5E1A" w:rsidRPr="00D35BE1">
        <w:rPr>
          <w:b w:val="0"/>
        </w:rPr>
        <w:t xml:space="preserve"> kịch bản mô phỏng </w:t>
      </w:r>
      <w:r w:rsidR="0067506E" w:rsidRPr="00D35BE1">
        <w:rPr>
          <w:b w:val="0"/>
        </w:rPr>
        <w:t>có số nút là 5</w:t>
      </w:r>
      <w:r w:rsidR="00E979DF">
        <w:rPr>
          <w:b w:val="0"/>
        </w:rPr>
        <w:t>3</w:t>
      </w:r>
      <w:r w:rsidR="0067506E" w:rsidRPr="00D35BE1">
        <w:rPr>
          <w:b w:val="0"/>
        </w:rPr>
        <w:t xml:space="preserve">0 và số nút lỗ đen </w:t>
      </w:r>
      <w:r w:rsidR="00562F99" w:rsidRPr="00D35BE1">
        <w:rPr>
          <w:b w:val="0"/>
        </w:rPr>
        <w:lastRenderedPageBreak/>
        <w:t>lần lượt là</w:t>
      </w:r>
      <w:r w:rsidR="00037D48" w:rsidRPr="00D35BE1">
        <w:rPr>
          <w:b w:val="0"/>
        </w:rPr>
        <w:t xml:space="preserve"> 1,</w:t>
      </w:r>
      <w:r w:rsidR="00562F99" w:rsidRPr="00D35BE1">
        <w:rPr>
          <w:b w:val="0"/>
        </w:rPr>
        <w:t xml:space="preserve"> </w:t>
      </w:r>
      <w:r w:rsidR="00861FA8" w:rsidRPr="00D35BE1">
        <w:rPr>
          <w:b w:val="0"/>
        </w:rPr>
        <w:t>2</w:t>
      </w:r>
      <w:r w:rsidR="00314DB7" w:rsidRPr="00D35BE1">
        <w:rPr>
          <w:b w:val="0"/>
        </w:rPr>
        <w:t xml:space="preserve">, </w:t>
      </w:r>
      <w:r w:rsidR="00861FA8" w:rsidRPr="00D35BE1">
        <w:rPr>
          <w:b w:val="0"/>
        </w:rPr>
        <w:t>3</w:t>
      </w:r>
      <w:r w:rsidR="00314DB7" w:rsidRPr="00D35BE1">
        <w:rPr>
          <w:b w:val="0"/>
        </w:rPr>
        <w:t xml:space="preserve">, </w:t>
      </w:r>
      <w:r w:rsidR="00861FA8" w:rsidRPr="00D35BE1">
        <w:rPr>
          <w:b w:val="0"/>
        </w:rPr>
        <w:t>4</w:t>
      </w:r>
      <w:r w:rsidR="00037D48" w:rsidRPr="00D35BE1">
        <w:rPr>
          <w:b w:val="0"/>
        </w:rPr>
        <w:t xml:space="preserve">, </w:t>
      </w:r>
      <w:r w:rsidR="0067506E" w:rsidRPr="00D35BE1">
        <w:rPr>
          <w:b w:val="0"/>
        </w:rPr>
        <w:t>hoạt động trong phạm vi 10</w:t>
      </w:r>
      <w:r w:rsidR="00562F99" w:rsidRPr="00D35BE1">
        <w:rPr>
          <w:b w:val="0"/>
        </w:rPr>
        <w:t xml:space="preserve">00 m </w:t>
      </w:r>
      <w:r w:rsidR="008660DD">
        <w:rPr>
          <w:b w:val="0"/>
        </w:rPr>
        <w:sym w:font="Symbol" w:char="F0B4"/>
      </w:r>
      <w:r w:rsidR="00562F99" w:rsidRPr="00D35BE1">
        <w:rPr>
          <w:b w:val="0"/>
        </w:rPr>
        <w:t xml:space="preserve"> </w:t>
      </w:r>
      <w:r w:rsidR="0067506E" w:rsidRPr="00D35BE1">
        <w:rPr>
          <w:b w:val="0"/>
        </w:rPr>
        <w:t>10</w:t>
      </w:r>
      <w:r w:rsidR="000E5E1A" w:rsidRPr="00D35BE1">
        <w:rPr>
          <w:b w:val="0"/>
        </w:rPr>
        <w:t xml:space="preserve">00 m, </w:t>
      </w:r>
      <w:r w:rsidR="00F842EF">
        <w:rPr>
          <w:b w:val="0"/>
        </w:rPr>
        <w:t>thời gian mô phỏng 8</w:t>
      </w:r>
      <w:r w:rsidR="00562F99" w:rsidRPr="00D35BE1">
        <w:rPr>
          <w:b w:val="0"/>
        </w:rPr>
        <w:t>00s</w:t>
      </w:r>
      <w:r w:rsidR="000E5E1A" w:rsidRPr="00D35BE1">
        <w:rPr>
          <w:b w:val="0"/>
        </w:rPr>
        <w:t xml:space="preserve">, </w:t>
      </w:r>
      <w:r w:rsidR="00562F99" w:rsidRPr="00D35BE1">
        <w:rPr>
          <w:b w:val="0"/>
        </w:rPr>
        <w:t>giao diện mô phỏng như hình 4 với thông số mô phỏng như bảng 1.</w:t>
      </w:r>
      <w:r w:rsidR="00C21639">
        <w:rPr>
          <w:b w:val="0"/>
        </w:rPr>
        <w:t xml:space="preserve"> Tại tầng vật lý và liên kết dữ liệu sử dụng IEEE 802.15.4, vùng thu phát sóng của các nút là 40</w:t>
      </w:r>
      <w:r w:rsidR="00F326A4">
        <w:rPr>
          <w:b w:val="0"/>
        </w:rPr>
        <w:t xml:space="preserve"> </w:t>
      </w:r>
      <w:r w:rsidR="00C21639">
        <w:rPr>
          <w:b w:val="0"/>
        </w:rPr>
        <w:t xml:space="preserve">m, </w:t>
      </w:r>
      <w:r w:rsidR="00F326A4">
        <w:rPr>
          <w:b w:val="0"/>
        </w:rPr>
        <w:t>nguồn phát CBR, dùng</w:t>
      </w:r>
      <w:r w:rsidR="00C21639">
        <w:rPr>
          <w:b w:val="0"/>
        </w:rPr>
        <w:t xml:space="preserve"> giao thức UDP để vận chuyển dữ liệu, với kích thước gói tin là 70 byte</w:t>
      </w:r>
      <w:r w:rsidR="00F326A4">
        <w:rPr>
          <w:b w:val="0"/>
        </w:rPr>
        <w:t xml:space="preserve"> và tần </w:t>
      </w:r>
      <w:r>
        <w:rPr>
          <w:b w:val="0"/>
        </w:rPr>
        <w:t>s</w:t>
      </w:r>
      <w:r w:rsidR="00F326A4">
        <w:rPr>
          <w:b w:val="0"/>
        </w:rPr>
        <w:t>uất phát gói tin là 2 gói/giây.</w:t>
      </w:r>
    </w:p>
    <w:p w:rsidR="00877DCE" w:rsidRPr="00D35BE1" w:rsidRDefault="00877DCE" w:rsidP="00651A03">
      <w:pPr>
        <w:pStyle w:val="Table"/>
      </w:pPr>
      <w:r w:rsidRPr="00D35BE1">
        <w:t>Thông số thiết lập mô phỏng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5"/>
      </w:tblGrid>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Thông số</w:t>
            </w:r>
          </w:p>
        </w:tc>
        <w:tc>
          <w:tcPr>
            <w:tcW w:w="3825" w:type="dxa"/>
            <w:shd w:val="clear" w:color="auto" w:fill="auto"/>
          </w:tcPr>
          <w:p w:rsidR="000E5E1A" w:rsidRPr="004C16C7" w:rsidRDefault="000E5E1A" w:rsidP="00877DCE">
            <w:pPr>
              <w:rPr>
                <w:rFonts w:eastAsia="Cambria"/>
                <w:sz w:val="18"/>
                <w:szCs w:val="20"/>
              </w:rPr>
            </w:pPr>
            <w:r w:rsidRPr="004C16C7">
              <w:rPr>
                <w:rFonts w:eastAsia="Cambria"/>
                <w:sz w:val="18"/>
                <w:szCs w:val="20"/>
              </w:rPr>
              <w:t>Giá trị</w:t>
            </w:r>
          </w:p>
        </w:tc>
      </w:tr>
      <w:tr w:rsidR="003F77B0" w:rsidRPr="004C16C7" w:rsidTr="008A5742">
        <w:trPr>
          <w:jc w:val="center"/>
        </w:trPr>
        <w:tc>
          <w:tcPr>
            <w:tcW w:w="2376" w:type="dxa"/>
            <w:shd w:val="clear" w:color="auto" w:fill="auto"/>
          </w:tcPr>
          <w:p w:rsidR="0080041C" w:rsidRPr="004C16C7" w:rsidRDefault="0080041C" w:rsidP="00877DCE">
            <w:pPr>
              <w:rPr>
                <w:rFonts w:eastAsia="Cambria"/>
                <w:sz w:val="18"/>
                <w:szCs w:val="20"/>
              </w:rPr>
            </w:pPr>
            <w:r w:rsidRPr="004C16C7">
              <w:rPr>
                <w:rFonts w:eastAsia="Cambria"/>
                <w:sz w:val="18"/>
                <w:szCs w:val="20"/>
              </w:rPr>
              <w:t>Giao thức định tuyến</w:t>
            </w:r>
          </w:p>
        </w:tc>
        <w:tc>
          <w:tcPr>
            <w:tcW w:w="3825" w:type="dxa"/>
            <w:shd w:val="clear" w:color="auto" w:fill="auto"/>
          </w:tcPr>
          <w:p w:rsidR="0080041C" w:rsidRPr="004C16C7" w:rsidRDefault="003A0585" w:rsidP="00877DCE">
            <w:pPr>
              <w:rPr>
                <w:rFonts w:eastAsia="Cambria"/>
                <w:sz w:val="18"/>
                <w:szCs w:val="20"/>
              </w:rPr>
            </w:pPr>
            <w:r w:rsidRPr="004C16C7">
              <w:rPr>
                <w:rFonts w:eastAsia="Cambria"/>
                <w:sz w:val="18"/>
                <w:szCs w:val="20"/>
              </w:rPr>
              <w:t>IDSAODV</w:t>
            </w:r>
            <w:r w:rsidR="002E7784" w:rsidRPr="004C16C7">
              <w:rPr>
                <w:rFonts w:eastAsia="Cambria"/>
                <w:sz w:val="18"/>
                <w:szCs w:val="20"/>
              </w:rPr>
              <w:t>, DS</w:t>
            </w:r>
            <w:r w:rsidR="00690BF5" w:rsidRPr="004C16C7">
              <w:rPr>
                <w:rFonts w:eastAsia="Cambria"/>
                <w:sz w:val="18"/>
                <w:szCs w:val="20"/>
              </w:rPr>
              <w:t>NIDSAODV</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Khu vực địa lý</w:t>
            </w:r>
          </w:p>
        </w:tc>
        <w:tc>
          <w:tcPr>
            <w:tcW w:w="3825" w:type="dxa"/>
            <w:shd w:val="clear" w:color="auto" w:fill="auto"/>
          </w:tcPr>
          <w:p w:rsidR="000E5E1A" w:rsidRPr="004C16C7" w:rsidRDefault="00C66F4F" w:rsidP="00C66F4F">
            <w:pPr>
              <w:rPr>
                <w:rFonts w:eastAsia="Cambria"/>
                <w:sz w:val="18"/>
                <w:szCs w:val="20"/>
              </w:rPr>
            </w:pPr>
            <w:r w:rsidRPr="004C16C7">
              <w:rPr>
                <w:rFonts w:eastAsia="Cambria"/>
                <w:sz w:val="18"/>
                <w:szCs w:val="20"/>
              </w:rPr>
              <w:t>10</w:t>
            </w:r>
            <w:r w:rsidR="003A0585" w:rsidRPr="004C16C7">
              <w:rPr>
                <w:rFonts w:eastAsia="Cambria"/>
                <w:sz w:val="18"/>
                <w:szCs w:val="20"/>
              </w:rPr>
              <w:t xml:space="preserve">00 m x </w:t>
            </w:r>
            <w:r w:rsidRPr="004C16C7">
              <w:rPr>
                <w:rFonts w:eastAsia="Cambria"/>
                <w:sz w:val="18"/>
                <w:szCs w:val="20"/>
              </w:rPr>
              <w:t>10</w:t>
            </w:r>
            <w:r w:rsidR="000E5E1A" w:rsidRPr="004C16C7">
              <w:rPr>
                <w:rFonts w:eastAsia="Cambria"/>
                <w:sz w:val="18"/>
                <w:szCs w:val="20"/>
              </w:rPr>
              <w:t>00 m</w:t>
            </w:r>
          </w:p>
        </w:tc>
      </w:tr>
      <w:tr w:rsidR="00E27C5A" w:rsidRPr="004C16C7" w:rsidTr="008A5742">
        <w:trPr>
          <w:jc w:val="center"/>
        </w:trPr>
        <w:tc>
          <w:tcPr>
            <w:tcW w:w="2376" w:type="dxa"/>
            <w:shd w:val="clear" w:color="auto" w:fill="auto"/>
          </w:tcPr>
          <w:p w:rsidR="00E27C5A" w:rsidRPr="004C16C7" w:rsidRDefault="00E27C5A" w:rsidP="00E27C5A">
            <w:pPr>
              <w:rPr>
                <w:sz w:val="18"/>
              </w:rPr>
            </w:pPr>
            <w:r w:rsidRPr="004C16C7">
              <w:rPr>
                <w:sz w:val="18"/>
              </w:rPr>
              <w:t xml:space="preserve">MAC layer Protocol  </w:t>
            </w:r>
          </w:p>
        </w:tc>
        <w:tc>
          <w:tcPr>
            <w:tcW w:w="3825" w:type="dxa"/>
            <w:shd w:val="clear" w:color="auto" w:fill="auto"/>
          </w:tcPr>
          <w:p w:rsidR="00E27C5A" w:rsidRPr="004C16C7" w:rsidRDefault="00E27C5A">
            <w:pPr>
              <w:rPr>
                <w:sz w:val="18"/>
              </w:rPr>
            </w:pPr>
            <w:r w:rsidRPr="004C16C7">
              <w:rPr>
                <w:sz w:val="18"/>
              </w:rPr>
              <w:t>IEEE 802.15.4</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Số nút mạng</w:t>
            </w:r>
          </w:p>
        </w:tc>
        <w:tc>
          <w:tcPr>
            <w:tcW w:w="3825" w:type="dxa"/>
            <w:shd w:val="clear" w:color="auto" w:fill="auto"/>
          </w:tcPr>
          <w:p w:rsidR="000E5E1A" w:rsidRPr="004C16C7" w:rsidRDefault="00E979DF" w:rsidP="00877DCE">
            <w:pPr>
              <w:rPr>
                <w:rFonts w:eastAsia="Cambria"/>
                <w:sz w:val="18"/>
                <w:szCs w:val="20"/>
              </w:rPr>
            </w:pPr>
            <w:r w:rsidRPr="004C16C7">
              <w:rPr>
                <w:rFonts w:eastAsia="Cambria"/>
                <w:sz w:val="18"/>
                <w:szCs w:val="20"/>
              </w:rPr>
              <w:t>530</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Vùng thu phát sóng</w:t>
            </w:r>
          </w:p>
        </w:tc>
        <w:tc>
          <w:tcPr>
            <w:tcW w:w="3825" w:type="dxa"/>
            <w:shd w:val="clear" w:color="auto" w:fill="auto"/>
          </w:tcPr>
          <w:p w:rsidR="000E5E1A" w:rsidRPr="004C16C7" w:rsidRDefault="004F50B1" w:rsidP="004F50B1">
            <w:pPr>
              <w:rPr>
                <w:rFonts w:eastAsia="Cambria"/>
                <w:sz w:val="18"/>
                <w:szCs w:val="20"/>
              </w:rPr>
            </w:pPr>
            <w:r w:rsidRPr="004C16C7">
              <w:rPr>
                <w:rFonts w:eastAsia="Cambria"/>
                <w:sz w:val="18"/>
                <w:szCs w:val="20"/>
              </w:rPr>
              <w:t>4</w:t>
            </w:r>
            <w:r w:rsidR="000E5E1A" w:rsidRPr="004C16C7">
              <w:rPr>
                <w:rFonts w:eastAsia="Cambria"/>
                <w:sz w:val="18"/>
                <w:szCs w:val="20"/>
              </w:rPr>
              <w:t>0 m</w:t>
            </w:r>
          </w:p>
        </w:tc>
      </w:tr>
      <w:tr w:rsidR="00963DEB" w:rsidRPr="004C16C7" w:rsidTr="008A5742">
        <w:trPr>
          <w:jc w:val="center"/>
        </w:trPr>
        <w:tc>
          <w:tcPr>
            <w:tcW w:w="2376" w:type="dxa"/>
            <w:shd w:val="clear" w:color="auto" w:fill="auto"/>
          </w:tcPr>
          <w:p w:rsidR="00963DEB" w:rsidRPr="004C16C7" w:rsidRDefault="00963DEB" w:rsidP="00877DCE">
            <w:pPr>
              <w:rPr>
                <w:rFonts w:eastAsia="Cambria"/>
                <w:sz w:val="18"/>
                <w:szCs w:val="20"/>
              </w:rPr>
            </w:pPr>
            <w:r w:rsidRPr="004C16C7">
              <w:rPr>
                <w:rFonts w:eastAsia="Cambria"/>
                <w:sz w:val="18"/>
                <w:szCs w:val="20"/>
              </w:rPr>
              <w:t>Số nút lỗ đen</w:t>
            </w:r>
          </w:p>
        </w:tc>
        <w:tc>
          <w:tcPr>
            <w:tcW w:w="3825" w:type="dxa"/>
            <w:shd w:val="clear" w:color="auto" w:fill="auto"/>
          </w:tcPr>
          <w:p w:rsidR="00963DEB" w:rsidRPr="004C16C7" w:rsidRDefault="00037D48" w:rsidP="00037D48">
            <w:pPr>
              <w:rPr>
                <w:rFonts w:eastAsia="Cambria"/>
                <w:sz w:val="18"/>
                <w:szCs w:val="20"/>
              </w:rPr>
            </w:pPr>
            <w:r w:rsidRPr="004C16C7">
              <w:rPr>
                <w:rFonts w:eastAsia="Cambria"/>
                <w:sz w:val="18"/>
                <w:szCs w:val="20"/>
              </w:rPr>
              <w:t xml:space="preserve">1, </w:t>
            </w:r>
            <w:r w:rsidR="005F4960" w:rsidRPr="004C16C7">
              <w:rPr>
                <w:rFonts w:eastAsia="Cambria"/>
                <w:sz w:val="18"/>
                <w:szCs w:val="20"/>
              </w:rPr>
              <w:t>2, 3, 4</w:t>
            </w:r>
            <w:r w:rsidR="00963DEB" w:rsidRPr="004C16C7">
              <w:rPr>
                <w:rFonts w:eastAsia="Cambria"/>
                <w:sz w:val="18"/>
                <w:szCs w:val="20"/>
              </w:rPr>
              <w:t xml:space="preserve"> nút</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Thời gian mô phỏng</w:t>
            </w:r>
          </w:p>
        </w:tc>
        <w:tc>
          <w:tcPr>
            <w:tcW w:w="3825" w:type="dxa"/>
            <w:shd w:val="clear" w:color="auto" w:fill="auto"/>
          </w:tcPr>
          <w:p w:rsidR="000E5E1A" w:rsidRPr="004C16C7" w:rsidRDefault="00B04A69" w:rsidP="00877DCE">
            <w:pPr>
              <w:rPr>
                <w:rFonts w:eastAsia="Cambria"/>
                <w:sz w:val="18"/>
                <w:szCs w:val="20"/>
              </w:rPr>
            </w:pPr>
            <w:r w:rsidRPr="004C16C7">
              <w:rPr>
                <w:rFonts w:eastAsia="Cambria"/>
                <w:sz w:val="18"/>
                <w:szCs w:val="20"/>
              </w:rPr>
              <w:t>8</w:t>
            </w:r>
            <w:r w:rsidR="00562F99" w:rsidRPr="004C16C7">
              <w:rPr>
                <w:rFonts w:eastAsia="Cambria"/>
                <w:sz w:val="18"/>
                <w:szCs w:val="20"/>
              </w:rPr>
              <w:t>0</w:t>
            </w:r>
            <w:r w:rsidR="00D90DF3" w:rsidRPr="004C16C7">
              <w:rPr>
                <w:rFonts w:eastAsia="Cambria"/>
                <w:sz w:val="18"/>
                <w:szCs w:val="20"/>
              </w:rPr>
              <w:t>0</w:t>
            </w:r>
            <w:r w:rsidR="000E5E1A" w:rsidRPr="004C16C7">
              <w:rPr>
                <w:rFonts w:eastAsia="Cambria"/>
                <w:sz w:val="18"/>
                <w:szCs w:val="20"/>
              </w:rPr>
              <w:t>s</w:t>
            </w:r>
          </w:p>
        </w:tc>
      </w:tr>
      <w:tr w:rsidR="003F77B0" w:rsidRPr="004C16C7" w:rsidTr="008A5742">
        <w:trPr>
          <w:jc w:val="center"/>
        </w:trPr>
        <w:tc>
          <w:tcPr>
            <w:tcW w:w="2376" w:type="dxa"/>
            <w:shd w:val="clear" w:color="auto" w:fill="auto"/>
          </w:tcPr>
          <w:p w:rsidR="000E5E1A" w:rsidRPr="004C16C7" w:rsidRDefault="00B860AA" w:rsidP="00877DCE">
            <w:pPr>
              <w:rPr>
                <w:rFonts w:eastAsia="Cambria"/>
                <w:sz w:val="18"/>
                <w:szCs w:val="20"/>
              </w:rPr>
            </w:pPr>
            <w:r w:rsidRPr="004C16C7">
              <w:rPr>
                <w:rFonts w:eastAsia="Cambria"/>
                <w:sz w:val="18"/>
                <w:szCs w:val="20"/>
              </w:rPr>
              <w:t>Giao thức truyền tin</w:t>
            </w:r>
          </w:p>
        </w:tc>
        <w:tc>
          <w:tcPr>
            <w:tcW w:w="3825" w:type="dxa"/>
            <w:shd w:val="clear" w:color="auto" w:fill="auto"/>
          </w:tcPr>
          <w:p w:rsidR="000E5E1A" w:rsidRPr="004C16C7" w:rsidRDefault="003A0585" w:rsidP="00877DCE">
            <w:pPr>
              <w:rPr>
                <w:rFonts w:eastAsia="Cambria"/>
                <w:sz w:val="18"/>
                <w:szCs w:val="20"/>
              </w:rPr>
            </w:pPr>
            <w:r w:rsidRPr="004C16C7">
              <w:rPr>
                <w:rFonts w:eastAsia="Cambria"/>
                <w:sz w:val="18"/>
                <w:szCs w:val="20"/>
              </w:rPr>
              <w:t>UDP</w:t>
            </w:r>
          </w:p>
        </w:tc>
      </w:tr>
      <w:tr w:rsidR="00102A93" w:rsidRPr="004C16C7" w:rsidTr="008A5742">
        <w:trPr>
          <w:jc w:val="center"/>
        </w:trPr>
        <w:tc>
          <w:tcPr>
            <w:tcW w:w="2376" w:type="dxa"/>
            <w:shd w:val="clear" w:color="auto" w:fill="auto"/>
          </w:tcPr>
          <w:p w:rsidR="00102A93" w:rsidRPr="004C16C7" w:rsidRDefault="00102A93" w:rsidP="00877DCE">
            <w:pPr>
              <w:rPr>
                <w:rFonts w:eastAsia="Cambria"/>
                <w:sz w:val="18"/>
                <w:szCs w:val="20"/>
              </w:rPr>
            </w:pPr>
            <w:r w:rsidRPr="004C16C7">
              <w:rPr>
                <w:rFonts w:eastAsia="Cambria"/>
                <w:sz w:val="18"/>
                <w:szCs w:val="20"/>
              </w:rPr>
              <w:t>Ứng dụng</w:t>
            </w:r>
          </w:p>
        </w:tc>
        <w:tc>
          <w:tcPr>
            <w:tcW w:w="3825" w:type="dxa"/>
            <w:shd w:val="clear" w:color="auto" w:fill="auto"/>
          </w:tcPr>
          <w:p w:rsidR="00102A93" w:rsidRPr="004C16C7" w:rsidRDefault="00102A93" w:rsidP="00B860AA">
            <w:pPr>
              <w:rPr>
                <w:rFonts w:eastAsia="Cambria"/>
                <w:sz w:val="18"/>
                <w:szCs w:val="20"/>
              </w:rPr>
            </w:pPr>
            <w:r w:rsidRPr="004C16C7">
              <w:rPr>
                <w:rFonts w:eastAsia="Cambria"/>
                <w:sz w:val="18"/>
                <w:szCs w:val="20"/>
              </w:rPr>
              <w:t>CBR</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Số kết nối</w:t>
            </w:r>
          </w:p>
        </w:tc>
        <w:tc>
          <w:tcPr>
            <w:tcW w:w="3825" w:type="dxa"/>
            <w:shd w:val="clear" w:color="auto" w:fill="auto"/>
          </w:tcPr>
          <w:p w:rsidR="000E5E1A" w:rsidRPr="004C16C7" w:rsidRDefault="00EC4A26" w:rsidP="00B860AA">
            <w:pPr>
              <w:rPr>
                <w:rFonts w:eastAsia="Cambria"/>
                <w:sz w:val="18"/>
                <w:szCs w:val="20"/>
              </w:rPr>
            </w:pPr>
            <w:r w:rsidRPr="004C16C7">
              <w:rPr>
                <w:rFonts w:eastAsia="Cambria"/>
                <w:sz w:val="18"/>
                <w:szCs w:val="20"/>
              </w:rPr>
              <w:t>5</w:t>
            </w:r>
            <w:r w:rsidR="000E5E1A" w:rsidRPr="004C16C7">
              <w:rPr>
                <w:rFonts w:eastAsia="Cambria"/>
                <w:sz w:val="18"/>
                <w:szCs w:val="20"/>
              </w:rPr>
              <w:t xml:space="preserve">0 </w:t>
            </w:r>
          </w:p>
        </w:tc>
      </w:tr>
      <w:tr w:rsidR="003F77B0" w:rsidRPr="004C16C7" w:rsidTr="008A5742">
        <w:trPr>
          <w:jc w:val="center"/>
        </w:trPr>
        <w:tc>
          <w:tcPr>
            <w:tcW w:w="2376" w:type="dxa"/>
            <w:shd w:val="clear" w:color="auto" w:fill="auto"/>
          </w:tcPr>
          <w:p w:rsidR="000E5E1A" w:rsidRPr="004C16C7" w:rsidRDefault="000E5E1A" w:rsidP="00877DCE">
            <w:pPr>
              <w:rPr>
                <w:rFonts w:eastAsia="Cambria"/>
                <w:sz w:val="18"/>
                <w:szCs w:val="20"/>
              </w:rPr>
            </w:pPr>
            <w:r w:rsidRPr="004C16C7">
              <w:rPr>
                <w:rFonts w:eastAsia="Cambria"/>
                <w:sz w:val="18"/>
                <w:szCs w:val="20"/>
              </w:rPr>
              <w:t>Kích thước gói tin</w:t>
            </w:r>
          </w:p>
        </w:tc>
        <w:tc>
          <w:tcPr>
            <w:tcW w:w="3825" w:type="dxa"/>
            <w:shd w:val="clear" w:color="auto" w:fill="auto"/>
          </w:tcPr>
          <w:p w:rsidR="000E5E1A" w:rsidRPr="004C16C7" w:rsidRDefault="003A0585" w:rsidP="00877DCE">
            <w:pPr>
              <w:rPr>
                <w:rFonts w:eastAsia="Cambria"/>
                <w:sz w:val="18"/>
                <w:szCs w:val="20"/>
              </w:rPr>
            </w:pPr>
            <w:r w:rsidRPr="004C16C7">
              <w:rPr>
                <w:rFonts w:eastAsia="Cambria"/>
                <w:sz w:val="18"/>
                <w:szCs w:val="20"/>
              </w:rPr>
              <w:t>7</w:t>
            </w:r>
            <w:r w:rsidR="00D64526" w:rsidRPr="004C16C7">
              <w:rPr>
                <w:rFonts w:eastAsia="Cambria"/>
                <w:sz w:val="18"/>
                <w:szCs w:val="20"/>
              </w:rPr>
              <w:t>0 byte</w:t>
            </w:r>
          </w:p>
        </w:tc>
      </w:tr>
      <w:tr w:rsidR="001E161C" w:rsidRPr="004C16C7" w:rsidTr="008A5742">
        <w:trPr>
          <w:jc w:val="center"/>
        </w:trPr>
        <w:tc>
          <w:tcPr>
            <w:tcW w:w="2376" w:type="dxa"/>
            <w:shd w:val="clear" w:color="auto" w:fill="auto"/>
          </w:tcPr>
          <w:p w:rsidR="001E161C" w:rsidRPr="004C16C7" w:rsidRDefault="001E161C" w:rsidP="001E161C">
            <w:pPr>
              <w:rPr>
                <w:rFonts w:eastAsia="Cambria"/>
                <w:sz w:val="18"/>
                <w:szCs w:val="20"/>
              </w:rPr>
            </w:pPr>
            <w:r w:rsidRPr="004C16C7">
              <w:rPr>
                <w:rFonts w:eastAsia="Cambria"/>
                <w:sz w:val="18"/>
                <w:szCs w:val="20"/>
              </w:rPr>
              <w:t xml:space="preserve">Năng lượng khởi tạo  </w:t>
            </w:r>
          </w:p>
        </w:tc>
        <w:tc>
          <w:tcPr>
            <w:tcW w:w="3825" w:type="dxa"/>
            <w:shd w:val="clear" w:color="auto" w:fill="auto"/>
          </w:tcPr>
          <w:p w:rsidR="001E161C" w:rsidRPr="004C16C7" w:rsidRDefault="00624B97" w:rsidP="00877DCE">
            <w:pPr>
              <w:rPr>
                <w:rFonts w:eastAsia="Cambria"/>
                <w:sz w:val="18"/>
                <w:szCs w:val="20"/>
              </w:rPr>
            </w:pPr>
            <w:r w:rsidRPr="004C16C7">
              <w:rPr>
                <w:rFonts w:eastAsia="Cambria"/>
                <w:sz w:val="18"/>
                <w:szCs w:val="20"/>
              </w:rPr>
              <w:t>10</w:t>
            </w:r>
            <w:r w:rsidR="001E161C" w:rsidRPr="004C16C7">
              <w:rPr>
                <w:rFonts w:eastAsia="Cambria"/>
                <w:sz w:val="18"/>
                <w:szCs w:val="20"/>
              </w:rPr>
              <w:t>J</w:t>
            </w:r>
          </w:p>
        </w:tc>
      </w:tr>
      <w:tr w:rsidR="000E5E1A" w:rsidRPr="004C16C7" w:rsidTr="008A5742">
        <w:trPr>
          <w:jc w:val="center"/>
        </w:trPr>
        <w:tc>
          <w:tcPr>
            <w:tcW w:w="2376" w:type="dxa"/>
            <w:shd w:val="clear" w:color="auto" w:fill="auto"/>
          </w:tcPr>
          <w:p w:rsidR="000E5E1A" w:rsidRPr="004C16C7" w:rsidRDefault="00F72A59" w:rsidP="00877DCE">
            <w:pPr>
              <w:rPr>
                <w:rFonts w:eastAsia="Cambria"/>
                <w:sz w:val="18"/>
                <w:szCs w:val="20"/>
              </w:rPr>
            </w:pPr>
            <w:r w:rsidRPr="004C16C7">
              <w:rPr>
                <w:rFonts w:eastAsia="Cambria"/>
                <w:sz w:val="18"/>
                <w:szCs w:val="20"/>
              </w:rPr>
              <w:t>Tốc độ phát</w:t>
            </w:r>
          </w:p>
        </w:tc>
        <w:tc>
          <w:tcPr>
            <w:tcW w:w="3825" w:type="dxa"/>
            <w:shd w:val="clear" w:color="auto" w:fill="auto"/>
          </w:tcPr>
          <w:p w:rsidR="000E5E1A" w:rsidRPr="004C16C7" w:rsidRDefault="00A513CD" w:rsidP="00877DCE">
            <w:pPr>
              <w:rPr>
                <w:rFonts w:eastAsia="Cambria"/>
                <w:sz w:val="18"/>
                <w:szCs w:val="20"/>
              </w:rPr>
            </w:pPr>
            <w:r w:rsidRPr="004C16C7">
              <w:rPr>
                <w:rFonts w:eastAsia="Cambria"/>
                <w:sz w:val="18"/>
                <w:szCs w:val="20"/>
              </w:rPr>
              <w:t>2</w:t>
            </w:r>
            <w:r w:rsidR="00F326A4" w:rsidRPr="004C16C7">
              <w:rPr>
                <w:rFonts w:eastAsia="Cambria"/>
                <w:sz w:val="18"/>
                <w:szCs w:val="20"/>
              </w:rPr>
              <w:t xml:space="preserve"> gói/giây</w:t>
            </w:r>
          </w:p>
        </w:tc>
      </w:tr>
    </w:tbl>
    <w:p w:rsidR="000E5E1A" w:rsidRPr="00D35BE1" w:rsidRDefault="000E5E1A" w:rsidP="000E5E1A">
      <w:pPr>
        <w:ind w:firstLine="284"/>
        <w:rPr>
          <w:sz w:val="14"/>
        </w:rPr>
      </w:pPr>
    </w:p>
    <w:p w:rsidR="000E5E1A" w:rsidRPr="00D35BE1" w:rsidRDefault="000E5E1A" w:rsidP="00D35BE1">
      <w:pPr>
        <w:pStyle w:val="BodyText"/>
        <w:rPr>
          <w:b w:val="0"/>
        </w:rPr>
      </w:pPr>
      <w:r w:rsidRPr="00D35BE1">
        <w:rPr>
          <w:b w:val="0"/>
        </w:rPr>
        <w:t>Sau khi</w:t>
      </w:r>
      <w:r w:rsidR="00E848EA" w:rsidRPr="00D35BE1">
        <w:rPr>
          <w:b w:val="0"/>
        </w:rPr>
        <w:t xml:space="preserve"> thực hiện </w:t>
      </w:r>
      <w:r w:rsidR="00A741D3" w:rsidRPr="00D35BE1">
        <w:rPr>
          <w:b w:val="0"/>
        </w:rPr>
        <w:t>8</w:t>
      </w:r>
      <w:r w:rsidRPr="00D35BE1">
        <w:rPr>
          <w:b w:val="0"/>
        </w:rPr>
        <w:t xml:space="preserve"> mô phỏng với </w:t>
      </w:r>
      <w:r w:rsidR="00A75E5C" w:rsidRPr="00D35BE1">
        <w:rPr>
          <w:b w:val="0"/>
        </w:rPr>
        <w:t>các thông số</w:t>
      </w:r>
      <w:r w:rsidR="009466A9" w:rsidRPr="00D35BE1">
        <w:rPr>
          <w:b w:val="0"/>
        </w:rPr>
        <w:t xml:space="preserve"> được thiết lập</w:t>
      </w:r>
      <w:r w:rsidR="00A75E5C" w:rsidRPr="00D35BE1">
        <w:rPr>
          <w:b w:val="0"/>
        </w:rPr>
        <w:t xml:space="preserve"> như trên, thu được k</w:t>
      </w:r>
      <w:r w:rsidRPr="00D35BE1">
        <w:rPr>
          <w:b w:val="0"/>
        </w:rPr>
        <w:t>ết quả sau:</w:t>
      </w:r>
    </w:p>
    <w:p w:rsidR="000E5E1A" w:rsidRPr="00F50D5D" w:rsidRDefault="000E5E1A" w:rsidP="00F50D5D">
      <w:pPr>
        <w:spacing w:line="360" w:lineRule="auto"/>
        <w:ind w:firstLine="567"/>
        <w:rPr>
          <w:b/>
          <w:szCs w:val="22"/>
        </w:rPr>
      </w:pPr>
      <w:r w:rsidRPr="00F50D5D">
        <w:rPr>
          <w:b/>
          <w:szCs w:val="22"/>
        </w:rPr>
        <w:t xml:space="preserve">Tỉ lệ chuyển phát gói tin thành công </w:t>
      </w:r>
    </w:p>
    <w:p w:rsidR="000E5E1A" w:rsidRPr="00D35BE1" w:rsidRDefault="00E8579D" w:rsidP="000E5E1A">
      <w:pPr>
        <w:jc w:val="center"/>
        <w:rPr>
          <w:sz w:val="22"/>
          <w:szCs w:val="22"/>
        </w:rPr>
      </w:pPr>
      <w:r>
        <w:rPr>
          <w:noProof/>
        </w:rPr>
        <w:drawing>
          <wp:inline distT="0" distB="0" distL="0" distR="0" wp14:anchorId="23B22E33" wp14:editId="05A30E15">
            <wp:extent cx="4724400" cy="2152650"/>
            <wp:effectExtent l="0" t="0" r="19050" b="190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5E1A" w:rsidRPr="00D35BE1" w:rsidRDefault="000E5E1A" w:rsidP="00651A03">
      <w:pPr>
        <w:pStyle w:val="Figure"/>
      </w:pPr>
      <w:r w:rsidRPr="00D35BE1">
        <w:t>Tỉ lệ chuyển phát gói tin thành công</w:t>
      </w:r>
    </w:p>
    <w:p w:rsidR="00B44BBA" w:rsidRPr="00D35BE1" w:rsidRDefault="00B44BBA" w:rsidP="00D35BE1">
      <w:pPr>
        <w:pStyle w:val="BodyText"/>
        <w:rPr>
          <w:b w:val="0"/>
        </w:rPr>
      </w:pPr>
      <w:r w:rsidRPr="00D35BE1">
        <w:rPr>
          <w:b w:val="0"/>
        </w:rPr>
        <w:t xml:space="preserve">Ở hình </w:t>
      </w:r>
      <w:r w:rsidR="00963DEB" w:rsidRPr="00D35BE1">
        <w:rPr>
          <w:b w:val="0"/>
        </w:rPr>
        <w:t>5</w:t>
      </w:r>
      <w:r w:rsidRPr="00D35BE1">
        <w:rPr>
          <w:b w:val="0"/>
        </w:rPr>
        <w:t xml:space="preserve"> là thống kê tỉ lệ chuyển phát gói tin thành công, kết quả cho thấy </w:t>
      </w:r>
      <w:r w:rsidR="0072029B" w:rsidRPr="00D35BE1">
        <w:rPr>
          <w:b w:val="0"/>
        </w:rPr>
        <w:t xml:space="preserve">giao thức chống tấn công lỗ đen </w:t>
      </w:r>
      <w:r w:rsidR="002E7784">
        <w:rPr>
          <w:b w:val="0"/>
        </w:rPr>
        <w:t>có cải tiến ds</w:t>
      </w:r>
      <w:r w:rsidR="00690BF5">
        <w:rPr>
          <w:b w:val="0"/>
        </w:rPr>
        <w:t xml:space="preserve">nidsaodv </w:t>
      </w:r>
      <w:r w:rsidR="0072029B" w:rsidRPr="00D35BE1">
        <w:rPr>
          <w:b w:val="0"/>
        </w:rPr>
        <w:t xml:space="preserve">đã có hiệu quả làm tăng tỉ lệ </w:t>
      </w:r>
      <w:r w:rsidR="00963DEB" w:rsidRPr="00D35BE1">
        <w:rPr>
          <w:b w:val="0"/>
        </w:rPr>
        <w:t>chuyển phát</w:t>
      </w:r>
      <w:r w:rsidR="009466A9" w:rsidRPr="00D35BE1">
        <w:rPr>
          <w:b w:val="0"/>
        </w:rPr>
        <w:t xml:space="preserve"> gói tin thành công </w:t>
      </w:r>
      <w:r w:rsidR="0072029B" w:rsidRPr="00D35BE1">
        <w:rPr>
          <w:b w:val="0"/>
        </w:rPr>
        <w:t xml:space="preserve">so với giao thức </w:t>
      </w:r>
      <w:r w:rsidR="00690BF5">
        <w:rPr>
          <w:b w:val="0"/>
        </w:rPr>
        <w:t>idsaodv</w:t>
      </w:r>
      <w:r w:rsidR="0072029B" w:rsidRPr="00D35BE1">
        <w:rPr>
          <w:b w:val="0"/>
        </w:rPr>
        <w:t xml:space="preserve">. Ở tất cả các kịch bản mạng có 1, 2, 3, 4 lỗ đen thì tỉ lệ này đều tăng, </w:t>
      </w:r>
      <w:r w:rsidR="00690BF5">
        <w:rPr>
          <w:b w:val="0"/>
        </w:rPr>
        <w:t>với</w:t>
      </w:r>
      <w:r w:rsidR="00963DEB" w:rsidRPr="00D35BE1">
        <w:rPr>
          <w:b w:val="0"/>
        </w:rPr>
        <w:t xml:space="preserve"> </w:t>
      </w:r>
      <w:r w:rsidR="0072029B" w:rsidRPr="00D35BE1">
        <w:rPr>
          <w:b w:val="0"/>
        </w:rPr>
        <w:t xml:space="preserve">tỉ lệ tăng </w:t>
      </w:r>
      <w:r w:rsidR="00690BF5">
        <w:rPr>
          <w:b w:val="0"/>
        </w:rPr>
        <w:t>trung bình 16</w:t>
      </w:r>
      <w:r w:rsidR="008934CC">
        <w:rPr>
          <w:b w:val="0"/>
        </w:rPr>
        <w:t xml:space="preserve"> </w:t>
      </w:r>
      <w:r w:rsidR="00690BF5">
        <w:rPr>
          <w:b w:val="0"/>
        </w:rPr>
        <w:t>%</w:t>
      </w:r>
      <w:r w:rsidR="00963DEB" w:rsidRPr="00D35BE1">
        <w:rPr>
          <w:b w:val="0"/>
        </w:rPr>
        <w:t xml:space="preserve">. </w:t>
      </w:r>
      <w:r w:rsidR="00FA32F7">
        <w:rPr>
          <w:b w:val="0"/>
        </w:rPr>
        <w:t xml:space="preserve">Ở kịch bản </w:t>
      </w:r>
      <w:r w:rsidR="00690BF5">
        <w:rPr>
          <w:b w:val="0"/>
        </w:rPr>
        <w:t>sử dụng giao thức idsaodv</w:t>
      </w:r>
      <w:r w:rsidR="00FA32F7">
        <w:rPr>
          <w:b w:val="0"/>
        </w:rPr>
        <w:t xml:space="preserve">, tỉ lệ chuyển phát gói tin thành công trung bình </w:t>
      </w:r>
      <w:r w:rsidR="00690BF5">
        <w:rPr>
          <w:b w:val="0"/>
        </w:rPr>
        <w:t xml:space="preserve">chỉ </w:t>
      </w:r>
      <w:r w:rsidR="00FA32F7">
        <w:rPr>
          <w:b w:val="0"/>
        </w:rPr>
        <w:t xml:space="preserve">là </w:t>
      </w:r>
      <w:r w:rsidR="00690BF5">
        <w:rPr>
          <w:b w:val="0"/>
        </w:rPr>
        <w:t>2,6</w:t>
      </w:r>
      <w:r w:rsidR="008934CC">
        <w:rPr>
          <w:b w:val="0"/>
        </w:rPr>
        <w:t xml:space="preserve"> </w:t>
      </w:r>
      <w:r w:rsidR="00FA32F7">
        <w:rPr>
          <w:b w:val="0"/>
        </w:rPr>
        <w:t xml:space="preserve">% còn ở kịch bản có sử dụng giải pháp chống tấn công </w:t>
      </w:r>
      <w:r w:rsidR="002E7D69">
        <w:rPr>
          <w:b w:val="0"/>
        </w:rPr>
        <w:t>có</w:t>
      </w:r>
      <w:r w:rsidR="00690BF5">
        <w:rPr>
          <w:b w:val="0"/>
        </w:rPr>
        <w:t xml:space="preserve"> cải tiến </w:t>
      </w:r>
      <w:r w:rsidR="002E7D69">
        <w:rPr>
          <w:b w:val="0"/>
        </w:rPr>
        <w:t xml:space="preserve">dsnidsaodv </w:t>
      </w:r>
      <w:r w:rsidR="00690BF5">
        <w:rPr>
          <w:b w:val="0"/>
        </w:rPr>
        <w:t xml:space="preserve">thì </w:t>
      </w:r>
      <w:r w:rsidR="00FA32F7">
        <w:rPr>
          <w:b w:val="0"/>
        </w:rPr>
        <w:t>tỉ lệ này</w:t>
      </w:r>
      <w:r w:rsidR="002E7D69">
        <w:rPr>
          <w:b w:val="0"/>
        </w:rPr>
        <w:t xml:space="preserve"> tăng lên</w:t>
      </w:r>
      <w:r w:rsidR="00FA32F7">
        <w:rPr>
          <w:b w:val="0"/>
        </w:rPr>
        <w:t xml:space="preserve"> là </w:t>
      </w:r>
      <w:r w:rsidR="002E7D69">
        <w:rPr>
          <w:b w:val="0"/>
        </w:rPr>
        <w:t>18</w:t>
      </w:r>
      <w:r w:rsidR="00D93FA3">
        <w:rPr>
          <w:b w:val="0"/>
        </w:rPr>
        <w:t>,</w:t>
      </w:r>
      <w:r w:rsidR="00FA32F7">
        <w:rPr>
          <w:b w:val="0"/>
        </w:rPr>
        <w:t>7</w:t>
      </w:r>
      <w:r w:rsidR="008934CC">
        <w:rPr>
          <w:b w:val="0"/>
        </w:rPr>
        <w:t xml:space="preserve"> </w:t>
      </w:r>
      <w:r w:rsidR="00D93FA3">
        <w:rPr>
          <w:b w:val="0"/>
        </w:rPr>
        <w:t>%</w:t>
      </w:r>
      <w:r w:rsidR="00FA32F7">
        <w:rPr>
          <w:b w:val="0"/>
        </w:rPr>
        <w:t xml:space="preserve">. </w:t>
      </w:r>
      <w:r w:rsidR="009A78C8" w:rsidRPr="00D35BE1">
        <w:rPr>
          <w:b w:val="0"/>
        </w:rPr>
        <w:t xml:space="preserve">Qua đó cho thấy giao thức chống tấn công lỗ đen </w:t>
      </w:r>
      <w:r w:rsidR="002E7D69">
        <w:rPr>
          <w:b w:val="0"/>
        </w:rPr>
        <w:t xml:space="preserve">có cải tiến dsnidsaodv </w:t>
      </w:r>
      <w:r w:rsidR="009A78C8" w:rsidRPr="00D35BE1">
        <w:rPr>
          <w:b w:val="0"/>
        </w:rPr>
        <w:t xml:space="preserve">đã </w:t>
      </w:r>
      <w:r w:rsidR="002E7D69">
        <w:rPr>
          <w:b w:val="0"/>
        </w:rPr>
        <w:t xml:space="preserve">hạn chế việc </w:t>
      </w:r>
      <w:r w:rsidR="009A78C8" w:rsidRPr="00D35BE1">
        <w:rPr>
          <w:b w:val="0"/>
        </w:rPr>
        <w:t xml:space="preserve">loại bỏ </w:t>
      </w:r>
      <w:r w:rsidR="002E7D69">
        <w:rPr>
          <w:b w:val="0"/>
        </w:rPr>
        <w:t>các gói tin đến đầu tiên nhưng không phải là của nút lỗ đen, dẫn đến đã cải thiện được hiệu năng chuyển phát gói tin</w:t>
      </w:r>
      <w:r w:rsidR="009A78C8" w:rsidRPr="00D35BE1">
        <w:rPr>
          <w:b w:val="0"/>
        </w:rPr>
        <w:t>.</w:t>
      </w:r>
    </w:p>
    <w:p w:rsidR="000E5E1A" w:rsidRPr="00F50D5D" w:rsidRDefault="000E5E1A" w:rsidP="00F50D5D">
      <w:pPr>
        <w:spacing w:line="360" w:lineRule="auto"/>
        <w:ind w:firstLine="567"/>
        <w:rPr>
          <w:b/>
          <w:szCs w:val="22"/>
        </w:rPr>
      </w:pPr>
      <w:r w:rsidRPr="00F50D5D">
        <w:rPr>
          <w:b/>
          <w:szCs w:val="22"/>
        </w:rPr>
        <w:t xml:space="preserve">Tỉ lệ rơi gói tin </w:t>
      </w:r>
    </w:p>
    <w:p w:rsidR="000E5E1A" w:rsidRPr="00D35BE1" w:rsidRDefault="00AD6B7A" w:rsidP="00C90D06">
      <w:pPr>
        <w:jc w:val="center"/>
      </w:pPr>
      <w:r>
        <w:rPr>
          <w:noProof/>
        </w:rPr>
        <w:drawing>
          <wp:inline distT="0" distB="0" distL="0" distR="0" wp14:anchorId="5B5FEDE8" wp14:editId="0A36B28E">
            <wp:extent cx="4733925" cy="1819275"/>
            <wp:effectExtent l="0" t="0" r="9525"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E1A" w:rsidRPr="00D35BE1" w:rsidRDefault="000E5E1A" w:rsidP="00651A03">
      <w:pPr>
        <w:pStyle w:val="Figure"/>
      </w:pPr>
      <w:r w:rsidRPr="00D35BE1">
        <w:t>Tỉ lệ rơi gói tin</w:t>
      </w:r>
    </w:p>
    <w:p w:rsidR="000E5E1A" w:rsidRPr="00D35BE1" w:rsidRDefault="00963DEB" w:rsidP="00D35BE1">
      <w:pPr>
        <w:pStyle w:val="BodyText"/>
        <w:rPr>
          <w:b w:val="0"/>
        </w:rPr>
      </w:pPr>
      <w:r w:rsidRPr="00D35BE1">
        <w:rPr>
          <w:b w:val="0"/>
        </w:rPr>
        <w:lastRenderedPageBreak/>
        <w:t>Về</w:t>
      </w:r>
      <w:r w:rsidR="000E5E1A" w:rsidRPr="00D35BE1">
        <w:rPr>
          <w:b w:val="0"/>
        </w:rPr>
        <w:t xml:space="preserve"> tỉ lệ gói tin rơi </w:t>
      </w:r>
      <w:r w:rsidR="006A64EF" w:rsidRPr="00D35BE1">
        <w:rPr>
          <w:b w:val="0"/>
        </w:rPr>
        <w:t xml:space="preserve">(hình 6) cho thấy giải pháp chống tấn công </w:t>
      </w:r>
      <w:r w:rsidR="002E7784">
        <w:rPr>
          <w:b w:val="0"/>
        </w:rPr>
        <w:t>có cải tiến ds</w:t>
      </w:r>
      <w:r w:rsidR="00EA5326">
        <w:rPr>
          <w:b w:val="0"/>
        </w:rPr>
        <w:t xml:space="preserve">nidsaodv </w:t>
      </w:r>
      <w:r w:rsidR="006A64EF" w:rsidRPr="00D35BE1">
        <w:rPr>
          <w:b w:val="0"/>
        </w:rPr>
        <w:t>đã làm giảm tỉ lệ rơi gói tin ở tất cả các kịch bản</w:t>
      </w:r>
      <w:r w:rsidR="00EA5326">
        <w:rPr>
          <w:b w:val="0"/>
        </w:rPr>
        <w:t xml:space="preserve"> với số nút lỗ đen là 1, 2, 3, 4</w:t>
      </w:r>
      <w:r w:rsidR="008C2136" w:rsidRPr="00D35BE1">
        <w:rPr>
          <w:b w:val="0"/>
        </w:rPr>
        <w:t xml:space="preserve">. </w:t>
      </w:r>
      <w:r w:rsidR="00EA5326">
        <w:rPr>
          <w:b w:val="0"/>
        </w:rPr>
        <w:t>T</w:t>
      </w:r>
      <w:r w:rsidR="008C2136" w:rsidRPr="00D35BE1">
        <w:rPr>
          <w:b w:val="0"/>
        </w:rPr>
        <w:t xml:space="preserve">ỉ lệ rơi </w:t>
      </w:r>
      <w:r w:rsidR="006A64EF" w:rsidRPr="00D35BE1">
        <w:rPr>
          <w:b w:val="0"/>
        </w:rPr>
        <w:t xml:space="preserve">gói tin </w:t>
      </w:r>
      <w:r w:rsidR="00EA5326">
        <w:rPr>
          <w:b w:val="0"/>
        </w:rPr>
        <w:t>trung bình của giao thức idsaodv</w:t>
      </w:r>
      <w:r w:rsidR="002C25CF">
        <w:rPr>
          <w:b w:val="0"/>
        </w:rPr>
        <w:t xml:space="preserve"> </w:t>
      </w:r>
      <w:r w:rsidR="006A64EF" w:rsidRPr="00D35BE1">
        <w:rPr>
          <w:b w:val="0"/>
        </w:rPr>
        <w:t xml:space="preserve">ở </w:t>
      </w:r>
      <w:r w:rsidR="0070302A">
        <w:rPr>
          <w:b w:val="0"/>
        </w:rPr>
        <w:t xml:space="preserve">mức cao với </w:t>
      </w:r>
      <w:r w:rsidR="008934CC">
        <w:rPr>
          <w:b w:val="0"/>
        </w:rPr>
        <w:br/>
      </w:r>
      <w:r w:rsidR="0070302A">
        <w:rPr>
          <w:b w:val="0"/>
        </w:rPr>
        <w:t>9</w:t>
      </w:r>
      <w:r w:rsidR="002C25CF">
        <w:rPr>
          <w:b w:val="0"/>
        </w:rPr>
        <w:t>4</w:t>
      </w:r>
      <w:r w:rsidR="008934CC">
        <w:rPr>
          <w:b w:val="0"/>
        </w:rPr>
        <w:t xml:space="preserve"> </w:t>
      </w:r>
      <w:r w:rsidR="006A64EF" w:rsidRPr="00D35BE1">
        <w:rPr>
          <w:b w:val="0"/>
        </w:rPr>
        <w:t>%</w:t>
      </w:r>
      <w:r w:rsidR="002E7784">
        <w:rPr>
          <w:b w:val="0"/>
        </w:rPr>
        <w:t>, còn giao thức có cải tiến ds</w:t>
      </w:r>
      <w:r w:rsidR="002C25CF">
        <w:rPr>
          <w:b w:val="0"/>
        </w:rPr>
        <w:t>nidsaodv đã giảm rõ rệt với trung bình là 66</w:t>
      </w:r>
      <w:r w:rsidR="008934CC">
        <w:rPr>
          <w:b w:val="0"/>
        </w:rPr>
        <w:t xml:space="preserve"> </w:t>
      </w:r>
      <w:r w:rsidR="002C25CF">
        <w:rPr>
          <w:b w:val="0"/>
        </w:rPr>
        <w:t>%</w:t>
      </w:r>
      <w:r w:rsidR="006A64EF" w:rsidRPr="00D35BE1">
        <w:rPr>
          <w:b w:val="0"/>
        </w:rPr>
        <w:t>.</w:t>
      </w:r>
    </w:p>
    <w:p w:rsidR="00983468" w:rsidRPr="00D35BE1" w:rsidRDefault="004C16C7" w:rsidP="00651A03">
      <w:pPr>
        <w:pStyle w:val="Heading1"/>
      </w:pPr>
      <w:r>
        <w:t xml:space="preserve"> </w:t>
      </w:r>
      <w:r w:rsidR="00996056" w:rsidRPr="00D35BE1">
        <w:t>KẾT LUẬN</w:t>
      </w:r>
    </w:p>
    <w:p w:rsidR="00996056" w:rsidRPr="00D35BE1" w:rsidRDefault="0065159A" w:rsidP="00D35BE1">
      <w:pPr>
        <w:pStyle w:val="BodyText"/>
        <w:rPr>
          <w:b w:val="0"/>
        </w:rPr>
      </w:pPr>
      <w:r w:rsidRPr="00246B37">
        <w:rPr>
          <w:b w:val="0"/>
        </w:rPr>
        <w:t>Qua việc nghiên cứu vấn đề tấn công lỗ đen và giải pháp</w:t>
      </w:r>
      <w:r w:rsidR="00C55220">
        <w:rPr>
          <w:b w:val="0"/>
        </w:rPr>
        <w:t xml:space="preserve"> chống</w:t>
      </w:r>
      <w:r w:rsidRPr="00246B37">
        <w:rPr>
          <w:b w:val="0"/>
        </w:rPr>
        <w:t xml:space="preserve"> tấn công lỗ đen trên giao thức định tuyến AODV, giao thức blackholeaodv, idsaodv</w:t>
      </w:r>
      <w:r w:rsidR="002C25CF">
        <w:rPr>
          <w:b w:val="0"/>
        </w:rPr>
        <w:t xml:space="preserve"> và</w:t>
      </w:r>
      <w:r w:rsidR="00C55220">
        <w:rPr>
          <w:b w:val="0"/>
        </w:rPr>
        <w:t xml:space="preserve"> dsnidsaodv</w:t>
      </w:r>
      <w:r w:rsidRPr="00246B37">
        <w:rPr>
          <w:b w:val="0"/>
        </w:rPr>
        <w:t>.</w:t>
      </w:r>
      <w:r w:rsidRPr="00D35BE1">
        <w:rPr>
          <w:b w:val="0"/>
        </w:rPr>
        <w:t xml:space="preserve"> </w:t>
      </w:r>
      <w:r w:rsidR="00E232C6" w:rsidRPr="00D35BE1">
        <w:rPr>
          <w:b w:val="0"/>
        </w:rPr>
        <w:t>B</w:t>
      </w:r>
      <w:r w:rsidR="00996056" w:rsidRPr="00D35BE1">
        <w:rPr>
          <w:b w:val="0"/>
        </w:rPr>
        <w:t xml:space="preserve">ài báo </w:t>
      </w:r>
      <w:r w:rsidR="00C55220" w:rsidRPr="00C55220">
        <w:rPr>
          <w:b w:val="0"/>
        </w:rPr>
        <w:t xml:space="preserve">đã đánh giá được sự khác biệt hiệu suất của </w:t>
      </w:r>
      <w:r w:rsidR="00C55220">
        <w:rPr>
          <w:b w:val="0"/>
        </w:rPr>
        <w:t xml:space="preserve">2 giao thức chống tấn công lỗ đen idsaodv và dsnidsaodv </w:t>
      </w:r>
      <w:r w:rsidR="00247630" w:rsidRPr="00D35BE1">
        <w:rPr>
          <w:b w:val="0"/>
        </w:rPr>
        <w:t>trong mạng WSN dự</w:t>
      </w:r>
      <w:r w:rsidR="00996056" w:rsidRPr="00D35BE1">
        <w:rPr>
          <w:b w:val="0"/>
        </w:rPr>
        <w:t>a vào các thông số: T</w:t>
      </w:r>
      <w:r w:rsidR="008934CC">
        <w:rPr>
          <w:b w:val="0"/>
        </w:rPr>
        <w:t>ỉ</w:t>
      </w:r>
      <w:r w:rsidR="00996056" w:rsidRPr="00D35BE1">
        <w:rPr>
          <w:b w:val="0"/>
        </w:rPr>
        <w:t xml:space="preserve"> lệ phát gói tin thành công</w:t>
      </w:r>
      <w:r w:rsidR="00C55220">
        <w:rPr>
          <w:b w:val="0"/>
        </w:rPr>
        <w:t>,</w:t>
      </w:r>
      <w:r w:rsidR="00996056" w:rsidRPr="00D35BE1">
        <w:rPr>
          <w:b w:val="0"/>
        </w:rPr>
        <w:t xml:space="preserve"> tỷ lệ rơi gó</w:t>
      </w:r>
      <w:r w:rsidR="00C80554">
        <w:rPr>
          <w:b w:val="0"/>
        </w:rPr>
        <w:t>i tin.</w:t>
      </w:r>
    </w:p>
    <w:p w:rsidR="00171F01" w:rsidRPr="00246B37" w:rsidRDefault="00996056" w:rsidP="00D35BE1">
      <w:pPr>
        <w:pStyle w:val="BodyText"/>
        <w:rPr>
          <w:b w:val="0"/>
        </w:rPr>
      </w:pPr>
      <w:r w:rsidRPr="00D35BE1">
        <w:rPr>
          <w:b w:val="0"/>
        </w:rPr>
        <w:t xml:space="preserve">Với </w:t>
      </w:r>
      <w:r w:rsidR="00A11B58" w:rsidRPr="00D35BE1">
        <w:rPr>
          <w:b w:val="0"/>
        </w:rPr>
        <w:t>các</w:t>
      </w:r>
      <w:r w:rsidRPr="00D35BE1">
        <w:rPr>
          <w:b w:val="0"/>
        </w:rPr>
        <w:t xml:space="preserve"> kịch bản mô phỏng</w:t>
      </w:r>
      <w:r w:rsidR="0065159A" w:rsidRPr="00D35BE1">
        <w:rPr>
          <w:b w:val="0"/>
        </w:rPr>
        <w:t xml:space="preserve"> trên môi trường có mật độ nút lớn đã</w:t>
      </w:r>
      <w:r w:rsidRPr="00D35BE1">
        <w:rPr>
          <w:b w:val="0"/>
        </w:rPr>
        <w:t xml:space="preserve"> cho thấy</w:t>
      </w:r>
      <w:r w:rsidR="00247630" w:rsidRPr="00D35BE1">
        <w:rPr>
          <w:b w:val="0"/>
        </w:rPr>
        <w:t xml:space="preserve">, khi mạng bị tấn công lỗ đen </w:t>
      </w:r>
      <w:r w:rsidR="002C25CF">
        <w:rPr>
          <w:b w:val="0"/>
        </w:rPr>
        <w:t xml:space="preserve">và có sử dụng giải pháp chống tấn công lỗ đen idsaodv </w:t>
      </w:r>
      <w:r w:rsidR="00247630" w:rsidRPr="00D35BE1">
        <w:rPr>
          <w:b w:val="0"/>
        </w:rPr>
        <w:t xml:space="preserve">thì hiệu suất mạng </w:t>
      </w:r>
      <w:r w:rsidR="002C25CF">
        <w:rPr>
          <w:b w:val="0"/>
        </w:rPr>
        <w:t>chưa được cải thiện nhiều</w:t>
      </w:r>
      <w:r w:rsidR="00247630" w:rsidRPr="00D35BE1">
        <w:rPr>
          <w:b w:val="0"/>
        </w:rPr>
        <w:t xml:space="preserve">, tỉ lệ chuyển phát gói tin thành công </w:t>
      </w:r>
      <w:r w:rsidR="00D93FA3">
        <w:rPr>
          <w:b w:val="0"/>
        </w:rPr>
        <w:t xml:space="preserve">trung bình là </w:t>
      </w:r>
      <w:r w:rsidR="002C25CF">
        <w:rPr>
          <w:b w:val="0"/>
        </w:rPr>
        <w:t>2</w:t>
      </w:r>
      <w:r w:rsidR="00171F01" w:rsidRPr="00D35BE1">
        <w:rPr>
          <w:b w:val="0"/>
        </w:rPr>
        <w:t>,</w:t>
      </w:r>
      <w:r w:rsidR="002C25CF">
        <w:rPr>
          <w:b w:val="0"/>
        </w:rPr>
        <w:t>6</w:t>
      </w:r>
      <w:r w:rsidR="008934CC">
        <w:rPr>
          <w:b w:val="0"/>
        </w:rPr>
        <w:t xml:space="preserve"> </w:t>
      </w:r>
      <w:r w:rsidR="00247630" w:rsidRPr="00D35BE1">
        <w:rPr>
          <w:b w:val="0"/>
        </w:rPr>
        <w:t>%</w:t>
      </w:r>
      <w:r w:rsidR="0065159A" w:rsidRPr="00D35BE1">
        <w:rPr>
          <w:b w:val="0"/>
        </w:rPr>
        <w:t>,</w:t>
      </w:r>
      <w:r w:rsidR="00247630" w:rsidRPr="00D35BE1">
        <w:rPr>
          <w:b w:val="0"/>
        </w:rPr>
        <w:t xml:space="preserve"> như vậy hầu hết gói tin đã bị nút lỗ đen </w:t>
      </w:r>
      <w:r w:rsidR="00171F01" w:rsidRPr="00D35BE1">
        <w:rPr>
          <w:b w:val="0"/>
        </w:rPr>
        <w:t xml:space="preserve">thu hút và </w:t>
      </w:r>
      <w:r w:rsidR="00247630" w:rsidRPr="00D35BE1">
        <w:rPr>
          <w:b w:val="0"/>
        </w:rPr>
        <w:t>đánh rơi.</w:t>
      </w:r>
      <w:r w:rsidRPr="00D35BE1">
        <w:rPr>
          <w:b w:val="0"/>
        </w:rPr>
        <w:t xml:space="preserve"> </w:t>
      </w:r>
      <w:r w:rsidR="00247630" w:rsidRPr="00D35BE1">
        <w:rPr>
          <w:b w:val="0"/>
        </w:rPr>
        <w:t xml:space="preserve">Nhưng với kịch bản mạng có sử dụng giải pháp chống tấn công lỗ đen </w:t>
      </w:r>
      <w:r w:rsidR="00556078">
        <w:rPr>
          <w:b w:val="0"/>
        </w:rPr>
        <w:t xml:space="preserve">có cải tiến </w:t>
      </w:r>
      <w:r w:rsidR="002C25CF">
        <w:rPr>
          <w:b w:val="0"/>
        </w:rPr>
        <w:t>d</w:t>
      </w:r>
      <w:r w:rsidR="00556078">
        <w:rPr>
          <w:b w:val="0"/>
        </w:rPr>
        <w:t>s</w:t>
      </w:r>
      <w:r w:rsidR="002C25CF">
        <w:rPr>
          <w:b w:val="0"/>
        </w:rPr>
        <w:t xml:space="preserve">nidsaodv </w:t>
      </w:r>
      <w:r w:rsidR="00247630" w:rsidRPr="00D35BE1">
        <w:rPr>
          <w:b w:val="0"/>
        </w:rPr>
        <w:t>thì hi</w:t>
      </w:r>
      <w:r w:rsidR="00171F01" w:rsidRPr="00D35BE1">
        <w:rPr>
          <w:b w:val="0"/>
        </w:rPr>
        <w:t>ệu suất đã được cải thiện</w:t>
      </w:r>
      <w:r w:rsidR="00247630" w:rsidRPr="00D35BE1">
        <w:rPr>
          <w:b w:val="0"/>
        </w:rPr>
        <w:t xml:space="preserve">, </w:t>
      </w:r>
      <w:r w:rsidR="00171F01" w:rsidRPr="00D35BE1">
        <w:rPr>
          <w:b w:val="0"/>
        </w:rPr>
        <w:t>tỉ lệ chuyển phát gói tin thàn</w:t>
      </w:r>
      <w:r w:rsidR="00D93FA3">
        <w:rPr>
          <w:b w:val="0"/>
        </w:rPr>
        <w:t xml:space="preserve">h công trung bình tăng lên là </w:t>
      </w:r>
      <w:r w:rsidR="002C25CF">
        <w:rPr>
          <w:b w:val="0"/>
        </w:rPr>
        <w:t>18</w:t>
      </w:r>
      <w:r w:rsidR="00D93FA3">
        <w:rPr>
          <w:b w:val="0"/>
        </w:rPr>
        <w:t>,7</w:t>
      </w:r>
      <w:r w:rsidR="008934CC">
        <w:rPr>
          <w:b w:val="0"/>
        </w:rPr>
        <w:t xml:space="preserve"> </w:t>
      </w:r>
      <w:r w:rsidR="00171F01" w:rsidRPr="00D35BE1">
        <w:rPr>
          <w:b w:val="0"/>
        </w:rPr>
        <w:t xml:space="preserve">%. </w:t>
      </w:r>
      <w:r w:rsidR="0065159A" w:rsidRPr="00246B37">
        <w:rPr>
          <w:b w:val="0"/>
        </w:rPr>
        <w:t>Như vậy, bài báo đã chứng minh đ</w:t>
      </w:r>
      <w:r w:rsidR="00D35BE1" w:rsidRPr="00246B37">
        <w:rPr>
          <w:b w:val="0"/>
        </w:rPr>
        <w:t>ược tấn công lỗ đen đã làm giảm</w:t>
      </w:r>
      <w:r w:rsidR="0065159A" w:rsidRPr="00246B37">
        <w:rPr>
          <w:b w:val="0"/>
        </w:rPr>
        <w:t xml:space="preserve"> </w:t>
      </w:r>
      <w:r w:rsidR="00436CA9" w:rsidRPr="00246B37">
        <w:rPr>
          <w:b w:val="0"/>
        </w:rPr>
        <w:t xml:space="preserve">rất lớn </w:t>
      </w:r>
      <w:r w:rsidR="0065159A" w:rsidRPr="00246B37">
        <w:rPr>
          <w:b w:val="0"/>
        </w:rPr>
        <w:t>hiệu năng của mạng trong môi trường mật độ nút cao</w:t>
      </w:r>
      <w:r w:rsidR="000549F7">
        <w:rPr>
          <w:b w:val="0"/>
        </w:rPr>
        <w:t xml:space="preserve"> và giải pháp chống tấn công lỗ đen </w:t>
      </w:r>
      <w:r w:rsidR="002C25CF">
        <w:rPr>
          <w:b w:val="0"/>
        </w:rPr>
        <w:t xml:space="preserve">có cải tiến </w:t>
      </w:r>
      <w:r w:rsidR="000549F7">
        <w:rPr>
          <w:b w:val="0"/>
        </w:rPr>
        <w:t xml:space="preserve">đã cải thiện </w:t>
      </w:r>
      <w:r w:rsidR="002C25CF">
        <w:rPr>
          <w:b w:val="0"/>
        </w:rPr>
        <w:t>được hiệu năng mạng</w:t>
      </w:r>
      <w:r w:rsidR="00D35BE1" w:rsidRPr="00246B37">
        <w:rPr>
          <w:b w:val="0"/>
        </w:rPr>
        <w:t>.</w:t>
      </w:r>
    </w:p>
    <w:p w:rsidR="00996056" w:rsidRPr="004C16C7" w:rsidRDefault="00FF4664" w:rsidP="00D35BE1">
      <w:pPr>
        <w:pStyle w:val="BodyText"/>
        <w:rPr>
          <w:b w:val="0"/>
          <w:spacing w:val="-2"/>
        </w:rPr>
      </w:pPr>
      <w:r w:rsidRPr="004C16C7">
        <w:rPr>
          <w:b w:val="0"/>
          <w:spacing w:val="-2"/>
        </w:rPr>
        <w:t>Theo phương pháp nghiên cứu, kịch bản mạng mà nhóm tác giả đã áp dụng cho thấy giao thức AODV khi sử dụng để truyền thông trong mạng WSN đem lại hiệu quả chưa cao. Do đó h</w:t>
      </w:r>
      <w:r w:rsidR="00996056" w:rsidRPr="004C16C7">
        <w:rPr>
          <w:b w:val="0"/>
          <w:spacing w:val="-2"/>
        </w:rPr>
        <w:t>ướng nghiên cứu tiếp theo</w:t>
      </w:r>
      <w:r w:rsidRPr="004C16C7">
        <w:rPr>
          <w:b w:val="0"/>
          <w:spacing w:val="-2"/>
        </w:rPr>
        <w:t xml:space="preserve"> của nhóm là nghiên cứu </w:t>
      </w:r>
      <w:r w:rsidR="008C2136" w:rsidRPr="004C16C7">
        <w:rPr>
          <w:b w:val="0"/>
          <w:spacing w:val="-2"/>
        </w:rPr>
        <w:t>cải tiến giao thức AODV để áp dụng hiệu quả hơn trong mạng WSN</w:t>
      </w:r>
      <w:r w:rsidR="00D93FA3" w:rsidRPr="004C16C7">
        <w:rPr>
          <w:b w:val="0"/>
          <w:spacing w:val="-2"/>
        </w:rPr>
        <w:t xml:space="preserve"> mật độ nút cao</w:t>
      </w:r>
      <w:r w:rsidR="00D35BE1" w:rsidRPr="004C16C7">
        <w:rPr>
          <w:b w:val="0"/>
          <w:spacing w:val="-2"/>
        </w:rPr>
        <w:t>, cũng như nghiên cứu cải tiến các giao thức khác</w:t>
      </w:r>
      <w:r w:rsidR="008C2136" w:rsidRPr="004C16C7">
        <w:rPr>
          <w:b w:val="0"/>
          <w:spacing w:val="-2"/>
        </w:rPr>
        <w:t xml:space="preserve"> </w:t>
      </w:r>
      <w:r w:rsidR="002129E6" w:rsidRPr="004C16C7">
        <w:rPr>
          <w:b w:val="0"/>
          <w:spacing w:val="-2"/>
        </w:rPr>
        <w:t xml:space="preserve">như DSR, DSDV, OLSR </w:t>
      </w:r>
      <w:r w:rsidR="008C2136" w:rsidRPr="004C16C7">
        <w:rPr>
          <w:b w:val="0"/>
          <w:spacing w:val="-2"/>
        </w:rPr>
        <w:t xml:space="preserve">nhằm tìm ra giao thức phù hợp nhất </w:t>
      </w:r>
      <w:r w:rsidR="00996056" w:rsidRPr="004C16C7">
        <w:rPr>
          <w:b w:val="0"/>
          <w:spacing w:val="-2"/>
        </w:rPr>
        <w:t xml:space="preserve">với </w:t>
      </w:r>
      <w:r w:rsidR="00670EEC" w:rsidRPr="004C16C7">
        <w:rPr>
          <w:b w:val="0"/>
          <w:spacing w:val="-2"/>
        </w:rPr>
        <w:t xml:space="preserve">mạng </w:t>
      </w:r>
      <w:r w:rsidR="008C2136" w:rsidRPr="004C16C7">
        <w:rPr>
          <w:b w:val="0"/>
          <w:spacing w:val="-2"/>
        </w:rPr>
        <w:t>WSN</w:t>
      </w:r>
      <w:r w:rsidR="00D93FA3" w:rsidRPr="004C16C7">
        <w:rPr>
          <w:b w:val="0"/>
          <w:spacing w:val="-2"/>
        </w:rPr>
        <w:t xml:space="preserve"> mật độ nút cao</w:t>
      </w:r>
      <w:r w:rsidR="00996056" w:rsidRPr="004C16C7">
        <w:rPr>
          <w:b w:val="0"/>
          <w:spacing w:val="-2"/>
        </w:rPr>
        <w:t>.</w:t>
      </w:r>
    </w:p>
    <w:p w:rsidR="00CA6C55" w:rsidRPr="00D35BE1" w:rsidRDefault="00AD57F0" w:rsidP="004C16C7">
      <w:pPr>
        <w:pStyle w:val="Heading1"/>
        <w:numPr>
          <w:ilvl w:val="0"/>
          <w:numId w:val="0"/>
        </w:numPr>
        <w:ind w:left="142"/>
      </w:pPr>
      <w:r w:rsidRPr="00D35BE1">
        <w:t>TÀI LIỆU THAM KHẢO</w:t>
      </w:r>
    </w:p>
    <w:p w:rsidR="00463D11" w:rsidRPr="00D35BE1" w:rsidRDefault="00463D11"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Abhinav Kaurav, Kakelli Anil Kumar, “Detection and Prevention of Blackhole Attack in Wireless Sensor Network Using Ns-2.35 Simulator”, International Journal of Scientific Research in Computer Science, Engineering and Information Technology, Vol. 2, 2017.</w:t>
      </w:r>
    </w:p>
    <w:p w:rsidR="00390352" w:rsidRPr="00D35BE1" w:rsidRDefault="00390352"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Al-Shurman, M., Yoo, S., Park, S., “Black hole Attack in Mobile Ad Hoc Networks”, ACM Southeast Regional Conference, pp. 96-97, 2004.</w:t>
      </w:r>
    </w:p>
    <w:p w:rsidR="00390352" w:rsidRPr="00D35BE1" w:rsidRDefault="00390352" w:rsidP="004C16C7">
      <w:pPr>
        <w:pStyle w:val="ListParagraph"/>
        <w:numPr>
          <w:ilvl w:val="0"/>
          <w:numId w:val="4"/>
        </w:numPr>
        <w:tabs>
          <w:tab w:val="left" w:pos="24"/>
        </w:tabs>
        <w:spacing w:before="60"/>
        <w:rPr>
          <w:szCs w:val="20"/>
        </w:rPr>
      </w:pPr>
      <w:r w:rsidRPr="00D35BE1">
        <w:rPr>
          <w:szCs w:val="20"/>
        </w:rPr>
        <w:t>Bindu Rani,</w:t>
      </w:r>
      <w:r w:rsidR="000872AE">
        <w:rPr>
          <w:szCs w:val="20"/>
        </w:rPr>
        <w:t xml:space="preserve"> </w:t>
      </w:r>
      <w:r w:rsidRPr="00D35BE1">
        <w:rPr>
          <w:szCs w:val="20"/>
        </w:rPr>
        <w:t>Harkesh Sehrawat, VikasSiwach, “Blackhole attack in wireless sensor network (WSN) using AODV protocol”, International Journal of Advanced Science and Technology Vol. 29, No.4, pp. 349-359, 2020.</w:t>
      </w:r>
    </w:p>
    <w:p w:rsidR="00390352" w:rsidRPr="00D35BE1" w:rsidRDefault="00390352"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C.E. Perkins, E.M. Royer and S.R. Das, “Ad hoc ondemand distance vector (AODV) routing”, RFC 3561, 2003.</w:t>
      </w:r>
    </w:p>
    <w:p w:rsidR="00390352" w:rsidRPr="00D35BE1" w:rsidRDefault="00390352" w:rsidP="004C16C7">
      <w:pPr>
        <w:pStyle w:val="ListParagraph"/>
        <w:numPr>
          <w:ilvl w:val="0"/>
          <w:numId w:val="4"/>
        </w:numPr>
        <w:tabs>
          <w:tab w:val="left" w:pos="24"/>
        </w:tabs>
        <w:spacing w:before="60"/>
        <w:rPr>
          <w:szCs w:val="20"/>
        </w:rPr>
      </w:pPr>
      <w:r w:rsidRPr="00D35BE1">
        <w:rPr>
          <w:szCs w:val="20"/>
        </w:rPr>
        <w:t>Deng, H., Li, W., Agrawal, D., “Routing Security in Wireless Ad Hoc Networks”</w:t>
      </w:r>
      <w:r w:rsidR="000D198B" w:rsidRPr="00D35BE1">
        <w:rPr>
          <w:szCs w:val="20"/>
        </w:rPr>
        <w:t>,</w:t>
      </w:r>
      <w:r w:rsidRPr="00D35BE1">
        <w:rPr>
          <w:szCs w:val="20"/>
        </w:rPr>
        <w:t xml:space="preserve"> IEEE Commun</w:t>
      </w:r>
      <w:r w:rsidR="000D198B" w:rsidRPr="00D35BE1">
        <w:rPr>
          <w:szCs w:val="20"/>
        </w:rPr>
        <w:t>ication Magazine,</w:t>
      </w:r>
      <w:r w:rsidRPr="00D35BE1">
        <w:rPr>
          <w:szCs w:val="20"/>
        </w:rPr>
        <w:t xml:space="preserve"> pp. 70-75</w:t>
      </w:r>
      <w:r w:rsidR="000D198B" w:rsidRPr="00D35BE1">
        <w:rPr>
          <w:szCs w:val="20"/>
        </w:rPr>
        <w:t>, 2002.</w:t>
      </w:r>
    </w:p>
    <w:p w:rsidR="00661B0F" w:rsidRPr="00D35BE1" w:rsidRDefault="00661B0F"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I. Khalil, S. Bagchi, N. B. Shroff, “MOBIWORP: Mitigation of wormhole attack in mobile multihop wireless networks”, Ad Hoc Networks, Vol. 6, pp. 344-362, 2007.</w:t>
      </w:r>
    </w:p>
    <w:p w:rsidR="00620BC8" w:rsidRPr="00D35BE1" w:rsidRDefault="00620BC8"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Irshad Ullah, Shoaib Ur Rehman, “Analysis of Black Hole Attack on MANETs Using Different MANET Routing Protocols”, School of Computing Blekinge Institute of Technology, pp.54, 2010.</w:t>
      </w:r>
    </w:p>
    <w:p w:rsidR="00661B0F" w:rsidRPr="00D35BE1" w:rsidRDefault="00661B0F"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L. Sánchez-Casadoa, G. Maciá-Fernández, P. García-Teodoro, N.</w:t>
      </w:r>
      <w:r w:rsidR="000872AE">
        <w:rPr>
          <w:rFonts w:ascii="Times New Roman" w:hAnsi="Times New Roman"/>
          <w:sz w:val="20"/>
        </w:rPr>
        <w:t xml:space="preserve"> </w:t>
      </w:r>
      <w:r w:rsidRPr="00D35BE1">
        <w:rPr>
          <w:rFonts w:ascii="Times New Roman" w:hAnsi="Times New Roman"/>
          <w:sz w:val="20"/>
        </w:rPr>
        <w:t>Aschenbruck, “Identification of contamination zones for sinkhole detection in MANETs”, Journal of Network and Computer Applications, Vol. 54, pp. 62-77, 2015.</w:t>
      </w:r>
    </w:p>
    <w:p w:rsidR="00661B0F" w:rsidRPr="00D35BE1" w:rsidRDefault="00661B0F"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Luong Thai Ngoc, Vo Thanh Tu, “Whirlwind: A new method to attack Routing Protocol in Mobile Ad hoc Network”, International Journal of Network Security, Vol. 19, No. 5, pp. 832-838, 2017.</w:t>
      </w:r>
    </w:p>
    <w:p w:rsidR="00463D11" w:rsidRPr="00D35BE1" w:rsidRDefault="00463D11"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Ming-Yang Su, “Prevention of selective black hole attacks on mobile ad hoc networks through intrusion detection systems”, Computer Communications, Vol. 34, pp. 107</w:t>
      </w:r>
      <w:r w:rsidR="004C16C7">
        <w:rPr>
          <w:rFonts w:ascii="Times New Roman" w:hAnsi="Times New Roman"/>
          <w:sz w:val="20"/>
        </w:rPr>
        <w:t>-</w:t>
      </w:r>
      <w:r w:rsidRPr="00D35BE1">
        <w:rPr>
          <w:rFonts w:ascii="Times New Roman" w:hAnsi="Times New Roman"/>
          <w:sz w:val="20"/>
        </w:rPr>
        <w:t>117, 2011.</w:t>
      </w:r>
    </w:p>
    <w:p w:rsidR="00620BC8" w:rsidRPr="00D35BE1" w:rsidRDefault="00620BC8" w:rsidP="004C16C7">
      <w:pPr>
        <w:pStyle w:val="ListParagraph"/>
        <w:numPr>
          <w:ilvl w:val="0"/>
          <w:numId w:val="4"/>
        </w:numPr>
        <w:tabs>
          <w:tab w:val="left" w:pos="24"/>
        </w:tabs>
        <w:spacing w:before="60"/>
        <w:rPr>
          <w:szCs w:val="20"/>
        </w:rPr>
      </w:pPr>
      <w:r w:rsidRPr="00D35BE1">
        <w:rPr>
          <w:szCs w:val="20"/>
        </w:rPr>
        <w:t>Mishra, A., Nadkarni, K., Patcha, A., “Intrusion detection in wireless ad-hoc networks”, IEEE Wireless Communications, pp.48-60, 2004.</w:t>
      </w:r>
    </w:p>
    <w:p w:rsidR="00661B0F" w:rsidRPr="00D35BE1" w:rsidRDefault="00661B0F"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Mohsin I. Jamadar, Shailesh Jadhav, “IDSAODV for Prevention of Blackhole Attacks in MANET”, International Journal for Scientific Research &amp; Development, Vol. 5, 2017.</w:t>
      </w:r>
    </w:p>
    <w:p w:rsidR="00620BC8" w:rsidRPr="00D35BE1" w:rsidRDefault="00620BC8"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Padmalaya Nayak, V. Bhavani and B. Lavanya, “Impact of Black Hole and Sink Hole Attacks on Routing Protocols for WSN” International Journal of Computer Applications (IJCA) vol. 116, No. 4, pp. 42-46, April 2015.</w:t>
      </w:r>
    </w:p>
    <w:p w:rsidR="00620BC8" w:rsidRPr="00D35BE1" w:rsidRDefault="00620BC8"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Semih Dokurer, “Simulation of black hole attack in wireless ad-hoc networks”, Atılım University, pp.</w:t>
      </w:r>
      <w:r w:rsidR="000C73DB" w:rsidRPr="00D35BE1">
        <w:rPr>
          <w:rFonts w:ascii="Times New Roman" w:hAnsi="Times New Roman"/>
          <w:sz w:val="20"/>
        </w:rPr>
        <w:t xml:space="preserve"> </w:t>
      </w:r>
      <w:r w:rsidRPr="00D35BE1">
        <w:rPr>
          <w:rFonts w:ascii="Times New Roman" w:hAnsi="Times New Roman"/>
          <w:sz w:val="20"/>
        </w:rPr>
        <w:t>78, 2006.</w:t>
      </w:r>
    </w:p>
    <w:p w:rsidR="00620BC8" w:rsidRPr="00D35BE1" w:rsidRDefault="00620BC8" w:rsidP="004C16C7">
      <w:pPr>
        <w:pStyle w:val="ListParagraph"/>
        <w:numPr>
          <w:ilvl w:val="0"/>
          <w:numId w:val="4"/>
        </w:numPr>
        <w:tabs>
          <w:tab w:val="left" w:pos="24"/>
        </w:tabs>
        <w:spacing w:before="60"/>
        <w:ind w:left="357" w:hanging="357"/>
        <w:rPr>
          <w:szCs w:val="20"/>
        </w:rPr>
      </w:pPr>
      <w:r w:rsidRPr="00D35BE1">
        <w:rPr>
          <w:szCs w:val="20"/>
        </w:rPr>
        <w:t>Semih Dokurer, Y. M. Erten, CE Acar, “Performance analysis of ad-hoc networks under black hole attacks”, Proceedings 2007 IEEE SoutheastCon, pp.</w:t>
      </w:r>
      <w:r w:rsidR="000C73DB" w:rsidRPr="00D35BE1">
        <w:rPr>
          <w:szCs w:val="20"/>
        </w:rPr>
        <w:t xml:space="preserve"> </w:t>
      </w:r>
      <w:r w:rsidRPr="00D35BE1">
        <w:rPr>
          <w:szCs w:val="20"/>
        </w:rPr>
        <w:t>148-153, 2007.</w:t>
      </w:r>
    </w:p>
    <w:p w:rsidR="00620BC8" w:rsidRPr="00D35BE1" w:rsidRDefault="00620BC8" w:rsidP="004C16C7">
      <w:pPr>
        <w:pStyle w:val="ListParagraph"/>
        <w:numPr>
          <w:ilvl w:val="0"/>
          <w:numId w:val="4"/>
        </w:numPr>
        <w:tabs>
          <w:tab w:val="left" w:pos="24"/>
        </w:tabs>
        <w:spacing w:before="60"/>
        <w:ind w:left="357" w:hanging="357"/>
        <w:rPr>
          <w:szCs w:val="20"/>
        </w:rPr>
      </w:pPr>
      <w:r w:rsidRPr="00D35BE1">
        <w:rPr>
          <w:szCs w:val="20"/>
        </w:rPr>
        <w:t>Sun, B., Guan, Y., Chen, J., Pooch, U.W., “Detecting black hole attack in Mobile ad-hoc networks”,</w:t>
      </w:r>
      <w:r w:rsidR="000D198B" w:rsidRPr="00D35BE1">
        <w:rPr>
          <w:szCs w:val="20"/>
        </w:rPr>
        <w:t xml:space="preserve"> 5th European Personal Mobile Communications Conference, Glasgow, United Kingdom, 22-25 April 2003.</w:t>
      </w:r>
    </w:p>
    <w:p w:rsidR="00764B53" w:rsidRPr="00D35BE1" w:rsidRDefault="00764B53" w:rsidP="004C16C7">
      <w:pPr>
        <w:pStyle w:val="ListParagraph"/>
        <w:numPr>
          <w:ilvl w:val="0"/>
          <w:numId w:val="4"/>
        </w:numPr>
        <w:tabs>
          <w:tab w:val="left" w:pos="24"/>
        </w:tabs>
        <w:spacing w:before="60"/>
        <w:rPr>
          <w:szCs w:val="20"/>
        </w:rPr>
      </w:pPr>
      <w:r w:rsidRPr="00D35BE1">
        <w:rPr>
          <w:szCs w:val="20"/>
        </w:rPr>
        <w:t xml:space="preserve"> </w:t>
      </w:r>
      <w:r w:rsidR="00EA4E8B" w:rsidRPr="00D35BE1">
        <w:rPr>
          <w:szCs w:val="20"/>
        </w:rPr>
        <w:t>R.Di Pietroa, S.Guarino, N.</w:t>
      </w:r>
      <w:r w:rsidR="004C16C7">
        <w:rPr>
          <w:szCs w:val="20"/>
        </w:rPr>
        <w:t xml:space="preserve"> </w:t>
      </w:r>
      <w:r w:rsidR="00EA4E8B" w:rsidRPr="00D35BE1">
        <w:rPr>
          <w:szCs w:val="20"/>
        </w:rPr>
        <w:t>V.</w:t>
      </w:r>
      <w:r w:rsidR="004C16C7">
        <w:rPr>
          <w:szCs w:val="20"/>
        </w:rPr>
        <w:t xml:space="preserve"> </w:t>
      </w:r>
      <w:r w:rsidR="00EA4E8B" w:rsidRPr="00D35BE1">
        <w:rPr>
          <w:szCs w:val="20"/>
        </w:rPr>
        <w:t>Verde, J.</w:t>
      </w:r>
      <w:r w:rsidR="004C16C7">
        <w:rPr>
          <w:szCs w:val="20"/>
        </w:rPr>
        <w:t xml:space="preserve"> </w:t>
      </w:r>
      <w:r w:rsidR="00EA4E8B" w:rsidRPr="00D35BE1">
        <w:rPr>
          <w:szCs w:val="20"/>
        </w:rPr>
        <w:t>Domingo-Ferrer, “</w:t>
      </w:r>
      <w:r w:rsidRPr="00D35BE1">
        <w:rPr>
          <w:szCs w:val="20"/>
        </w:rPr>
        <w:t xml:space="preserve">Security in wireless ad-hoc networks </w:t>
      </w:r>
      <w:r w:rsidR="004C16C7">
        <w:rPr>
          <w:szCs w:val="20"/>
        </w:rPr>
        <w:t>-</w:t>
      </w:r>
      <w:r w:rsidRPr="00D35BE1">
        <w:rPr>
          <w:szCs w:val="20"/>
        </w:rPr>
        <w:t xml:space="preserve"> A survey</w:t>
      </w:r>
      <w:r w:rsidR="00EA4E8B" w:rsidRPr="00D35BE1">
        <w:rPr>
          <w:szCs w:val="20"/>
        </w:rPr>
        <w:t>”, Computer Communications, Vol. 51, pp. 1-20, 2014.</w:t>
      </w:r>
    </w:p>
    <w:p w:rsidR="00AE5DEA" w:rsidRPr="00D35BE1" w:rsidRDefault="00AE5DEA"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lastRenderedPageBreak/>
        <w:t>Xiaopeng G and Wei C, “A Novel Gray Hole Attack Detection Scheme for Mobile Ad Hoc Networks”, in IFIP International Conference on Network &amp; Parallel Computing, pp. 209-214, 2007.</w:t>
      </w:r>
    </w:p>
    <w:p w:rsidR="00182E1C" w:rsidRPr="00D35BE1" w:rsidRDefault="00182E1C" w:rsidP="004C16C7">
      <w:pPr>
        <w:pStyle w:val="reference"/>
        <w:numPr>
          <w:ilvl w:val="0"/>
          <w:numId w:val="4"/>
        </w:numPr>
        <w:snapToGrid w:val="0"/>
        <w:spacing w:before="60"/>
        <w:rPr>
          <w:rFonts w:ascii="Times New Roman" w:hAnsi="Times New Roman"/>
          <w:sz w:val="20"/>
        </w:rPr>
      </w:pPr>
      <w:r w:rsidRPr="00D35BE1">
        <w:rPr>
          <w:rFonts w:ascii="Times New Roman" w:hAnsi="Times New Roman"/>
          <w:sz w:val="20"/>
        </w:rPr>
        <w:t>Lương Thái Ngọc, Võ Thanh Tú, “Giải pháp phát hiện tấn công ngập lụt trên mạng MANET”, Kỷ yếu Hội nghị Khoa học Quốc gia lần thứ</w:t>
      </w:r>
      <w:r w:rsidR="00661B0F" w:rsidRPr="00D35BE1">
        <w:rPr>
          <w:rFonts w:ascii="Times New Roman" w:hAnsi="Times New Roman"/>
          <w:sz w:val="20"/>
        </w:rPr>
        <w:t xml:space="preserve"> IX FAIR'9</w:t>
      </w:r>
      <w:r w:rsidRPr="00D35BE1">
        <w:rPr>
          <w:rFonts w:ascii="Times New Roman" w:hAnsi="Times New Roman"/>
          <w:sz w:val="20"/>
        </w:rPr>
        <w:t>, trang 165-172, 2016.</w:t>
      </w:r>
    </w:p>
    <w:p w:rsidR="00AE5DEA" w:rsidRPr="002B5823" w:rsidRDefault="002B5823" w:rsidP="004C16C7">
      <w:pPr>
        <w:pStyle w:val="reference"/>
        <w:numPr>
          <w:ilvl w:val="0"/>
          <w:numId w:val="4"/>
        </w:numPr>
        <w:snapToGrid w:val="0"/>
        <w:spacing w:before="60"/>
        <w:rPr>
          <w:rFonts w:ascii="Times New Roman" w:hAnsi="Times New Roman"/>
          <w:sz w:val="20"/>
        </w:rPr>
      </w:pPr>
      <w:r w:rsidRPr="002B5823">
        <w:rPr>
          <w:rFonts w:ascii="Times New Roman" w:hAnsi="Times New Roman"/>
          <w:sz w:val="20"/>
        </w:rPr>
        <w:t xml:space="preserve">Nguyễn Phúc Hải, Nguyễn Thị Quỳnh Hoa, Nguyễn Thế Lộc, “Giải pháp chống tấn công blackhole trong mạng MANET”, Tạp chí khoa học </w:t>
      </w:r>
      <w:r w:rsidR="008934CC">
        <w:rPr>
          <w:rFonts w:ascii="Times New Roman" w:hAnsi="Times New Roman"/>
          <w:sz w:val="20"/>
        </w:rPr>
        <w:t>T</w:t>
      </w:r>
      <w:r w:rsidRPr="002B5823">
        <w:rPr>
          <w:rFonts w:ascii="Times New Roman" w:hAnsi="Times New Roman"/>
          <w:sz w:val="20"/>
        </w:rPr>
        <w:t>rường Đại học Sư phạm Hà Nội, Số 7A/2015 VN, 2015.</w:t>
      </w:r>
    </w:p>
    <w:p w:rsidR="00620BC8" w:rsidRDefault="00620BC8" w:rsidP="004C16C7">
      <w:pPr>
        <w:pStyle w:val="Title"/>
      </w:pPr>
    </w:p>
    <w:p w:rsidR="004C16C7" w:rsidRPr="004C16C7" w:rsidRDefault="004C16C7" w:rsidP="004C16C7"/>
    <w:p w:rsidR="004075BD" w:rsidRPr="004C16C7" w:rsidRDefault="00EF019B" w:rsidP="004C16C7">
      <w:pPr>
        <w:pStyle w:val="Title"/>
      </w:pPr>
      <w:r w:rsidRPr="004C16C7">
        <w:t>PERFORMANCE EVALUATION OF SOLUTION TO PREVENT BLACKHOLE ATTACKS IN A HIGH-DENSITY WIRELESS SENSOR NETWORK</w:t>
      </w:r>
    </w:p>
    <w:p w:rsidR="004075BD" w:rsidRPr="00D35BE1" w:rsidRDefault="004075BD" w:rsidP="008934CC">
      <w:pPr>
        <w:pStyle w:val="Subtitle"/>
      </w:pPr>
      <w:r w:rsidRPr="00D35BE1">
        <w:t>Nguyen Quoc Cuong</w:t>
      </w:r>
      <w:r w:rsidR="002013F8" w:rsidRPr="00D35BE1">
        <w:t xml:space="preserve">, Nguyen </w:t>
      </w:r>
      <w:r w:rsidR="004A4C33" w:rsidRPr="00D35BE1">
        <w:t xml:space="preserve">Duc Thang, </w:t>
      </w:r>
      <w:r w:rsidR="000872AE">
        <w:t>Tran Thi Bich Phuong, Nguyen Ngoc Huye</w:t>
      </w:r>
      <w:r w:rsidR="000872AE" w:rsidRPr="000872AE">
        <w:t>n</w:t>
      </w:r>
      <w:r w:rsidR="000872AE">
        <w:t xml:space="preserve">, </w:t>
      </w:r>
      <w:r w:rsidR="004A4C33" w:rsidRPr="00D35BE1">
        <w:t>Vo Thanh Tu</w:t>
      </w:r>
    </w:p>
    <w:p w:rsidR="004075BD" w:rsidRPr="004C16C7" w:rsidRDefault="004075BD" w:rsidP="004075BD">
      <w:pPr>
        <w:rPr>
          <w:sz w:val="8"/>
        </w:rPr>
      </w:pPr>
    </w:p>
    <w:p w:rsidR="00CA6C55" w:rsidRPr="00D35BE1" w:rsidRDefault="006D1B2F" w:rsidP="004C16C7">
      <w:pPr>
        <w:pStyle w:val="Abstract"/>
        <w:ind w:firstLine="567"/>
      </w:pPr>
      <w:r w:rsidRPr="004C16C7">
        <w:rPr>
          <w:b/>
        </w:rPr>
        <w:t>ABSTRACT</w:t>
      </w:r>
      <w:r w:rsidR="004C16C7" w:rsidRPr="004C16C7">
        <w:rPr>
          <w:rFonts w:eastAsia="MS Mincho"/>
          <w:b/>
        </w:rPr>
        <w:t>:</w:t>
      </w:r>
      <w:r w:rsidRPr="00D35BE1">
        <w:rPr>
          <w:rFonts w:eastAsia="MS Mincho"/>
        </w:rPr>
        <w:t xml:space="preserve"> </w:t>
      </w:r>
      <w:r w:rsidR="006B0B9F" w:rsidRPr="006B0B9F">
        <w:t xml:space="preserve">Currently, the issue of safety on wireless networks is of interest to many researchers and there are many satisfying solutions in a certain application. </w:t>
      </w:r>
      <w:r w:rsidR="004942DD" w:rsidRPr="004942DD">
        <w:t xml:space="preserve">In this article, we focus on the research of the AODV routing protocol black hole attack and defense on a network environment with a large number of nodes and to evaluate performance impact compared to previously studied scenarios with a smaller number of nodes and the team also proposed an improved method of the solution against the black hole attack. </w:t>
      </w:r>
      <w:r w:rsidR="006B0B9F" w:rsidRPr="006B0B9F">
        <w:t>The simulation results using NS2 software with support packages for blackholeaodv</w:t>
      </w:r>
      <w:r w:rsidR="00005B54">
        <w:t>, idsaodv</w:t>
      </w:r>
      <w:r w:rsidR="006B0B9F" w:rsidRPr="006B0B9F">
        <w:t xml:space="preserve"> and </w:t>
      </w:r>
      <w:r w:rsidR="00005B54">
        <w:t>dsn</w:t>
      </w:r>
      <w:r w:rsidR="006B0B9F" w:rsidRPr="006B0B9F">
        <w:t>idsaodv protocols has assessed the harms of a black hole attack and assessed the great effectiveness of the solution to prevent a black hole attack on the protocol routing AODV in WSN networks a high-density on wide area network environ</w:t>
      </w:r>
      <w:r w:rsidR="006B0B9F">
        <w:t>ment with many black hole nodes</w:t>
      </w:r>
      <w:r w:rsidR="004075BD" w:rsidRPr="00D35BE1">
        <w:t>.</w:t>
      </w:r>
    </w:p>
    <w:p w:rsidR="00F042E5" w:rsidRDefault="006B4FC9" w:rsidP="004C16C7">
      <w:pPr>
        <w:pStyle w:val="Abstract"/>
        <w:ind w:firstLine="567"/>
        <w:rPr>
          <w:rFonts w:eastAsia="MS Mincho"/>
        </w:rPr>
      </w:pPr>
      <w:r w:rsidRPr="004C16C7">
        <w:rPr>
          <w:b/>
        </w:rPr>
        <w:t>Keywords</w:t>
      </w:r>
      <w:r w:rsidR="004C16C7">
        <w:rPr>
          <w:rFonts w:eastAsia="MS Mincho"/>
          <w:b/>
        </w:rPr>
        <w:t>:</w:t>
      </w:r>
      <w:r w:rsidR="0061062D" w:rsidRPr="00D35BE1">
        <w:rPr>
          <w:rFonts w:eastAsia="MS Mincho"/>
        </w:rPr>
        <w:t xml:space="preserve"> </w:t>
      </w:r>
      <w:r w:rsidR="007532E3" w:rsidRPr="00E62D53">
        <w:rPr>
          <w:rFonts w:eastAsia="MS Mincho"/>
        </w:rPr>
        <w:t>WSN, AODV, blackhole, routing protocol.</w:t>
      </w:r>
    </w:p>
    <w:p w:rsidR="00CB06AD" w:rsidRDefault="00CB06AD" w:rsidP="00307B8C">
      <w:pPr>
        <w:pStyle w:val="Abstract"/>
        <w:rPr>
          <w:rFonts w:eastAsia="MS Mincho"/>
        </w:rPr>
      </w:pPr>
    </w:p>
    <w:sectPr w:rsidR="00CB06AD" w:rsidSect="00651A03">
      <w:headerReference w:type="even" r:id="rId12"/>
      <w:headerReference w:type="default" r:id="rId13"/>
      <w:headerReference w:type="first" r:id="rId14"/>
      <w:type w:val="continuous"/>
      <w:pgSz w:w="11624" w:h="16727" w:code="9"/>
      <w:pgMar w:top="1247" w:right="1021" w:bottom="1021" w:left="1021" w:header="680" w:footer="567" w:gutter="0"/>
      <w:pgNumType w:start="8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85" w:rsidRDefault="00937185" w:rsidP="000B3D10">
      <w:r>
        <w:separator/>
      </w:r>
    </w:p>
  </w:endnote>
  <w:endnote w:type="continuationSeparator" w:id="0">
    <w:p w:rsidR="00937185" w:rsidRDefault="00937185" w:rsidP="000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Italic">
    <w:panose1 w:val="02020703060505090304"/>
    <w:charset w:val="00"/>
    <w:family w:val="auto"/>
    <w:pitch w:val="variable"/>
    <w:sig w:usb0="00000A87" w:usb1="00000000"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CS Taybah S_U normal.">
    <w:altName w:val="Times New Roman"/>
    <w:charset w:val="B2"/>
    <w:family w:val="auto"/>
    <w:pitch w:val="variable"/>
    <w:sig w:usb0="00002000"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ucida Grande">
    <w:charset w:val="00"/>
    <w:family w:val="auto"/>
    <w:pitch w:val="variable"/>
    <w:sig w:usb0="E1000AEF" w:usb1="5000A1FF" w:usb2="00000000" w:usb3="00000000" w:csb0="000001BF" w:csb1="00000000"/>
  </w:font>
  <w:font w:name="Times">
    <w:panose1 w:val="02020603050405020304"/>
    <w:charset w:val="00"/>
    <w:family w:val="swiss"/>
    <w:pitch w:val="variable"/>
    <w:sig w:usb0="20000A87" w:usb1="08000000" w:usb2="00000008" w:usb3="00000000" w:csb0="000001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85" w:rsidRDefault="00937185" w:rsidP="000B3D10">
      <w:r>
        <w:separator/>
      </w:r>
    </w:p>
  </w:footnote>
  <w:footnote w:type="continuationSeparator" w:id="0">
    <w:p w:rsidR="00937185" w:rsidRDefault="00937185" w:rsidP="000B3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72" w:rsidRPr="004C16C7" w:rsidRDefault="00871172" w:rsidP="004C16C7">
    <w:pPr>
      <w:pStyle w:val="Header"/>
      <w:pBdr>
        <w:bottom w:val="single" w:sz="4" w:space="1" w:color="auto"/>
      </w:pBdr>
      <w:tabs>
        <w:tab w:val="clear" w:pos="4513"/>
        <w:tab w:val="clear" w:pos="9026"/>
        <w:tab w:val="right" w:pos="9582"/>
      </w:tabs>
      <w:rPr>
        <w:sz w:val="18"/>
        <w:szCs w:val="18"/>
      </w:rPr>
    </w:pPr>
    <w:r w:rsidRPr="004C16C7">
      <w:rPr>
        <w:sz w:val="18"/>
        <w:szCs w:val="18"/>
      </w:rPr>
      <w:fldChar w:fldCharType="begin"/>
    </w:r>
    <w:r w:rsidRPr="004C16C7">
      <w:rPr>
        <w:sz w:val="18"/>
        <w:szCs w:val="18"/>
      </w:rPr>
      <w:instrText xml:space="preserve"> PAGE   \* MERGEFORMAT </w:instrText>
    </w:r>
    <w:r w:rsidRPr="004C16C7">
      <w:rPr>
        <w:sz w:val="18"/>
        <w:szCs w:val="18"/>
      </w:rPr>
      <w:fldChar w:fldCharType="separate"/>
    </w:r>
    <w:r w:rsidR="001D003F">
      <w:rPr>
        <w:noProof/>
        <w:sz w:val="18"/>
        <w:szCs w:val="18"/>
      </w:rPr>
      <w:t>86</w:t>
    </w:r>
    <w:r w:rsidRPr="004C16C7">
      <w:rPr>
        <w:noProof/>
        <w:sz w:val="18"/>
        <w:szCs w:val="18"/>
      </w:rPr>
      <w:fldChar w:fldCharType="end"/>
    </w:r>
    <w:r w:rsidRPr="004C16C7">
      <w:rPr>
        <w:sz w:val="18"/>
        <w:szCs w:val="18"/>
      </w:rPr>
      <w:t xml:space="preserve">    </w:t>
    </w:r>
    <w:r w:rsidR="004C16C7">
      <w:rPr>
        <w:sz w:val="18"/>
        <w:szCs w:val="18"/>
      </w:rPr>
      <w:tab/>
    </w:r>
    <w:r w:rsidRPr="004C16C7">
      <w:rPr>
        <w:sz w:val="18"/>
        <w:szCs w:val="18"/>
      </w:rPr>
      <w:t xml:space="preserve"> ĐÁNH GIÁ HIỆU NĂNG GIẢI PHÁP CHỐNG TẤN CÔNG LỖ ĐEN TRONG MẠNG CẢM BIẾN KHÔNG DÂY</w:t>
    </w:r>
    <w:r w:rsidR="004C16C7">
      <w:rPr>
        <w:sz w:val="18"/>
        <w:szCs w:val="18"/>
      </w:rPr>
      <w:t>…</w:t>
    </w:r>
  </w:p>
  <w:p w:rsidR="00871172" w:rsidRDefault="008711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72" w:rsidRPr="004C16C7" w:rsidRDefault="00871172" w:rsidP="00FA2245">
    <w:pPr>
      <w:pBdr>
        <w:bottom w:val="single" w:sz="4" w:space="1" w:color="auto"/>
      </w:pBdr>
      <w:tabs>
        <w:tab w:val="right" w:pos="9589"/>
      </w:tabs>
      <w:rPr>
        <w:sz w:val="18"/>
        <w:szCs w:val="18"/>
      </w:rPr>
    </w:pPr>
    <w:r w:rsidRPr="004C16C7">
      <w:rPr>
        <w:sz w:val="18"/>
        <w:szCs w:val="18"/>
      </w:rPr>
      <w:t>Nguyễn Quốc Cường, Nguyễn Đức Thắng, Trần Thị Bích Phương, Nguyễn Ngọc Huyền, Võ Thanh Tú</w:t>
    </w:r>
    <w:r w:rsidRPr="004C16C7">
      <w:rPr>
        <w:noProof/>
        <w:color w:val="000000"/>
        <w:sz w:val="18"/>
        <w:szCs w:val="18"/>
      </w:rPr>
      <w:tab/>
    </w:r>
    <w:r w:rsidRPr="004C16C7">
      <w:rPr>
        <w:sz w:val="18"/>
        <w:szCs w:val="18"/>
      </w:rPr>
      <w:fldChar w:fldCharType="begin"/>
    </w:r>
    <w:r w:rsidRPr="004C16C7">
      <w:rPr>
        <w:sz w:val="18"/>
        <w:szCs w:val="18"/>
      </w:rPr>
      <w:instrText xml:space="preserve"> PAGE </w:instrText>
    </w:r>
    <w:r w:rsidRPr="004C16C7">
      <w:rPr>
        <w:sz w:val="18"/>
        <w:szCs w:val="18"/>
      </w:rPr>
      <w:fldChar w:fldCharType="separate"/>
    </w:r>
    <w:r w:rsidR="001D003F">
      <w:rPr>
        <w:noProof/>
        <w:sz w:val="18"/>
        <w:szCs w:val="18"/>
      </w:rPr>
      <w:t>81</w:t>
    </w:r>
    <w:r w:rsidRPr="004C16C7">
      <w:rPr>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03" w:rsidRPr="005766FF" w:rsidRDefault="00651A03" w:rsidP="00651A03">
    <w:pPr>
      <w:pBdr>
        <w:bottom w:val="single" w:sz="4" w:space="1" w:color="auto"/>
      </w:pBdr>
      <w:tabs>
        <w:tab w:val="right" w:pos="9923"/>
      </w:tabs>
      <w:jc w:val="left"/>
      <w:rPr>
        <w:i/>
        <w:spacing w:val="-6"/>
        <w:sz w:val="18"/>
      </w:rPr>
    </w:pPr>
    <w:r w:rsidRPr="005766FF">
      <w:rPr>
        <w:i/>
        <w:spacing w:val="-6"/>
        <w:sz w:val="18"/>
        <w:szCs w:val="16"/>
      </w:rPr>
      <w:t>Kỷ yếu Hội nghị KHCN Quốc gia lần thứ XIII về Nghiên cứu cơ bản và ứng dụng Công nghệ thông tin (FAIR), Nha Trang</w:t>
    </w:r>
    <w:r w:rsidRPr="005766FF">
      <w:rPr>
        <w:i/>
        <w:spacing w:val="-6"/>
        <w:sz w:val="18"/>
      </w:rPr>
      <w:t>, ngày 8-9/10/2020</w:t>
    </w:r>
  </w:p>
  <w:p w:rsidR="00871172" w:rsidRPr="003E783F" w:rsidRDefault="00651A03" w:rsidP="00651A03">
    <w:pPr>
      <w:pBdr>
        <w:bottom w:val="single" w:sz="4" w:space="1" w:color="auto"/>
      </w:pBdr>
      <w:tabs>
        <w:tab w:val="right" w:pos="9923"/>
      </w:tabs>
      <w:rPr>
        <w:i/>
        <w:sz w:val="16"/>
      </w:rPr>
    </w:pPr>
    <w:r w:rsidRPr="009A4A2C">
      <w:rPr>
        <w:i/>
        <w:iCs/>
        <w:sz w:val="18"/>
        <w:szCs w:val="16"/>
      </w:rPr>
      <w:t xml:space="preserve">DOI: </w:t>
    </w:r>
    <w:r w:rsidRPr="005766FF">
      <w:rPr>
        <w:i/>
        <w:iCs/>
        <w:sz w:val="18"/>
        <w:szCs w:val="16"/>
      </w:rPr>
      <w:t>10.15625/vap.2020.001</w:t>
    </w:r>
    <w:r>
      <w:rPr>
        <w:i/>
        <w:iCs/>
        <w:sz w:val="18"/>
        <w:szCs w:val="16"/>
      </w:rPr>
      <w:t>53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5C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A5195"/>
    <w:multiLevelType w:val="multilevel"/>
    <w:tmpl w:val="C28646E6"/>
    <w:lvl w:ilvl="0">
      <w:start w:val="1"/>
      <w:numFmt w:val="decimal"/>
      <w:lvlText w:val="Bảng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B2ED7"/>
    <w:multiLevelType w:val="hybridMultilevel"/>
    <w:tmpl w:val="3166A59C"/>
    <w:lvl w:ilvl="0" w:tplc="E3E20B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1537A6"/>
    <w:multiLevelType w:val="hybridMultilevel"/>
    <w:tmpl w:val="93F6C52A"/>
    <w:lvl w:ilvl="0" w:tplc="6902EE96">
      <w:start w:val="1"/>
      <w:numFmt w:val="decimal"/>
      <w:lvlText w:val="Bảng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0C51070"/>
    <w:multiLevelType w:val="multilevel"/>
    <w:tmpl w:val="FE2EF580"/>
    <w:lvl w:ilvl="0">
      <w:start w:val="1"/>
      <w:numFmt w:val="decimal"/>
      <w:lvlText w:val="Hình %1."/>
      <w:lvlJc w:val="left"/>
      <w:pPr>
        <w:ind w:left="720" w:hanging="360"/>
      </w:pPr>
      <w:rPr>
        <w:rFonts w:ascii="Times New Roman Bold" w:hAnsi="Times New Roman Bold"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324EDF"/>
    <w:multiLevelType w:val="hybridMultilevel"/>
    <w:tmpl w:val="94ECBD7C"/>
    <w:lvl w:ilvl="0" w:tplc="DCD8F062">
      <w:start w:val="1"/>
      <w:numFmt w:val="decimal"/>
      <w:pStyle w:val="Figure"/>
      <w:lvlText w:val="Hình %1."/>
      <w:lvlJc w:val="left"/>
      <w:pPr>
        <w:ind w:left="360" w:hanging="360"/>
      </w:pPr>
      <w:rPr>
        <w:rFonts w:ascii="Times New Roman" w:hAnsi="Times New Roman" w:cs="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227"/>
    <w:multiLevelType w:val="hybridMultilevel"/>
    <w:tmpl w:val="5FFCE040"/>
    <w:lvl w:ilvl="0" w:tplc="0ED456D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0DD8"/>
    <w:multiLevelType w:val="multilevel"/>
    <w:tmpl w:val="BA886CF0"/>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hanging="432"/>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8" w15:restartNumberingAfterBreak="0">
    <w:nsid w:val="1FD56B44"/>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5E3A59"/>
    <w:multiLevelType w:val="multilevel"/>
    <w:tmpl w:val="A40E548C"/>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0" w15:restartNumberingAfterBreak="0">
    <w:nsid w:val="23146293"/>
    <w:multiLevelType w:val="multilevel"/>
    <w:tmpl w:val="58DA238E"/>
    <w:lvl w:ilvl="0">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4971B5"/>
    <w:multiLevelType w:val="multilevel"/>
    <w:tmpl w:val="6002C3B4"/>
    <w:lvl w:ilvl="0">
      <w:start w:val="1"/>
      <w:numFmt w:val="upperRoman"/>
      <w:lvlText w:val="%1."/>
      <w:lvlJc w:val="center"/>
      <w:pPr>
        <w:ind w:left="0" w:firstLine="288"/>
      </w:pPr>
      <w:rPr>
        <w:rFonts w:ascii="Times New Roman Bold" w:hAnsi="Times New Roman Bold" w:hint="default"/>
        <w:b/>
        <w:bCs/>
        <w:i w:val="0"/>
        <w:iCs w:val="0"/>
        <w:sz w:val="20"/>
        <w:szCs w:val="20"/>
      </w:rPr>
    </w:lvl>
    <w:lvl w:ilvl="1">
      <w:start w:val="1"/>
      <w:numFmt w:val="upperLetter"/>
      <w:lvlText w:val="%2."/>
      <w:lvlJc w:val="left"/>
      <w:pPr>
        <w:ind w:left="720" w:firstLine="0"/>
      </w:pPr>
      <w:rPr>
        <w:rFonts w:ascii="Times New Roman" w:hAnsi="Times New Roman" w:hint="default"/>
        <w:b w:val="0"/>
        <w:bCs w:val="0"/>
        <w:i/>
        <w:iCs/>
        <w:sz w:val="20"/>
        <w:szCs w:val="20"/>
      </w:rPr>
    </w:lvl>
    <w:lvl w:ilvl="2">
      <w:start w:val="1"/>
      <w:numFmt w:val="decimal"/>
      <w:lvlText w:val="%3."/>
      <w:lvlJc w:val="left"/>
      <w:pPr>
        <w:ind w:left="1440" w:firstLine="0"/>
      </w:pPr>
      <w:rPr>
        <w:rFonts w:ascii="Times New Roman" w:hAnsi="Times New Roman" w:hint="default"/>
        <w:b w:val="0"/>
        <w:bCs w:val="0"/>
        <w:i/>
        <w:iCs/>
        <w:sz w:val="20"/>
        <w:szCs w:val="2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4575FB6"/>
    <w:multiLevelType w:val="multilevel"/>
    <w:tmpl w:val="725A471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3" w15:restartNumberingAfterBreak="0">
    <w:nsid w:val="25DC2130"/>
    <w:multiLevelType w:val="multilevel"/>
    <w:tmpl w:val="0818D8B8"/>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432" w:firstLine="0"/>
      </w:pPr>
      <w:rPr>
        <w:rFonts w:ascii="Times New Roman" w:hAnsi="Times New Roman" w:hint="default"/>
        <w:b w:val="0"/>
        <w:bCs w:val="0"/>
        <w:i/>
        <w:iCs/>
        <w:sz w:val="20"/>
        <w:szCs w:val="20"/>
      </w:rPr>
    </w:lvl>
    <w:lvl w:ilvl="2">
      <w:start w:val="1"/>
      <w:numFmt w:val="decimal"/>
      <w:lvlText w:val="%3."/>
      <w:lvlJc w:val="left"/>
      <w:pPr>
        <w:ind w:left="1152"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4" w15:restartNumberingAfterBreak="0">
    <w:nsid w:val="28922072"/>
    <w:multiLevelType w:val="multilevel"/>
    <w:tmpl w:val="4830AF1C"/>
    <w:lvl w:ilvl="0">
      <w:start w:val="1"/>
      <w:numFmt w:val="decimal"/>
      <w:lvlText w:val="%1."/>
      <w:lvlJc w:val="center"/>
      <w:pPr>
        <w:ind w:left="720" w:hanging="360"/>
      </w:pPr>
      <w:rPr>
        <w:rFonts w:ascii="Times New Roman" w:hAnsi="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984DE5"/>
    <w:multiLevelType w:val="multilevel"/>
    <w:tmpl w:val="5DB8DE8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6" w15:restartNumberingAfterBreak="0">
    <w:nsid w:val="2BD965D9"/>
    <w:multiLevelType w:val="multilevel"/>
    <w:tmpl w:val="EE6C25E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3847E1"/>
    <w:multiLevelType w:val="multilevel"/>
    <w:tmpl w:val="EA0EBD24"/>
    <w:lvl w:ilvl="0">
      <w:start w:val="1"/>
      <w:numFmt w:val="upperRoman"/>
      <w:lvlText w:val="%1."/>
      <w:lvlJc w:val="center"/>
      <w:pPr>
        <w:tabs>
          <w:tab w:val="num" w:pos="567"/>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567"/>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567"/>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18" w15:restartNumberingAfterBreak="0">
    <w:nsid w:val="32233035"/>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5E4425"/>
    <w:multiLevelType w:val="multilevel"/>
    <w:tmpl w:val="32B49C1C"/>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0" w15:restartNumberingAfterBreak="0">
    <w:nsid w:val="35DA3304"/>
    <w:multiLevelType w:val="multilevel"/>
    <w:tmpl w:val="185CE054"/>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444210"/>
    <w:multiLevelType w:val="multilevel"/>
    <w:tmpl w:val="A34AD5F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ind w:left="0" w:firstLine="0"/>
      </w:pPr>
      <w:rPr>
        <w:rFonts w:ascii="Times New Roman Bold Italic" w:hAnsi="Times New Roman Bold Italic" w:hint="default"/>
        <w:b/>
        <w:bCs/>
        <w:i/>
        <w:iCs/>
        <w:sz w:val="20"/>
        <w:szCs w:val="20"/>
      </w:rPr>
    </w:lvl>
    <w:lvl w:ilvl="2">
      <w:start w:val="1"/>
      <w:numFmt w:val="decimal"/>
      <w:lvlText w:val="%3."/>
      <w:lvlJc w:val="left"/>
      <w:pPr>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2" w15:restartNumberingAfterBreak="0">
    <w:nsid w:val="3BA153F7"/>
    <w:multiLevelType w:val="hybridMultilevel"/>
    <w:tmpl w:val="5B08AFA0"/>
    <w:lvl w:ilvl="0" w:tplc="1038B8B4">
      <w:start w:val="1"/>
      <w:numFmt w:val="decimal"/>
      <w:pStyle w:val="Table"/>
      <w:lvlText w:val="Bảng %1."/>
      <w:lvlJc w:val="left"/>
      <w:pPr>
        <w:ind w:left="720" w:hanging="360"/>
      </w:pPr>
      <w:rPr>
        <w:rFonts w:ascii="Times New Roman" w:hAnsi="Times New Roman" w:cs="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C5BA7"/>
    <w:multiLevelType w:val="multilevel"/>
    <w:tmpl w:val="7E54DF04"/>
    <w:lvl w:ilvl="0">
      <w:start w:val="1"/>
      <w:numFmt w:val="upperRoman"/>
      <w:lvlText w:val="%1."/>
      <w:lvlJc w:val="center"/>
      <w:pPr>
        <w:tabs>
          <w:tab w:val="num" w:pos="284"/>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4" w15:restartNumberingAfterBreak="0">
    <w:nsid w:val="3FB37E48"/>
    <w:multiLevelType w:val="multilevel"/>
    <w:tmpl w:val="D952A5A6"/>
    <w:lvl w:ilvl="0">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7D42E7"/>
    <w:multiLevelType w:val="multilevel"/>
    <w:tmpl w:val="5D3058D6"/>
    <w:lvl w:ilvl="0">
      <w:start w:val="1"/>
      <w:numFmt w:val="upperRoman"/>
      <w:lvlText w:val="%1."/>
      <w:lvlJc w:val="center"/>
      <w:pPr>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26" w15:restartNumberingAfterBreak="0">
    <w:nsid w:val="4EB11155"/>
    <w:multiLevelType w:val="hybridMultilevel"/>
    <w:tmpl w:val="5068234E"/>
    <w:lvl w:ilvl="0" w:tplc="834EB9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A7EFB"/>
    <w:multiLevelType w:val="hybridMultilevel"/>
    <w:tmpl w:val="A7B2CA5E"/>
    <w:lvl w:ilvl="0" w:tplc="1A72CAF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420FDB"/>
    <w:multiLevelType w:val="hybridMultilevel"/>
    <w:tmpl w:val="EE6C25E6"/>
    <w:lvl w:ilvl="0" w:tplc="DFEC0F8E">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531AF"/>
    <w:multiLevelType w:val="multilevel"/>
    <w:tmpl w:val="29921644"/>
    <w:lvl w:ilvl="0">
      <w:start w:val="1"/>
      <w:numFmt w:val="decimal"/>
      <w:lvlText w:val="Bảng %1."/>
      <w:lvlJc w:val="left"/>
      <w:pPr>
        <w:ind w:left="284" w:firstLine="0"/>
      </w:pPr>
      <w:rPr>
        <w:rFonts w:ascii="Times New Roman" w:hAnsi="Times New Roman" w:hint="default"/>
        <w:b/>
        <w:bCs/>
        <w:i w:val="0"/>
        <w:iCs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4C7159B"/>
    <w:multiLevelType w:val="multilevel"/>
    <w:tmpl w:val="170ED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1A590D"/>
    <w:multiLevelType w:val="hybridMultilevel"/>
    <w:tmpl w:val="07326AFC"/>
    <w:lvl w:ilvl="0" w:tplc="147C54EA">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378B0"/>
    <w:multiLevelType w:val="multilevel"/>
    <w:tmpl w:val="EE62C5E0"/>
    <w:lvl w:ilvl="0">
      <w:start w:val="1"/>
      <w:numFmt w:val="upperRoman"/>
      <w:pStyle w:val="Heading1"/>
      <w:lvlText w:val="%1."/>
      <w:lvlJc w:val="center"/>
      <w:pPr>
        <w:tabs>
          <w:tab w:val="num" w:pos="2978"/>
        </w:tabs>
        <w:ind w:left="2694" w:firstLine="0"/>
      </w:pPr>
      <w:rPr>
        <w:rFonts w:ascii="Times New Roman Bold" w:hAnsi="Times New Roman Bold" w:hint="default"/>
        <w:b/>
        <w:bCs/>
        <w:i w:val="0"/>
        <w:iCs w:val="0"/>
        <w:sz w:val="20"/>
        <w:szCs w:val="20"/>
      </w:rPr>
    </w:lvl>
    <w:lvl w:ilvl="1">
      <w:start w:val="1"/>
      <w:numFmt w:val="upperLetter"/>
      <w:pStyle w:val="Heading2"/>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pStyle w:val="Heading3"/>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pStyle w:val="Heading4"/>
      <w:lvlText w:val="%4)"/>
      <w:lvlJc w:val="left"/>
      <w:pPr>
        <w:tabs>
          <w:tab w:val="num" w:pos="284"/>
        </w:tabs>
        <w:ind w:left="0" w:firstLine="0"/>
      </w:pPr>
      <w:rPr>
        <w:rFonts w:ascii="Times New Roman" w:hAnsi="Times New Roman" w:hint="default"/>
        <w:b w:val="0"/>
        <w:bCs w:val="0"/>
        <w:i w:val="0"/>
        <w:iCs w:val="0"/>
        <w:sz w:val="20"/>
        <w:szCs w:val="20"/>
      </w:rPr>
    </w:lvl>
    <w:lvl w:ilvl="4">
      <w:start w:val="1"/>
      <w:numFmt w:val="decimal"/>
      <w:pStyle w:val="Heading5"/>
      <w:lvlText w:val="(%5)"/>
      <w:lvlJc w:val="left"/>
      <w:pPr>
        <w:ind w:left="2592" w:firstLine="0"/>
      </w:pPr>
      <w:rPr>
        <w:rFonts w:hint="default"/>
      </w:rPr>
    </w:lvl>
    <w:lvl w:ilvl="5">
      <w:start w:val="1"/>
      <w:numFmt w:val="lowerLetter"/>
      <w:pStyle w:val="Heading6"/>
      <w:lvlText w:val="(%6)"/>
      <w:lvlJc w:val="left"/>
      <w:pPr>
        <w:ind w:left="3312" w:firstLine="0"/>
      </w:pPr>
      <w:rPr>
        <w:rFonts w:hint="default"/>
      </w:rPr>
    </w:lvl>
    <w:lvl w:ilvl="6">
      <w:start w:val="1"/>
      <w:numFmt w:val="lowerRoman"/>
      <w:pStyle w:val="Heading7"/>
      <w:lvlText w:val="(%7)"/>
      <w:lvlJc w:val="left"/>
      <w:pPr>
        <w:ind w:left="4032" w:firstLine="0"/>
      </w:pPr>
      <w:rPr>
        <w:rFonts w:hint="default"/>
      </w:rPr>
    </w:lvl>
    <w:lvl w:ilvl="7">
      <w:start w:val="1"/>
      <w:numFmt w:val="lowerLetter"/>
      <w:pStyle w:val="Heading8"/>
      <w:lvlText w:val="(%8)"/>
      <w:lvlJc w:val="left"/>
      <w:pPr>
        <w:ind w:left="4752" w:firstLine="0"/>
      </w:pPr>
      <w:rPr>
        <w:rFonts w:hint="default"/>
      </w:rPr>
    </w:lvl>
    <w:lvl w:ilvl="8">
      <w:start w:val="1"/>
      <w:numFmt w:val="lowerRoman"/>
      <w:pStyle w:val="Heading9"/>
      <w:lvlText w:val="(%9)"/>
      <w:lvlJc w:val="left"/>
      <w:pPr>
        <w:ind w:left="5472" w:firstLine="0"/>
      </w:pPr>
      <w:rPr>
        <w:rFonts w:hint="default"/>
      </w:rPr>
    </w:lvl>
  </w:abstractNum>
  <w:abstractNum w:abstractNumId="34" w15:restartNumberingAfterBreak="0">
    <w:nsid w:val="5AE43707"/>
    <w:multiLevelType w:val="multilevel"/>
    <w:tmpl w:val="07326AFC"/>
    <w:lvl w:ilvl="0">
      <w:start w:val="1"/>
      <w:numFmt w:val="decimal"/>
      <w:lvlText w:val="Hình %1."/>
      <w:lvlJc w:val="center"/>
      <w:pPr>
        <w:ind w:left="0" w:firstLine="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7D6308"/>
    <w:multiLevelType w:val="hybridMultilevel"/>
    <w:tmpl w:val="D952A5A6"/>
    <w:lvl w:ilvl="0" w:tplc="EFBC9CDC">
      <w:start w:val="1"/>
      <w:numFmt w:val="decimal"/>
      <w:lvlText w:val="Hình %1."/>
      <w:lvlJc w:val="center"/>
      <w:pPr>
        <w:tabs>
          <w:tab w:val="num" w:pos="567"/>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6736C"/>
    <w:multiLevelType w:val="hybridMultilevel"/>
    <w:tmpl w:val="076AE320"/>
    <w:lvl w:ilvl="0" w:tplc="C8AE6BD8">
      <w:start w:val="1"/>
      <w:numFmt w:val="decimal"/>
      <w:lvlText w:val="Hình %1."/>
      <w:lvlJc w:val="left"/>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C54A7"/>
    <w:multiLevelType w:val="hybridMultilevel"/>
    <w:tmpl w:val="9BC66EDA"/>
    <w:lvl w:ilvl="0" w:tplc="575271B6">
      <w:start w:val="1"/>
      <w:numFmt w:val="decimal"/>
      <w:lvlText w:val="Hình %1."/>
      <w:lvlJc w:val="left"/>
      <w:pPr>
        <w:ind w:left="1004" w:hanging="36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F555E"/>
    <w:multiLevelType w:val="multilevel"/>
    <w:tmpl w:val="01DA4D0A"/>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39" w15:restartNumberingAfterBreak="0">
    <w:nsid w:val="6DA81322"/>
    <w:multiLevelType w:val="hybridMultilevel"/>
    <w:tmpl w:val="4858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A4FCE"/>
    <w:multiLevelType w:val="multilevel"/>
    <w:tmpl w:val="50322282"/>
    <w:lvl w:ilvl="0">
      <w:start w:val="1"/>
      <w:numFmt w:val="upperRoman"/>
      <w:lvlText w:val="%1."/>
      <w:lvlJc w:val="center"/>
      <w:pPr>
        <w:tabs>
          <w:tab w:val="num" w:pos="0"/>
        </w:tabs>
        <w:ind w:left="0" w:firstLine="0"/>
      </w:pPr>
      <w:rPr>
        <w:rFonts w:ascii="Times New Roman Bold" w:hAnsi="Times New Roman Bold" w:hint="default"/>
        <w:b/>
        <w:bCs/>
        <w:i w:val="0"/>
        <w:iCs w:val="0"/>
        <w:sz w:val="20"/>
        <w:szCs w:val="20"/>
      </w:rPr>
    </w:lvl>
    <w:lvl w:ilvl="1">
      <w:start w:val="1"/>
      <w:numFmt w:val="upperLetter"/>
      <w:lvlText w:val="%2."/>
      <w:lvlJc w:val="left"/>
      <w:pPr>
        <w:tabs>
          <w:tab w:val="num" w:pos="284"/>
        </w:tabs>
        <w:ind w:left="0" w:firstLine="0"/>
      </w:pPr>
      <w:rPr>
        <w:rFonts w:ascii="Times New Roman Bold Italic" w:hAnsi="Times New Roman Bold Italic" w:hint="default"/>
        <w:b/>
        <w:bCs/>
        <w:i/>
        <w:iCs/>
        <w:sz w:val="20"/>
        <w:szCs w:val="20"/>
      </w:rPr>
    </w:lvl>
    <w:lvl w:ilvl="2">
      <w:start w:val="1"/>
      <w:numFmt w:val="decimal"/>
      <w:lvlText w:val="%3."/>
      <w:lvlJc w:val="left"/>
      <w:pPr>
        <w:tabs>
          <w:tab w:val="num" w:pos="284"/>
        </w:tabs>
        <w:ind w:left="0" w:firstLine="0"/>
      </w:pPr>
      <w:rPr>
        <w:rFonts w:ascii="Times New Roman" w:hAnsi="Times New Roman" w:hint="default"/>
        <w:b w:val="0"/>
        <w:bCs w:val="0"/>
        <w:i/>
        <w:iCs/>
        <w:sz w:val="20"/>
        <w:szCs w:val="20"/>
      </w:rPr>
    </w:lvl>
    <w:lvl w:ilvl="3">
      <w:start w:val="1"/>
      <w:numFmt w:val="lowerLetter"/>
      <w:lvlText w:val="%4)"/>
      <w:lvlJc w:val="left"/>
      <w:pPr>
        <w:ind w:left="1872" w:firstLine="0"/>
      </w:pPr>
      <w:rPr>
        <w:rFonts w:hint="default"/>
      </w:rPr>
    </w:lvl>
    <w:lvl w:ilvl="4">
      <w:start w:val="1"/>
      <w:numFmt w:val="decimal"/>
      <w:lvlText w:val="(%5)"/>
      <w:lvlJc w:val="left"/>
      <w:pPr>
        <w:ind w:left="2592" w:firstLine="0"/>
      </w:pPr>
      <w:rPr>
        <w:rFonts w:hint="default"/>
      </w:rPr>
    </w:lvl>
    <w:lvl w:ilvl="5">
      <w:start w:val="1"/>
      <w:numFmt w:val="lowerLetter"/>
      <w:lvlText w:val="(%6)"/>
      <w:lvlJc w:val="left"/>
      <w:pPr>
        <w:ind w:left="3312" w:firstLine="0"/>
      </w:pPr>
      <w:rPr>
        <w:rFonts w:hint="default"/>
      </w:rPr>
    </w:lvl>
    <w:lvl w:ilvl="6">
      <w:start w:val="1"/>
      <w:numFmt w:val="lowerRoman"/>
      <w:lvlText w:val="(%7)"/>
      <w:lvlJc w:val="left"/>
      <w:pPr>
        <w:ind w:left="4032" w:firstLine="0"/>
      </w:pPr>
      <w:rPr>
        <w:rFonts w:hint="default"/>
      </w:rPr>
    </w:lvl>
    <w:lvl w:ilvl="7">
      <w:start w:val="1"/>
      <w:numFmt w:val="lowerLetter"/>
      <w:lvlText w:val="(%8)"/>
      <w:lvlJc w:val="left"/>
      <w:pPr>
        <w:ind w:left="4752" w:firstLine="0"/>
      </w:pPr>
      <w:rPr>
        <w:rFonts w:hint="default"/>
      </w:rPr>
    </w:lvl>
    <w:lvl w:ilvl="8">
      <w:start w:val="1"/>
      <w:numFmt w:val="lowerRoman"/>
      <w:lvlText w:val="(%9)"/>
      <w:lvlJc w:val="left"/>
      <w:pPr>
        <w:ind w:left="5472" w:firstLine="0"/>
      </w:pPr>
      <w:rPr>
        <w:rFonts w:hint="default"/>
      </w:rPr>
    </w:lvl>
  </w:abstractNum>
  <w:abstractNum w:abstractNumId="41" w15:restartNumberingAfterBreak="0">
    <w:nsid w:val="72642CB6"/>
    <w:multiLevelType w:val="hybridMultilevel"/>
    <w:tmpl w:val="185CE054"/>
    <w:lvl w:ilvl="0" w:tplc="138A113C">
      <w:start w:val="1"/>
      <w:numFmt w:val="decimal"/>
      <w:lvlText w:val="Hình %1."/>
      <w:lvlJc w:val="center"/>
      <w:pPr>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945BD"/>
    <w:multiLevelType w:val="hybridMultilevel"/>
    <w:tmpl w:val="58DA238E"/>
    <w:lvl w:ilvl="0" w:tplc="5E625318">
      <w:start w:val="1"/>
      <w:numFmt w:val="decimal"/>
      <w:lvlText w:val="Hình %1."/>
      <w:lvlJc w:val="center"/>
      <w:pPr>
        <w:tabs>
          <w:tab w:val="num" w:pos="284"/>
        </w:tabs>
        <w:ind w:left="0" w:firstLine="0"/>
      </w:pPr>
      <w:rPr>
        <w:rFonts w:ascii="Times New Roman" w:hAnsi="Times New Roman" w:hint="default"/>
        <w:b/>
        <w:bCs/>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B78C4"/>
    <w:multiLevelType w:val="multilevel"/>
    <w:tmpl w:val="9BC66EDA"/>
    <w:lvl w:ilvl="0">
      <w:start w:val="1"/>
      <w:numFmt w:val="decimal"/>
      <w:lvlText w:val="Hình %1."/>
      <w:lvlJc w:val="left"/>
      <w:pPr>
        <w:ind w:left="1004" w:hanging="360"/>
      </w:pPr>
      <w:rPr>
        <w:rFonts w:ascii="Times New Roman" w:hAnsi="Times New Roman" w:hint="default"/>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7"/>
  </w:num>
  <w:num w:numId="6">
    <w:abstractNumId w:val="0"/>
  </w:num>
  <w:num w:numId="7">
    <w:abstractNumId w:val="31"/>
  </w:num>
  <w:num w:numId="8">
    <w:abstractNumId w:val="18"/>
  </w:num>
  <w:num w:numId="9">
    <w:abstractNumId w:val="14"/>
  </w:num>
  <w:num w:numId="10">
    <w:abstractNumId w:val="11"/>
  </w:num>
  <w:num w:numId="11">
    <w:abstractNumId w:val="13"/>
  </w:num>
  <w:num w:numId="12">
    <w:abstractNumId w:val="7"/>
  </w:num>
  <w:num w:numId="13">
    <w:abstractNumId w:val="21"/>
  </w:num>
  <w:num w:numId="14">
    <w:abstractNumId w:val="19"/>
  </w:num>
  <w:num w:numId="15">
    <w:abstractNumId w:val="17"/>
  </w:num>
  <w:num w:numId="16">
    <w:abstractNumId w:val="37"/>
  </w:num>
  <w:num w:numId="17">
    <w:abstractNumId w:val="43"/>
  </w:num>
  <w:num w:numId="18">
    <w:abstractNumId w:val="32"/>
  </w:num>
  <w:num w:numId="19">
    <w:abstractNumId w:val="34"/>
  </w:num>
  <w:num w:numId="20">
    <w:abstractNumId w:val="8"/>
  </w:num>
  <w:num w:numId="21">
    <w:abstractNumId w:val="29"/>
  </w:num>
  <w:num w:numId="22">
    <w:abstractNumId w:val="16"/>
  </w:num>
  <w:num w:numId="23">
    <w:abstractNumId w:val="42"/>
  </w:num>
  <w:num w:numId="24">
    <w:abstractNumId w:val="10"/>
  </w:num>
  <w:num w:numId="25">
    <w:abstractNumId w:val="35"/>
  </w:num>
  <w:num w:numId="26">
    <w:abstractNumId w:val="24"/>
  </w:num>
  <w:num w:numId="27">
    <w:abstractNumId w:val="41"/>
  </w:num>
  <w:num w:numId="28">
    <w:abstractNumId w:val="20"/>
  </w:num>
  <w:num w:numId="29">
    <w:abstractNumId w:val="36"/>
  </w:num>
  <w:num w:numId="30">
    <w:abstractNumId w:val="36"/>
    <w:lvlOverride w:ilvl="0">
      <w:startOverride w:val="1"/>
    </w:lvlOverride>
  </w:num>
  <w:num w:numId="31">
    <w:abstractNumId w:val="3"/>
  </w:num>
  <w:num w:numId="32">
    <w:abstractNumId w:val="30"/>
  </w:num>
  <w:num w:numId="33">
    <w:abstractNumId w:val="9"/>
  </w:num>
  <w:num w:numId="34">
    <w:abstractNumId w:val="15"/>
  </w:num>
  <w:num w:numId="35">
    <w:abstractNumId w:val="25"/>
  </w:num>
  <w:num w:numId="36">
    <w:abstractNumId w:val="38"/>
  </w:num>
  <w:num w:numId="37">
    <w:abstractNumId w:val="40"/>
  </w:num>
  <w:num w:numId="38">
    <w:abstractNumId w:val="33"/>
  </w:num>
  <w:num w:numId="39">
    <w:abstractNumId w:val="23"/>
  </w:num>
  <w:num w:numId="40">
    <w:abstractNumId w:val="39"/>
  </w:num>
  <w:num w:numId="41">
    <w:abstractNumId w:val="5"/>
  </w:num>
  <w:num w:numId="42">
    <w:abstractNumId w:val="4"/>
  </w:num>
  <w:num w:numId="43">
    <w:abstractNumId w:val="22"/>
  </w:num>
  <w:num w:numId="44">
    <w:abstractNumId w:val="1"/>
  </w:num>
  <w:num w:numId="45">
    <w:abstractNumId w:val="6"/>
  </w:num>
  <w:num w:numId="46">
    <w:abstractNumId w:val="5"/>
  </w:num>
  <w:num w:numId="47">
    <w:abstractNumId w:val="5"/>
  </w:num>
  <w:num w:numId="48">
    <w:abstractNumId w:val="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78"/>
    <w:rsid w:val="00005B54"/>
    <w:rsid w:val="00007F26"/>
    <w:rsid w:val="00016AAB"/>
    <w:rsid w:val="00016F80"/>
    <w:rsid w:val="00020E53"/>
    <w:rsid w:val="00021EC0"/>
    <w:rsid w:val="00037D48"/>
    <w:rsid w:val="000442B7"/>
    <w:rsid w:val="00044660"/>
    <w:rsid w:val="00050AB4"/>
    <w:rsid w:val="00050D94"/>
    <w:rsid w:val="00051945"/>
    <w:rsid w:val="000549F7"/>
    <w:rsid w:val="00062567"/>
    <w:rsid w:val="00074C63"/>
    <w:rsid w:val="000872AE"/>
    <w:rsid w:val="000900E7"/>
    <w:rsid w:val="0009049A"/>
    <w:rsid w:val="00095B5F"/>
    <w:rsid w:val="000966D3"/>
    <w:rsid w:val="000A0045"/>
    <w:rsid w:val="000A093F"/>
    <w:rsid w:val="000A1664"/>
    <w:rsid w:val="000A212A"/>
    <w:rsid w:val="000A2C41"/>
    <w:rsid w:val="000A5B54"/>
    <w:rsid w:val="000A7670"/>
    <w:rsid w:val="000B3D10"/>
    <w:rsid w:val="000C4CD4"/>
    <w:rsid w:val="000C73DB"/>
    <w:rsid w:val="000D198B"/>
    <w:rsid w:val="000E1091"/>
    <w:rsid w:val="000E442F"/>
    <w:rsid w:val="000E5E1A"/>
    <w:rsid w:val="000E694B"/>
    <w:rsid w:val="000E77EC"/>
    <w:rsid w:val="00101A92"/>
    <w:rsid w:val="00102A93"/>
    <w:rsid w:val="00103B26"/>
    <w:rsid w:val="00111993"/>
    <w:rsid w:val="00112195"/>
    <w:rsid w:val="0011428F"/>
    <w:rsid w:val="00115B1D"/>
    <w:rsid w:val="0013116E"/>
    <w:rsid w:val="00133A4D"/>
    <w:rsid w:val="00133B79"/>
    <w:rsid w:val="00142EC9"/>
    <w:rsid w:val="00144A77"/>
    <w:rsid w:val="00152E84"/>
    <w:rsid w:val="00153370"/>
    <w:rsid w:val="00153752"/>
    <w:rsid w:val="00160ABB"/>
    <w:rsid w:val="00164D93"/>
    <w:rsid w:val="00171F01"/>
    <w:rsid w:val="00175012"/>
    <w:rsid w:val="00177D4F"/>
    <w:rsid w:val="00180B8D"/>
    <w:rsid w:val="001810CB"/>
    <w:rsid w:val="00181FEA"/>
    <w:rsid w:val="00182E1C"/>
    <w:rsid w:val="00182E2C"/>
    <w:rsid w:val="00183743"/>
    <w:rsid w:val="001846BF"/>
    <w:rsid w:val="00184760"/>
    <w:rsid w:val="001A08F7"/>
    <w:rsid w:val="001A51EE"/>
    <w:rsid w:val="001B31BD"/>
    <w:rsid w:val="001B7D86"/>
    <w:rsid w:val="001D003F"/>
    <w:rsid w:val="001D053E"/>
    <w:rsid w:val="001D7212"/>
    <w:rsid w:val="001E161C"/>
    <w:rsid w:val="001F4B9F"/>
    <w:rsid w:val="002013F8"/>
    <w:rsid w:val="00204652"/>
    <w:rsid w:val="002048AD"/>
    <w:rsid w:val="00204FFB"/>
    <w:rsid w:val="00212723"/>
    <w:rsid w:val="002129E6"/>
    <w:rsid w:val="0021362D"/>
    <w:rsid w:val="002154A4"/>
    <w:rsid w:val="00216B7B"/>
    <w:rsid w:val="00222EC5"/>
    <w:rsid w:val="00223B52"/>
    <w:rsid w:val="00224799"/>
    <w:rsid w:val="00226927"/>
    <w:rsid w:val="00235471"/>
    <w:rsid w:val="00237D20"/>
    <w:rsid w:val="00242A95"/>
    <w:rsid w:val="00246B37"/>
    <w:rsid w:val="00247630"/>
    <w:rsid w:val="00252DC7"/>
    <w:rsid w:val="00260D16"/>
    <w:rsid w:val="00263A0B"/>
    <w:rsid w:val="00264959"/>
    <w:rsid w:val="0027153C"/>
    <w:rsid w:val="00277F38"/>
    <w:rsid w:val="00280A53"/>
    <w:rsid w:val="002A0397"/>
    <w:rsid w:val="002A5ECC"/>
    <w:rsid w:val="002B0991"/>
    <w:rsid w:val="002B5823"/>
    <w:rsid w:val="002C01A2"/>
    <w:rsid w:val="002C25CF"/>
    <w:rsid w:val="002C43E0"/>
    <w:rsid w:val="002C6E3D"/>
    <w:rsid w:val="002D1FDB"/>
    <w:rsid w:val="002D46A5"/>
    <w:rsid w:val="002E59CC"/>
    <w:rsid w:val="002E7143"/>
    <w:rsid w:val="002E7784"/>
    <w:rsid w:val="002E7D69"/>
    <w:rsid w:val="00307B8C"/>
    <w:rsid w:val="00310F95"/>
    <w:rsid w:val="003115AA"/>
    <w:rsid w:val="003137F6"/>
    <w:rsid w:val="00314DB7"/>
    <w:rsid w:val="003158C2"/>
    <w:rsid w:val="003317DA"/>
    <w:rsid w:val="00331C1D"/>
    <w:rsid w:val="003357C0"/>
    <w:rsid w:val="00337DB3"/>
    <w:rsid w:val="0034091F"/>
    <w:rsid w:val="00344A9C"/>
    <w:rsid w:val="00350E40"/>
    <w:rsid w:val="0035185A"/>
    <w:rsid w:val="003541F8"/>
    <w:rsid w:val="00360878"/>
    <w:rsid w:val="00367EFF"/>
    <w:rsid w:val="00383BAC"/>
    <w:rsid w:val="0038454D"/>
    <w:rsid w:val="00386002"/>
    <w:rsid w:val="00390352"/>
    <w:rsid w:val="00390571"/>
    <w:rsid w:val="00391AAD"/>
    <w:rsid w:val="003932F6"/>
    <w:rsid w:val="00394030"/>
    <w:rsid w:val="003A0585"/>
    <w:rsid w:val="003A06FF"/>
    <w:rsid w:val="003A29C8"/>
    <w:rsid w:val="003A3524"/>
    <w:rsid w:val="003A371B"/>
    <w:rsid w:val="003A4CFF"/>
    <w:rsid w:val="003B0E98"/>
    <w:rsid w:val="003B49B4"/>
    <w:rsid w:val="003C00E2"/>
    <w:rsid w:val="003D128A"/>
    <w:rsid w:val="003D31A5"/>
    <w:rsid w:val="003E37F6"/>
    <w:rsid w:val="003E783F"/>
    <w:rsid w:val="003F3051"/>
    <w:rsid w:val="003F77B0"/>
    <w:rsid w:val="00405560"/>
    <w:rsid w:val="004075BD"/>
    <w:rsid w:val="00407F32"/>
    <w:rsid w:val="00413E6B"/>
    <w:rsid w:val="0041555D"/>
    <w:rsid w:val="00415CB9"/>
    <w:rsid w:val="0041770B"/>
    <w:rsid w:val="00421FFB"/>
    <w:rsid w:val="0042697C"/>
    <w:rsid w:val="00427352"/>
    <w:rsid w:val="0043000D"/>
    <w:rsid w:val="004347F4"/>
    <w:rsid w:val="00436CA9"/>
    <w:rsid w:val="004430EC"/>
    <w:rsid w:val="00452A08"/>
    <w:rsid w:val="0045300D"/>
    <w:rsid w:val="00456688"/>
    <w:rsid w:val="004568BB"/>
    <w:rsid w:val="0046266F"/>
    <w:rsid w:val="004629DF"/>
    <w:rsid w:val="00463D11"/>
    <w:rsid w:val="004706CC"/>
    <w:rsid w:val="00476144"/>
    <w:rsid w:val="00481F14"/>
    <w:rsid w:val="00482741"/>
    <w:rsid w:val="00482914"/>
    <w:rsid w:val="00485CBC"/>
    <w:rsid w:val="00487B72"/>
    <w:rsid w:val="00487E4B"/>
    <w:rsid w:val="00487ED6"/>
    <w:rsid w:val="004930D4"/>
    <w:rsid w:val="004942DD"/>
    <w:rsid w:val="004A4C33"/>
    <w:rsid w:val="004B1324"/>
    <w:rsid w:val="004B4981"/>
    <w:rsid w:val="004B6D62"/>
    <w:rsid w:val="004B6F9D"/>
    <w:rsid w:val="004B779C"/>
    <w:rsid w:val="004C16C7"/>
    <w:rsid w:val="004E01BD"/>
    <w:rsid w:val="004E04FA"/>
    <w:rsid w:val="004E295A"/>
    <w:rsid w:val="004E3E94"/>
    <w:rsid w:val="004F4BE8"/>
    <w:rsid w:val="004F50B1"/>
    <w:rsid w:val="004F54D0"/>
    <w:rsid w:val="00506F50"/>
    <w:rsid w:val="0050774C"/>
    <w:rsid w:val="00521C5E"/>
    <w:rsid w:val="005223CC"/>
    <w:rsid w:val="00524294"/>
    <w:rsid w:val="005265F7"/>
    <w:rsid w:val="0052680F"/>
    <w:rsid w:val="005334C0"/>
    <w:rsid w:val="0053382B"/>
    <w:rsid w:val="00535C0C"/>
    <w:rsid w:val="00537AC9"/>
    <w:rsid w:val="00550F14"/>
    <w:rsid w:val="00556078"/>
    <w:rsid w:val="00562F99"/>
    <w:rsid w:val="00564E82"/>
    <w:rsid w:val="00587393"/>
    <w:rsid w:val="00593B1D"/>
    <w:rsid w:val="005945D8"/>
    <w:rsid w:val="00597831"/>
    <w:rsid w:val="005A05F5"/>
    <w:rsid w:val="005A6422"/>
    <w:rsid w:val="005B0A95"/>
    <w:rsid w:val="005B7456"/>
    <w:rsid w:val="005C3516"/>
    <w:rsid w:val="005D050B"/>
    <w:rsid w:val="005F29BE"/>
    <w:rsid w:val="005F4671"/>
    <w:rsid w:val="005F4960"/>
    <w:rsid w:val="005F589A"/>
    <w:rsid w:val="006059D7"/>
    <w:rsid w:val="0061062D"/>
    <w:rsid w:val="00612A8B"/>
    <w:rsid w:val="00620BC8"/>
    <w:rsid w:val="00624B97"/>
    <w:rsid w:val="006318D6"/>
    <w:rsid w:val="00642C4A"/>
    <w:rsid w:val="0065159A"/>
    <w:rsid w:val="00651A03"/>
    <w:rsid w:val="00651BB7"/>
    <w:rsid w:val="006527AA"/>
    <w:rsid w:val="00656816"/>
    <w:rsid w:val="00661B0F"/>
    <w:rsid w:val="00670EEC"/>
    <w:rsid w:val="00672400"/>
    <w:rsid w:val="006738FD"/>
    <w:rsid w:val="0067506E"/>
    <w:rsid w:val="00676764"/>
    <w:rsid w:val="006777E7"/>
    <w:rsid w:val="00683671"/>
    <w:rsid w:val="00684732"/>
    <w:rsid w:val="006866DC"/>
    <w:rsid w:val="006908E0"/>
    <w:rsid w:val="00690BF5"/>
    <w:rsid w:val="00692975"/>
    <w:rsid w:val="006A2668"/>
    <w:rsid w:val="006A64EF"/>
    <w:rsid w:val="006B0B9F"/>
    <w:rsid w:val="006B34C7"/>
    <w:rsid w:val="006B4FC9"/>
    <w:rsid w:val="006B710E"/>
    <w:rsid w:val="006C0FAE"/>
    <w:rsid w:val="006C24FA"/>
    <w:rsid w:val="006C3439"/>
    <w:rsid w:val="006C3A43"/>
    <w:rsid w:val="006C46EF"/>
    <w:rsid w:val="006C710A"/>
    <w:rsid w:val="006D0867"/>
    <w:rsid w:val="006D1066"/>
    <w:rsid w:val="006D1530"/>
    <w:rsid w:val="006D1B2F"/>
    <w:rsid w:val="006E1B8C"/>
    <w:rsid w:val="006E7FD4"/>
    <w:rsid w:val="006F0D5E"/>
    <w:rsid w:val="0070302A"/>
    <w:rsid w:val="00704384"/>
    <w:rsid w:val="00711CF2"/>
    <w:rsid w:val="007135D7"/>
    <w:rsid w:val="00716FC4"/>
    <w:rsid w:val="0072029B"/>
    <w:rsid w:val="00734E28"/>
    <w:rsid w:val="00740D79"/>
    <w:rsid w:val="00741989"/>
    <w:rsid w:val="007532E3"/>
    <w:rsid w:val="00757D7D"/>
    <w:rsid w:val="00764B53"/>
    <w:rsid w:val="00767635"/>
    <w:rsid w:val="00771E5C"/>
    <w:rsid w:val="0077554E"/>
    <w:rsid w:val="00777935"/>
    <w:rsid w:val="00783DA5"/>
    <w:rsid w:val="00787670"/>
    <w:rsid w:val="007A1CAA"/>
    <w:rsid w:val="007A2B6A"/>
    <w:rsid w:val="007A3431"/>
    <w:rsid w:val="007A3704"/>
    <w:rsid w:val="007A48B6"/>
    <w:rsid w:val="007A6660"/>
    <w:rsid w:val="007B606F"/>
    <w:rsid w:val="007B79B3"/>
    <w:rsid w:val="007C09D6"/>
    <w:rsid w:val="007C53D8"/>
    <w:rsid w:val="007D3464"/>
    <w:rsid w:val="007E11C4"/>
    <w:rsid w:val="007F0564"/>
    <w:rsid w:val="007F30B3"/>
    <w:rsid w:val="007F520E"/>
    <w:rsid w:val="0080041C"/>
    <w:rsid w:val="008036BA"/>
    <w:rsid w:val="00804A83"/>
    <w:rsid w:val="00805352"/>
    <w:rsid w:val="00805558"/>
    <w:rsid w:val="00807C43"/>
    <w:rsid w:val="00810C8E"/>
    <w:rsid w:val="00811EF3"/>
    <w:rsid w:val="00814881"/>
    <w:rsid w:val="00814F9B"/>
    <w:rsid w:val="00825C16"/>
    <w:rsid w:val="0082764B"/>
    <w:rsid w:val="00830768"/>
    <w:rsid w:val="0083107F"/>
    <w:rsid w:val="00834824"/>
    <w:rsid w:val="00835ABF"/>
    <w:rsid w:val="00841DE7"/>
    <w:rsid w:val="00845BD0"/>
    <w:rsid w:val="0084622A"/>
    <w:rsid w:val="0085604F"/>
    <w:rsid w:val="00856C7D"/>
    <w:rsid w:val="00861FA8"/>
    <w:rsid w:val="008660DD"/>
    <w:rsid w:val="00870571"/>
    <w:rsid w:val="00871172"/>
    <w:rsid w:val="00871735"/>
    <w:rsid w:val="0087242B"/>
    <w:rsid w:val="00874E4C"/>
    <w:rsid w:val="00876205"/>
    <w:rsid w:val="00876724"/>
    <w:rsid w:val="00877DCE"/>
    <w:rsid w:val="00884CAD"/>
    <w:rsid w:val="00887545"/>
    <w:rsid w:val="008934CC"/>
    <w:rsid w:val="008A5742"/>
    <w:rsid w:val="008B470B"/>
    <w:rsid w:val="008C2136"/>
    <w:rsid w:val="008C51E8"/>
    <w:rsid w:val="008D001D"/>
    <w:rsid w:val="008D145C"/>
    <w:rsid w:val="008D28C0"/>
    <w:rsid w:val="008D43B4"/>
    <w:rsid w:val="008E435B"/>
    <w:rsid w:val="0090256A"/>
    <w:rsid w:val="009045E3"/>
    <w:rsid w:val="00905347"/>
    <w:rsid w:val="00906CAC"/>
    <w:rsid w:val="0091102F"/>
    <w:rsid w:val="009113ED"/>
    <w:rsid w:val="009131F7"/>
    <w:rsid w:val="00917FA5"/>
    <w:rsid w:val="00922BFD"/>
    <w:rsid w:val="009231E3"/>
    <w:rsid w:val="009305BB"/>
    <w:rsid w:val="00934887"/>
    <w:rsid w:val="009364D2"/>
    <w:rsid w:val="00937185"/>
    <w:rsid w:val="00940F4A"/>
    <w:rsid w:val="009412DF"/>
    <w:rsid w:val="009418CD"/>
    <w:rsid w:val="009466A9"/>
    <w:rsid w:val="00953908"/>
    <w:rsid w:val="00953A66"/>
    <w:rsid w:val="00957CCE"/>
    <w:rsid w:val="009619A4"/>
    <w:rsid w:val="00963DEB"/>
    <w:rsid w:val="00964E5E"/>
    <w:rsid w:val="00966AF4"/>
    <w:rsid w:val="00983468"/>
    <w:rsid w:val="00983B2A"/>
    <w:rsid w:val="009910CC"/>
    <w:rsid w:val="00993130"/>
    <w:rsid w:val="00996056"/>
    <w:rsid w:val="009A2413"/>
    <w:rsid w:val="009A6DB9"/>
    <w:rsid w:val="009A78C8"/>
    <w:rsid w:val="009B4845"/>
    <w:rsid w:val="009B57B1"/>
    <w:rsid w:val="009C26AF"/>
    <w:rsid w:val="009C55E3"/>
    <w:rsid w:val="009D1B42"/>
    <w:rsid w:val="009D2F90"/>
    <w:rsid w:val="009D324E"/>
    <w:rsid w:val="009F3E76"/>
    <w:rsid w:val="009F537B"/>
    <w:rsid w:val="009F6915"/>
    <w:rsid w:val="009F76FB"/>
    <w:rsid w:val="00A00017"/>
    <w:rsid w:val="00A11B58"/>
    <w:rsid w:val="00A11D1A"/>
    <w:rsid w:val="00A14958"/>
    <w:rsid w:val="00A2437D"/>
    <w:rsid w:val="00A32777"/>
    <w:rsid w:val="00A4008B"/>
    <w:rsid w:val="00A42A5F"/>
    <w:rsid w:val="00A46AB9"/>
    <w:rsid w:val="00A476CE"/>
    <w:rsid w:val="00A50F9D"/>
    <w:rsid w:val="00A513CD"/>
    <w:rsid w:val="00A60EE0"/>
    <w:rsid w:val="00A626E8"/>
    <w:rsid w:val="00A6506E"/>
    <w:rsid w:val="00A66122"/>
    <w:rsid w:val="00A741D3"/>
    <w:rsid w:val="00A74732"/>
    <w:rsid w:val="00A75213"/>
    <w:rsid w:val="00A75305"/>
    <w:rsid w:val="00A75E5C"/>
    <w:rsid w:val="00A85747"/>
    <w:rsid w:val="00A905FE"/>
    <w:rsid w:val="00A90CB9"/>
    <w:rsid w:val="00AA1B67"/>
    <w:rsid w:val="00AB3311"/>
    <w:rsid w:val="00AD57F0"/>
    <w:rsid w:val="00AD6B7A"/>
    <w:rsid w:val="00AE5DEA"/>
    <w:rsid w:val="00AE63DE"/>
    <w:rsid w:val="00AE761E"/>
    <w:rsid w:val="00AF3D2F"/>
    <w:rsid w:val="00AF5240"/>
    <w:rsid w:val="00AF67C5"/>
    <w:rsid w:val="00B0499E"/>
    <w:rsid w:val="00B04A69"/>
    <w:rsid w:val="00B10093"/>
    <w:rsid w:val="00B1192B"/>
    <w:rsid w:val="00B142F9"/>
    <w:rsid w:val="00B150BA"/>
    <w:rsid w:val="00B20A56"/>
    <w:rsid w:val="00B30535"/>
    <w:rsid w:val="00B309E5"/>
    <w:rsid w:val="00B3258D"/>
    <w:rsid w:val="00B33EE5"/>
    <w:rsid w:val="00B36B6F"/>
    <w:rsid w:val="00B40982"/>
    <w:rsid w:val="00B44BBA"/>
    <w:rsid w:val="00B51AF2"/>
    <w:rsid w:val="00B6500B"/>
    <w:rsid w:val="00B65423"/>
    <w:rsid w:val="00B664DC"/>
    <w:rsid w:val="00B74C92"/>
    <w:rsid w:val="00B7703C"/>
    <w:rsid w:val="00B85B03"/>
    <w:rsid w:val="00B85CF1"/>
    <w:rsid w:val="00B860AA"/>
    <w:rsid w:val="00B92CE8"/>
    <w:rsid w:val="00BA10F3"/>
    <w:rsid w:val="00BA3818"/>
    <w:rsid w:val="00BA55E2"/>
    <w:rsid w:val="00BA6355"/>
    <w:rsid w:val="00BA6B8E"/>
    <w:rsid w:val="00BB3AC6"/>
    <w:rsid w:val="00BB4213"/>
    <w:rsid w:val="00BC5AC0"/>
    <w:rsid w:val="00BC617B"/>
    <w:rsid w:val="00BE442C"/>
    <w:rsid w:val="00BF087A"/>
    <w:rsid w:val="00BF3E59"/>
    <w:rsid w:val="00BF5589"/>
    <w:rsid w:val="00BF616F"/>
    <w:rsid w:val="00BF653A"/>
    <w:rsid w:val="00C0054D"/>
    <w:rsid w:val="00C05F13"/>
    <w:rsid w:val="00C07024"/>
    <w:rsid w:val="00C1196B"/>
    <w:rsid w:val="00C11E6D"/>
    <w:rsid w:val="00C12D83"/>
    <w:rsid w:val="00C21639"/>
    <w:rsid w:val="00C27B0A"/>
    <w:rsid w:val="00C27D38"/>
    <w:rsid w:val="00C433BD"/>
    <w:rsid w:val="00C5115F"/>
    <w:rsid w:val="00C54785"/>
    <w:rsid w:val="00C55220"/>
    <w:rsid w:val="00C61B54"/>
    <w:rsid w:val="00C632EC"/>
    <w:rsid w:val="00C63C42"/>
    <w:rsid w:val="00C66F4F"/>
    <w:rsid w:val="00C80554"/>
    <w:rsid w:val="00C84BEE"/>
    <w:rsid w:val="00C86996"/>
    <w:rsid w:val="00C874E8"/>
    <w:rsid w:val="00C90CA3"/>
    <w:rsid w:val="00C90D06"/>
    <w:rsid w:val="00C91A81"/>
    <w:rsid w:val="00CA35C9"/>
    <w:rsid w:val="00CA6C55"/>
    <w:rsid w:val="00CA72C9"/>
    <w:rsid w:val="00CB06AD"/>
    <w:rsid w:val="00CB43C5"/>
    <w:rsid w:val="00CB49A8"/>
    <w:rsid w:val="00CB648E"/>
    <w:rsid w:val="00CB6DB9"/>
    <w:rsid w:val="00CC0418"/>
    <w:rsid w:val="00CC63A4"/>
    <w:rsid w:val="00CD4C18"/>
    <w:rsid w:val="00CD6F9A"/>
    <w:rsid w:val="00CE5EEF"/>
    <w:rsid w:val="00CF4BB7"/>
    <w:rsid w:val="00D00F59"/>
    <w:rsid w:val="00D02A0D"/>
    <w:rsid w:val="00D060EB"/>
    <w:rsid w:val="00D06C30"/>
    <w:rsid w:val="00D1226A"/>
    <w:rsid w:val="00D157A3"/>
    <w:rsid w:val="00D20C6E"/>
    <w:rsid w:val="00D2165E"/>
    <w:rsid w:val="00D26BC1"/>
    <w:rsid w:val="00D35BE1"/>
    <w:rsid w:val="00D45DFE"/>
    <w:rsid w:val="00D469F9"/>
    <w:rsid w:val="00D572C4"/>
    <w:rsid w:val="00D574DA"/>
    <w:rsid w:val="00D618B2"/>
    <w:rsid w:val="00D64526"/>
    <w:rsid w:val="00D67882"/>
    <w:rsid w:val="00D7006D"/>
    <w:rsid w:val="00D7290F"/>
    <w:rsid w:val="00D76130"/>
    <w:rsid w:val="00D77C6D"/>
    <w:rsid w:val="00D80B6C"/>
    <w:rsid w:val="00D84287"/>
    <w:rsid w:val="00D8535B"/>
    <w:rsid w:val="00D90DF3"/>
    <w:rsid w:val="00D92EB1"/>
    <w:rsid w:val="00D93FA3"/>
    <w:rsid w:val="00D9506C"/>
    <w:rsid w:val="00DA05C2"/>
    <w:rsid w:val="00DA5491"/>
    <w:rsid w:val="00DA5F3F"/>
    <w:rsid w:val="00DB4EB3"/>
    <w:rsid w:val="00DC0312"/>
    <w:rsid w:val="00DD3185"/>
    <w:rsid w:val="00DE02E4"/>
    <w:rsid w:val="00DE0874"/>
    <w:rsid w:val="00DE0B99"/>
    <w:rsid w:val="00DF213A"/>
    <w:rsid w:val="00E007C5"/>
    <w:rsid w:val="00E11036"/>
    <w:rsid w:val="00E11D3A"/>
    <w:rsid w:val="00E14238"/>
    <w:rsid w:val="00E14AC9"/>
    <w:rsid w:val="00E15D4E"/>
    <w:rsid w:val="00E16A34"/>
    <w:rsid w:val="00E20541"/>
    <w:rsid w:val="00E232C6"/>
    <w:rsid w:val="00E258ED"/>
    <w:rsid w:val="00E27C5A"/>
    <w:rsid w:val="00E36A10"/>
    <w:rsid w:val="00E36AEE"/>
    <w:rsid w:val="00E3730A"/>
    <w:rsid w:val="00E37DFF"/>
    <w:rsid w:val="00E37ED2"/>
    <w:rsid w:val="00E51AAB"/>
    <w:rsid w:val="00E56294"/>
    <w:rsid w:val="00E57E45"/>
    <w:rsid w:val="00E616A4"/>
    <w:rsid w:val="00E62D53"/>
    <w:rsid w:val="00E6418E"/>
    <w:rsid w:val="00E76423"/>
    <w:rsid w:val="00E803C8"/>
    <w:rsid w:val="00E848EA"/>
    <w:rsid w:val="00E8579D"/>
    <w:rsid w:val="00E925B7"/>
    <w:rsid w:val="00E940F2"/>
    <w:rsid w:val="00E9514B"/>
    <w:rsid w:val="00E979DF"/>
    <w:rsid w:val="00EA04C3"/>
    <w:rsid w:val="00EA4E8B"/>
    <w:rsid w:val="00EA5326"/>
    <w:rsid w:val="00EA7B11"/>
    <w:rsid w:val="00EB082F"/>
    <w:rsid w:val="00EB269F"/>
    <w:rsid w:val="00EB3F46"/>
    <w:rsid w:val="00EB67CD"/>
    <w:rsid w:val="00EB779C"/>
    <w:rsid w:val="00EC4A26"/>
    <w:rsid w:val="00ED2A2E"/>
    <w:rsid w:val="00EE2B8B"/>
    <w:rsid w:val="00EE3107"/>
    <w:rsid w:val="00EE6DAD"/>
    <w:rsid w:val="00EF019B"/>
    <w:rsid w:val="00F0158A"/>
    <w:rsid w:val="00F03481"/>
    <w:rsid w:val="00F042E5"/>
    <w:rsid w:val="00F06060"/>
    <w:rsid w:val="00F06DBB"/>
    <w:rsid w:val="00F06F3E"/>
    <w:rsid w:val="00F12E30"/>
    <w:rsid w:val="00F163B5"/>
    <w:rsid w:val="00F170FC"/>
    <w:rsid w:val="00F229D6"/>
    <w:rsid w:val="00F264DC"/>
    <w:rsid w:val="00F326A4"/>
    <w:rsid w:val="00F35BC0"/>
    <w:rsid w:val="00F361F7"/>
    <w:rsid w:val="00F37BB2"/>
    <w:rsid w:val="00F50D5D"/>
    <w:rsid w:val="00F57B52"/>
    <w:rsid w:val="00F666E4"/>
    <w:rsid w:val="00F67199"/>
    <w:rsid w:val="00F67562"/>
    <w:rsid w:val="00F72A59"/>
    <w:rsid w:val="00F77707"/>
    <w:rsid w:val="00F842EF"/>
    <w:rsid w:val="00F849F8"/>
    <w:rsid w:val="00F8594D"/>
    <w:rsid w:val="00F96711"/>
    <w:rsid w:val="00F97AFB"/>
    <w:rsid w:val="00FA2245"/>
    <w:rsid w:val="00FA32F7"/>
    <w:rsid w:val="00FA60C9"/>
    <w:rsid w:val="00FC21AC"/>
    <w:rsid w:val="00FC3F19"/>
    <w:rsid w:val="00FC4BFA"/>
    <w:rsid w:val="00FC723A"/>
    <w:rsid w:val="00FD2532"/>
    <w:rsid w:val="00FD45EC"/>
    <w:rsid w:val="00FE1F25"/>
    <w:rsid w:val="00FE59B6"/>
    <w:rsid w:val="00FE66C2"/>
    <w:rsid w:val="00FE6F3F"/>
    <w:rsid w:val="00FF43D8"/>
    <w:rsid w:val="00FF4664"/>
    <w:rsid w:val="00FF5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148D6E-81A3-49D0-A266-7D0A3B79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04"/>
    <w:pPr>
      <w:jc w:val="both"/>
    </w:pPr>
    <w:rPr>
      <w:szCs w:val="24"/>
    </w:rPr>
  </w:style>
  <w:style w:type="paragraph" w:styleId="Heading1">
    <w:name w:val="heading 1"/>
    <w:basedOn w:val="Normal"/>
    <w:next w:val="Normal"/>
    <w:link w:val="Heading1Char"/>
    <w:autoRedefine/>
    <w:qFormat/>
    <w:rsid w:val="00651A03"/>
    <w:pPr>
      <w:keepNext/>
      <w:numPr>
        <w:numId w:val="38"/>
      </w:numPr>
      <w:tabs>
        <w:tab w:val="clear" w:pos="2978"/>
        <w:tab w:val="num" w:pos="284"/>
      </w:tabs>
      <w:spacing w:before="240" w:after="120"/>
      <w:ind w:left="0" w:firstLine="142"/>
      <w:jc w:val="center"/>
      <w:outlineLvl w:val="0"/>
    </w:pPr>
    <w:rPr>
      <w:b/>
      <w:kern w:val="28"/>
      <w:szCs w:val="18"/>
    </w:rPr>
  </w:style>
  <w:style w:type="paragraph" w:styleId="Heading2">
    <w:name w:val="heading 2"/>
    <w:basedOn w:val="Heading1"/>
    <w:next w:val="Normal"/>
    <w:link w:val="Heading2Char"/>
    <w:autoRedefine/>
    <w:qFormat/>
    <w:rsid w:val="006D1530"/>
    <w:pPr>
      <w:numPr>
        <w:ilvl w:val="1"/>
      </w:numPr>
      <w:jc w:val="left"/>
      <w:outlineLvl w:val="1"/>
    </w:pPr>
    <w:rPr>
      <w:i/>
    </w:rPr>
  </w:style>
  <w:style w:type="paragraph" w:styleId="Heading3">
    <w:name w:val="heading 3"/>
    <w:basedOn w:val="Heading2"/>
    <w:next w:val="Normal"/>
    <w:link w:val="Heading3Char"/>
    <w:autoRedefine/>
    <w:qFormat/>
    <w:rsid w:val="002C43E0"/>
    <w:pPr>
      <w:numPr>
        <w:ilvl w:val="2"/>
      </w:numPr>
      <w:outlineLvl w:val="2"/>
    </w:pPr>
    <w:rPr>
      <w:b w:val="0"/>
      <w:i w:val="0"/>
    </w:rPr>
  </w:style>
  <w:style w:type="paragraph" w:styleId="Heading4">
    <w:name w:val="heading 4"/>
    <w:basedOn w:val="Normal"/>
    <w:next w:val="Normal"/>
    <w:link w:val="Heading4Char"/>
    <w:qFormat/>
    <w:rsid w:val="00016F80"/>
    <w:pPr>
      <w:keepNext/>
      <w:numPr>
        <w:ilvl w:val="3"/>
        <w:numId w:val="38"/>
      </w:numPr>
      <w:spacing w:line="320" w:lineRule="exact"/>
      <w:outlineLvl w:val="3"/>
    </w:pPr>
    <w:rPr>
      <w:rFonts w:cs="MCS Taybah S_U normal."/>
      <w:bCs/>
      <w:noProof/>
      <w:szCs w:val="30"/>
    </w:rPr>
  </w:style>
  <w:style w:type="paragraph" w:styleId="Heading5">
    <w:name w:val="heading 5"/>
    <w:basedOn w:val="Normal"/>
    <w:next w:val="Normal"/>
    <w:link w:val="Heading5Char"/>
    <w:rsid w:val="00016F80"/>
    <w:pPr>
      <w:keepNext/>
      <w:numPr>
        <w:ilvl w:val="4"/>
        <w:numId w:val="38"/>
      </w:numPr>
      <w:spacing w:line="320" w:lineRule="exact"/>
      <w:jc w:val="right"/>
      <w:outlineLvl w:val="4"/>
    </w:pPr>
    <w:rPr>
      <w:rFonts w:ascii="Arial Narrow" w:hAnsi="Arial Narrow" w:cs="MCS Taybah S_U normal."/>
      <w:noProof/>
      <w:sz w:val="28"/>
      <w:szCs w:val="30"/>
    </w:rPr>
  </w:style>
  <w:style w:type="paragraph" w:styleId="Heading6">
    <w:name w:val="heading 6"/>
    <w:basedOn w:val="Normal"/>
    <w:next w:val="Normal"/>
    <w:link w:val="Heading6Char"/>
    <w:rsid w:val="00016F80"/>
    <w:pPr>
      <w:numPr>
        <w:ilvl w:val="5"/>
        <w:numId w:val="38"/>
      </w:numPr>
      <w:spacing w:before="240" w:after="60"/>
      <w:outlineLvl w:val="5"/>
    </w:pPr>
    <w:rPr>
      <w:rFonts w:ascii="Arial" w:hAnsi="Arial"/>
      <w:i/>
      <w:sz w:val="22"/>
      <w:szCs w:val="20"/>
    </w:rPr>
  </w:style>
  <w:style w:type="paragraph" w:styleId="Heading7">
    <w:name w:val="heading 7"/>
    <w:basedOn w:val="Normal"/>
    <w:next w:val="Normal"/>
    <w:link w:val="Heading7Char"/>
    <w:rsid w:val="00016F80"/>
    <w:pPr>
      <w:numPr>
        <w:ilvl w:val="6"/>
        <w:numId w:val="38"/>
      </w:numPr>
      <w:spacing w:before="240" w:after="60"/>
      <w:outlineLvl w:val="6"/>
    </w:pPr>
    <w:rPr>
      <w:rFonts w:ascii="Arial" w:hAnsi="Arial"/>
      <w:sz w:val="18"/>
      <w:szCs w:val="20"/>
    </w:rPr>
  </w:style>
  <w:style w:type="paragraph" w:styleId="Heading8">
    <w:name w:val="heading 8"/>
    <w:basedOn w:val="Normal"/>
    <w:next w:val="Normal"/>
    <w:link w:val="Heading8Char"/>
    <w:rsid w:val="00016F80"/>
    <w:pPr>
      <w:keepNext/>
      <w:numPr>
        <w:ilvl w:val="7"/>
        <w:numId w:val="38"/>
      </w:numPr>
      <w:jc w:val="center"/>
      <w:outlineLvl w:val="7"/>
    </w:pPr>
    <w:rPr>
      <w:rFonts w:cs="Traditional Arabic"/>
      <w:b/>
      <w:bCs/>
      <w:noProof/>
      <w:szCs w:val="20"/>
    </w:rPr>
  </w:style>
  <w:style w:type="paragraph" w:styleId="Heading9">
    <w:name w:val="heading 9"/>
    <w:basedOn w:val="Normal"/>
    <w:next w:val="Normal"/>
    <w:link w:val="Heading9Char"/>
    <w:rsid w:val="00016F80"/>
    <w:pPr>
      <w:keepNext/>
      <w:numPr>
        <w:ilvl w:val="8"/>
        <w:numId w:val="38"/>
      </w:numPr>
      <w:spacing w:line="320" w:lineRule="exact"/>
      <w:outlineLvl w:val="8"/>
    </w:pPr>
    <w:rPr>
      <w:rFonts w:cs="Traditional Arabic"/>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A03"/>
    <w:rPr>
      <w:b/>
      <w:kern w:val="28"/>
      <w:szCs w:val="18"/>
    </w:rPr>
  </w:style>
  <w:style w:type="character" w:customStyle="1" w:styleId="Heading2Char">
    <w:name w:val="Heading 2 Char"/>
    <w:link w:val="Heading2"/>
    <w:rsid w:val="006D1530"/>
    <w:rPr>
      <w:b/>
      <w:i/>
      <w:kern w:val="28"/>
      <w:szCs w:val="18"/>
    </w:rPr>
  </w:style>
  <w:style w:type="character" w:customStyle="1" w:styleId="Heading3Char">
    <w:name w:val="Heading 3 Char"/>
    <w:link w:val="Heading3"/>
    <w:rsid w:val="002C43E0"/>
    <w:rPr>
      <w:i/>
      <w:kern w:val="28"/>
      <w:szCs w:val="18"/>
    </w:rPr>
  </w:style>
  <w:style w:type="character" w:customStyle="1" w:styleId="Heading4Char">
    <w:name w:val="Heading 4 Char"/>
    <w:link w:val="Heading4"/>
    <w:rsid w:val="00016F80"/>
    <w:rPr>
      <w:rFonts w:cs="MCS Taybah S_U normal."/>
      <w:bCs/>
      <w:noProof/>
      <w:szCs w:val="30"/>
    </w:rPr>
  </w:style>
  <w:style w:type="character" w:customStyle="1" w:styleId="Heading5Char">
    <w:name w:val="Heading 5 Char"/>
    <w:link w:val="Heading5"/>
    <w:rsid w:val="00016F80"/>
    <w:rPr>
      <w:rFonts w:ascii="Arial Narrow" w:hAnsi="Arial Narrow" w:cs="MCS Taybah S_U normal."/>
      <w:noProof/>
      <w:sz w:val="28"/>
      <w:szCs w:val="30"/>
    </w:rPr>
  </w:style>
  <w:style w:type="character" w:customStyle="1" w:styleId="Heading6Char">
    <w:name w:val="Heading 6 Char"/>
    <w:link w:val="Heading6"/>
    <w:rsid w:val="00016F80"/>
    <w:rPr>
      <w:rFonts w:ascii="Arial" w:hAnsi="Arial"/>
      <w:i/>
      <w:sz w:val="22"/>
    </w:rPr>
  </w:style>
  <w:style w:type="character" w:customStyle="1" w:styleId="Heading7Char">
    <w:name w:val="Heading 7 Char"/>
    <w:link w:val="Heading7"/>
    <w:rsid w:val="00016F80"/>
    <w:rPr>
      <w:rFonts w:ascii="Arial" w:hAnsi="Arial"/>
      <w:sz w:val="18"/>
    </w:rPr>
  </w:style>
  <w:style w:type="character" w:customStyle="1" w:styleId="Heading8Char">
    <w:name w:val="Heading 8 Char"/>
    <w:link w:val="Heading8"/>
    <w:rsid w:val="00016F80"/>
    <w:rPr>
      <w:rFonts w:cs="Traditional Arabic"/>
      <w:b/>
      <w:bCs/>
      <w:noProof/>
    </w:rPr>
  </w:style>
  <w:style w:type="character" w:customStyle="1" w:styleId="Heading9Char">
    <w:name w:val="Heading 9 Char"/>
    <w:link w:val="Heading9"/>
    <w:rsid w:val="00016F80"/>
    <w:rPr>
      <w:rFonts w:cs="Traditional Arabic"/>
      <w:b/>
      <w:bCs/>
      <w:noProof/>
    </w:rPr>
  </w:style>
  <w:style w:type="paragraph" w:styleId="BalloonText">
    <w:name w:val="Balloon Text"/>
    <w:basedOn w:val="Normal"/>
    <w:link w:val="BalloonTextChar"/>
    <w:uiPriority w:val="99"/>
    <w:semiHidden/>
    <w:unhideWhenUsed/>
    <w:rsid w:val="0027153C"/>
    <w:rPr>
      <w:rFonts w:ascii="Lucida Grande" w:hAnsi="Lucida Grande" w:cs="Lucida Grande"/>
      <w:sz w:val="18"/>
      <w:szCs w:val="18"/>
    </w:rPr>
  </w:style>
  <w:style w:type="character" w:customStyle="1" w:styleId="BalloonTextChar">
    <w:name w:val="Balloon Text Char"/>
    <w:link w:val="BalloonText"/>
    <w:uiPriority w:val="99"/>
    <w:semiHidden/>
    <w:rsid w:val="0027153C"/>
    <w:rPr>
      <w:rFonts w:ascii="Lucida Grande" w:hAnsi="Lucida Grande" w:cs="Lucida Grande"/>
      <w:sz w:val="18"/>
      <w:szCs w:val="18"/>
    </w:rPr>
  </w:style>
  <w:style w:type="paragraph" w:customStyle="1" w:styleId="reference">
    <w:name w:val="reference"/>
    <w:basedOn w:val="Normal"/>
    <w:rsid w:val="00CA6C55"/>
    <w:pPr>
      <w:overflowPunct w:val="0"/>
      <w:autoSpaceDE w:val="0"/>
      <w:autoSpaceDN w:val="0"/>
      <w:adjustRightInd w:val="0"/>
      <w:ind w:left="227" w:hanging="227"/>
      <w:textAlignment w:val="baseline"/>
    </w:pPr>
    <w:rPr>
      <w:rFonts w:ascii="Times" w:eastAsia="Batang" w:hAnsi="Times"/>
      <w:sz w:val="18"/>
      <w:szCs w:val="20"/>
      <w:lang w:eastAsia="ru-RU"/>
    </w:rPr>
  </w:style>
  <w:style w:type="paragraph" w:styleId="BodyText">
    <w:name w:val="Body Text"/>
    <w:basedOn w:val="Normal"/>
    <w:link w:val="BodyTextChar"/>
    <w:autoRedefine/>
    <w:uiPriority w:val="99"/>
    <w:unhideWhenUsed/>
    <w:qFormat/>
    <w:rsid w:val="00D35BE1"/>
    <w:pPr>
      <w:spacing w:after="120"/>
      <w:ind w:firstLine="567"/>
    </w:pPr>
    <w:rPr>
      <w:b/>
      <w:szCs w:val="20"/>
    </w:rPr>
  </w:style>
  <w:style w:type="character" w:customStyle="1" w:styleId="BodyTextChar">
    <w:name w:val="Body Text Char"/>
    <w:link w:val="BodyText"/>
    <w:uiPriority w:val="99"/>
    <w:rsid w:val="00D35BE1"/>
    <w:rPr>
      <w:b/>
    </w:rPr>
  </w:style>
  <w:style w:type="paragraph" w:styleId="Title">
    <w:name w:val="Title"/>
    <w:basedOn w:val="Normal"/>
    <w:next w:val="Normal"/>
    <w:link w:val="TitleChar"/>
    <w:autoRedefine/>
    <w:uiPriority w:val="10"/>
    <w:qFormat/>
    <w:rsid w:val="004C16C7"/>
    <w:pPr>
      <w:spacing w:after="60"/>
      <w:jc w:val="center"/>
      <w:outlineLvl w:val="0"/>
    </w:pPr>
    <w:rPr>
      <w:rFonts w:ascii="Arial" w:hAnsi="Arial" w:cs="Arial"/>
      <w:b/>
      <w:bCs/>
      <w:kern w:val="28"/>
      <w:sz w:val="24"/>
      <w:szCs w:val="32"/>
    </w:rPr>
  </w:style>
  <w:style w:type="character" w:customStyle="1" w:styleId="TitleChar">
    <w:name w:val="Title Char"/>
    <w:link w:val="Title"/>
    <w:uiPriority w:val="10"/>
    <w:rsid w:val="004C16C7"/>
    <w:rPr>
      <w:rFonts w:ascii="Arial" w:hAnsi="Arial" w:cs="Arial"/>
      <w:b/>
      <w:bCs/>
      <w:kern w:val="28"/>
      <w:sz w:val="24"/>
      <w:szCs w:val="32"/>
    </w:rPr>
  </w:style>
  <w:style w:type="paragraph" w:styleId="Subtitle">
    <w:name w:val="Subtitle"/>
    <w:basedOn w:val="Normal"/>
    <w:next w:val="Normal"/>
    <w:link w:val="SubtitleChar"/>
    <w:autoRedefine/>
    <w:uiPriority w:val="11"/>
    <w:qFormat/>
    <w:rsid w:val="008934CC"/>
    <w:pPr>
      <w:spacing w:before="120" w:after="120"/>
      <w:jc w:val="center"/>
      <w:outlineLvl w:val="1"/>
    </w:pPr>
    <w:rPr>
      <w:b/>
    </w:rPr>
  </w:style>
  <w:style w:type="character" w:customStyle="1" w:styleId="SubtitleChar">
    <w:name w:val="Subtitle Char"/>
    <w:link w:val="Subtitle"/>
    <w:uiPriority w:val="11"/>
    <w:rsid w:val="008934CC"/>
    <w:rPr>
      <w:b/>
      <w:szCs w:val="24"/>
    </w:rPr>
  </w:style>
  <w:style w:type="paragraph" w:customStyle="1" w:styleId="Abstract">
    <w:name w:val="Abstract"/>
    <w:basedOn w:val="Normal"/>
    <w:autoRedefine/>
    <w:qFormat/>
    <w:rsid w:val="00307B8C"/>
    <w:pPr>
      <w:spacing w:after="120"/>
    </w:pPr>
    <w:rPr>
      <w:i/>
      <w:sz w:val="18"/>
      <w:szCs w:val="18"/>
    </w:rPr>
  </w:style>
  <w:style w:type="paragraph" w:styleId="Footer">
    <w:name w:val="footer"/>
    <w:basedOn w:val="Normal"/>
    <w:link w:val="FooterChar"/>
    <w:uiPriority w:val="99"/>
    <w:unhideWhenUsed/>
    <w:rsid w:val="00184760"/>
    <w:pPr>
      <w:tabs>
        <w:tab w:val="center" w:pos="4320"/>
        <w:tab w:val="right" w:pos="8640"/>
      </w:tabs>
    </w:pPr>
  </w:style>
  <w:style w:type="character" w:customStyle="1" w:styleId="FooterChar">
    <w:name w:val="Footer Char"/>
    <w:link w:val="Footer"/>
    <w:uiPriority w:val="99"/>
    <w:rsid w:val="00184760"/>
    <w:rPr>
      <w:szCs w:val="24"/>
    </w:rPr>
  </w:style>
  <w:style w:type="paragraph" w:customStyle="1" w:styleId="Figure">
    <w:name w:val="Figure"/>
    <w:autoRedefine/>
    <w:qFormat/>
    <w:rsid w:val="00651A03"/>
    <w:pPr>
      <w:numPr>
        <w:numId w:val="41"/>
      </w:numPr>
      <w:spacing w:before="120" w:after="120"/>
      <w:ind w:hanging="218"/>
      <w:jc w:val="center"/>
    </w:pPr>
    <w:rPr>
      <w:sz w:val="18"/>
      <w:szCs w:val="24"/>
    </w:rPr>
  </w:style>
  <w:style w:type="paragraph" w:customStyle="1" w:styleId="Table">
    <w:name w:val="Table"/>
    <w:autoRedefine/>
    <w:qFormat/>
    <w:rsid w:val="00651A03"/>
    <w:pPr>
      <w:numPr>
        <w:numId w:val="43"/>
      </w:numPr>
      <w:spacing w:before="120" w:after="120"/>
      <w:ind w:left="0" w:firstLine="142"/>
      <w:jc w:val="center"/>
    </w:pPr>
    <w:rPr>
      <w:sz w:val="18"/>
      <w:szCs w:val="24"/>
    </w:rPr>
  </w:style>
  <w:style w:type="paragraph" w:styleId="Header">
    <w:name w:val="header"/>
    <w:basedOn w:val="Normal"/>
    <w:link w:val="HeaderChar"/>
    <w:uiPriority w:val="99"/>
    <w:unhideWhenUsed/>
    <w:rsid w:val="0045300D"/>
    <w:pPr>
      <w:tabs>
        <w:tab w:val="center" w:pos="4513"/>
        <w:tab w:val="right" w:pos="9026"/>
      </w:tabs>
    </w:pPr>
  </w:style>
  <w:style w:type="character" w:customStyle="1" w:styleId="HeaderChar">
    <w:name w:val="Header Char"/>
    <w:link w:val="Header"/>
    <w:uiPriority w:val="99"/>
    <w:rsid w:val="0045300D"/>
    <w:rPr>
      <w:szCs w:val="24"/>
    </w:rPr>
  </w:style>
  <w:style w:type="paragraph" w:styleId="ListParagraph">
    <w:name w:val="List Paragraph"/>
    <w:basedOn w:val="Normal"/>
    <w:uiPriority w:val="34"/>
    <w:qFormat/>
    <w:rsid w:val="006D1530"/>
    <w:pPr>
      <w:ind w:left="720"/>
      <w:contextualSpacing/>
    </w:pPr>
  </w:style>
  <w:style w:type="table" w:styleId="TableGrid">
    <w:name w:val="Table Grid"/>
    <w:basedOn w:val="TableNormal"/>
    <w:uiPriority w:val="59"/>
    <w:rsid w:val="000E5E1A"/>
    <w:rPr>
      <w:rFonts w:eastAsia="Cambria"/>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67"/>
    <w:rsid w:val="007B606F"/>
    <w:rPr>
      <w:color w:val="808080"/>
    </w:rPr>
  </w:style>
  <w:style w:type="character" w:styleId="Strong">
    <w:name w:val="Strong"/>
    <w:uiPriority w:val="22"/>
    <w:qFormat/>
    <w:rsid w:val="004075BD"/>
    <w:rPr>
      <w:b/>
      <w:bCs/>
    </w:rPr>
  </w:style>
  <w:style w:type="character" w:styleId="Hyperlink">
    <w:name w:val="Hyperlink"/>
    <w:unhideWhenUsed/>
    <w:rsid w:val="00201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9537">
      <w:bodyDiv w:val="1"/>
      <w:marLeft w:val="0"/>
      <w:marRight w:val="0"/>
      <w:marTop w:val="0"/>
      <w:marBottom w:val="0"/>
      <w:divBdr>
        <w:top w:val="none" w:sz="0" w:space="0" w:color="auto"/>
        <w:left w:val="none" w:sz="0" w:space="0" w:color="auto"/>
        <w:bottom w:val="none" w:sz="0" w:space="0" w:color="auto"/>
        <w:right w:val="none" w:sz="0" w:space="0" w:color="auto"/>
      </w:divBdr>
    </w:div>
    <w:div w:id="325062643">
      <w:bodyDiv w:val="1"/>
      <w:marLeft w:val="0"/>
      <w:marRight w:val="0"/>
      <w:marTop w:val="0"/>
      <w:marBottom w:val="0"/>
      <w:divBdr>
        <w:top w:val="none" w:sz="0" w:space="0" w:color="auto"/>
        <w:left w:val="none" w:sz="0" w:space="0" w:color="auto"/>
        <w:bottom w:val="none" w:sz="0" w:space="0" w:color="auto"/>
        <w:right w:val="none" w:sz="0" w:space="0" w:color="auto"/>
      </w:divBdr>
      <w:divsChild>
        <w:div w:id="1180393813">
          <w:marLeft w:val="0"/>
          <w:marRight w:val="0"/>
          <w:marTop w:val="0"/>
          <w:marBottom w:val="0"/>
          <w:divBdr>
            <w:top w:val="none" w:sz="0" w:space="0" w:color="auto"/>
            <w:left w:val="none" w:sz="0" w:space="0" w:color="auto"/>
            <w:bottom w:val="none" w:sz="0" w:space="0" w:color="auto"/>
            <w:right w:val="none" w:sz="0" w:space="0" w:color="auto"/>
          </w:divBdr>
          <w:divsChild>
            <w:div w:id="4034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740">
      <w:bodyDiv w:val="1"/>
      <w:marLeft w:val="0"/>
      <w:marRight w:val="0"/>
      <w:marTop w:val="0"/>
      <w:marBottom w:val="0"/>
      <w:divBdr>
        <w:top w:val="none" w:sz="0" w:space="0" w:color="auto"/>
        <w:left w:val="none" w:sz="0" w:space="0" w:color="auto"/>
        <w:bottom w:val="none" w:sz="0" w:space="0" w:color="auto"/>
        <w:right w:val="none" w:sz="0" w:space="0" w:color="auto"/>
      </w:divBdr>
    </w:div>
    <w:div w:id="545026255">
      <w:bodyDiv w:val="1"/>
      <w:marLeft w:val="0"/>
      <w:marRight w:val="0"/>
      <w:marTop w:val="0"/>
      <w:marBottom w:val="0"/>
      <w:divBdr>
        <w:top w:val="none" w:sz="0" w:space="0" w:color="auto"/>
        <w:left w:val="none" w:sz="0" w:space="0" w:color="auto"/>
        <w:bottom w:val="none" w:sz="0" w:space="0" w:color="auto"/>
        <w:right w:val="none" w:sz="0" w:space="0" w:color="auto"/>
      </w:divBdr>
      <w:divsChild>
        <w:div w:id="240257756">
          <w:marLeft w:val="0"/>
          <w:marRight w:val="0"/>
          <w:marTop w:val="0"/>
          <w:marBottom w:val="0"/>
          <w:divBdr>
            <w:top w:val="none" w:sz="0" w:space="0" w:color="auto"/>
            <w:left w:val="none" w:sz="0" w:space="0" w:color="auto"/>
            <w:bottom w:val="none" w:sz="0" w:space="0" w:color="auto"/>
            <w:right w:val="none" w:sz="0" w:space="0" w:color="auto"/>
          </w:divBdr>
          <w:divsChild>
            <w:div w:id="1263147272">
              <w:marLeft w:val="0"/>
              <w:marRight w:val="0"/>
              <w:marTop w:val="0"/>
              <w:marBottom w:val="0"/>
              <w:divBdr>
                <w:top w:val="none" w:sz="0" w:space="0" w:color="auto"/>
                <w:left w:val="none" w:sz="0" w:space="0" w:color="auto"/>
                <w:bottom w:val="none" w:sz="0" w:space="0" w:color="auto"/>
                <w:right w:val="none" w:sz="0" w:space="0" w:color="auto"/>
              </w:divBdr>
            </w:div>
            <w:div w:id="1774546791">
              <w:marLeft w:val="0"/>
              <w:marRight w:val="0"/>
              <w:marTop w:val="0"/>
              <w:marBottom w:val="0"/>
              <w:divBdr>
                <w:top w:val="none" w:sz="0" w:space="0" w:color="auto"/>
                <w:left w:val="none" w:sz="0" w:space="0" w:color="auto"/>
                <w:bottom w:val="none" w:sz="0" w:space="0" w:color="auto"/>
                <w:right w:val="none" w:sz="0" w:space="0" w:color="auto"/>
              </w:divBdr>
            </w:div>
            <w:div w:id="2113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1928">
      <w:bodyDiv w:val="1"/>
      <w:marLeft w:val="0"/>
      <w:marRight w:val="0"/>
      <w:marTop w:val="0"/>
      <w:marBottom w:val="0"/>
      <w:divBdr>
        <w:top w:val="none" w:sz="0" w:space="0" w:color="auto"/>
        <w:left w:val="none" w:sz="0" w:space="0" w:color="auto"/>
        <w:bottom w:val="none" w:sz="0" w:space="0" w:color="auto"/>
        <w:right w:val="none" w:sz="0" w:space="0" w:color="auto"/>
      </w:divBdr>
    </w:div>
    <w:div w:id="685713846">
      <w:bodyDiv w:val="1"/>
      <w:marLeft w:val="0"/>
      <w:marRight w:val="0"/>
      <w:marTop w:val="0"/>
      <w:marBottom w:val="0"/>
      <w:divBdr>
        <w:top w:val="none" w:sz="0" w:space="0" w:color="auto"/>
        <w:left w:val="none" w:sz="0" w:space="0" w:color="auto"/>
        <w:bottom w:val="none" w:sz="0" w:space="0" w:color="auto"/>
        <w:right w:val="none" w:sz="0" w:space="0" w:color="auto"/>
      </w:divBdr>
    </w:div>
    <w:div w:id="856388256">
      <w:bodyDiv w:val="1"/>
      <w:marLeft w:val="0"/>
      <w:marRight w:val="0"/>
      <w:marTop w:val="0"/>
      <w:marBottom w:val="0"/>
      <w:divBdr>
        <w:top w:val="none" w:sz="0" w:space="0" w:color="auto"/>
        <w:left w:val="none" w:sz="0" w:space="0" w:color="auto"/>
        <w:bottom w:val="none" w:sz="0" w:space="0" w:color="auto"/>
        <w:right w:val="none" w:sz="0" w:space="0" w:color="auto"/>
      </w:divBdr>
    </w:div>
    <w:div w:id="940531727">
      <w:bodyDiv w:val="1"/>
      <w:marLeft w:val="0"/>
      <w:marRight w:val="0"/>
      <w:marTop w:val="0"/>
      <w:marBottom w:val="0"/>
      <w:divBdr>
        <w:top w:val="none" w:sz="0" w:space="0" w:color="auto"/>
        <w:left w:val="none" w:sz="0" w:space="0" w:color="auto"/>
        <w:bottom w:val="none" w:sz="0" w:space="0" w:color="auto"/>
        <w:right w:val="none" w:sz="0" w:space="0" w:color="auto"/>
      </w:divBdr>
    </w:div>
    <w:div w:id="949896699">
      <w:bodyDiv w:val="1"/>
      <w:marLeft w:val="0"/>
      <w:marRight w:val="0"/>
      <w:marTop w:val="0"/>
      <w:marBottom w:val="0"/>
      <w:divBdr>
        <w:top w:val="none" w:sz="0" w:space="0" w:color="auto"/>
        <w:left w:val="none" w:sz="0" w:space="0" w:color="auto"/>
        <w:bottom w:val="none" w:sz="0" w:space="0" w:color="auto"/>
        <w:right w:val="none" w:sz="0" w:space="0" w:color="auto"/>
      </w:divBdr>
    </w:div>
    <w:div w:id="995953588">
      <w:bodyDiv w:val="1"/>
      <w:marLeft w:val="0"/>
      <w:marRight w:val="0"/>
      <w:marTop w:val="0"/>
      <w:marBottom w:val="0"/>
      <w:divBdr>
        <w:top w:val="none" w:sz="0" w:space="0" w:color="auto"/>
        <w:left w:val="none" w:sz="0" w:space="0" w:color="auto"/>
        <w:bottom w:val="none" w:sz="0" w:space="0" w:color="auto"/>
        <w:right w:val="none" w:sz="0" w:space="0" w:color="auto"/>
      </w:divBdr>
    </w:div>
    <w:div w:id="1188718490">
      <w:bodyDiv w:val="1"/>
      <w:marLeft w:val="0"/>
      <w:marRight w:val="0"/>
      <w:marTop w:val="0"/>
      <w:marBottom w:val="0"/>
      <w:divBdr>
        <w:top w:val="none" w:sz="0" w:space="0" w:color="auto"/>
        <w:left w:val="none" w:sz="0" w:space="0" w:color="auto"/>
        <w:bottom w:val="none" w:sz="0" w:space="0" w:color="auto"/>
        <w:right w:val="none" w:sz="0" w:space="0" w:color="auto"/>
      </w:divBdr>
    </w:div>
    <w:div w:id="1221214532">
      <w:bodyDiv w:val="1"/>
      <w:marLeft w:val="0"/>
      <w:marRight w:val="0"/>
      <w:marTop w:val="0"/>
      <w:marBottom w:val="0"/>
      <w:divBdr>
        <w:top w:val="none" w:sz="0" w:space="0" w:color="auto"/>
        <w:left w:val="none" w:sz="0" w:space="0" w:color="auto"/>
        <w:bottom w:val="none" w:sz="0" w:space="0" w:color="auto"/>
        <w:right w:val="none" w:sz="0" w:space="0" w:color="auto"/>
      </w:divBdr>
      <w:divsChild>
        <w:div w:id="103162244">
          <w:marLeft w:val="0"/>
          <w:marRight w:val="0"/>
          <w:marTop w:val="0"/>
          <w:marBottom w:val="0"/>
          <w:divBdr>
            <w:top w:val="none" w:sz="0" w:space="0" w:color="auto"/>
            <w:left w:val="none" w:sz="0" w:space="0" w:color="auto"/>
            <w:bottom w:val="none" w:sz="0" w:space="0" w:color="auto"/>
            <w:right w:val="none" w:sz="0" w:space="0" w:color="auto"/>
          </w:divBdr>
          <w:divsChild>
            <w:div w:id="1389647837">
              <w:marLeft w:val="0"/>
              <w:marRight w:val="0"/>
              <w:marTop w:val="0"/>
              <w:marBottom w:val="0"/>
              <w:divBdr>
                <w:top w:val="none" w:sz="0" w:space="0" w:color="auto"/>
                <w:left w:val="none" w:sz="0" w:space="0" w:color="auto"/>
                <w:bottom w:val="none" w:sz="0" w:space="0" w:color="auto"/>
                <w:right w:val="none" w:sz="0" w:space="0" w:color="auto"/>
              </w:divBdr>
            </w:div>
            <w:div w:id="13527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622">
      <w:bodyDiv w:val="1"/>
      <w:marLeft w:val="0"/>
      <w:marRight w:val="0"/>
      <w:marTop w:val="0"/>
      <w:marBottom w:val="0"/>
      <w:divBdr>
        <w:top w:val="none" w:sz="0" w:space="0" w:color="auto"/>
        <w:left w:val="none" w:sz="0" w:space="0" w:color="auto"/>
        <w:bottom w:val="none" w:sz="0" w:space="0" w:color="auto"/>
        <w:right w:val="none" w:sz="0" w:space="0" w:color="auto"/>
      </w:divBdr>
    </w:div>
    <w:div w:id="1594631537">
      <w:bodyDiv w:val="1"/>
      <w:marLeft w:val="0"/>
      <w:marRight w:val="0"/>
      <w:marTop w:val="0"/>
      <w:marBottom w:val="0"/>
      <w:divBdr>
        <w:top w:val="none" w:sz="0" w:space="0" w:color="auto"/>
        <w:left w:val="none" w:sz="0" w:space="0" w:color="auto"/>
        <w:bottom w:val="none" w:sz="0" w:space="0" w:color="auto"/>
        <w:right w:val="none" w:sz="0" w:space="0" w:color="auto"/>
      </w:divBdr>
      <w:divsChild>
        <w:div w:id="2012835150">
          <w:marLeft w:val="0"/>
          <w:marRight w:val="0"/>
          <w:marTop w:val="0"/>
          <w:marBottom w:val="0"/>
          <w:divBdr>
            <w:top w:val="none" w:sz="0" w:space="0" w:color="auto"/>
            <w:left w:val="none" w:sz="0" w:space="0" w:color="auto"/>
            <w:bottom w:val="none" w:sz="0" w:space="0" w:color="auto"/>
            <w:right w:val="none" w:sz="0" w:space="0" w:color="auto"/>
          </w:divBdr>
          <w:divsChild>
            <w:div w:id="1186094610">
              <w:marLeft w:val="0"/>
              <w:marRight w:val="0"/>
              <w:marTop w:val="0"/>
              <w:marBottom w:val="0"/>
              <w:divBdr>
                <w:top w:val="none" w:sz="0" w:space="0" w:color="auto"/>
                <w:left w:val="none" w:sz="0" w:space="0" w:color="auto"/>
                <w:bottom w:val="none" w:sz="0" w:space="0" w:color="auto"/>
                <w:right w:val="none" w:sz="0" w:space="0" w:color="auto"/>
              </w:divBdr>
              <w:divsChild>
                <w:div w:id="12387577">
                  <w:marLeft w:val="-240"/>
                  <w:marRight w:val="-240"/>
                  <w:marTop w:val="0"/>
                  <w:marBottom w:val="0"/>
                  <w:divBdr>
                    <w:top w:val="none" w:sz="0" w:space="0" w:color="auto"/>
                    <w:left w:val="none" w:sz="0" w:space="0" w:color="auto"/>
                    <w:bottom w:val="none" w:sz="0" w:space="0" w:color="auto"/>
                    <w:right w:val="none" w:sz="0" w:space="0" w:color="auto"/>
                  </w:divBdr>
                  <w:divsChild>
                    <w:div w:id="1129401676">
                      <w:marLeft w:val="0"/>
                      <w:marRight w:val="0"/>
                      <w:marTop w:val="0"/>
                      <w:marBottom w:val="0"/>
                      <w:divBdr>
                        <w:top w:val="none" w:sz="0" w:space="0" w:color="auto"/>
                        <w:left w:val="none" w:sz="0" w:space="0" w:color="auto"/>
                        <w:bottom w:val="none" w:sz="0" w:space="0" w:color="auto"/>
                        <w:right w:val="none" w:sz="0" w:space="0" w:color="auto"/>
                      </w:divBdr>
                      <w:divsChild>
                        <w:div w:id="307831491">
                          <w:marLeft w:val="0"/>
                          <w:marRight w:val="0"/>
                          <w:marTop w:val="0"/>
                          <w:marBottom w:val="0"/>
                          <w:divBdr>
                            <w:top w:val="none" w:sz="0" w:space="0" w:color="auto"/>
                            <w:left w:val="none" w:sz="0" w:space="0" w:color="auto"/>
                            <w:bottom w:val="none" w:sz="0" w:space="0" w:color="auto"/>
                            <w:right w:val="none" w:sz="0" w:space="0" w:color="auto"/>
                          </w:divBdr>
                        </w:div>
                        <w:div w:id="687022611">
                          <w:marLeft w:val="0"/>
                          <w:marRight w:val="0"/>
                          <w:marTop w:val="0"/>
                          <w:marBottom w:val="0"/>
                          <w:divBdr>
                            <w:top w:val="none" w:sz="0" w:space="0" w:color="auto"/>
                            <w:left w:val="none" w:sz="0" w:space="0" w:color="auto"/>
                            <w:bottom w:val="none" w:sz="0" w:space="0" w:color="auto"/>
                            <w:right w:val="none" w:sz="0" w:space="0" w:color="auto"/>
                          </w:divBdr>
                          <w:divsChild>
                            <w:div w:id="293681791">
                              <w:marLeft w:val="165"/>
                              <w:marRight w:val="165"/>
                              <w:marTop w:val="0"/>
                              <w:marBottom w:val="0"/>
                              <w:divBdr>
                                <w:top w:val="none" w:sz="0" w:space="0" w:color="auto"/>
                                <w:left w:val="none" w:sz="0" w:space="0" w:color="auto"/>
                                <w:bottom w:val="none" w:sz="0" w:space="0" w:color="auto"/>
                                <w:right w:val="none" w:sz="0" w:space="0" w:color="auto"/>
                              </w:divBdr>
                              <w:divsChild>
                                <w:div w:id="68551083">
                                  <w:marLeft w:val="0"/>
                                  <w:marRight w:val="0"/>
                                  <w:marTop w:val="0"/>
                                  <w:marBottom w:val="0"/>
                                  <w:divBdr>
                                    <w:top w:val="none" w:sz="0" w:space="0" w:color="auto"/>
                                    <w:left w:val="none" w:sz="0" w:space="0" w:color="auto"/>
                                    <w:bottom w:val="none" w:sz="0" w:space="0" w:color="auto"/>
                                    <w:right w:val="none" w:sz="0" w:space="0" w:color="auto"/>
                                  </w:divBdr>
                                  <w:divsChild>
                                    <w:div w:id="3805987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3786">
      <w:bodyDiv w:val="1"/>
      <w:marLeft w:val="0"/>
      <w:marRight w:val="0"/>
      <w:marTop w:val="0"/>
      <w:marBottom w:val="0"/>
      <w:divBdr>
        <w:top w:val="none" w:sz="0" w:space="0" w:color="auto"/>
        <w:left w:val="none" w:sz="0" w:space="0" w:color="auto"/>
        <w:bottom w:val="none" w:sz="0" w:space="0" w:color="auto"/>
        <w:right w:val="none" w:sz="0" w:space="0" w:color="auto"/>
      </w:divBdr>
    </w:div>
    <w:div w:id="1683164645">
      <w:bodyDiv w:val="1"/>
      <w:marLeft w:val="0"/>
      <w:marRight w:val="0"/>
      <w:marTop w:val="0"/>
      <w:marBottom w:val="0"/>
      <w:divBdr>
        <w:top w:val="none" w:sz="0" w:space="0" w:color="auto"/>
        <w:left w:val="none" w:sz="0" w:space="0" w:color="auto"/>
        <w:bottom w:val="none" w:sz="0" w:space="0" w:color="auto"/>
        <w:right w:val="none" w:sz="0" w:space="0" w:color="auto"/>
      </w:divBdr>
      <w:divsChild>
        <w:div w:id="1286079047">
          <w:marLeft w:val="0"/>
          <w:marRight w:val="0"/>
          <w:marTop w:val="0"/>
          <w:marBottom w:val="0"/>
          <w:divBdr>
            <w:top w:val="none" w:sz="0" w:space="0" w:color="auto"/>
            <w:left w:val="none" w:sz="0" w:space="0" w:color="auto"/>
            <w:bottom w:val="none" w:sz="0" w:space="0" w:color="auto"/>
            <w:right w:val="none" w:sz="0" w:space="0" w:color="auto"/>
          </w:divBdr>
          <w:divsChild>
            <w:div w:id="2010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730">
      <w:bodyDiv w:val="1"/>
      <w:marLeft w:val="0"/>
      <w:marRight w:val="0"/>
      <w:marTop w:val="0"/>
      <w:marBottom w:val="0"/>
      <w:divBdr>
        <w:top w:val="none" w:sz="0" w:space="0" w:color="auto"/>
        <w:left w:val="none" w:sz="0" w:space="0" w:color="auto"/>
        <w:bottom w:val="none" w:sz="0" w:space="0" w:color="auto"/>
        <w:right w:val="none" w:sz="0" w:space="0" w:color="auto"/>
      </w:divBdr>
    </w:div>
    <w:div w:id="182415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test15-11-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test15-11-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8381452318461"/>
          <c:y val="5.0925925925925923E-2"/>
          <c:w val="0.77526618547681536"/>
          <c:h val="0.74350320793234181"/>
        </c:manualLayout>
      </c:layout>
      <c:lineChart>
        <c:grouping val="standard"/>
        <c:varyColors val="0"/>
        <c:ser>
          <c:idx val="0"/>
          <c:order val="0"/>
          <c:tx>
            <c:strRef>
              <c:f>Sheet2!$L$4</c:f>
              <c:strCache>
                <c:ptCount val="1"/>
                <c:pt idx="0">
                  <c:v>IDSAODV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Sheet2!$M$3:$P$3</c:f>
              <c:numCache>
                <c:formatCode>General</c:formatCode>
                <c:ptCount val="4"/>
                <c:pt idx="0">
                  <c:v>1</c:v>
                </c:pt>
                <c:pt idx="1">
                  <c:v>2</c:v>
                </c:pt>
                <c:pt idx="2">
                  <c:v>3</c:v>
                </c:pt>
                <c:pt idx="3">
                  <c:v>4</c:v>
                </c:pt>
              </c:numCache>
            </c:numRef>
          </c:cat>
          <c:val>
            <c:numRef>
              <c:f>Sheet2!$M$4:$P$4</c:f>
              <c:numCache>
                <c:formatCode>General</c:formatCode>
                <c:ptCount val="4"/>
                <c:pt idx="0">
                  <c:v>2.93</c:v>
                </c:pt>
                <c:pt idx="1">
                  <c:v>2.61</c:v>
                </c:pt>
                <c:pt idx="2">
                  <c:v>2.1</c:v>
                </c:pt>
                <c:pt idx="3">
                  <c:v>2.78</c:v>
                </c:pt>
              </c:numCache>
            </c:numRef>
          </c:val>
          <c:smooth val="0"/>
          <c:extLst>
            <c:ext xmlns:c16="http://schemas.microsoft.com/office/drawing/2014/chart" uri="{C3380CC4-5D6E-409C-BE32-E72D297353CC}">
              <c16:uniqueId val="{00000000-97D1-4E17-A650-CFEAA7C2FFE3}"/>
            </c:ext>
          </c:extLst>
        </c:ser>
        <c:ser>
          <c:idx val="1"/>
          <c:order val="1"/>
          <c:tx>
            <c:strRef>
              <c:f>Sheet2!$L$5</c:f>
              <c:strCache>
                <c:ptCount val="1"/>
                <c:pt idx="0">
                  <c:v>Cải iến IDSAODV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Sheet2!$M$3:$P$3</c:f>
              <c:numCache>
                <c:formatCode>General</c:formatCode>
                <c:ptCount val="4"/>
                <c:pt idx="0">
                  <c:v>1</c:v>
                </c:pt>
                <c:pt idx="1">
                  <c:v>2</c:v>
                </c:pt>
                <c:pt idx="2">
                  <c:v>3</c:v>
                </c:pt>
                <c:pt idx="3">
                  <c:v>4</c:v>
                </c:pt>
              </c:numCache>
            </c:numRef>
          </c:cat>
          <c:val>
            <c:numRef>
              <c:f>Sheet2!$M$5:$P$5</c:f>
              <c:numCache>
                <c:formatCode>General</c:formatCode>
                <c:ptCount val="4"/>
                <c:pt idx="0">
                  <c:v>18.95</c:v>
                </c:pt>
                <c:pt idx="1">
                  <c:v>22.8</c:v>
                </c:pt>
                <c:pt idx="2">
                  <c:v>17.510000000000002</c:v>
                </c:pt>
                <c:pt idx="3">
                  <c:v>15.72</c:v>
                </c:pt>
              </c:numCache>
            </c:numRef>
          </c:val>
          <c:smooth val="0"/>
          <c:extLst>
            <c:ext xmlns:c16="http://schemas.microsoft.com/office/drawing/2014/chart" uri="{C3380CC4-5D6E-409C-BE32-E72D297353CC}">
              <c16:uniqueId val="{00000001-97D1-4E17-A650-CFEAA7C2FFE3}"/>
            </c:ext>
          </c:extLst>
        </c:ser>
        <c:dLbls>
          <c:showLegendKey val="0"/>
          <c:showVal val="0"/>
          <c:showCatName val="0"/>
          <c:showSerName val="0"/>
          <c:showPercent val="0"/>
          <c:showBubbleSize val="0"/>
        </c:dLbls>
        <c:marker val="1"/>
        <c:smooth val="0"/>
        <c:axId val="224236288"/>
        <c:axId val="224238592"/>
      </c:lineChart>
      <c:catAx>
        <c:axId val="224236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Số nút lỗ đen</a:t>
                </a:r>
              </a:p>
            </c:rich>
          </c:tx>
          <c:layout>
            <c:manualLayout>
              <c:xMode val="edge"/>
              <c:yMode val="edge"/>
              <c:x val="0.42562379702537179"/>
              <c:y val="0.892569262175561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38592"/>
        <c:crosses val="autoZero"/>
        <c:auto val="1"/>
        <c:lblAlgn val="ctr"/>
        <c:lblOffset val="100"/>
        <c:noMultiLvlLbl val="0"/>
      </c:catAx>
      <c:valAx>
        <c:axId val="224238592"/>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Tỉ lệ chuyển thành công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36288"/>
        <c:crosses val="autoZero"/>
        <c:crossBetween val="between"/>
      </c:valAx>
      <c:spPr>
        <a:noFill/>
        <a:ln>
          <a:noFill/>
        </a:ln>
        <a:effectLst/>
      </c:spPr>
    </c:plotArea>
    <c:legend>
      <c:legendPos val="r"/>
      <c:layout>
        <c:manualLayout>
          <c:xMode val="edge"/>
          <c:yMode val="edge"/>
          <c:x val="0.58963888888888905"/>
          <c:y val="0.11631889763779528"/>
          <c:w val="0.35480555555555554"/>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920384951881"/>
          <c:y val="5.0925925925925923E-2"/>
          <c:w val="0.82566907261592293"/>
          <c:h val="0.74350320793234181"/>
        </c:manualLayout>
      </c:layout>
      <c:lineChart>
        <c:grouping val="standard"/>
        <c:varyColors val="0"/>
        <c:ser>
          <c:idx val="0"/>
          <c:order val="0"/>
          <c:tx>
            <c:strRef>
              <c:f>Sheet2!$L$26</c:f>
              <c:strCache>
                <c:ptCount val="1"/>
                <c:pt idx="0">
                  <c:v>IDSAODV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Sheet2!$M$25:$P$25</c:f>
              <c:numCache>
                <c:formatCode>General</c:formatCode>
                <c:ptCount val="4"/>
                <c:pt idx="0">
                  <c:v>1</c:v>
                </c:pt>
                <c:pt idx="1">
                  <c:v>2</c:v>
                </c:pt>
                <c:pt idx="2">
                  <c:v>3</c:v>
                </c:pt>
                <c:pt idx="3">
                  <c:v>4</c:v>
                </c:pt>
              </c:numCache>
            </c:numRef>
          </c:cat>
          <c:val>
            <c:numRef>
              <c:f>Sheet2!$M$26:$P$26</c:f>
              <c:numCache>
                <c:formatCode>General</c:formatCode>
                <c:ptCount val="4"/>
                <c:pt idx="0">
                  <c:v>96.27</c:v>
                </c:pt>
                <c:pt idx="1">
                  <c:v>92.79</c:v>
                </c:pt>
                <c:pt idx="2">
                  <c:v>95.4</c:v>
                </c:pt>
                <c:pt idx="3">
                  <c:v>94.04</c:v>
                </c:pt>
              </c:numCache>
            </c:numRef>
          </c:val>
          <c:smooth val="0"/>
          <c:extLst>
            <c:ext xmlns:c16="http://schemas.microsoft.com/office/drawing/2014/chart" uri="{C3380CC4-5D6E-409C-BE32-E72D297353CC}">
              <c16:uniqueId val="{00000000-F814-437D-B91C-7D0989186087}"/>
            </c:ext>
          </c:extLst>
        </c:ser>
        <c:ser>
          <c:idx val="1"/>
          <c:order val="1"/>
          <c:tx>
            <c:strRef>
              <c:f>Sheet2!$L$27</c:f>
              <c:strCache>
                <c:ptCount val="1"/>
                <c:pt idx="0">
                  <c:v>Cải iến IDSAODV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Sheet2!$M$25:$P$25</c:f>
              <c:numCache>
                <c:formatCode>General</c:formatCode>
                <c:ptCount val="4"/>
                <c:pt idx="0">
                  <c:v>1</c:v>
                </c:pt>
                <c:pt idx="1">
                  <c:v>2</c:v>
                </c:pt>
                <c:pt idx="2">
                  <c:v>3</c:v>
                </c:pt>
                <c:pt idx="3">
                  <c:v>4</c:v>
                </c:pt>
              </c:numCache>
            </c:numRef>
          </c:cat>
          <c:val>
            <c:numRef>
              <c:f>Sheet2!$M$27:$P$27</c:f>
              <c:numCache>
                <c:formatCode>General</c:formatCode>
                <c:ptCount val="4"/>
                <c:pt idx="0">
                  <c:v>67.040000000000006</c:v>
                </c:pt>
                <c:pt idx="1">
                  <c:v>60.33</c:v>
                </c:pt>
                <c:pt idx="2">
                  <c:v>69.989999999999995</c:v>
                </c:pt>
                <c:pt idx="3">
                  <c:v>68.77</c:v>
                </c:pt>
              </c:numCache>
            </c:numRef>
          </c:val>
          <c:smooth val="0"/>
          <c:extLst>
            <c:ext xmlns:c16="http://schemas.microsoft.com/office/drawing/2014/chart" uri="{C3380CC4-5D6E-409C-BE32-E72D297353CC}">
              <c16:uniqueId val="{00000001-F814-437D-B91C-7D0989186087}"/>
            </c:ext>
          </c:extLst>
        </c:ser>
        <c:dLbls>
          <c:showLegendKey val="0"/>
          <c:showVal val="0"/>
          <c:showCatName val="0"/>
          <c:showSerName val="0"/>
          <c:showPercent val="0"/>
          <c:showBubbleSize val="0"/>
        </c:dLbls>
        <c:marker val="1"/>
        <c:smooth val="0"/>
        <c:axId val="224334208"/>
        <c:axId val="224336512"/>
      </c:lineChart>
      <c:catAx>
        <c:axId val="224334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Số</a:t>
                </a:r>
                <a:r>
                  <a:rPr lang="en-GB" b="1" baseline="0"/>
                  <a:t> nút lỗ đen</a:t>
                </a:r>
                <a:endParaRPr lang="en-GB" b="1"/>
              </a:p>
            </c:rich>
          </c:tx>
          <c:layout>
            <c:manualLayout>
              <c:xMode val="edge"/>
              <c:yMode val="edge"/>
              <c:x val="0.45875568678915135"/>
              <c:y val="0.8879396325459317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36512"/>
        <c:crosses val="autoZero"/>
        <c:auto val="1"/>
        <c:lblAlgn val="ctr"/>
        <c:lblOffset val="100"/>
        <c:noMultiLvlLbl val="0"/>
      </c:catAx>
      <c:valAx>
        <c:axId val="224336512"/>
        <c:scaling>
          <c:orientation val="minMax"/>
          <c:max val="10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vi-VN" b="1"/>
                  <a:t>Tỉ lệ rơi gói tin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34208"/>
        <c:crosses val="autoZero"/>
        <c:crossBetween val="between"/>
      </c:valAx>
      <c:spPr>
        <a:noFill/>
        <a:ln>
          <a:noFill/>
        </a:ln>
        <a:effectLst/>
      </c:spPr>
    </c:plotArea>
    <c:legend>
      <c:legendPos val="r"/>
      <c:layout>
        <c:manualLayout>
          <c:xMode val="edge"/>
          <c:yMode val="edge"/>
          <c:x val="0.68849661670717865"/>
          <c:y val="0.54658405943771138"/>
          <c:w val="0.28530158700365077"/>
          <c:h val="0.26910374447708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05E1B-92B3-4653-B221-FB29B02D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Links>
    <vt:vector size="6" baseType="variant">
      <vt:variant>
        <vt:i4>1114152</vt:i4>
      </vt:variant>
      <vt:variant>
        <vt:i4>0</vt:i4>
      </vt:variant>
      <vt:variant>
        <vt:i4>0</vt:i4>
      </vt:variant>
      <vt:variant>
        <vt:i4>5</vt:i4>
      </vt:variant>
      <vt:variant>
        <vt:lpwstr>mailto:nhansy@yahoo.com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MAYTINH</cp:lastModifiedBy>
  <cp:revision>2</cp:revision>
  <cp:lastPrinted>2020-11-10T14:06:00Z</cp:lastPrinted>
  <dcterms:created xsi:type="dcterms:W3CDTF">2021-06-22T03:19:00Z</dcterms:created>
  <dcterms:modified xsi:type="dcterms:W3CDTF">2021-06-22T03:19:00Z</dcterms:modified>
</cp:coreProperties>
</file>