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pPr>
    </w:p>
    <w:p>
      <w:pPr>
        <w:pStyle w:val="Title"/>
        <w:spacing w:line="273" w:lineRule="auto"/>
      </w:pPr>
      <w:r>
        <w:rPr/>
        <w:t>THỰC TRẠNG QUẢN LÝ CÔNG TÁC THI ĐUA, KHEN THƯỞNG Ở CÁC TRƯỜNG TRUNG HỌC CƠ SỞ THÀNH PHỐ BIÊN HÒA, TỈNH ĐỒNG NAI</w:t>
      </w:r>
    </w:p>
    <w:p>
      <w:pPr>
        <w:pStyle w:val="BodyText"/>
        <w:rPr>
          <w:b/>
        </w:rPr>
      </w:pPr>
    </w:p>
    <w:p>
      <w:pPr>
        <w:spacing w:before="0"/>
        <w:ind w:left="4545" w:right="0" w:firstLine="0"/>
        <w:jc w:val="left"/>
        <w:rPr>
          <w:i/>
          <w:sz w:val="22"/>
        </w:rPr>
      </w:pPr>
      <w:r>
        <w:rPr>
          <w:i/>
          <w:sz w:val="22"/>
        </w:rPr>
        <w:t>HOÀNG ANH TUẤN</w:t>
      </w:r>
      <w:r>
        <w:rPr>
          <w:i/>
          <w:sz w:val="22"/>
          <w:vertAlign w:val="superscript"/>
        </w:rPr>
        <w:t>1,*</w:t>
      </w:r>
      <w:r>
        <w:rPr>
          <w:i/>
          <w:sz w:val="22"/>
          <w:vertAlign w:val="baseline"/>
        </w:rPr>
        <w:t>, PHAN MINH TIẾN</w:t>
      </w:r>
      <w:r>
        <w:rPr>
          <w:i/>
          <w:sz w:val="22"/>
          <w:vertAlign w:val="superscript"/>
        </w:rPr>
        <w:t>2,**</w:t>
      </w:r>
    </w:p>
    <w:p>
      <w:pPr>
        <w:spacing w:line="252" w:lineRule="exact" w:before="2"/>
        <w:ind w:left="0" w:right="166" w:firstLine="0"/>
        <w:jc w:val="right"/>
        <w:rPr>
          <w:i/>
          <w:sz w:val="22"/>
        </w:rPr>
      </w:pPr>
      <w:r>
        <w:rPr>
          <w:i/>
          <w:sz w:val="22"/>
          <w:vertAlign w:val="superscript"/>
        </w:rPr>
        <w:t>1</w:t>
      </w:r>
      <w:r>
        <w:rPr>
          <w:i/>
          <w:sz w:val="22"/>
          <w:vertAlign w:val="baseline"/>
        </w:rPr>
        <w:t>Phòng Giáo dục và Đào tạo Biên</w:t>
      </w:r>
      <w:r>
        <w:rPr>
          <w:i/>
          <w:spacing w:val="-3"/>
          <w:sz w:val="22"/>
          <w:vertAlign w:val="baseline"/>
        </w:rPr>
        <w:t> </w:t>
      </w:r>
      <w:r>
        <w:rPr>
          <w:i/>
          <w:sz w:val="22"/>
          <w:vertAlign w:val="baseline"/>
        </w:rPr>
        <w:t>Hòa</w:t>
      </w:r>
    </w:p>
    <w:p>
      <w:pPr>
        <w:spacing w:line="252" w:lineRule="exact" w:before="0"/>
        <w:ind w:left="0" w:right="168" w:firstLine="0"/>
        <w:jc w:val="right"/>
        <w:rPr>
          <w:i/>
          <w:sz w:val="22"/>
        </w:rPr>
      </w:pPr>
      <w:r>
        <w:rPr>
          <w:i/>
          <w:sz w:val="22"/>
          <w:vertAlign w:val="superscript"/>
        </w:rPr>
        <w:t>2</w:t>
      </w:r>
      <w:r>
        <w:rPr>
          <w:i/>
          <w:sz w:val="22"/>
          <w:vertAlign w:val="baseline"/>
        </w:rPr>
        <w:t>Trường Đại học Sư phạm, Đại học</w:t>
      </w:r>
      <w:r>
        <w:rPr>
          <w:i/>
          <w:spacing w:val="-6"/>
          <w:sz w:val="22"/>
          <w:vertAlign w:val="baseline"/>
        </w:rPr>
        <w:t> </w:t>
      </w:r>
      <w:r>
        <w:rPr>
          <w:i/>
          <w:sz w:val="22"/>
          <w:vertAlign w:val="baseline"/>
        </w:rPr>
        <w:t>Huế</w:t>
      </w:r>
    </w:p>
    <w:p>
      <w:pPr>
        <w:spacing w:line="252" w:lineRule="exact" w:before="0"/>
        <w:ind w:left="0" w:right="167" w:firstLine="0"/>
        <w:jc w:val="right"/>
        <w:rPr>
          <w:i/>
          <w:sz w:val="22"/>
        </w:rPr>
      </w:pPr>
      <w:r>
        <w:rPr>
          <w:i/>
          <w:sz w:val="22"/>
          <w:vertAlign w:val="superscript"/>
        </w:rPr>
        <w:t>*</w:t>
      </w:r>
      <w:r>
        <w:rPr>
          <w:i/>
          <w:sz w:val="22"/>
          <w:vertAlign w:val="baseline"/>
        </w:rPr>
        <w:t>Email:</w:t>
      </w:r>
      <w:r>
        <w:rPr>
          <w:i/>
          <w:spacing w:val="2"/>
          <w:sz w:val="22"/>
          <w:vertAlign w:val="baseline"/>
        </w:rPr>
        <w:t> </w:t>
      </w:r>
      <w:hyperlink r:id="rId5">
        <w:r>
          <w:rPr>
            <w:i/>
            <w:sz w:val="22"/>
            <w:vertAlign w:val="baseline"/>
          </w:rPr>
          <w:t>bp.thtd@bienhoa.edu.vn</w:t>
        </w:r>
      </w:hyperlink>
    </w:p>
    <w:p>
      <w:pPr>
        <w:spacing w:before="1"/>
        <w:ind w:left="0" w:right="167" w:firstLine="0"/>
        <w:jc w:val="right"/>
        <w:rPr>
          <w:i/>
          <w:sz w:val="22"/>
        </w:rPr>
      </w:pPr>
      <w:r>
        <w:rPr>
          <w:i/>
          <w:sz w:val="22"/>
          <w:vertAlign w:val="superscript"/>
        </w:rPr>
        <w:t>**</w:t>
      </w:r>
      <w:r>
        <w:rPr>
          <w:i/>
          <w:sz w:val="22"/>
          <w:vertAlign w:val="baseline"/>
        </w:rPr>
        <w:t>Email:</w:t>
      </w:r>
      <w:r>
        <w:rPr>
          <w:i/>
          <w:spacing w:val="5"/>
          <w:sz w:val="22"/>
          <w:vertAlign w:val="baseline"/>
        </w:rPr>
        <w:t> </w:t>
      </w:r>
      <w:hyperlink r:id="rId6">
        <w:r>
          <w:rPr>
            <w:i/>
            <w:sz w:val="22"/>
            <w:vertAlign w:val="baseline"/>
          </w:rPr>
          <w:t>phanminhtien@dhsphue.edu.vn</w:t>
        </w:r>
      </w:hyperlink>
    </w:p>
    <w:p>
      <w:pPr>
        <w:pStyle w:val="BodyText"/>
        <w:rPr>
          <w:i/>
        </w:rPr>
      </w:pPr>
    </w:p>
    <w:p>
      <w:pPr>
        <w:pStyle w:val="BodyText"/>
        <w:ind w:left="1014" w:right="1016"/>
        <w:jc w:val="both"/>
      </w:pPr>
      <w:r>
        <w:rPr>
          <w:b/>
          <w:spacing w:val="-3"/>
        </w:rPr>
        <w:t>Tóm </w:t>
      </w:r>
      <w:r>
        <w:rPr>
          <w:b/>
        </w:rPr>
        <w:t>tắt: </w:t>
      </w:r>
      <w:r>
        <w:rPr/>
        <w:t>Hiện </w:t>
      </w:r>
      <w:r>
        <w:rPr>
          <w:spacing w:val="-3"/>
        </w:rPr>
        <w:t>nay, </w:t>
      </w:r>
      <w:r>
        <w:rPr/>
        <w:t>toàn </w:t>
      </w:r>
      <w:r>
        <w:rPr>
          <w:spacing w:val="-3"/>
        </w:rPr>
        <w:t>ngành </w:t>
      </w:r>
      <w:r>
        <w:rPr/>
        <w:t>Giáo dục - </w:t>
      </w:r>
      <w:r>
        <w:rPr>
          <w:spacing w:val="-2"/>
        </w:rPr>
        <w:t>Đào </w:t>
      </w:r>
      <w:r>
        <w:rPr/>
        <w:t>tạo </w:t>
      </w:r>
      <w:r>
        <w:rPr>
          <w:spacing w:val="-3"/>
        </w:rPr>
        <w:t>(GD&amp;ĐT) </w:t>
      </w:r>
      <w:r>
        <w:rPr/>
        <w:t>đang tích </w:t>
      </w:r>
      <w:r>
        <w:rPr>
          <w:spacing w:val="-3"/>
        </w:rPr>
        <w:t>cực </w:t>
      </w:r>
      <w:r>
        <w:rPr/>
        <w:t>thực</w:t>
      </w:r>
      <w:r>
        <w:rPr>
          <w:spacing w:val="-13"/>
        </w:rPr>
        <w:t> </w:t>
      </w:r>
      <w:r>
        <w:rPr/>
        <w:t>hiện</w:t>
      </w:r>
      <w:r>
        <w:rPr>
          <w:spacing w:val="-13"/>
        </w:rPr>
        <w:t> </w:t>
      </w:r>
      <w:r>
        <w:rPr>
          <w:spacing w:val="-3"/>
        </w:rPr>
        <w:t>phong</w:t>
      </w:r>
      <w:r>
        <w:rPr>
          <w:spacing w:val="-14"/>
        </w:rPr>
        <w:t> </w:t>
      </w:r>
      <w:r>
        <w:rPr/>
        <w:t>trào</w:t>
      </w:r>
      <w:r>
        <w:rPr>
          <w:spacing w:val="-13"/>
        </w:rPr>
        <w:t> </w:t>
      </w:r>
      <w:r>
        <w:rPr/>
        <w:t>thi</w:t>
      </w:r>
      <w:r>
        <w:rPr>
          <w:spacing w:val="-11"/>
        </w:rPr>
        <w:t> </w:t>
      </w:r>
      <w:r>
        <w:rPr/>
        <w:t>đua</w:t>
      </w:r>
      <w:r>
        <w:rPr>
          <w:spacing w:val="-13"/>
        </w:rPr>
        <w:t> </w:t>
      </w:r>
      <w:r>
        <w:rPr>
          <w:spacing w:val="-3"/>
        </w:rPr>
        <w:t>“Đổi</w:t>
      </w:r>
      <w:r>
        <w:rPr>
          <w:spacing w:val="-9"/>
        </w:rPr>
        <w:t> </w:t>
      </w:r>
      <w:r>
        <w:rPr>
          <w:spacing w:val="-3"/>
        </w:rPr>
        <w:t>mới</w:t>
      </w:r>
      <w:r>
        <w:rPr>
          <w:spacing w:val="-11"/>
        </w:rPr>
        <w:t> </w:t>
      </w:r>
      <w:r>
        <w:rPr/>
        <w:t>sáng</w:t>
      </w:r>
      <w:r>
        <w:rPr>
          <w:spacing w:val="-15"/>
        </w:rPr>
        <w:t> </w:t>
      </w:r>
      <w:r>
        <w:rPr/>
        <w:t>tạo</w:t>
      </w:r>
      <w:r>
        <w:rPr>
          <w:spacing w:val="-12"/>
        </w:rPr>
        <w:t> </w:t>
      </w:r>
      <w:r>
        <w:rPr/>
        <w:t>trong</w:t>
      </w:r>
      <w:r>
        <w:rPr>
          <w:spacing w:val="-13"/>
        </w:rPr>
        <w:t> </w:t>
      </w:r>
      <w:r>
        <w:rPr/>
        <w:t>dạy</w:t>
      </w:r>
      <w:r>
        <w:rPr>
          <w:spacing w:val="-12"/>
        </w:rPr>
        <w:t> </w:t>
      </w:r>
      <w:r>
        <w:rPr>
          <w:spacing w:val="-3"/>
        </w:rPr>
        <w:t>và</w:t>
      </w:r>
      <w:r>
        <w:rPr>
          <w:spacing w:val="-13"/>
        </w:rPr>
        <w:t> </w:t>
      </w:r>
      <w:r>
        <w:rPr/>
        <w:t>học”,</w:t>
      </w:r>
      <w:r>
        <w:rPr>
          <w:spacing w:val="-11"/>
        </w:rPr>
        <w:t> </w:t>
      </w:r>
      <w:r>
        <w:rPr/>
        <w:t>chính</w:t>
      </w:r>
      <w:r>
        <w:rPr>
          <w:spacing w:val="-12"/>
        </w:rPr>
        <w:t> </w:t>
      </w:r>
      <w:r>
        <w:rPr>
          <w:spacing w:val="-3"/>
        </w:rPr>
        <w:t>vì</w:t>
      </w:r>
      <w:r>
        <w:rPr>
          <w:spacing w:val="-9"/>
        </w:rPr>
        <w:t> </w:t>
      </w:r>
      <w:r>
        <w:rPr>
          <w:spacing w:val="-3"/>
        </w:rPr>
        <w:t>vậy, </w:t>
      </w:r>
      <w:r>
        <w:rPr/>
        <w:t>hơn</w:t>
      </w:r>
      <w:r>
        <w:rPr>
          <w:spacing w:val="-11"/>
        </w:rPr>
        <w:t> </w:t>
      </w:r>
      <w:r>
        <w:rPr/>
        <w:t>bao</w:t>
      </w:r>
      <w:r>
        <w:rPr>
          <w:spacing w:val="-11"/>
        </w:rPr>
        <w:t> </w:t>
      </w:r>
      <w:r>
        <w:rPr>
          <w:spacing w:val="-3"/>
        </w:rPr>
        <w:t>giờ</w:t>
      </w:r>
      <w:r>
        <w:rPr>
          <w:spacing w:val="-10"/>
        </w:rPr>
        <w:t> </w:t>
      </w:r>
      <w:r>
        <w:rPr/>
        <w:t>hết</w:t>
      </w:r>
      <w:r>
        <w:rPr>
          <w:spacing w:val="-10"/>
        </w:rPr>
        <w:t> </w:t>
      </w:r>
      <w:r>
        <w:rPr/>
        <w:t>công</w:t>
      </w:r>
      <w:r>
        <w:rPr>
          <w:spacing w:val="-12"/>
        </w:rPr>
        <w:t> </w:t>
      </w:r>
      <w:r>
        <w:rPr/>
        <w:t>tác</w:t>
      </w:r>
      <w:r>
        <w:rPr>
          <w:spacing w:val="-10"/>
        </w:rPr>
        <w:t> </w:t>
      </w:r>
      <w:r>
        <w:rPr/>
        <w:t>thi</w:t>
      </w:r>
      <w:r>
        <w:rPr>
          <w:spacing w:val="-12"/>
        </w:rPr>
        <w:t> </w:t>
      </w:r>
      <w:r>
        <w:rPr/>
        <w:t>đua,</w:t>
      </w:r>
      <w:r>
        <w:rPr>
          <w:spacing w:val="-11"/>
        </w:rPr>
        <w:t> </w:t>
      </w:r>
      <w:r>
        <w:rPr>
          <w:spacing w:val="-3"/>
        </w:rPr>
        <w:t>khen</w:t>
      </w:r>
      <w:r>
        <w:rPr>
          <w:spacing w:val="-11"/>
        </w:rPr>
        <w:t> </w:t>
      </w:r>
      <w:r>
        <w:rPr/>
        <w:t>thưởng</w:t>
      </w:r>
      <w:r>
        <w:rPr>
          <w:spacing w:val="-13"/>
        </w:rPr>
        <w:t> </w:t>
      </w:r>
      <w:r>
        <w:rPr/>
        <w:t>luôn</w:t>
      </w:r>
      <w:r>
        <w:rPr>
          <w:spacing w:val="-11"/>
        </w:rPr>
        <w:t> </w:t>
      </w:r>
      <w:r>
        <w:rPr/>
        <w:t>là</w:t>
      </w:r>
      <w:r>
        <w:rPr>
          <w:spacing w:val="-10"/>
        </w:rPr>
        <w:t> </w:t>
      </w:r>
      <w:r>
        <w:rPr>
          <w:spacing w:val="-3"/>
        </w:rPr>
        <w:t>một</w:t>
      </w:r>
      <w:r>
        <w:rPr>
          <w:spacing w:val="-9"/>
        </w:rPr>
        <w:t> </w:t>
      </w:r>
      <w:r>
        <w:rPr/>
        <w:t>nhiệm</w:t>
      </w:r>
      <w:r>
        <w:rPr>
          <w:spacing w:val="-12"/>
        </w:rPr>
        <w:t> </w:t>
      </w:r>
      <w:r>
        <w:rPr>
          <w:spacing w:val="-3"/>
        </w:rPr>
        <w:t>vụ</w:t>
      </w:r>
      <w:r>
        <w:rPr>
          <w:spacing w:val="-11"/>
        </w:rPr>
        <w:t> </w:t>
      </w:r>
      <w:r>
        <w:rPr/>
        <w:t>xuyên</w:t>
      </w:r>
      <w:r>
        <w:rPr>
          <w:spacing w:val="-11"/>
        </w:rPr>
        <w:t> </w:t>
      </w:r>
      <w:r>
        <w:rPr>
          <w:spacing w:val="-3"/>
        </w:rPr>
        <w:t>suốt </w:t>
      </w:r>
      <w:r>
        <w:rPr/>
        <w:t>đối</w:t>
      </w:r>
      <w:r>
        <w:rPr>
          <w:spacing w:val="-7"/>
        </w:rPr>
        <w:t> </w:t>
      </w:r>
      <w:r>
        <w:rPr>
          <w:spacing w:val="-3"/>
        </w:rPr>
        <w:t>với</w:t>
      </w:r>
      <w:r>
        <w:rPr>
          <w:spacing w:val="-7"/>
        </w:rPr>
        <w:t> </w:t>
      </w:r>
      <w:r>
        <w:rPr>
          <w:spacing w:val="-4"/>
        </w:rPr>
        <w:t>mỗi</w:t>
      </w:r>
      <w:r>
        <w:rPr>
          <w:spacing w:val="-6"/>
        </w:rPr>
        <w:t> </w:t>
      </w:r>
      <w:r>
        <w:rPr/>
        <w:t>nhà</w:t>
      </w:r>
      <w:r>
        <w:rPr>
          <w:spacing w:val="-8"/>
        </w:rPr>
        <w:t> </w:t>
      </w:r>
      <w:r>
        <w:rPr>
          <w:spacing w:val="-3"/>
        </w:rPr>
        <w:t>trường,</w:t>
      </w:r>
      <w:r>
        <w:rPr>
          <w:spacing w:val="-7"/>
        </w:rPr>
        <w:t> </w:t>
      </w:r>
      <w:r>
        <w:rPr>
          <w:spacing w:val="-3"/>
        </w:rPr>
        <w:t>góp</w:t>
      </w:r>
      <w:r>
        <w:rPr>
          <w:spacing w:val="-6"/>
        </w:rPr>
        <w:t> </w:t>
      </w:r>
      <w:r>
        <w:rPr/>
        <w:t>phần</w:t>
      </w:r>
      <w:r>
        <w:rPr>
          <w:spacing w:val="-7"/>
        </w:rPr>
        <w:t> </w:t>
      </w:r>
      <w:r>
        <w:rPr/>
        <w:t>quan</w:t>
      </w:r>
      <w:r>
        <w:rPr>
          <w:spacing w:val="-8"/>
        </w:rPr>
        <w:t> </w:t>
      </w:r>
      <w:r>
        <w:rPr/>
        <w:t>trọng</w:t>
      </w:r>
      <w:r>
        <w:rPr>
          <w:spacing w:val="-10"/>
        </w:rPr>
        <w:t> </w:t>
      </w:r>
      <w:r>
        <w:rPr/>
        <w:t>trong</w:t>
      </w:r>
      <w:r>
        <w:rPr>
          <w:spacing w:val="-10"/>
        </w:rPr>
        <w:t> </w:t>
      </w:r>
      <w:r>
        <w:rPr>
          <w:spacing w:val="-3"/>
        </w:rPr>
        <w:t>việc</w:t>
      </w:r>
      <w:r>
        <w:rPr>
          <w:spacing w:val="-8"/>
        </w:rPr>
        <w:t> </w:t>
      </w:r>
      <w:r>
        <w:rPr/>
        <w:t>thực</w:t>
      </w:r>
      <w:r>
        <w:rPr>
          <w:spacing w:val="-7"/>
        </w:rPr>
        <w:t> </w:t>
      </w:r>
      <w:r>
        <w:rPr/>
        <w:t>hiện</w:t>
      </w:r>
      <w:r>
        <w:rPr>
          <w:spacing w:val="-11"/>
        </w:rPr>
        <w:t> </w:t>
      </w:r>
      <w:r>
        <w:rPr/>
        <w:t>thắng</w:t>
      </w:r>
      <w:r>
        <w:rPr>
          <w:spacing w:val="-10"/>
        </w:rPr>
        <w:t> </w:t>
      </w:r>
      <w:r>
        <w:rPr/>
        <w:t>lợi</w:t>
      </w:r>
      <w:r>
        <w:rPr>
          <w:spacing w:val="-6"/>
        </w:rPr>
        <w:t> </w:t>
      </w:r>
      <w:r>
        <w:rPr>
          <w:spacing w:val="-3"/>
        </w:rPr>
        <w:t>các </w:t>
      </w:r>
      <w:r>
        <w:rPr>
          <w:spacing w:val="-4"/>
        </w:rPr>
        <w:t>mục </w:t>
      </w:r>
      <w:r>
        <w:rPr/>
        <w:t>tiêu, nhiệm </w:t>
      </w:r>
      <w:r>
        <w:rPr>
          <w:spacing w:val="-3"/>
        </w:rPr>
        <w:t>vụ GD&amp;ĐT </w:t>
      </w:r>
      <w:r>
        <w:rPr>
          <w:spacing w:val="-4"/>
        </w:rPr>
        <w:t>mà </w:t>
      </w:r>
      <w:r>
        <w:rPr>
          <w:spacing w:val="-3"/>
        </w:rPr>
        <w:t>Nghị </w:t>
      </w:r>
      <w:r>
        <w:rPr/>
        <w:t>quyết </w:t>
      </w:r>
      <w:r>
        <w:rPr>
          <w:spacing w:val="-2"/>
        </w:rPr>
        <w:t>Đại </w:t>
      </w:r>
      <w:r>
        <w:rPr/>
        <w:t>hội </w:t>
      </w:r>
      <w:r>
        <w:rPr>
          <w:spacing w:val="-3"/>
        </w:rPr>
        <w:t>Đảng </w:t>
      </w:r>
      <w:r>
        <w:rPr/>
        <w:t>các cấp đã đề ra. Nhằm</w:t>
      </w:r>
      <w:r>
        <w:rPr>
          <w:spacing w:val="-9"/>
        </w:rPr>
        <w:t> </w:t>
      </w:r>
      <w:r>
        <w:rPr/>
        <w:t>nâng</w:t>
      </w:r>
      <w:r>
        <w:rPr>
          <w:spacing w:val="-7"/>
        </w:rPr>
        <w:t> </w:t>
      </w:r>
      <w:r>
        <w:rPr/>
        <w:t>cao</w:t>
      </w:r>
      <w:r>
        <w:rPr>
          <w:spacing w:val="-6"/>
        </w:rPr>
        <w:t> </w:t>
      </w:r>
      <w:r>
        <w:rPr/>
        <w:t>hiệu</w:t>
      </w:r>
      <w:r>
        <w:rPr>
          <w:spacing w:val="-5"/>
        </w:rPr>
        <w:t> </w:t>
      </w:r>
      <w:r>
        <w:rPr/>
        <w:t>quả</w:t>
      </w:r>
      <w:r>
        <w:rPr>
          <w:spacing w:val="-5"/>
        </w:rPr>
        <w:t> </w:t>
      </w:r>
      <w:r>
        <w:rPr>
          <w:spacing w:val="-3"/>
        </w:rPr>
        <w:t>của</w:t>
      </w:r>
      <w:r>
        <w:rPr>
          <w:spacing w:val="-4"/>
        </w:rPr>
        <w:t> </w:t>
      </w:r>
      <w:r>
        <w:rPr/>
        <w:t>công</w:t>
      </w:r>
      <w:r>
        <w:rPr>
          <w:spacing w:val="-8"/>
        </w:rPr>
        <w:t> </w:t>
      </w:r>
      <w:r>
        <w:rPr/>
        <w:t>tác</w:t>
      </w:r>
      <w:r>
        <w:rPr>
          <w:spacing w:val="-4"/>
        </w:rPr>
        <w:t> </w:t>
      </w:r>
      <w:r>
        <w:rPr/>
        <w:t>thi</w:t>
      </w:r>
      <w:r>
        <w:rPr>
          <w:spacing w:val="-5"/>
        </w:rPr>
        <w:t> </w:t>
      </w:r>
      <w:r>
        <w:rPr/>
        <w:t>đua,</w:t>
      </w:r>
      <w:r>
        <w:rPr>
          <w:spacing w:val="-5"/>
        </w:rPr>
        <w:t> </w:t>
      </w:r>
      <w:r>
        <w:rPr>
          <w:spacing w:val="-3"/>
        </w:rPr>
        <w:t>khen</w:t>
      </w:r>
      <w:r>
        <w:rPr>
          <w:spacing w:val="-6"/>
        </w:rPr>
        <w:t> </w:t>
      </w:r>
      <w:r>
        <w:rPr>
          <w:spacing w:val="-3"/>
        </w:rPr>
        <w:t>thưởng, việc</w:t>
      </w:r>
      <w:r>
        <w:rPr>
          <w:spacing w:val="-4"/>
        </w:rPr>
        <w:t> </w:t>
      </w:r>
      <w:r>
        <w:rPr/>
        <w:t>tìm</w:t>
      </w:r>
      <w:r>
        <w:rPr>
          <w:spacing w:val="-8"/>
        </w:rPr>
        <w:t> </w:t>
      </w:r>
      <w:r>
        <w:rPr/>
        <w:t>hiểu</w:t>
      </w:r>
      <w:r>
        <w:rPr>
          <w:spacing w:val="-6"/>
        </w:rPr>
        <w:t> </w:t>
      </w:r>
      <w:r>
        <w:rPr/>
        <w:t>thực trạng của công tác này ở địa bàn </w:t>
      </w:r>
      <w:r>
        <w:rPr>
          <w:spacing w:val="-2"/>
        </w:rPr>
        <w:t>nghiên </w:t>
      </w:r>
      <w:r>
        <w:rPr/>
        <w:t>cứu là rất cần thiết. </w:t>
      </w:r>
      <w:r>
        <w:rPr>
          <w:spacing w:val="-2"/>
        </w:rPr>
        <w:t>Bài </w:t>
      </w:r>
      <w:r>
        <w:rPr/>
        <w:t>báo trình bày </w:t>
      </w:r>
      <w:r>
        <w:rPr>
          <w:spacing w:val="-3"/>
        </w:rPr>
        <w:t>kết </w:t>
      </w:r>
      <w:r>
        <w:rPr/>
        <w:t>quả </w:t>
      </w:r>
      <w:r>
        <w:rPr>
          <w:spacing w:val="-3"/>
        </w:rPr>
        <w:t>khảo </w:t>
      </w:r>
      <w:r>
        <w:rPr/>
        <w:t>sát thực trạng công tác thi đua, </w:t>
      </w:r>
      <w:r>
        <w:rPr>
          <w:spacing w:val="-3"/>
        </w:rPr>
        <w:t>khen </w:t>
      </w:r>
      <w:r>
        <w:rPr/>
        <w:t>thưởng ở các trường Trung học cơ sở </w:t>
      </w:r>
      <w:r>
        <w:rPr>
          <w:spacing w:val="-3"/>
        </w:rPr>
        <w:t>(THCS) </w:t>
      </w:r>
      <w:r>
        <w:rPr/>
        <w:t>trên địa bàn thành phố Biên </w:t>
      </w:r>
      <w:r>
        <w:rPr>
          <w:spacing w:val="-3"/>
        </w:rPr>
        <w:t>Hòa, </w:t>
      </w:r>
      <w:r>
        <w:rPr/>
        <w:t>tỉnh Đồng Nai. Kết </w:t>
      </w:r>
      <w:r>
        <w:rPr>
          <w:spacing w:val="-3"/>
        </w:rPr>
        <w:t>quả nghiên</w:t>
      </w:r>
      <w:r>
        <w:rPr>
          <w:spacing w:val="-5"/>
        </w:rPr>
        <w:t> </w:t>
      </w:r>
      <w:r>
        <w:rPr/>
        <w:t>cứu</w:t>
      </w:r>
      <w:r>
        <w:rPr>
          <w:spacing w:val="-4"/>
        </w:rPr>
        <w:t> </w:t>
      </w:r>
      <w:r>
        <w:rPr/>
        <w:t>cho</w:t>
      </w:r>
      <w:r>
        <w:rPr>
          <w:spacing w:val="-5"/>
        </w:rPr>
        <w:t> </w:t>
      </w:r>
      <w:r>
        <w:rPr>
          <w:spacing w:val="-3"/>
        </w:rPr>
        <w:t>thấy, </w:t>
      </w:r>
      <w:r>
        <w:rPr/>
        <w:t>công</w:t>
      </w:r>
      <w:r>
        <w:rPr>
          <w:spacing w:val="-6"/>
        </w:rPr>
        <w:t> </w:t>
      </w:r>
      <w:r>
        <w:rPr>
          <w:spacing w:val="-2"/>
        </w:rPr>
        <w:t>tác</w:t>
      </w:r>
      <w:r>
        <w:rPr>
          <w:spacing w:val="-4"/>
        </w:rPr>
        <w:t> </w:t>
      </w:r>
      <w:r>
        <w:rPr/>
        <w:t>thi</w:t>
      </w:r>
      <w:r>
        <w:rPr>
          <w:spacing w:val="-5"/>
        </w:rPr>
        <w:t> </w:t>
      </w:r>
      <w:r>
        <w:rPr/>
        <w:t>đua,</w:t>
      </w:r>
      <w:r>
        <w:rPr>
          <w:spacing w:val="-4"/>
        </w:rPr>
        <w:t> </w:t>
      </w:r>
      <w:r>
        <w:rPr>
          <w:spacing w:val="-3"/>
        </w:rPr>
        <w:t>khen</w:t>
      </w:r>
      <w:r>
        <w:rPr>
          <w:spacing w:val="-5"/>
        </w:rPr>
        <w:t> </w:t>
      </w:r>
      <w:r>
        <w:rPr/>
        <w:t>thưởng</w:t>
      </w:r>
      <w:r>
        <w:rPr>
          <w:spacing w:val="-6"/>
        </w:rPr>
        <w:t> </w:t>
      </w:r>
      <w:r>
        <w:rPr/>
        <w:t>ở</w:t>
      </w:r>
      <w:r>
        <w:rPr>
          <w:spacing w:val="-5"/>
        </w:rPr>
        <w:t> </w:t>
      </w:r>
      <w:r>
        <w:rPr>
          <w:spacing w:val="-3"/>
        </w:rPr>
        <w:t>các</w:t>
      </w:r>
      <w:r>
        <w:rPr>
          <w:spacing w:val="-4"/>
        </w:rPr>
        <w:t> </w:t>
      </w:r>
      <w:r>
        <w:rPr>
          <w:spacing w:val="-3"/>
        </w:rPr>
        <w:t>trường</w:t>
      </w:r>
      <w:r>
        <w:rPr>
          <w:spacing w:val="-6"/>
        </w:rPr>
        <w:t> </w:t>
      </w:r>
      <w:r>
        <w:rPr/>
        <w:t>THCS</w:t>
      </w:r>
      <w:r>
        <w:rPr>
          <w:spacing w:val="-4"/>
        </w:rPr>
        <w:t> </w:t>
      </w:r>
      <w:r>
        <w:rPr/>
        <w:t>còn</w:t>
      </w:r>
      <w:r>
        <w:rPr>
          <w:spacing w:val="-7"/>
        </w:rPr>
        <w:t> </w:t>
      </w:r>
      <w:r>
        <w:rPr/>
        <w:t>có </w:t>
      </w:r>
      <w:r>
        <w:rPr>
          <w:spacing w:val="-3"/>
        </w:rPr>
        <w:t>những</w:t>
      </w:r>
      <w:r>
        <w:rPr>
          <w:spacing w:val="-18"/>
        </w:rPr>
        <w:t> </w:t>
      </w:r>
      <w:r>
        <w:rPr/>
        <w:t>hạn</w:t>
      </w:r>
      <w:r>
        <w:rPr>
          <w:spacing w:val="-18"/>
        </w:rPr>
        <w:t> </w:t>
      </w:r>
      <w:r>
        <w:rPr/>
        <w:t>chế.</w:t>
      </w:r>
      <w:r>
        <w:rPr>
          <w:spacing w:val="-19"/>
        </w:rPr>
        <w:t> </w:t>
      </w:r>
      <w:r>
        <w:rPr/>
        <w:t>Do</w:t>
      </w:r>
      <w:r>
        <w:rPr>
          <w:spacing w:val="-18"/>
        </w:rPr>
        <w:t> </w:t>
      </w:r>
      <w:r>
        <w:rPr/>
        <w:t>đó,</w:t>
      </w:r>
      <w:r>
        <w:rPr>
          <w:spacing w:val="-17"/>
        </w:rPr>
        <w:t> </w:t>
      </w:r>
      <w:r>
        <w:rPr/>
        <w:t>các</w:t>
      </w:r>
      <w:r>
        <w:rPr>
          <w:spacing w:val="-17"/>
        </w:rPr>
        <w:t> </w:t>
      </w:r>
      <w:r>
        <w:rPr>
          <w:spacing w:val="-3"/>
        </w:rPr>
        <w:t>trường</w:t>
      </w:r>
      <w:r>
        <w:rPr>
          <w:spacing w:val="-20"/>
        </w:rPr>
        <w:t> </w:t>
      </w:r>
      <w:r>
        <w:rPr/>
        <w:t>cần</w:t>
      </w:r>
      <w:r>
        <w:rPr>
          <w:spacing w:val="-17"/>
        </w:rPr>
        <w:t> </w:t>
      </w:r>
      <w:r>
        <w:rPr/>
        <w:t>quan</w:t>
      </w:r>
      <w:r>
        <w:rPr>
          <w:spacing w:val="-18"/>
        </w:rPr>
        <w:t> </w:t>
      </w:r>
      <w:r>
        <w:rPr/>
        <w:t>tâm</w:t>
      </w:r>
      <w:r>
        <w:rPr>
          <w:spacing w:val="-20"/>
        </w:rPr>
        <w:t> </w:t>
      </w:r>
      <w:r>
        <w:rPr/>
        <w:t>hơn</w:t>
      </w:r>
      <w:r>
        <w:rPr>
          <w:spacing w:val="-18"/>
        </w:rPr>
        <w:t> </w:t>
      </w:r>
      <w:r>
        <w:rPr/>
        <w:t>nữa</w:t>
      </w:r>
      <w:r>
        <w:rPr>
          <w:spacing w:val="-17"/>
        </w:rPr>
        <w:t> </w:t>
      </w:r>
      <w:r>
        <w:rPr/>
        <w:t>đến</w:t>
      </w:r>
      <w:r>
        <w:rPr>
          <w:spacing w:val="-17"/>
        </w:rPr>
        <w:t> </w:t>
      </w:r>
      <w:r>
        <w:rPr>
          <w:spacing w:val="-3"/>
        </w:rPr>
        <w:t>việc</w:t>
      </w:r>
      <w:r>
        <w:rPr>
          <w:spacing w:val="-17"/>
        </w:rPr>
        <w:t> </w:t>
      </w:r>
      <w:r>
        <w:rPr/>
        <w:t>nâng</w:t>
      </w:r>
      <w:r>
        <w:rPr>
          <w:spacing w:val="-19"/>
        </w:rPr>
        <w:t> </w:t>
      </w:r>
      <w:r>
        <w:rPr/>
        <w:t>cao</w:t>
      </w:r>
      <w:r>
        <w:rPr>
          <w:spacing w:val="-18"/>
        </w:rPr>
        <w:t> </w:t>
      </w:r>
      <w:r>
        <w:rPr/>
        <w:t>nhận thức </w:t>
      </w:r>
      <w:r>
        <w:rPr>
          <w:spacing w:val="-3"/>
        </w:rPr>
        <w:t>về </w:t>
      </w:r>
      <w:r>
        <w:rPr/>
        <w:t>tầm quan trọng, năng lực thực hiện các nội </w:t>
      </w:r>
      <w:r>
        <w:rPr>
          <w:spacing w:val="-3"/>
        </w:rPr>
        <w:t>dung, phương pháp, </w:t>
      </w:r>
      <w:r>
        <w:rPr/>
        <w:t>hình thức</w:t>
      </w:r>
      <w:r>
        <w:rPr>
          <w:spacing w:val="-7"/>
        </w:rPr>
        <w:t> </w:t>
      </w:r>
      <w:r>
        <w:rPr/>
        <w:t>tổ</w:t>
      </w:r>
      <w:r>
        <w:rPr>
          <w:spacing w:val="-6"/>
        </w:rPr>
        <w:t> </w:t>
      </w:r>
      <w:r>
        <w:rPr/>
        <w:t>chức</w:t>
      </w:r>
      <w:r>
        <w:rPr>
          <w:spacing w:val="-6"/>
        </w:rPr>
        <w:t> </w:t>
      </w:r>
      <w:r>
        <w:rPr/>
        <w:t>công</w:t>
      </w:r>
      <w:r>
        <w:rPr>
          <w:spacing w:val="-10"/>
        </w:rPr>
        <w:t> </w:t>
      </w:r>
      <w:r>
        <w:rPr/>
        <w:t>tác</w:t>
      </w:r>
      <w:r>
        <w:rPr>
          <w:spacing w:val="-6"/>
        </w:rPr>
        <w:t> </w:t>
      </w:r>
      <w:r>
        <w:rPr>
          <w:spacing w:val="-3"/>
        </w:rPr>
        <w:t>thi</w:t>
      </w:r>
      <w:r>
        <w:rPr>
          <w:spacing w:val="-5"/>
        </w:rPr>
        <w:t> </w:t>
      </w:r>
      <w:r>
        <w:rPr/>
        <w:t>đua,</w:t>
      </w:r>
      <w:r>
        <w:rPr>
          <w:spacing w:val="-7"/>
        </w:rPr>
        <w:t> </w:t>
      </w:r>
      <w:r>
        <w:rPr>
          <w:spacing w:val="-3"/>
        </w:rPr>
        <w:t>khen</w:t>
      </w:r>
      <w:r>
        <w:rPr>
          <w:spacing w:val="-6"/>
        </w:rPr>
        <w:t> </w:t>
      </w:r>
      <w:r>
        <w:rPr/>
        <w:t>thưởng</w:t>
      </w:r>
      <w:r>
        <w:rPr>
          <w:spacing w:val="-9"/>
        </w:rPr>
        <w:t> </w:t>
      </w:r>
      <w:r>
        <w:rPr/>
        <w:t>ở</w:t>
      </w:r>
      <w:r>
        <w:rPr>
          <w:spacing w:val="-6"/>
        </w:rPr>
        <w:t> </w:t>
      </w:r>
      <w:r>
        <w:rPr/>
        <w:t>các</w:t>
      </w:r>
      <w:r>
        <w:rPr>
          <w:spacing w:val="-6"/>
        </w:rPr>
        <w:t> </w:t>
      </w:r>
      <w:r>
        <w:rPr/>
        <w:t>trường</w:t>
      </w:r>
      <w:r>
        <w:rPr>
          <w:spacing w:val="-9"/>
        </w:rPr>
        <w:t> </w:t>
      </w:r>
      <w:r>
        <w:rPr/>
        <w:t>THCS.</w:t>
      </w:r>
    </w:p>
    <w:p>
      <w:pPr>
        <w:pStyle w:val="BodyText"/>
        <w:spacing w:before="120"/>
        <w:ind w:left="1014"/>
        <w:jc w:val="both"/>
      </w:pPr>
      <w:r>
        <w:rPr>
          <w:b/>
        </w:rPr>
        <w:t>Từ khóa: </w:t>
      </w:r>
      <w:r>
        <w:rPr/>
        <w:t>Thi đua khen thưởng, trường trung học cơ sở, giáo dục - đào tạo.</w:t>
      </w:r>
    </w:p>
    <w:p>
      <w:pPr>
        <w:pStyle w:val="BodyText"/>
        <w:spacing w:before="6"/>
        <w:rPr>
          <w:sz w:val="32"/>
        </w:rPr>
      </w:pPr>
    </w:p>
    <w:p>
      <w:pPr>
        <w:pStyle w:val="ListParagraph"/>
        <w:numPr>
          <w:ilvl w:val="0"/>
          <w:numId w:val="1"/>
        </w:numPr>
        <w:tabs>
          <w:tab w:pos="383" w:val="left" w:leader="none"/>
        </w:tabs>
        <w:spacing w:line="240" w:lineRule="auto" w:before="0" w:after="0"/>
        <w:ind w:left="382" w:right="0" w:hanging="221"/>
        <w:jc w:val="left"/>
        <w:rPr>
          <w:sz w:val="22"/>
        </w:rPr>
      </w:pPr>
      <w:r>
        <w:rPr>
          <w:sz w:val="22"/>
        </w:rPr>
        <w:t>ĐẶT VẤN</w:t>
      </w:r>
      <w:r>
        <w:rPr>
          <w:spacing w:val="-3"/>
          <w:sz w:val="22"/>
        </w:rPr>
        <w:t> </w:t>
      </w:r>
      <w:r>
        <w:rPr>
          <w:sz w:val="22"/>
        </w:rPr>
        <w:t>ĐỀ</w:t>
      </w:r>
    </w:p>
    <w:p>
      <w:pPr>
        <w:pStyle w:val="BodyText"/>
        <w:spacing w:before="119"/>
        <w:ind w:left="162" w:right="166"/>
        <w:jc w:val="both"/>
      </w:pPr>
      <w:r>
        <w:rPr/>
        <w:t>Thi</w:t>
      </w:r>
      <w:r>
        <w:rPr>
          <w:spacing w:val="-11"/>
        </w:rPr>
        <w:t> </w:t>
      </w:r>
      <w:r>
        <w:rPr/>
        <w:t>đua,</w:t>
      </w:r>
      <w:r>
        <w:rPr>
          <w:spacing w:val="-10"/>
        </w:rPr>
        <w:t> </w:t>
      </w:r>
      <w:r>
        <w:rPr>
          <w:spacing w:val="-3"/>
        </w:rPr>
        <w:t>khen</w:t>
      </w:r>
      <w:r>
        <w:rPr>
          <w:spacing w:val="-10"/>
        </w:rPr>
        <w:t> </w:t>
      </w:r>
      <w:r>
        <w:rPr/>
        <w:t>thưởng</w:t>
      </w:r>
      <w:r>
        <w:rPr>
          <w:spacing w:val="-12"/>
        </w:rPr>
        <w:t> </w:t>
      </w:r>
      <w:r>
        <w:rPr/>
        <w:t>là</w:t>
      </w:r>
      <w:r>
        <w:rPr>
          <w:spacing w:val="-12"/>
        </w:rPr>
        <w:t> </w:t>
      </w:r>
      <w:r>
        <w:rPr>
          <w:spacing w:val="-3"/>
        </w:rPr>
        <w:t>động</w:t>
      </w:r>
      <w:r>
        <w:rPr>
          <w:spacing w:val="-12"/>
        </w:rPr>
        <w:t> </w:t>
      </w:r>
      <w:r>
        <w:rPr/>
        <w:t>lực</w:t>
      </w:r>
      <w:r>
        <w:rPr>
          <w:spacing w:val="-9"/>
        </w:rPr>
        <w:t> </w:t>
      </w:r>
      <w:r>
        <w:rPr/>
        <w:t>phát</w:t>
      </w:r>
      <w:r>
        <w:rPr>
          <w:spacing w:val="-11"/>
        </w:rPr>
        <w:t> </w:t>
      </w:r>
      <w:r>
        <w:rPr/>
        <w:t>triển</w:t>
      </w:r>
      <w:r>
        <w:rPr>
          <w:spacing w:val="-12"/>
        </w:rPr>
        <w:t> </w:t>
      </w:r>
      <w:r>
        <w:rPr>
          <w:spacing w:val="-3"/>
        </w:rPr>
        <w:t>và</w:t>
      </w:r>
      <w:r>
        <w:rPr>
          <w:spacing w:val="-9"/>
        </w:rPr>
        <w:t> </w:t>
      </w:r>
      <w:r>
        <w:rPr/>
        <w:t>là</w:t>
      </w:r>
      <w:r>
        <w:rPr>
          <w:spacing w:val="-9"/>
        </w:rPr>
        <w:t> </w:t>
      </w:r>
      <w:r>
        <w:rPr>
          <w:spacing w:val="-3"/>
        </w:rPr>
        <w:t>biện</w:t>
      </w:r>
      <w:r>
        <w:rPr>
          <w:spacing w:val="-10"/>
        </w:rPr>
        <w:t> </w:t>
      </w:r>
      <w:r>
        <w:rPr>
          <w:spacing w:val="-3"/>
        </w:rPr>
        <w:t>pháp</w:t>
      </w:r>
      <w:r>
        <w:rPr>
          <w:spacing w:val="-10"/>
        </w:rPr>
        <w:t> </w:t>
      </w:r>
      <w:r>
        <w:rPr/>
        <w:t>quan</w:t>
      </w:r>
      <w:r>
        <w:rPr>
          <w:spacing w:val="-10"/>
        </w:rPr>
        <w:t> </w:t>
      </w:r>
      <w:r>
        <w:rPr>
          <w:spacing w:val="-3"/>
        </w:rPr>
        <w:t>trọng</w:t>
      </w:r>
      <w:r>
        <w:rPr>
          <w:spacing w:val="-12"/>
        </w:rPr>
        <w:t> </w:t>
      </w:r>
      <w:r>
        <w:rPr/>
        <w:t>để</w:t>
      </w:r>
      <w:r>
        <w:rPr>
          <w:spacing w:val="-9"/>
        </w:rPr>
        <w:t> </w:t>
      </w:r>
      <w:r>
        <w:rPr/>
        <w:t>xây</w:t>
      </w:r>
      <w:r>
        <w:rPr>
          <w:spacing w:val="-12"/>
        </w:rPr>
        <w:t> </w:t>
      </w:r>
      <w:r>
        <w:rPr/>
        <w:t>dựng</w:t>
      </w:r>
      <w:r>
        <w:rPr>
          <w:spacing w:val="-12"/>
        </w:rPr>
        <w:t> </w:t>
      </w:r>
      <w:r>
        <w:rPr/>
        <w:t>con</w:t>
      </w:r>
      <w:r>
        <w:rPr>
          <w:spacing w:val="-10"/>
        </w:rPr>
        <w:t> </w:t>
      </w:r>
      <w:r>
        <w:rPr>
          <w:spacing w:val="-3"/>
        </w:rPr>
        <w:t>người</w:t>
      </w:r>
      <w:r>
        <w:rPr>
          <w:spacing w:val="-8"/>
        </w:rPr>
        <w:t> </w:t>
      </w:r>
      <w:r>
        <w:rPr/>
        <w:t>mới. Thi</w:t>
      </w:r>
      <w:r>
        <w:rPr>
          <w:spacing w:val="-7"/>
        </w:rPr>
        <w:t> </w:t>
      </w:r>
      <w:r>
        <w:rPr/>
        <w:t>đua</w:t>
      </w:r>
      <w:r>
        <w:rPr>
          <w:spacing w:val="-7"/>
        </w:rPr>
        <w:t> </w:t>
      </w:r>
      <w:r>
        <w:rPr/>
        <w:t>là</w:t>
      </w:r>
      <w:r>
        <w:rPr>
          <w:spacing w:val="-7"/>
        </w:rPr>
        <w:t> </w:t>
      </w:r>
      <w:r>
        <w:rPr>
          <w:spacing w:val="-3"/>
        </w:rPr>
        <w:t>hoạt</w:t>
      </w:r>
      <w:r>
        <w:rPr>
          <w:spacing w:val="-6"/>
        </w:rPr>
        <w:t> </w:t>
      </w:r>
      <w:r>
        <w:rPr>
          <w:spacing w:val="-3"/>
        </w:rPr>
        <w:t>động</w:t>
      </w:r>
      <w:r>
        <w:rPr>
          <w:spacing w:val="-10"/>
        </w:rPr>
        <w:t> </w:t>
      </w:r>
      <w:r>
        <w:rPr/>
        <w:t>có</w:t>
      </w:r>
      <w:r>
        <w:rPr>
          <w:spacing w:val="-7"/>
        </w:rPr>
        <w:t> </w:t>
      </w:r>
      <w:r>
        <w:rPr/>
        <w:t>tổ</w:t>
      </w:r>
      <w:r>
        <w:rPr>
          <w:spacing w:val="-7"/>
        </w:rPr>
        <w:t> </w:t>
      </w:r>
      <w:r>
        <w:rPr/>
        <w:t>chức</w:t>
      </w:r>
      <w:r>
        <w:rPr>
          <w:spacing w:val="-7"/>
        </w:rPr>
        <w:t> </w:t>
      </w:r>
      <w:r>
        <w:rPr>
          <w:spacing w:val="-3"/>
        </w:rPr>
        <w:t>với</w:t>
      </w:r>
      <w:r>
        <w:rPr>
          <w:spacing w:val="-6"/>
        </w:rPr>
        <w:t> </w:t>
      </w:r>
      <w:r>
        <w:rPr/>
        <w:t>sự</w:t>
      </w:r>
      <w:r>
        <w:rPr>
          <w:spacing w:val="-7"/>
        </w:rPr>
        <w:t> </w:t>
      </w:r>
      <w:r>
        <w:rPr/>
        <w:t>tham</w:t>
      </w:r>
      <w:r>
        <w:rPr>
          <w:spacing w:val="-8"/>
        </w:rPr>
        <w:t> </w:t>
      </w:r>
      <w:r>
        <w:rPr>
          <w:spacing w:val="-3"/>
        </w:rPr>
        <w:t>gia</w:t>
      </w:r>
      <w:r>
        <w:rPr>
          <w:spacing w:val="-7"/>
        </w:rPr>
        <w:t> </w:t>
      </w:r>
      <w:r>
        <w:rPr/>
        <w:t>tự</w:t>
      </w:r>
      <w:r>
        <w:rPr>
          <w:spacing w:val="-7"/>
        </w:rPr>
        <w:t> </w:t>
      </w:r>
      <w:r>
        <w:rPr/>
        <w:t>nguyện</w:t>
      </w:r>
      <w:r>
        <w:rPr>
          <w:spacing w:val="-7"/>
        </w:rPr>
        <w:t> </w:t>
      </w:r>
      <w:r>
        <w:rPr/>
        <w:t>của</w:t>
      </w:r>
      <w:r>
        <w:rPr>
          <w:spacing w:val="-7"/>
        </w:rPr>
        <w:t> </w:t>
      </w:r>
      <w:r>
        <w:rPr/>
        <w:t>các</w:t>
      </w:r>
      <w:r>
        <w:rPr>
          <w:spacing w:val="-7"/>
        </w:rPr>
        <w:t> </w:t>
      </w:r>
      <w:r>
        <w:rPr/>
        <w:t>cá</w:t>
      </w:r>
      <w:r>
        <w:rPr>
          <w:spacing w:val="-7"/>
        </w:rPr>
        <w:t> </w:t>
      </w:r>
      <w:r>
        <w:rPr>
          <w:spacing w:val="-3"/>
        </w:rPr>
        <w:t>nhân,</w:t>
      </w:r>
      <w:r>
        <w:rPr>
          <w:spacing w:val="-7"/>
        </w:rPr>
        <w:t> </w:t>
      </w:r>
      <w:r>
        <w:rPr/>
        <w:t>tập</w:t>
      </w:r>
      <w:r>
        <w:rPr>
          <w:spacing w:val="-7"/>
        </w:rPr>
        <w:t> </w:t>
      </w:r>
      <w:r>
        <w:rPr/>
        <w:t>thể</w:t>
      </w:r>
      <w:r>
        <w:rPr>
          <w:spacing w:val="-9"/>
        </w:rPr>
        <w:t> </w:t>
      </w:r>
      <w:r>
        <w:rPr/>
        <w:t>nhằm</w:t>
      </w:r>
      <w:r>
        <w:rPr>
          <w:spacing w:val="-8"/>
        </w:rPr>
        <w:t> </w:t>
      </w:r>
      <w:r>
        <w:rPr/>
        <w:t>phấn</w:t>
      </w:r>
      <w:r>
        <w:rPr>
          <w:spacing w:val="-7"/>
        </w:rPr>
        <w:t> </w:t>
      </w:r>
      <w:r>
        <w:rPr/>
        <w:t>đấu đạt được thành tích tốt nhất trong xây dựng </w:t>
      </w:r>
      <w:r>
        <w:rPr>
          <w:spacing w:val="-3"/>
        </w:rPr>
        <w:t>và </w:t>
      </w:r>
      <w:r>
        <w:rPr/>
        <w:t>bảo </w:t>
      </w:r>
      <w:r>
        <w:rPr>
          <w:spacing w:val="-3"/>
        </w:rPr>
        <w:t>vệ </w:t>
      </w:r>
      <w:r>
        <w:rPr/>
        <w:t>Tổ </w:t>
      </w:r>
      <w:r>
        <w:rPr>
          <w:spacing w:val="-3"/>
        </w:rPr>
        <w:t>quốc </w:t>
      </w:r>
      <w:r>
        <w:rPr/>
        <w:t>[2]. Khen thưởng là </w:t>
      </w:r>
      <w:r>
        <w:rPr>
          <w:spacing w:val="-3"/>
        </w:rPr>
        <w:t>việc ghi nhận, </w:t>
      </w:r>
      <w:r>
        <w:rPr/>
        <w:t>biểu </w:t>
      </w:r>
      <w:r>
        <w:rPr>
          <w:spacing w:val="-3"/>
        </w:rPr>
        <w:t>dương, </w:t>
      </w:r>
      <w:r>
        <w:rPr/>
        <w:t>tôn </w:t>
      </w:r>
      <w:r>
        <w:rPr>
          <w:spacing w:val="-3"/>
        </w:rPr>
        <w:t>vinh </w:t>
      </w:r>
      <w:r>
        <w:rPr/>
        <w:t>công trạng </w:t>
      </w:r>
      <w:r>
        <w:rPr>
          <w:spacing w:val="-3"/>
        </w:rPr>
        <w:t>và khuyến khích </w:t>
      </w:r>
      <w:r>
        <w:rPr/>
        <w:t>bằng lợi </w:t>
      </w:r>
      <w:r>
        <w:rPr>
          <w:spacing w:val="-2"/>
        </w:rPr>
        <w:t>ích </w:t>
      </w:r>
      <w:r>
        <w:rPr>
          <w:spacing w:val="-3"/>
        </w:rPr>
        <w:t>vật </w:t>
      </w:r>
      <w:r>
        <w:rPr/>
        <w:t>chất đối </w:t>
      </w:r>
      <w:r>
        <w:rPr>
          <w:spacing w:val="-3"/>
        </w:rPr>
        <w:t>với </w:t>
      </w:r>
      <w:r>
        <w:rPr/>
        <w:t>cá </w:t>
      </w:r>
      <w:r>
        <w:rPr>
          <w:spacing w:val="-3"/>
        </w:rPr>
        <w:t>nhân, </w:t>
      </w:r>
      <w:r>
        <w:rPr/>
        <w:t>tập thể có thành</w:t>
      </w:r>
      <w:r>
        <w:rPr>
          <w:spacing w:val="-8"/>
        </w:rPr>
        <w:t> </w:t>
      </w:r>
      <w:r>
        <w:rPr/>
        <w:t>tích</w:t>
      </w:r>
      <w:r>
        <w:rPr>
          <w:spacing w:val="-8"/>
        </w:rPr>
        <w:t> </w:t>
      </w:r>
      <w:r>
        <w:rPr/>
        <w:t>trong</w:t>
      </w:r>
      <w:r>
        <w:rPr>
          <w:spacing w:val="-10"/>
        </w:rPr>
        <w:t> </w:t>
      </w:r>
      <w:r>
        <w:rPr/>
        <w:t>xây</w:t>
      </w:r>
      <w:r>
        <w:rPr>
          <w:spacing w:val="-11"/>
        </w:rPr>
        <w:t> </w:t>
      </w:r>
      <w:r>
        <w:rPr/>
        <w:t>dựng</w:t>
      </w:r>
      <w:r>
        <w:rPr>
          <w:spacing w:val="-7"/>
        </w:rPr>
        <w:t> </w:t>
      </w:r>
      <w:r>
        <w:rPr/>
        <w:t>và</w:t>
      </w:r>
      <w:r>
        <w:rPr>
          <w:spacing w:val="-8"/>
        </w:rPr>
        <w:t> </w:t>
      </w:r>
      <w:r>
        <w:rPr/>
        <w:t>bảo</w:t>
      </w:r>
      <w:r>
        <w:rPr>
          <w:spacing w:val="-8"/>
        </w:rPr>
        <w:t> </w:t>
      </w:r>
      <w:r>
        <w:rPr>
          <w:spacing w:val="-3"/>
        </w:rPr>
        <w:t>vệ</w:t>
      </w:r>
      <w:r>
        <w:rPr>
          <w:spacing w:val="-5"/>
        </w:rPr>
        <w:t> </w:t>
      </w:r>
      <w:r>
        <w:rPr/>
        <w:t>Tổ</w:t>
      </w:r>
      <w:r>
        <w:rPr>
          <w:spacing w:val="-8"/>
        </w:rPr>
        <w:t> </w:t>
      </w:r>
      <w:r>
        <w:rPr>
          <w:spacing w:val="-3"/>
        </w:rPr>
        <w:t>quốc.</w:t>
      </w:r>
      <w:r>
        <w:rPr>
          <w:spacing w:val="-8"/>
        </w:rPr>
        <w:t> </w:t>
      </w:r>
      <w:r>
        <w:rPr/>
        <w:t>Thi</w:t>
      </w:r>
      <w:r>
        <w:rPr>
          <w:spacing w:val="-7"/>
        </w:rPr>
        <w:t> </w:t>
      </w:r>
      <w:r>
        <w:rPr/>
        <w:t>đua,</w:t>
      </w:r>
      <w:r>
        <w:rPr>
          <w:spacing w:val="-7"/>
        </w:rPr>
        <w:t> </w:t>
      </w:r>
      <w:r>
        <w:rPr>
          <w:spacing w:val="-3"/>
        </w:rPr>
        <w:t>khen</w:t>
      </w:r>
      <w:r>
        <w:rPr>
          <w:spacing w:val="-8"/>
        </w:rPr>
        <w:t> </w:t>
      </w:r>
      <w:r>
        <w:rPr/>
        <w:t>thưởng</w:t>
      </w:r>
      <w:r>
        <w:rPr>
          <w:spacing w:val="-8"/>
        </w:rPr>
        <w:t> </w:t>
      </w:r>
      <w:r>
        <w:rPr/>
        <w:t>còn</w:t>
      </w:r>
      <w:r>
        <w:rPr>
          <w:spacing w:val="-7"/>
        </w:rPr>
        <w:t> </w:t>
      </w:r>
      <w:r>
        <w:rPr/>
        <w:t>là</w:t>
      </w:r>
      <w:r>
        <w:rPr>
          <w:spacing w:val="-8"/>
        </w:rPr>
        <w:t> </w:t>
      </w:r>
      <w:r>
        <w:rPr/>
        <w:t>công</w:t>
      </w:r>
      <w:r>
        <w:rPr>
          <w:spacing w:val="-10"/>
        </w:rPr>
        <w:t> </w:t>
      </w:r>
      <w:r>
        <w:rPr/>
        <w:t>cụ</w:t>
      </w:r>
      <w:r>
        <w:rPr>
          <w:spacing w:val="-6"/>
        </w:rPr>
        <w:t> </w:t>
      </w:r>
      <w:r>
        <w:rPr/>
        <w:t>để</w:t>
      </w:r>
      <w:r>
        <w:rPr>
          <w:spacing w:val="-8"/>
        </w:rPr>
        <w:t> </w:t>
      </w:r>
      <w:r>
        <w:rPr/>
        <w:t>quản</w:t>
      </w:r>
      <w:r>
        <w:rPr>
          <w:spacing w:val="-7"/>
        </w:rPr>
        <w:t> </w:t>
      </w:r>
      <w:r>
        <w:rPr/>
        <w:t>lý</w:t>
      </w:r>
      <w:r>
        <w:rPr>
          <w:spacing w:val="-8"/>
        </w:rPr>
        <w:t> </w:t>
      </w:r>
      <w:r>
        <w:rPr>
          <w:spacing w:val="-3"/>
        </w:rPr>
        <w:t>Nhà </w:t>
      </w:r>
      <w:r>
        <w:rPr/>
        <w:t>nước </w:t>
      </w:r>
      <w:r>
        <w:rPr>
          <w:spacing w:val="-3"/>
        </w:rPr>
        <w:t>[1], góp </w:t>
      </w:r>
      <w:r>
        <w:rPr/>
        <w:t>phần </w:t>
      </w:r>
      <w:r>
        <w:rPr>
          <w:spacing w:val="-3"/>
        </w:rPr>
        <w:t>thực hiện </w:t>
      </w:r>
      <w:r>
        <w:rPr/>
        <w:t>thắng lợi các </w:t>
      </w:r>
      <w:r>
        <w:rPr>
          <w:spacing w:val="-4"/>
        </w:rPr>
        <w:t>mục </w:t>
      </w:r>
      <w:r>
        <w:rPr/>
        <w:t>tiêu, </w:t>
      </w:r>
      <w:r>
        <w:rPr>
          <w:spacing w:val="-3"/>
        </w:rPr>
        <w:t>nhiệm vụ GD&amp;ĐT và Nghị </w:t>
      </w:r>
      <w:r>
        <w:rPr/>
        <w:t>quyết của </w:t>
      </w:r>
      <w:r>
        <w:rPr>
          <w:spacing w:val="-3"/>
        </w:rPr>
        <w:t>Đảng. Chính vì vậy, </w:t>
      </w:r>
      <w:r>
        <w:rPr/>
        <w:t>nâng cao hiệu quả công tác thi đua, khen thưởng trong các trường THCS là </w:t>
      </w:r>
      <w:r>
        <w:rPr>
          <w:spacing w:val="-3"/>
        </w:rPr>
        <w:t>vấn </w:t>
      </w:r>
      <w:r>
        <w:rPr/>
        <w:t>đề cấp</w:t>
      </w:r>
      <w:r>
        <w:rPr>
          <w:spacing w:val="-11"/>
        </w:rPr>
        <w:t> </w:t>
      </w:r>
      <w:r>
        <w:rPr>
          <w:spacing w:val="-3"/>
        </w:rPr>
        <w:t>thiết</w:t>
      </w:r>
      <w:r>
        <w:rPr>
          <w:spacing w:val="-8"/>
        </w:rPr>
        <w:t> </w:t>
      </w:r>
      <w:r>
        <w:rPr>
          <w:spacing w:val="-3"/>
        </w:rPr>
        <w:t>trong</w:t>
      </w:r>
      <w:r>
        <w:rPr>
          <w:spacing w:val="-12"/>
        </w:rPr>
        <w:t> </w:t>
      </w:r>
      <w:r>
        <w:rPr/>
        <w:t>bối</w:t>
      </w:r>
      <w:r>
        <w:rPr>
          <w:spacing w:val="-8"/>
        </w:rPr>
        <w:t> </w:t>
      </w:r>
      <w:r>
        <w:rPr/>
        <w:t>cảnh</w:t>
      </w:r>
      <w:r>
        <w:rPr>
          <w:spacing w:val="-10"/>
        </w:rPr>
        <w:t> </w:t>
      </w:r>
      <w:r>
        <w:rPr/>
        <w:t>hiện</w:t>
      </w:r>
      <w:r>
        <w:rPr>
          <w:spacing w:val="-12"/>
        </w:rPr>
        <w:t> </w:t>
      </w:r>
      <w:r>
        <w:rPr>
          <w:spacing w:val="-3"/>
        </w:rPr>
        <w:t>nay,</w:t>
      </w:r>
      <w:r>
        <w:rPr>
          <w:spacing w:val="-10"/>
        </w:rPr>
        <w:t> </w:t>
      </w:r>
      <w:r>
        <w:rPr/>
        <w:t>nhằm</w:t>
      </w:r>
      <w:r>
        <w:rPr>
          <w:spacing w:val="-13"/>
        </w:rPr>
        <w:t> </w:t>
      </w:r>
      <w:r>
        <w:rPr/>
        <w:t>thực</w:t>
      </w:r>
      <w:r>
        <w:rPr>
          <w:spacing w:val="-9"/>
        </w:rPr>
        <w:t> </w:t>
      </w:r>
      <w:r>
        <w:rPr/>
        <w:t>hiện</w:t>
      </w:r>
      <w:r>
        <w:rPr>
          <w:spacing w:val="-10"/>
        </w:rPr>
        <w:t> </w:t>
      </w:r>
      <w:r>
        <w:rPr/>
        <w:t>nhiệm</w:t>
      </w:r>
      <w:r>
        <w:rPr>
          <w:spacing w:val="-13"/>
        </w:rPr>
        <w:t> </w:t>
      </w:r>
      <w:r>
        <w:rPr>
          <w:spacing w:val="-3"/>
        </w:rPr>
        <w:t>vụ</w:t>
      </w:r>
      <w:r>
        <w:rPr>
          <w:spacing w:val="-10"/>
        </w:rPr>
        <w:t> </w:t>
      </w:r>
      <w:r>
        <w:rPr/>
        <w:t>chính</w:t>
      </w:r>
      <w:r>
        <w:rPr>
          <w:spacing w:val="-10"/>
        </w:rPr>
        <w:t> </w:t>
      </w:r>
      <w:r>
        <w:rPr/>
        <w:t>trị,</w:t>
      </w:r>
      <w:r>
        <w:rPr>
          <w:spacing w:val="-10"/>
        </w:rPr>
        <w:t> </w:t>
      </w:r>
      <w:r>
        <w:rPr>
          <w:spacing w:val="-3"/>
        </w:rPr>
        <w:t>thực</w:t>
      </w:r>
      <w:r>
        <w:rPr>
          <w:spacing w:val="-9"/>
        </w:rPr>
        <w:t> </w:t>
      </w:r>
      <w:r>
        <w:rPr/>
        <w:t>hiện</w:t>
      </w:r>
      <w:r>
        <w:rPr>
          <w:spacing w:val="-12"/>
        </w:rPr>
        <w:t> </w:t>
      </w:r>
      <w:r>
        <w:rPr/>
        <w:t>sứ</w:t>
      </w:r>
      <w:r>
        <w:rPr>
          <w:spacing w:val="-9"/>
        </w:rPr>
        <w:t> </w:t>
      </w:r>
      <w:r>
        <w:rPr>
          <w:spacing w:val="-3"/>
        </w:rPr>
        <w:t>mệnh</w:t>
      </w:r>
      <w:r>
        <w:rPr>
          <w:spacing w:val="-10"/>
        </w:rPr>
        <w:t> </w:t>
      </w:r>
      <w:r>
        <w:rPr>
          <w:spacing w:val="-3"/>
        </w:rPr>
        <w:t>“Nâng</w:t>
      </w:r>
      <w:r>
        <w:rPr>
          <w:spacing w:val="-10"/>
        </w:rPr>
        <w:t> </w:t>
      </w:r>
      <w:r>
        <w:rPr/>
        <w:t>cao dân</w:t>
      </w:r>
      <w:r>
        <w:rPr>
          <w:spacing w:val="-8"/>
        </w:rPr>
        <w:t> </w:t>
      </w:r>
      <w:r>
        <w:rPr/>
        <w:t>trí</w:t>
      </w:r>
      <w:r>
        <w:rPr>
          <w:spacing w:val="-6"/>
        </w:rPr>
        <w:t> </w:t>
      </w:r>
      <w:r>
        <w:rPr/>
        <w:t>-</w:t>
      </w:r>
      <w:r>
        <w:rPr>
          <w:spacing w:val="-10"/>
        </w:rPr>
        <w:t> </w:t>
      </w:r>
      <w:r>
        <w:rPr/>
        <w:t>phát</w:t>
      </w:r>
      <w:r>
        <w:rPr>
          <w:spacing w:val="-7"/>
        </w:rPr>
        <w:t> </w:t>
      </w:r>
      <w:r>
        <w:rPr/>
        <w:t>triển</w:t>
      </w:r>
      <w:r>
        <w:rPr>
          <w:spacing w:val="-7"/>
        </w:rPr>
        <w:t> </w:t>
      </w:r>
      <w:r>
        <w:rPr/>
        <w:t>nhân</w:t>
      </w:r>
      <w:r>
        <w:rPr>
          <w:spacing w:val="-7"/>
        </w:rPr>
        <w:t> </w:t>
      </w:r>
      <w:r>
        <w:rPr/>
        <w:t>lực</w:t>
      </w:r>
      <w:r>
        <w:rPr>
          <w:spacing w:val="-8"/>
        </w:rPr>
        <w:t> </w:t>
      </w:r>
      <w:r>
        <w:rPr/>
        <w:t>-</w:t>
      </w:r>
      <w:r>
        <w:rPr>
          <w:spacing w:val="-8"/>
        </w:rPr>
        <w:t> </w:t>
      </w:r>
      <w:r>
        <w:rPr/>
        <w:t>bồi</w:t>
      </w:r>
      <w:r>
        <w:rPr>
          <w:spacing w:val="-6"/>
        </w:rPr>
        <w:t> </w:t>
      </w:r>
      <w:r>
        <w:rPr/>
        <w:t>dưỡng</w:t>
      </w:r>
      <w:r>
        <w:rPr>
          <w:spacing w:val="-9"/>
        </w:rPr>
        <w:t> </w:t>
      </w:r>
      <w:r>
        <w:rPr/>
        <w:t>nhân</w:t>
      </w:r>
      <w:r>
        <w:rPr>
          <w:spacing w:val="-7"/>
        </w:rPr>
        <w:t> </w:t>
      </w:r>
      <w:r>
        <w:rPr/>
        <w:t>tài</w:t>
      </w:r>
      <w:r>
        <w:rPr>
          <w:spacing w:val="-6"/>
        </w:rPr>
        <w:t> </w:t>
      </w:r>
      <w:r>
        <w:rPr/>
        <w:t>phát</w:t>
      </w:r>
      <w:r>
        <w:rPr>
          <w:spacing w:val="-6"/>
        </w:rPr>
        <w:t> </w:t>
      </w:r>
      <w:r>
        <w:rPr/>
        <w:t>triển</w:t>
      </w:r>
      <w:r>
        <w:rPr>
          <w:spacing w:val="-7"/>
        </w:rPr>
        <w:t> </w:t>
      </w:r>
      <w:r>
        <w:rPr/>
        <w:t>đất</w:t>
      </w:r>
      <w:r>
        <w:rPr>
          <w:spacing w:val="-7"/>
        </w:rPr>
        <w:t> </w:t>
      </w:r>
      <w:r>
        <w:rPr/>
        <w:t>nước,</w:t>
      </w:r>
      <w:r>
        <w:rPr>
          <w:spacing w:val="-7"/>
        </w:rPr>
        <w:t> </w:t>
      </w:r>
      <w:r>
        <w:rPr/>
        <w:t>xây</w:t>
      </w:r>
      <w:r>
        <w:rPr>
          <w:spacing w:val="-9"/>
        </w:rPr>
        <w:t> </w:t>
      </w:r>
      <w:r>
        <w:rPr/>
        <w:t>dựng</w:t>
      </w:r>
      <w:r>
        <w:rPr>
          <w:spacing w:val="-8"/>
        </w:rPr>
        <w:t> </w:t>
      </w:r>
      <w:r>
        <w:rPr/>
        <w:t>nền</w:t>
      </w:r>
      <w:r>
        <w:rPr>
          <w:spacing w:val="-6"/>
        </w:rPr>
        <w:t> </w:t>
      </w:r>
      <w:r>
        <w:rPr>
          <w:spacing w:val="-3"/>
        </w:rPr>
        <w:t>văn</w:t>
      </w:r>
      <w:r>
        <w:rPr>
          <w:spacing w:val="-7"/>
        </w:rPr>
        <w:t> </w:t>
      </w:r>
      <w:r>
        <w:rPr/>
        <w:t>hóa</w:t>
      </w:r>
      <w:r>
        <w:rPr>
          <w:spacing w:val="-4"/>
        </w:rPr>
        <w:t> </w:t>
      </w:r>
      <w:r>
        <w:rPr>
          <w:spacing w:val="-3"/>
        </w:rPr>
        <w:t>và</w:t>
      </w:r>
      <w:r>
        <w:rPr>
          <w:spacing w:val="-6"/>
        </w:rPr>
        <w:t> </w:t>
      </w:r>
      <w:r>
        <w:rPr/>
        <w:t>con </w:t>
      </w:r>
      <w:r>
        <w:rPr>
          <w:spacing w:val="-3"/>
        </w:rPr>
        <w:t>người </w:t>
      </w:r>
      <w:r>
        <w:rPr/>
        <w:t>Việt </w:t>
      </w:r>
      <w:r>
        <w:rPr>
          <w:spacing w:val="-4"/>
        </w:rPr>
        <w:t>Nam” mà </w:t>
      </w:r>
      <w:r>
        <w:rPr>
          <w:spacing w:val="-3"/>
        </w:rPr>
        <w:t>Đảng, Nhà </w:t>
      </w:r>
      <w:r>
        <w:rPr/>
        <w:t>nước </w:t>
      </w:r>
      <w:r>
        <w:rPr>
          <w:spacing w:val="-3"/>
        </w:rPr>
        <w:t>và </w:t>
      </w:r>
      <w:r>
        <w:rPr/>
        <w:t>nhân dân </w:t>
      </w:r>
      <w:r>
        <w:rPr>
          <w:spacing w:val="-3"/>
        </w:rPr>
        <w:t>giao </w:t>
      </w:r>
      <w:r>
        <w:rPr/>
        <w:t>cho </w:t>
      </w:r>
      <w:r>
        <w:rPr>
          <w:spacing w:val="-3"/>
        </w:rPr>
        <w:t>ngành </w:t>
      </w:r>
      <w:r>
        <w:rPr/>
        <w:t>Giáo</w:t>
      </w:r>
      <w:r>
        <w:rPr>
          <w:spacing w:val="-37"/>
        </w:rPr>
        <w:t> </w:t>
      </w:r>
      <w:r>
        <w:rPr/>
        <w:t>dục.</w:t>
      </w:r>
    </w:p>
    <w:p>
      <w:pPr>
        <w:pStyle w:val="BodyText"/>
        <w:spacing w:before="120"/>
        <w:ind w:left="162" w:right="166"/>
        <w:jc w:val="both"/>
      </w:pPr>
      <w:r>
        <w:rPr/>
        <w:t>Công tác thi đua, khen thuởng ở các trường THCS là hoạt động có mục tiêu, nội dung, phương pháp</w:t>
      </w:r>
      <w:r>
        <w:rPr>
          <w:spacing w:val="-6"/>
        </w:rPr>
        <w:t> </w:t>
      </w:r>
      <w:r>
        <w:rPr/>
        <w:t>và</w:t>
      </w:r>
      <w:r>
        <w:rPr>
          <w:spacing w:val="-6"/>
        </w:rPr>
        <w:t> </w:t>
      </w:r>
      <w:r>
        <w:rPr/>
        <w:t>hình</w:t>
      </w:r>
      <w:r>
        <w:rPr>
          <w:spacing w:val="-9"/>
        </w:rPr>
        <w:t> </w:t>
      </w:r>
      <w:r>
        <w:rPr/>
        <w:t>thức</w:t>
      </w:r>
      <w:r>
        <w:rPr>
          <w:spacing w:val="-6"/>
        </w:rPr>
        <w:t> </w:t>
      </w:r>
      <w:r>
        <w:rPr/>
        <w:t>tổ</w:t>
      </w:r>
      <w:r>
        <w:rPr>
          <w:spacing w:val="-6"/>
        </w:rPr>
        <w:t> </w:t>
      </w:r>
      <w:r>
        <w:rPr/>
        <w:t>chức</w:t>
      </w:r>
      <w:r>
        <w:rPr>
          <w:spacing w:val="-5"/>
        </w:rPr>
        <w:t> </w:t>
      </w:r>
      <w:r>
        <w:rPr/>
        <w:t>được</w:t>
      </w:r>
      <w:r>
        <w:rPr>
          <w:spacing w:val="-8"/>
        </w:rPr>
        <w:t> </w:t>
      </w:r>
      <w:r>
        <w:rPr/>
        <w:t>xác</w:t>
      </w:r>
      <w:r>
        <w:rPr>
          <w:spacing w:val="-8"/>
        </w:rPr>
        <w:t> </w:t>
      </w:r>
      <w:r>
        <w:rPr/>
        <w:t>định.</w:t>
      </w:r>
      <w:r>
        <w:rPr>
          <w:spacing w:val="-6"/>
        </w:rPr>
        <w:t> </w:t>
      </w:r>
      <w:r>
        <w:rPr/>
        <w:t>Mục</w:t>
      </w:r>
      <w:r>
        <w:rPr>
          <w:spacing w:val="-8"/>
        </w:rPr>
        <w:t> </w:t>
      </w:r>
      <w:r>
        <w:rPr/>
        <w:t>tiêu</w:t>
      </w:r>
      <w:r>
        <w:rPr>
          <w:spacing w:val="-5"/>
        </w:rPr>
        <w:t> </w:t>
      </w:r>
      <w:r>
        <w:rPr/>
        <w:t>của</w:t>
      </w:r>
      <w:r>
        <w:rPr>
          <w:spacing w:val="-8"/>
        </w:rPr>
        <w:t> </w:t>
      </w:r>
      <w:r>
        <w:rPr/>
        <w:t>công</w:t>
      </w:r>
      <w:r>
        <w:rPr>
          <w:spacing w:val="-8"/>
        </w:rPr>
        <w:t> </w:t>
      </w:r>
      <w:r>
        <w:rPr/>
        <w:t>tác</w:t>
      </w:r>
      <w:r>
        <w:rPr>
          <w:spacing w:val="-8"/>
        </w:rPr>
        <w:t> </w:t>
      </w:r>
      <w:r>
        <w:rPr/>
        <w:t>thi</w:t>
      </w:r>
      <w:r>
        <w:rPr>
          <w:spacing w:val="-5"/>
        </w:rPr>
        <w:t> </w:t>
      </w:r>
      <w:r>
        <w:rPr/>
        <w:t>đua,</w:t>
      </w:r>
      <w:r>
        <w:rPr>
          <w:spacing w:val="-6"/>
        </w:rPr>
        <w:t> </w:t>
      </w:r>
      <w:r>
        <w:rPr/>
        <w:t>khen</w:t>
      </w:r>
      <w:r>
        <w:rPr>
          <w:spacing w:val="-8"/>
        </w:rPr>
        <w:t> </w:t>
      </w:r>
      <w:r>
        <w:rPr/>
        <w:t>thuởng</w:t>
      </w:r>
      <w:r>
        <w:rPr>
          <w:spacing w:val="-8"/>
        </w:rPr>
        <w:t> </w:t>
      </w:r>
      <w:r>
        <w:rPr/>
        <w:t>gắn</w:t>
      </w:r>
      <w:r>
        <w:rPr>
          <w:spacing w:val="-6"/>
        </w:rPr>
        <w:t> </w:t>
      </w:r>
      <w:r>
        <w:rPr/>
        <w:t>liền</w:t>
      </w:r>
      <w:r>
        <w:rPr>
          <w:spacing w:val="-6"/>
        </w:rPr>
        <w:t> </w:t>
      </w:r>
      <w:r>
        <w:rPr/>
        <w:t>với nhiệm vụ phát triển của nhà trường và của ngành. Thi đua thực chất là công tác vận động quần chúng, thu hút quần chúng vào thực hiện nhiệm vụ của địa phương, đơn vị. Cụ thể, trong trường THCS</w:t>
      </w:r>
      <w:r>
        <w:rPr>
          <w:spacing w:val="-6"/>
        </w:rPr>
        <w:t> </w:t>
      </w:r>
      <w:r>
        <w:rPr/>
        <w:t>là</w:t>
      </w:r>
      <w:r>
        <w:rPr>
          <w:spacing w:val="-2"/>
        </w:rPr>
        <w:t> </w:t>
      </w:r>
      <w:r>
        <w:rPr/>
        <w:t>vận</w:t>
      </w:r>
      <w:r>
        <w:rPr>
          <w:spacing w:val="-5"/>
        </w:rPr>
        <w:t> </w:t>
      </w:r>
      <w:r>
        <w:rPr/>
        <w:t>động</w:t>
      </w:r>
      <w:r>
        <w:rPr>
          <w:spacing w:val="-5"/>
        </w:rPr>
        <w:t> </w:t>
      </w:r>
      <w:r>
        <w:rPr/>
        <w:t>CBGV,</w:t>
      </w:r>
      <w:r>
        <w:rPr>
          <w:spacing w:val="-5"/>
        </w:rPr>
        <w:t> </w:t>
      </w:r>
      <w:r>
        <w:rPr/>
        <w:t>NV</w:t>
      </w:r>
      <w:r>
        <w:rPr>
          <w:spacing w:val="-4"/>
        </w:rPr>
        <w:t> </w:t>
      </w:r>
      <w:r>
        <w:rPr/>
        <w:t>thực</w:t>
      </w:r>
      <w:r>
        <w:rPr>
          <w:spacing w:val="-4"/>
        </w:rPr>
        <w:t> </w:t>
      </w:r>
      <w:r>
        <w:rPr/>
        <w:t>hiện</w:t>
      </w:r>
      <w:r>
        <w:rPr>
          <w:spacing w:val="-6"/>
        </w:rPr>
        <w:t> </w:t>
      </w:r>
      <w:r>
        <w:rPr/>
        <w:t>nhiệm</w:t>
      </w:r>
      <w:r>
        <w:rPr>
          <w:spacing w:val="-6"/>
        </w:rPr>
        <w:t> </w:t>
      </w:r>
      <w:r>
        <w:rPr/>
        <w:t>vụ</w:t>
      </w:r>
      <w:r>
        <w:rPr>
          <w:spacing w:val="-3"/>
        </w:rPr>
        <w:t> </w:t>
      </w:r>
      <w:r>
        <w:rPr/>
        <w:t>chính</w:t>
      </w:r>
      <w:r>
        <w:rPr>
          <w:spacing w:val="-3"/>
        </w:rPr>
        <w:t> </w:t>
      </w:r>
      <w:r>
        <w:rPr/>
        <w:t>trị</w:t>
      </w:r>
      <w:r>
        <w:rPr>
          <w:spacing w:val="-4"/>
        </w:rPr>
        <w:t> </w:t>
      </w:r>
      <w:r>
        <w:rPr/>
        <w:t>của</w:t>
      </w:r>
      <w:r>
        <w:rPr>
          <w:spacing w:val="-2"/>
        </w:rPr>
        <w:t> </w:t>
      </w:r>
      <w:r>
        <w:rPr/>
        <w:t>ngành,</w:t>
      </w:r>
      <w:r>
        <w:rPr>
          <w:spacing w:val="-5"/>
        </w:rPr>
        <w:t> </w:t>
      </w:r>
      <w:r>
        <w:rPr/>
        <w:t>của</w:t>
      </w:r>
      <w:r>
        <w:rPr>
          <w:spacing w:val="-5"/>
        </w:rPr>
        <w:t> </w:t>
      </w:r>
      <w:r>
        <w:rPr/>
        <w:t>nhà</w:t>
      </w:r>
      <w:r>
        <w:rPr>
          <w:spacing w:val="-5"/>
        </w:rPr>
        <w:t> </w:t>
      </w:r>
      <w:r>
        <w:rPr/>
        <w:t>trường</w:t>
      </w:r>
      <w:r>
        <w:rPr>
          <w:spacing w:val="-5"/>
        </w:rPr>
        <w:t> </w:t>
      </w:r>
      <w:r>
        <w:rPr/>
        <w:t>theo</w:t>
      </w:r>
      <w:r>
        <w:rPr>
          <w:spacing w:val="-5"/>
        </w:rPr>
        <w:t> </w:t>
      </w:r>
      <w:r>
        <w:rPr/>
        <w:t>từng năm học. Công tác thi đua, khen thuởng được tổ chức thuờng xuyên và theo đợt với nhiều nội dung tổ chức khác</w:t>
      </w:r>
      <w:r>
        <w:rPr>
          <w:spacing w:val="-3"/>
        </w:rPr>
        <w:t> </w:t>
      </w:r>
      <w:r>
        <w:rPr/>
        <w:t>nhau.</w:t>
      </w:r>
    </w:p>
    <w:p>
      <w:pPr>
        <w:pStyle w:val="BodyText"/>
        <w:spacing w:before="5"/>
        <w:rPr>
          <w:sz w:val="12"/>
        </w:rPr>
      </w:pPr>
      <w:r>
        <w:rPr/>
        <w:pict>
          <v:shape style="position:absolute;margin-left:82.919998pt;margin-top:9.511355pt;width:209.15pt;height:.1pt;mso-position-horizontal-relative:page;mso-position-vertical-relative:paragraph;z-index:-15728640;mso-wrap-distance-left:0;mso-wrap-distance-right:0" coordorigin="1658,190" coordsize="4183,0" path="m1658,190l5841,190e" filled="false" stroked="true" strokeweight=".72pt" strokecolor="#000000">
            <v:path arrowok="t"/>
            <v:stroke dashstyle="solid"/>
            <w10:wrap type="topAndBottom"/>
          </v:shape>
        </w:pict>
      </w:r>
    </w:p>
    <w:p>
      <w:pPr>
        <w:spacing w:before="140"/>
        <w:ind w:left="162" w:right="3975" w:firstLine="0"/>
        <w:jc w:val="left"/>
        <w:rPr>
          <w:sz w:val="20"/>
        </w:rPr>
      </w:pPr>
      <w:r>
        <w:rPr>
          <w:sz w:val="20"/>
        </w:rPr>
        <w:t>Tạp chí Khoa học, Trường Đại học Sư phạm, Đại học Huế ISSN 1859-1612, Số 4(56)/2020: tr.122-130</w:t>
      </w:r>
    </w:p>
    <w:p>
      <w:pPr>
        <w:spacing w:before="1"/>
        <w:ind w:left="162" w:right="0" w:firstLine="0"/>
        <w:jc w:val="left"/>
        <w:rPr>
          <w:sz w:val="20"/>
        </w:rPr>
      </w:pPr>
      <w:r>
        <w:rPr>
          <w:sz w:val="20"/>
        </w:rPr>
        <w:t>Ngày nhận bài: 15/8/2020; Hoàn thành phản biện: 05/9/2020; Ngày nhận đăng: 30/9/2020</w:t>
      </w:r>
    </w:p>
    <w:p>
      <w:pPr>
        <w:spacing w:after="0"/>
        <w:jc w:val="left"/>
        <w:rPr>
          <w:sz w:val="20"/>
        </w:rPr>
        <w:sectPr>
          <w:type w:val="continuous"/>
          <w:pgSz w:w="11340" w:h="15310"/>
          <w:pgMar w:top="1440" w:bottom="280" w:left="1540" w:right="960"/>
        </w:sectPr>
      </w:pPr>
    </w:p>
    <w:p>
      <w:pPr>
        <w:pStyle w:val="BodyText"/>
        <w:rPr>
          <w:sz w:val="20"/>
        </w:rPr>
      </w:pPr>
    </w:p>
    <w:p>
      <w:pPr>
        <w:pStyle w:val="BodyText"/>
        <w:spacing w:before="9"/>
        <w:rPr>
          <w:sz w:val="16"/>
        </w:rPr>
      </w:pPr>
    </w:p>
    <w:p>
      <w:pPr>
        <w:pStyle w:val="BodyText"/>
        <w:spacing w:before="92"/>
        <w:ind w:left="162" w:right="168"/>
        <w:jc w:val="both"/>
      </w:pPr>
      <w:r>
        <w:rPr/>
        <w:t>Công</w:t>
      </w:r>
      <w:r>
        <w:rPr>
          <w:spacing w:val="-6"/>
        </w:rPr>
        <w:t> </w:t>
      </w:r>
      <w:r>
        <w:rPr/>
        <w:t>tác</w:t>
      </w:r>
      <w:r>
        <w:rPr>
          <w:spacing w:val="-2"/>
        </w:rPr>
        <w:t> </w:t>
      </w:r>
      <w:r>
        <w:rPr/>
        <w:t>thi</w:t>
      </w:r>
      <w:r>
        <w:rPr>
          <w:spacing w:val="-2"/>
        </w:rPr>
        <w:t> </w:t>
      </w:r>
      <w:r>
        <w:rPr/>
        <w:t>đua,</w:t>
      </w:r>
      <w:r>
        <w:rPr>
          <w:spacing w:val="-2"/>
        </w:rPr>
        <w:t> </w:t>
      </w:r>
      <w:r>
        <w:rPr/>
        <w:t>khen</w:t>
      </w:r>
      <w:r>
        <w:rPr>
          <w:spacing w:val="-5"/>
        </w:rPr>
        <w:t> </w:t>
      </w:r>
      <w:r>
        <w:rPr/>
        <w:t>thưởng</w:t>
      </w:r>
      <w:r>
        <w:rPr>
          <w:spacing w:val="-5"/>
        </w:rPr>
        <w:t> </w:t>
      </w:r>
      <w:r>
        <w:rPr/>
        <w:t>trong</w:t>
      </w:r>
      <w:r>
        <w:rPr>
          <w:spacing w:val="-5"/>
        </w:rPr>
        <w:t> </w:t>
      </w:r>
      <w:r>
        <w:rPr/>
        <w:t>các</w:t>
      </w:r>
      <w:r>
        <w:rPr>
          <w:spacing w:val="-3"/>
        </w:rPr>
        <w:t> </w:t>
      </w:r>
      <w:r>
        <w:rPr/>
        <w:t>trường</w:t>
      </w:r>
      <w:r>
        <w:rPr>
          <w:spacing w:val="-5"/>
        </w:rPr>
        <w:t> </w:t>
      </w:r>
      <w:r>
        <w:rPr/>
        <w:t>trung</w:t>
      </w:r>
      <w:r>
        <w:rPr>
          <w:spacing w:val="-5"/>
        </w:rPr>
        <w:t> </w:t>
      </w:r>
      <w:r>
        <w:rPr/>
        <w:t>học</w:t>
      </w:r>
      <w:r>
        <w:rPr>
          <w:spacing w:val="1"/>
        </w:rPr>
        <w:t> </w:t>
      </w:r>
      <w:r>
        <w:rPr/>
        <w:t>cơ</w:t>
      </w:r>
      <w:r>
        <w:rPr>
          <w:spacing w:val="-4"/>
        </w:rPr>
        <w:t> </w:t>
      </w:r>
      <w:r>
        <w:rPr/>
        <w:t>sở</w:t>
      </w:r>
      <w:r>
        <w:rPr>
          <w:spacing w:val="-1"/>
        </w:rPr>
        <w:t> </w:t>
      </w:r>
      <w:r>
        <w:rPr/>
        <w:t>(THCS)</w:t>
      </w:r>
      <w:r>
        <w:rPr>
          <w:spacing w:val="-2"/>
        </w:rPr>
        <w:t> </w:t>
      </w:r>
      <w:r>
        <w:rPr/>
        <w:t>của</w:t>
      </w:r>
      <w:r>
        <w:rPr>
          <w:spacing w:val="-6"/>
        </w:rPr>
        <w:t> </w:t>
      </w:r>
      <w:r>
        <w:rPr/>
        <w:t>thành</w:t>
      </w:r>
      <w:r>
        <w:rPr>
          <w:spacing w:val="-5"/>
        </w:rPr>
        <w:t> </w:t>
      </w:r>
      <w:r>
        <w:rPr/>
        <w:t>phố</w:t>
      </w:r>
      <w:r>
        <w:rPr>
          <w:spacing w:val="-3"/>
        </w:rPr>
        <w:t> </w:t>
      </w:r>
      <w:r>
        <w:rPr/>
        <w:t>Biên</w:t>
      </w:r>
      <w:r>
        <w:rPr>
          <w:spacing w:val="-2"/>
        </w:rPr>
        <w:t> </w:t>
      </w:r>
      <w:r>
        <w:rPr/>
        <w:t>Hòa nói riêng thời gian qua, nhìn chung có nhiều chuyển biến tích cực, góp phần không nhỏ vào sự nghiệp phát triển giáo dục của thành phố. Tuy nhiên, vị trí và vai trò của công tác thi đua, khen thưởng nói chung bị giảm sút, nhận thức về vấn đề này còn chưa đồng đều, dẫn đến hiệu quả phong</w:t>
      </w:r>
      <w:r>
        <w:rPr>
          <w:spacing w:val="-11"/>
        </w:rPr>
        <w:t> </w:t>
      </w:r>
      <w:r>
        <w:rPr/>
        <w:t>trào</w:t>
      </w:r>
      <w:r>
        <w:rPr>
          <w:spacing w:val="-10"/>
        </w:rPr>
        <w:t> </w:t>
      </w:r>
      <w:r>
        <w:rPr/>
        <w:t>thi</w:t>
      </w:r>
      <w:r>
        <w:rPr>
          <w:spacing w:val="-8"/>
        </w:rPr>
        <w:t> </w:t>
      </w:r>
      <w:r>
        <w:rPr/>
        <w:t>đua</w:t>
      </w:r>
      <w:r>
        <w:rPr>
          <w:spacing w:val="-8"/>
        </w:rPr>
        <w:t> </w:t>
      </w:r>
      <w:r>
        <w:rPr/>
        <w:t>còn</w:t>
      </w:r>
      <w:r>
        <w:rPr>
          <w:spacing w:val="-8"/>
        </w:rPr>
        <w:t> </w:t>
      </w:r>
      <w:r>
        <w:rPr/>
        <w:t>thấp,</w:t>
      </w:r>
      <w:r>
        <w:rPr>
          <w:spacing w:val="-11"/>
        </w:rPr>
        <w:t> </w:t>
      </w:r>
      <w:r>
        <w:rPr/>
        <w:t>còn</w:t>
      </w:r>
      <w:r>
        <w:rPr>
          <w:spacing w:val="-7"/>
        </w:rPr>
        <w:t> </w:t>
      </w:r>
      <w:r>
        <w:rPr/>
        <w:t>mang</w:t>
      </w:r>
      <w:r>
        <w:rPr>
          <w:spacing w:val="-11"/>
        </w:rPr>
        <w:t> </w:t>
      </w:r>
      <w:r>
        <w:rPr/>
        <w:t>tính</w:t>
      </w:r>
      <w:r>
        <w:rPr>
          <w:spacing w:val="-8"/>
        </w:rPr>
        <w:t> </w:t>
      </w:r>
      <w:r>
        <w:rPr/>
        <w:t>hình</w:t>
      </w:r>
      <w:r>
        <w:rPr>
          <w:spacing w:val="-11"/>
        </w:rPr>
        <w:t> </w:t>
      </w:r>
      <w:r>
        <w:rPr/>
        <w:t>thức;</w:t>
      </w:r>
      <w:r>
        <w:rPr>
          <w:spacing w:val="-9"/>
        </w:rPr>
        <w:t> </w:t>
      </w:r>
      <w:r>
        <w:rPr/>
        <w:t>danh</w:t>
      </w:r>
      <w:r>
        <w:rPr>
          <w:spacing w:val="-8"/>
        </w:rPr>
        <w:t> </w:t>
      </w:r>
      <w:r>
        <w:rPr/>
        <w:t>hiệu</w:t>
      </w:r>
      <w:r>
        <w:rPr>
          <w:spacing w:val="-9"/>
        </w:rPr>
        <w:t> </w:t>
      </w:r>
      <w:r>
        <w:rPr/>
        <w:t>thi</w:t>
      </w:r>
      <w:r>
        <w:rPr>
          <w:spacing w:val="-10"/>
        </w:rPr>
        <w:t> </w:t>
      </w:r>
      <w:r>
        <w:rPr/>
        <w:t>đua</w:t>
      </w:r>
      <w:r>
        <w:rPr>
          <w:spacing w:val="-10"/>
        </w:rPr>
        <w:t> </w:t>
      </w:r>
      <w:r>
        <w:rPr/>
        <w:t>của</w:t>
      </w:r>
      <w:r>
        <w:rPr>
          <w:spacing w:val="-8"/>
        </w:rPr>
        <w:t> </w:t>
      </w:r>
      <w:r>
        <w:rPr/>
        <w:t>một</w:t>
      </w:r>
      <w:r>
        <w:rPr>
          <w:spacing w:val="-7"/>
        </w:rPr>
        <w:t> </w:t>
      </w:r>
      <w:r>
        <w:rPr/>
        <w:t>số</w:t>
      </w:r>
      <w:r>
        <w:rPr>
          <w:spacing w:val="-11"/>
        </w:rPr>
        <w:t> </w:t>
      </w:r>
      <w:r>
        <w:rPr/>
        <w:t>cá</w:t>
      </w:r>
      <w:r>
        <w:rPr>
          <w:spacing w:val="-7"/>
        </w:rPr>
        <w:t> </w:t>
      </w:r>
      <w:r>
        <w:rPr/>
        <w:t>nhân</w:t>
      </w:r>
      <w:r>
        <w:rPr>
          <w:spacing w:val="-9"/>
        </w:rPr>
        <w:t> </w:t>
      </w:r>
      <w:r>
        <w:rPr/>
        <w:t>không thuyết phục được quần chúng lao động trong đơn vị; có những gương điển hình tiên tiến chưa được phát hiện và khen thưởng kịp thời; việc xác định các tiêu chí, thành tích để bình chọn các danh hiệu thi đua còn mang định tính, thiếu chặt chẽ; có đơn vị chưa quan tâm đúng mức, khen thưởng còn dễ dãi, chưa làm đúng quy trình, chưa phản ánh đúng sự tiến bộ của cá nhân và tập thể</w:t>
      </w:r>
      <w:r>
        <w:rPr>
          <w:spacing w:val="-6"/>
        </w:rPr>
        <w:t> </w:t>
      </w:r>
      <w:r>
        <w:rPr/>
        <w:t>đơn</w:t>
      </w:r>
      <w:r>
        <w:rPr>
          <w:spacing w:val="-5"/>
        </w:rPr>
        <w:t> </w:t>
      </w:r>
      <w:r>
        <w:rPr/>
        <w:t>vị;</w:t>
      </w:r>
      <w:r>
        <w:rPr>
          <w:spacing w:val="-5"/>
        </w:rPr>
        <w:t> </w:t>
      </w:r>
      <w:r>
        <w:rPr/>
        <w:t>việc</w:t>
      </w:r>
      <w:r>
        <w:rPr>
          <w:spacing w:val="-5"/>
        </w:rPr>
        <w:t> </w:t>
      </w:r>
      <w:r>
        <w:rPr/>
        <w:t>phát</w:t>
      </w:r>
      <w:r>
        <w:rPr>
          <w:spacing w:val="-5"/>
        </w:rPr>
        <w:t> </w:t>
      </w:r>
      <w:r>
        <w:rPr/>
        <w:t>hiện,</w:t>
      </w:r>
      <w:r>
        <w:rPr>
          <w:spacing w:val="-5"/>
        </w:rPr>
        <w:t> </w:t>
      </w:r>
      <w:r>
        <w:rPr/>
        <w:t>bồi</w:t>
      </w:r>
      <w:r>
        <w:rPr>
          <w:spacing w:val="-4"/>
        </w:rPr>
        <w:t> </w:t>
      </w:r>
      <w:r>
        <w:rPr/>
        <w:t>dưỡng,</w:t>
      </w:r>
      <w:r>
        <w:rPr>
          <w:spacing w:val="-6"/>
        </w:rPr>
        <w:t> </w:t>
      </w:r>
      <w:r>
        <w:rPr/>
        <w:t>tổng</w:t>
      </w:r>
      <w:r>
        <w:rPr>
          <w:spacing w:val="-8"/>
        </w:rPr>
        <w:t> </w:t>
      </w:r>
      <w:r>
        <w:rPr/>
        <w:t>kết</w:t>
      </w:r>
      <w:r>
        <w:rPr>
          <w:spacing w:val="-3"/>
        </w:rPr>
        <w:t> </w:t>
      </w:r>
      <w:r>
        <w:rPr/>
        <w:t>và</w:t>
      </w:r>
      <w:r>
        <w:rPr>
          <w:spacing w:val="-5"/>
        </w:rPr>
        <w:t> </w:t>
      </w:r>
      <w:r>
        <w:rPr/>
        <w:t>nhân</w:t>
      </w:r>
      <w:r>
        <w:rPr>
          <w:spacing w:val="-6"/>
        </w:rPr>
        <w:t> </w:t>
      </w:r>
      <w:r>
        <w:rPr/>
        <w:t>điển</w:t>
      </w:r>
      <w:r>
        <w:rPr>
          <w:spacing w:val="-5"/>
        </w:rPr>
        <w:t> </w:t>
      </w:r>
      <w:r>
        <w:rPr/>
        <w:t>hình</w:t>
      </w:r>
      <w:r>
        <w:rPr>
          <w:spacing w:val="-5"/>
        </w:rPr>
        <w:t> </w:t>
      </w:r>
      <w:r>
        <w:rPr/>
        <w:t>tiên</w:t>
      </w:r>
      <w:r>
        <w:rPr>
          <w:spacing w:val="-8"/>
        </w:rPr>
        <w:t> </w:t>
      </w:r>
      <w:r>
        <w:rPr/>
        <w:t>tiến</w:t>
      </w:r>
      <w:r>
        <w:rPr>
          <w:spacing w:val="-5"/>
        </w:rPr>
        <w:t> </w:t>
      </w:r>
      <w:r>
        <w:rPr/>
        <w:t>chưa</w:t>
      </w:r>
      <w:r>
        <w:rPr>
          <w:spacing w:val="-6"/>
        </w:rPr>
        <w:t> </w:t>
      </w:r>
      <w:r>
        <w:rPr/>
        <w:t>đáp</w:t>
      </w:r>
      <w:r>
        <w:rPr>
          <w:spacing w:val="-7"/>
        </w:rPr>
        <w:t> </w:t>
      </w:r>
      <w:r>
        <w:rPr/>
        <w:t>ứng</w:t>
      </w:r>
      <w:r>
        <w:rPr>
          <w:spacing w:val="-8"/>
        </w:rPr>
        <w:t> </w:t>
      </w:r>
      <w:r>
        <w:rPr/>
        <w:t>được</w:t>
      </w:r>
      <w:r>
        <w:rPr>
          <w:spacing w:val="-5"/>
        </w:rPr>
        <w:t> </w:t>
      </w:r>
      <w:r>
        <w:rPr/>
        <w:t>yêu cầu theo tinh thần Chỉ thị 34-CT/TW ngày 07/4/2014 của Bộ Chính trị (Khóa XI); trong chỉ đạo còn</w:t>
      </w:r>
      <w:r>
        <w:rPr>
          <w:spacing w:val="-8"/>
        </w:rPr>
        <w:t> </w:t>
      </w:r>
      <w:r>
        <w:rPr/>
        <w:t>buông</w:t>
      </w:r>
      <w:r>
        <w:rPr>
          <w:spacing w:val="-11"/>
        </w:rPr>
        <w:t> </w:t>
      </w:r>
      <w:r>
        <w:rPr/>
        <w:t>lỏng,</w:t>
      </w:r>
      <w:r>
        <w:rPr>
          <w:spacing w:val="-9"/>
        </w:rPr>
        <w:t> </w:t>
      </w:r>
      <w:r>
        <w:rPr/>
        <w:t>thiếu</w:t>
      </w:r>
      <w:r>
        <w:rPr>
          <w:spacing w:val="-11"/>
        </w:rPr>
        <w:t> </w:t>
      </w:r>
      <w:r>
        <w:rPr/>
        <w:t>kế</w:t>
      </w:r>
      <w:r>
        <w:rPr>
          <w:spacing w:val="-7"/>
        </w:rPr>
        <w:t> </w:t>
      </w:r>
      <w:r>
        <w:rPr/>
        <w:t>hoạch</w:t>
      </w:r>
      <w:r>
        <w:rPr>
          <w:spacing w:val="-9"/>
        </w:rPr>
        <w:t> </w:t>
      </w:r>
      <w:r>
        <w:rPr/>
        <w:t>bồi</w:t>
      </w:r>
      <w:r>
        <w:rPr>
          <w:spacing w:val="-10"/>
        </w:rPr>
        <w:t> </w:t>
      </w:r>
      <w:r>
        <w:rPr/>
        <w:t>dưỡng,</w:t>
      </w:r>
      <w:r>
        <w:rPr>
          <w:spacing w:val="-9"/>
        </w:rPr>
        <w:t> </w:t>
      </w:r>
      <w:r>
        <w:rPr/>
        <w:t>chăm</w:t>
      </w:r>
      <w:r>
        <w:rPr>
          <w:spacing w:val="-11"/>
        </w:rPr>
        <w:t> </w:t>
      </w:r>
      <w:r>
        <w:rPr/>
        <w:t>lo,</w:t>
      </w:r>
      <w:r>
        <w:rPr>
          <w:spacing w:val="-9"/>
        </w:rPr>
        <w:t> </w:t>
      </w:r>
      <w:r>
        <w:rPr/>
        <w:t>xây</w:t>
      </w:r>
      <w:r>
        <w:rPr>
          <w:spacing w:val="-11"/>
        </w:rPr>
        <w:t> </w:t>
      </w:r>
      <w:r>
        <w:rPr/>
        <w:t>dựng</w:t>
      </w:r>
      <w:r>
        <w:rPr>
          <w:spacing w:val="-11"/>
        </w:rPr>
        <w:t> </w:t>
      </w:r>
      <w:r>
        <w:rPr/>
        <w:t>điển</w:t>
      </w:r>
      <w:r>
        <w:rPr>
          <w:spacing w:val="-7"/>
        </w:rPr>
        <w:t> </w:t>
      </w:r>
      <w:r>
        <w:rPr/>
        <w:t>hình;</w:t>
      </w:r>
      <w:r>
        <w:rPr>
          <w:spacing w:val="-8"/>
        </w:rPr>
        <w:t> </w:t>
      </w:r>
      <w:r>
        <w:rPr/>
        <w:t>còn</w:t>
      </w:r>
      <w:r>
        <w:rPr>
          <w:spacing w:val="-11"/>
        </w:rPr>
        <w:t> </w:t>
      </w:r>
      <w:r>
        <w:rPr/>
        <w:t>lúng</w:t>
      </w:r>
      <w:r>
        <w:rPr>
          <w:spacing w:val="-11"/>
        </w:rPr>
        <w:t> </w:t>
      </w:r>
      <w:r>
        <w:rPr/>
        <w:t>túng</w:t>
      </w:r>
      <w:r>
        <w:rPr>
          <w:spacing w:val="-10"/>
        </w:rPr>
        <w:t> </w:t>
      </w:r>
      <w:r>
        <w:rPr/>
        <w:t>trong</w:t>
      </w:r>
      <w:r>
        <w:rPr>
          <w:spacing w:val="-11"/>
        </w:rPr>
        <w:t> </w:t>
      </w:r>
      <w:r>
        <w:rPr/>
        <w:t>triển khai, nhân rộng điển hình tiên tiến; công tác tuyên truyền chưa làm được thường xuyên, các</w:t>
      </w:r>
      <w:r>
        <w:rPr>
          <w:spacing w:val="-39"/>
        </w:rPr>
        <w:t> </w:t>
      </w:r>
      <w:r>
        <w:rPr/>
        <w:t>biện pháp tuyên truyền về các điển hình tiên tiến còn nghèo nàn, thiếu tích cực và đồng</w:t>
      </w:r>
      <w:r>
        <w:rPr>
          <w:spacing w:val="-16"/>
        </w:rPr>
        <w:t> </w:t>
      </w:r>
      <w:r>
        <w:rPr/>
        <w:t>bộ...</w:t>
      </w:r>
    </w:p>
    <w:p>
      <w:pPr>
        <w:pStyle w:val="BodyText"/>
        <w:spacing w:before="121"/>
        <w:ind w:left="162" w:right="166"/>
        <w:jc w:val="both"/>
      </w:pPr>
      <w:r>
        <w:rPr/>
        <w:t>Để vượt qua những thách thức và nâng cao hiệu quả của công tác thi đua, khen thưởng trong các trường THCS thành phố Biên Hòa, tỉnh Đồng Nai, cần có những biện pháp phù hợp và khả thi được đề xuất dựa trên kết quả đánh giá thực trạng của công tác thi đua, khen thuởng ở địa bàn nghiên cứu. Cho đến nay, đã có những công trình nghiên cứu về thực trạng và đề xuất biện pháp quản</w:t>
      </w:r>
      <w:r>
        <w:rPr>
          <w:spacing w:val="-5"/>
        </w:rPr>
        <w:t> </w:t>
      </w:r>
      <w:r>
        <w:rPr/>
        <w:t>lý</w:t>
      </w:r>
      <w:r>
        <w:rPr>
          <w:spacing w:val="-8"/>
        </w:rPr>
        <w:t> </w:t>
      </w:r>
      <w:r>
        <w:rPr/>
        <w:t>công</w:t>
      </w:r>
      <w:r>
        <w:rPr>
          <w:spacing w:val="-7"/>
        </w:rPr>
        <w:t> </w:t>
      </w:r>
      <w:r>
        <w:rPr/>
        <w:t>tác</w:t>
      </w:r>
      <w:r>
        <w:rPr>
          <w:spacing w:val="-7"/>
        </w:rPr>
        <w:t> </w:t>
      </w:r>
      <w:r>
        <w:rPr/>
        <w:t>thi</w:t>
      </w:r>
      <w:r>
        <w:rPr>
          <w:spacing w:val="-4"/>
        </w:rPr>
        <w:t> </w:t>
      </w:r>
      <w:r>
        <w:rPr/>
        <w:t>đua,</w:t>
      </w:r>
      <w:r>
        <w:rPr>
          <w:spacing w:val="-5"/>
        </w:rPr>
        <w:t> </w:t>
      </w:r>
      <w:r>
        <w:rPr/>
        <w:t>khen</w:t>
      </w:r>
      <w:r>
        <w:rPr>
          <w:spacing w:val="-2"/>
        </w:rPr>
        <w:t> </w:t>
      </w:r>
      <w:r>
        <w:rPr/>
        <w:t>thuởng</w:t>
      </w:r>
      <w:r>
        <w:rPr>
          <w:spacing w:val="-7"/>
        </w:rPr>
        <w:t> </w:t>
      </w:r>
      <w:r>
        <w:rPr/>
        <w:t>[3,</w:t>
      </w:r>
      <w:r>
        <w:rPr>
          <w:spacing w:val="-5"/>
        </w:rPr>
        <w:t> </w:t>
      </w:r>
      <w:r>
        <w:rPr/>
        <w:t>4],</w:t>
      </w:r>
      <w:r>
        <w:rPr>
          <w:spacing w:val="-8"/>
        </w:rPr>
        <w:t> </w:t>
      </w:r>
      <w:r>
        <w:rPr/>
        <w:t>tuy</w:t>
      </w:r>
      <w:r>
        <w:rPr>
          <w:spacing w:val="-8"/>
        </w:rPr>
        <w:t> </w:t>
      </w:r>
      <w:r>
        <w:rPr/>
        <w:t>nhiên</w:t>
      </w:r>
      <w:r>
        <w:rPr>
          <w:spacing w:val="-7"/>
        </w:rPr>
        <w:t> </w:t>
      </w:r>
      <w:r>
        <w:rPr/>
        <w:t>chưa</w:t>
      </w:r>
      <w:r>
        <w:rPr>
          <w:spacing w:val="-4"/>
        </w:rPr>
        <w:t> </w:t>
      </w:r>
      <w:r>
        <w:rPr/>
        <w:t>có</w:t>
      </w:r>
      <w:r>
        <w:rPr>
          <w:spacing w:val="-7"/>
        </w:rPr>
        <w:t> </w:t>
      </w:r>
      <w:r>
        <w:rPr/>
        <w:t>công</w:t>
      </w:r>
      <w:r>
        <w:rPr>
          <w:spacing w:val="-7"/>
        </w:rPr>
        <w:t> </w:t>
      </w:r>
      <w:r>
        <w:rPr/>
        <w:t>trình</w:t>
      </w:r>
      <w:r>
        <w:rPr>
          <w:spacing w:val="-5"/>
        </w:rPr>
        <w:t> </w:t>
      </w:r>
      <w:r>
        <w:rPr/>
        <w:t>nào</w:t>
      </w:r>
      <w:r>
        <w:rPr>
          <w:spacing w:val="-4"/>
        </w:rPr>
        <w:t> </w:t>
      </w:r>
      <w:r>
        <w:rPr/>
        <w:t>nghiên</w:t>
      </w:r>
      <w:r>
        <w:rPr>
          <w:spacing w:val="-5"/>
        </w:rPr>
        <w:t> </w:t>
      </w:r>
      <w:r>
        <w:rPr/>
        <w:t>cứu</w:t>
      </w:r>
      <w:r>
        <w:rPr>
          <w:spacing w:val="-3"/>
        </w:rPr>
        <w:t> </w:t>
      </w:r>
      <w:r>
        <w:rPr/>
        <w:t>về</w:t>
      </w:r>
      <w:r>
        <w:rPr>
          <w:spacing w:val="-5"/>
        </w:rPr>
        <w:t> </w:t>
      </w:r>
      <w:r>
        <w:rPr/>
        <w:t>thực trạng công tác thi đua, khen thưởng trong các trường THCS thành phố Biên Hòa, tỉnh Đồng Nai. Bài báo này là nhằm bổ sung vào hệ thống các bằng chứng thực tiễn về vấn đề này, thể hiện qua các kết quả nghiên cứu thực trạng công tác thi đua, khen thưởng trong các trường THCS thành phố Biên Hòa, tỉnh Đồng Nai, cung cấp cơ sở xác thực cho việc đề xuất các biện pháp công tác thi đua, khen thưởng phù hợp với thực tế địa</w:t>
      </w:r>
      <w:r>
        <w:rPr>
          <w:spacing w:val="-12"/>
        </w:rPr>
        <w:t> </w:t>
      </w:r>
      <w:r>
        <w:rPr/>
        <w:t>phương.</w:t>
      </w:r>
    </w:p>
    <w:p>
      <w:pPr>
        <w:pStyle w:val="ListParagraph"/>
        <w:numPr>
          <w:ilvl w:val="0"/>
          <w:numId w:val="1"/>
        </w:numPr>
        <w:tabs>
          <w:tab w:pos="383" w:val="left" w:leader="none"/>
        </w:tabs>
        <w:spacing w:line="240" w:lineRule="auto" w:before="120" w:after="0"/>
        <w:ind w:left="382" w:right="0" w:hanging="221"/>
        <w:jc w:val="left"/>
        <w:rPr>
          <w:sz w:val="22"/>
        </w:rPr>
      </w:pPr>
      <w:r>
        <w:rPr>
          <w:sz w:val="22"/>
        </w:rPr>
        <w:t>KHÁCH THỂ VÀ PHƯƠNG PHÁP NGHIÊN</w:t>
      </w:r>
      <w:r>
        <w:rPr>
          <w:spacing w:val="-8"/>
          <w:sz w:val="22"/>
        </w:rPr>
        <w:t> </w:t>
      </w:r>
      <w:r>
        <w:rPr>
          <w:sz w:val="22"/>
        </w:rPr>
        <w:t>CỨU</w:t>
      </w:r>
    </w:p>
    <w:p>
      <w:pPr>
        <w:pStyle w:val="BodyText"/>
        <w:spacing w:before="119"/>
        <w:ind w:left="162" w:right="161"/>
        <w:jc w:val="both"/>
      </w:pPr>
      <w:r>
        <w:rPr>
          <w:i/>
          <w:spacing w:val="-3"/>
        </w:rPr>
        <w:t>Khách </w:t>
      </w:r>
      <w:r>
        <w:rPr>
          <w:i/>
        </w:rPr>
        <w:t>thể </w:t>
      </w:r>
      <w:r>
        <w:rPr>
          <w:i/>
          <w:spacing w:val="-3"/>
        </w:rPr>
        <w:t>nghiên </w:t>
      </w:r>
      <w:r>
        <w:rPr>
          <w:i/>
        </w:rPr>
        <w:t>cứu: </w:t>
      </w:r>
      <w:r>
        <w:rPr>
          <w:spacing w:val="-3"/>
        </w:rPr>
        <w:t>Nghiên </w:t>
      </w:r>
      <w:r>
        <w:rPr/>
        <w:t>cứu đã tiến </w:t>
      </w:r>
      <w:r>
        <w:rPr>
          <w:spacing w:val="-3"/>
        </w:rPr>
        <w:t>hành khảo sát </w:t>
      </w:r>
      <w:r>
        <w:rPr/>
        <w:t>ý </w:t>
      </w:r>
      <w:r>
        <w:rPr>
          <w:spacing w:val="-3"/>
        </w:rPr>
        <w:t>kiến </w:t>
      </w:r>
      <w:r>
        <w:rPr/>
        <w:t>của 127 </w:t>
      </w:r>
      <w:r>
        <w:rPr>
          <w:spacing w:val="-3"/>
        </w:rPr>
        <w:t>cán </w:t>
      </w:r>
      <w:r>
        <w:rPr/>
        <w:t>bộ </w:t>
      </w:r>
      <w:r>
        <w:rPr>
          <w:spacing w:val="-3"/>
        </w:rPr>
        <w:t>quản </w:t>
      </w:r>
      <w:r>
        <w:rPr/>
        <w:t>lý </w:t>
      </w:r>
      <w:r>
        <w:rPr>
          <w:spacing w:val="-3"/>
        </w:rPr>
        <w:t>(CBQL) </w:t>
      </w:r>
      <w:r>
        <w:rPr/>
        <w:t>cấp</w:t>
      </w:r>
      <w:r>
        <w:rPr>
          <w:spacing w:val="-19"/>
        </w:rPr>
        <w:t> </w:t>
      </w:r>
      <w:r>
        <w:rPr/>
        <w:t>trường</w:t>
      </w:r>
      <w:r>
        <w:rPr>
          <w:spacing w:val="-20"/>
        </w:rPr>
        <w:t> </w:t>
      </w:r>
      <w:r>
        <w:rPr>
          <w:spacing w:val="-3"/>
        </w:rPr>
        <w:t>và</w:t>
      </w:r>
      <w:r>
        <w:rPr>
          <w:spacing w:val="-15"/>
        </w:rPr>
        <w:t> </w:t>
      </w:r>
      <w:r>
        <w:rPr/>
        <w:t>200</w:t>
      </w:r>
      <w:r>
        <w:rPr>
          <w:spacing w:val="-16"/>
        </w:rPr>
        <w:t> </w:t>
      </w:r>
      <w:r>
        <w:rPr>
          <w:spacing w:val="-3"/>
        </w:rPr>
        <w:t>giáo</w:t>
      </w:r>
      <w:r>
        <w:rPr>
          <w:spacing w:val="-15"/>
        </w:rPr>
        <w:t> </w:t>
      </w:r>
      <w:r>
        <w:rPr>
          <w:spacing w:val="-3"/>
        </w:rPr>
        <w:t>viên</w:t>
      </w:r>
      <w:r>
        <w:rPr>
          <w:spacing w:val="-16"/>
        </w:rPr>
        <w:t> </w:t>
      </w:r>
      <w:r>
        <w:rPr/>
        <w:t>của</w:t>
      </w:r>
      <w:r>
        <w:rPr>
          <w:spacing w:val="-17"/>
        </w:rPr>
        <w:t> </w:t>
      </w:r>
      <w:r>
        <w:rPr/>
        <w:t>10</w:t>
      </w:r>
      <w:r>
        <w:rPr>
          <w:spacing w:val="-18"/>
        </w:rPr>
        <w:t> </w:t>
      </w:r>
      <w:r>
        <w:rPr/>
        <w:t>trường</w:t>
      </w:r>
      <w:r>
        <w:rPr>
          <w:spacing w:val="-21"/>
        </w:rPr>
        <w:t> </w:t>
      </w:r>
      <w:r>
        <w:rPr/>
        <w:t>THCS</w:t>
      </w:r>
      <w:r>
        <w:rPr>
          <w:spacing w:val="-18"/>
        </w:rPr>
        <w:t> </w:t>
      </w:r>
      <w:r>
        <w:rPr/>
        <w:t>công</w:t>
      </w:r>
      <w:r>
        <w:rPr>
          <w:spacing w:val="-20"/>
        </w:rPr>
        <w:t> </w:t>
      </w:r>
      <w:r>
        <w:rPr/>
        <w:t>lập</w:t>
      </w:r>
      <w:r>
        <w:rPr>
          <w:spacing w:val="-17"/>
        </w:rPr>
        <w:t> </w:t>
      </w:r>
      <w:r>
        <w:rPr/>
        <w:t>trên</w:t>
      </w:r>
      <w:r>
        <w:rPr>
          <w:spacing w:val="-18"/>
        </w:rPr>
        <w:t> </w:t>
      </w:r>
      <w:r>
        <w:rPr/>
        <w:t>địa</w:t>
      </w:r>
      <w:r>
        <w:rPr>
          <w:spacing w:val="-18"/>
        </w:rPr>
        <w:t> </w:t>
      </w:r>
      <w:r>
        <w:rPr/>
        <w:t>bàn</w:t>
      </w:r>
      <w:r>
        <w:rPr>
          <w:spacing w:val="-18"/>
        </w:rPr>
        <w:t> </w:t>
      </w:r>
      <w:r>
        <w:rPr/>
        <w:t>thành</w:t>
      </w:r>
      <w:r>
        <w:rPr>
          <w:spacing w:val="-18"/>
        </w:rPr>
        <w:t> </w:t>
      </w:r>
      <w:r>
        <w:rPr/>
        <w:t>phố</w:t>
      </w:r>
      <w:r>
        <w:rPr>
          <w:spacing w:val="-19"/>
        </w:rPr>
        <w:t> </w:t>
      </w:r>
      <w:r>
        <w:rPr/>
        <w:t>Biên</w:t>
      </w:r>
      <w:r>
        <w:rPr>
          <w:spacing w:val="-18"/>
        </w:rPr>
        <w:t> </w:t>
      </w:r>
      <w:r>
        <w:rPr>
          <w:spacing w:val="-3"/>
        </w:rPr>
        <w:t>Hòa:</w:t>
      </w:r>
      <w:r>
        <w:rPr>
          <w:spacing w:val="-17"/>
        </w:rPr>
        <w:t> </w:t>
      </w:r>
      <w:r>
        <w:rPr/>
        <w:t>Trường THCS </w:t>
      </w:r>
      <w:r>
        <w:rPr>
          <w:spacing w:val="-3"/>
        </w:rPr>
        <w:t>Hòa Bình, </w:t>
      </w:r>
      <w:r>
        <w:rPr/>
        <w:t>Trường THCS Trần </w:t>
      </w:r>
      <w:r>
        <w:rPr>
          <w:spacing w:val="-3"/>
        </w:rPr>
        <w:t>Hưng Đạo, </w:t>
      </w:r>
      <w:r>
        <w:rPr/>
        <w:t>Trường THCS </w:t>
      </w:r>
      <w:r>
        <w:rPr>
          <w:spacing w:val="-3"/>
        </w:rPr>
        <w:t>Nguyễn Bỉnh Khiêm, </w:t>
      </w:r>
      <w:r>
        <w:rPr/>
        <w:t>Trường THCS</w:t>
      </w:r>
      <w:r>
        <w:rPr>
          <w:spacing w:val="-16"/>
        </w:rPr>
        <w:t> </w:t>
      </w:r>
      <w:r>
        <w:rPr/>
        <w:t>Tam</w:t>
      </w:r>
      <w:r>
        <w:rPr>
          <w:spacing w:val="-18"/>
        </w:rPr>
        <w:t> </w:t>
      </w:r>
      <w:r>
        <w:rPr>
          <w:spacing w:val="-3"/>
        </w:rPr>
        <w:t>Hiệp,</w:t>
      </w:r>
      <w:r>
        <w:rPr>
          <w:spacing w:val="-14"/>
        </w:rPr>
        <w:t> </w:t>
      </w:r>
      <w:r>
        <w:rPr/>
        <w:t>Trường</w:t>
      </w:r>
      <w:r>
        <w:rPr>
          <w:spacing w:val="-16"/>
        </w:rPr>
        <w:t> </w:t>
      </w:r>
      <w:r>
        <w:rPr>
          <w:spacing w:val="-3"/>
        </w:rPr>
        <w:t>THCS</w:t>
      </w:r>
      <w:r>
        <w:rPr>
          <w:spacing w:val="-15"/>
        </w:rPr>
        <w:t> </w:t>
      </w:r>
      <w:r>
        <w:rPr/>
        <w:t>Tân</w:t>
      </w:r>
      <w:r>
        <w:rPr>
          <w:spacing w:val="-15"/>
        </w:rPr>
        <w:t> </w:t>
      </w:r>
      <w:r>
        <w:rPr>
          <w:spacing w:val="-3"/>
        </w:rPr>
        <w:t>An,</w:t>
      </w:r>
      <w:r>
        <w:rPr>
          <w:spacing w:val="-14"/>
        </w:rPr>
        <w:t> </w:t>
      </w:r>
      <w:r>
        <w:rPr/>
        <w:t>Trường</w:t>
      </w:r>
      <w:r>
        <w:rPr>
          <w:spacing w:val="-17"/>
        </w:rPr>
        <w:t> </w:t>
      </w:r>
      <w:r>
        <w:rPr/>
        <w:t>THCS</w:t>
      </w:r>
      <w:r>
        <w:rPr>
          <w:spacing w:val="-14"/>
        </w:rPr>
        <w:t> </w:t>
      </w:r>
      <w:r>
        <w:rPr>
          <w:spacing w:val="-3"/>
        </w:rPr>
        <w:t>Nguyễn</w:t>
      </w:r>
      <w:r>
        <w:rPr>
          <w:spacing w:val="-15"/>
        </w:rPr>
        <w:t> </w:t>
      </w:r>
      <w:r>
        <w:rPr/>
        <w:t>Công</w:t>
      </w:r>
      <w:r>
        <w:rPr>
          <w:spacing w:val="-17"/>
        </w:rPr>
        <w:t> </w:t>
      </w:r>
      <w:r>
        <w:rPr/>
        <w:t>Trứ,</w:t>
      </w:r>
      <w:r>
        <w:rPr>
          <w:spacing w:val="-15"/>
        </w:rPr>
        <w:t> </w:t>
      </w:r>
      <w:r>
        <w:rPr>
          <w:spacing w:val="-3"/>
        </w:rPr>
        <w:t>Trường</w:t>
      </w:r>
      <w:r>
        <w:rPr>
          <w:spacing w:val="-16"/>
        </w:rPr>
        <w:t> </w:t>
      </w:r>
      <w:r>
        <w:rPr/>
        <w:t>THCS</w:t>
      </w:r>
      <w:r>
        <w:rPr>
          <w:spacing w:val="-15"/>
        </w:rPr>
        <w:t> </w:t>
      </w:r>
      <w:r>
        <w:rPr/>
        <w:t>Trường Sa,</w:t>
      </w:r>
      <w:r>
        <w:rPr>
          <w:spacing w:val="-8"/>
        </w:rPr>
        <w:t> </w:t>
      </w:r>
      <w:r>
        <w:rPr/>
        <w:t>Trường</w:t>
      </w:r>
      <w:r>
        <w:rPr>
          <w:spacing w:val="-10"/>
        </w:rPr>
        <w:t> </w:t>
      </w:r>
      <w:r>
        <w:rPr/>
        <w:t>THCS</w:t>
      </w:r>
      <w:r>
        <w:rPr>
          <w:spacing w:val="-8"/>
        </w:rPr>
        <w:t> </w:t>
      </w:r>
      <w:r>
        <w:rPr/>
        <w:t>Phước</w:t>
      </w:r>
      <w:r>
        <w:rPr>
          <w:spacing w:val="-9"/>
        </w:rPr>
        <w:t> </w:t>
      </w:r>
      <w:r>
        <w:rPr/>
        <w:t>Tân</w:t>
      </w:r>
      <w:r>
        <w:rPr>
          <w:spacing w:val="-8"/>
        </w:rPr>
        <w:t> </w:t>
      </w:r>
      <w:r>
        <w:rPr/>
        <w:t>2,</w:t>
      </w:r>
      <w:r>
        <w:rPr>
          <w:spacing w:val="-6"/>
        </w:rPr>
        <w:t> </w:t>
      </w:r>
      <w:r>
        <w:rPr/>
        <w:t>Trường</w:t>
      </w:r>
      <w:r>
        <w:rPr>
          <w:spacing w:val="-10"/>
        </w:rPr>
        <w:t> </w:t>
      </w:r>
      <w:r>
        <w:rPr/>
        <w:t>THCS</w:t>
      </w:r>
      <w:r>
        <w:rPr>
          <w:spacing w:val="-7"/>
        </w:rPr>
        <w:t> </w:t>
      </w:r>
      <w:r>
        <w:rPr/>
        <w:t>Hiệp</w:t>
      </w:r>
      <w:r>
        <w:rPr>
          <w:spacing w:val="-7"/>
        </w:rPr>
        <w:t> </w:t>
      </w:r>
      <w:r>
        <w:rPr/>
        <w:t>Hòa</w:t>
      </w:r>
      <w:r>
        <w:rPr>
          <w:spacing w:val="-7"/>
        </w:rPr>
        <w:t> </w:t>
      </w:r>
      <w:r>
        <w:rPr>
          <w:spacing w:val="-3"/>
        </w:rPr>
        <w:t>và</w:t>
      </w:r>
      <w:r>
        <w:rPr>
          <w:spacing w:val="-7"/>
        </w:rPr>
        <w:t> </w:t>
      </w:r>
      <w:r>
        <w:rPr/>
        <w:t>Trường</w:t>
      </w:r>
      <w:r>
        <w:rPr>
          <w:spacing w:val="-10"/>
        </w:rPr>
        <w:t> </w:t>
      </w:r>
      <w:r>
        <w:rPr/>
        <w:t>THCS</w:t>
      </w:r>
      <w:r>
        <w:rPr>
          <w:spacing w:val="-8"/>
        </w:rPr>
        <w:t> </w:t>
      </w:r>
      <w:r>
        <w:rPr/>
        <w:t>Hoàng</w:t>
      </w:r>
      <w:r>
        <w:rPr>
          <w:spacing w:val="-8"/>
        </w:rPr>
        <w:t> </w:t>
      </w:r>
      <w:r>
        <w:rPr>
          <w:spacing w:val="-3"/>
        </w:rPr>
        <w:t>Diệu.</w:t>
      </w:r>
    </w:p>
    <w:p>
      <w:pPr>
        <w:pStyle w:val="BodyText"/>
        <w:spacing w:before="120"/>
        <w:ind w:left="162" w:right="168"/>
        <w:jc w:val="both"/>
      </w:pPr>
      <w:r>
        <w:rPr>
          <w:i/>
        </w:rPr>
        <w:t>Phương pháp nghiên cứu: </w:t>
      </w:r>
      <w:r>
        <w:rPr/>
        <w:t>Nghiên cứu đã sử dụng phương pháp chính là điều tra bằng bảng hỏi để khảo sát thực trạng công tác thi đua, khen thuởng. Gồm có phiếu điều tra dành cho giáo viên và phiếu điều tra dành cho CBQL các trường THCS. Phiếu điều tra được thiết kế theo tương</w:t>
      </w:r>
      <w:r>
        <w:rPr>
          <w:spacing w:val="-36"/>
        </w:rPr>
        <w:t> </w:t>
      </w:r>
      <w:r>
        <w:rPr/>
        <w:t>ứng với 5 mức độ, từ 1 đến 5 (được qui ước cụ thể tại các bảng số liệu). Ngoài ra, chúng tôi cũng sử dụng</w:t>
      </w:r>
      <w:r>
        <w:rPr>
          <w:spacing w:val="-8"/>
        </w:rPr>
        <w:t> </w:t>
      </w:r>
      <w:r>
        <w:rPr/>
        <w:t>phương</w:t>
      </w:r>
      <w:r>
        <w:rPr>
          <w:spacing w:val="-8"/>
        </w:rPr>
        <w:t> </w:t>
      </w:r>
      <w:r>
        <w:rPr/>
        <w:t>pháp</w:t>
      </w:r>
      <w:r>
        <w:rPr>
          <w:spacing w:val="-5"/>
        </w:rPr>
        <w:t> </w:t>
      </w:r>
      <w:r>
        <w:rPr/>
        <w:t>phỏng</w:t>
      </w:r>
      <w:r>
        <w:rPr>
          <w:spacing w:val="-8"/>
        </w:rPr>
        <w:t> </w:t>
      </w:r>
      <w:r>
        <w:rPr/>
        <w:t>vấn</w:t>
      </w:r>
      <w:r>
        <w:rPr>
          <w:spacing w:val="-5"/>
        </w:rPr>
        <w:t> </w:t>
      </w:r>
      <w:r>
        <w:rPr/>
        <w:t>để</w:t>
      </w:r>
      <w:r>
        <w:rPr>
          <w:spacing w:val="-7"/>
        </w:rPr>
        <w:t> </w:t>
      </w:r>
      <w:r>
        <w:rPr/>
        <w:t>làm</w:t>
      </w:r>
      <w:r>
        <w:rPr>
          <w:spacing w:val="-7"/>
        </w:rPr>
        <w:t> </w:t>
      </w:r>
      <w:r>
        <w:rPr/>
        <w:t>rõ</w:t>
      </w:r>
      <w:r>
        <w:rPr>
          <w:spacing w:val="-8"/>
        </w:rPr>
        <w:t> </w:t>
      </w:r>
      <w:r>
        <w:rPr/>
        <w:t>thêm</w:t>
      </w:r>
      <w:r>
        <w:rPr>
          <w:spacing w:val="-8"/>
        </w:rPr>
        <w:t> </w:t>
      </w:r>
      <w:r>
        <w:rPr/>
        <w:t>các</w:t>
      </w:r>
      <w:r>
        <w:rPr>
          <w:spacing w:val="-7"/>
        </w:rPr>
        <w:t> </w:t>
      </w:r>
      <w:r>
        <w:rPr/>
        <w:t>kết</w:t>
      </w:r>
      <w:r>
        <w:rPr>
          <w:spacing w:val="-4"/>
        </w:rPr>
        <w:t> </w:t>
      </w:r>
      <w:r>
        <w:rPr/>
        <w:t>quả</w:t>
      </w:r>
      <w:r>
        <w:rPr>
          <w:spacing w:val="-5"/>
        </w:rPr>
        <w:t> </w:t>
      </w:r>
      <w:r>
        <w:rPr/>
        <w:t>nghiên</w:t>
      </w:r>
      <w:r>
        <w:rPr>
          <w:spacing w:val="-6"/>
        </w:rPr>
        <w:t> </w:t>
      </w:r>
      <w:r>
        <w:rPr/>
        <w:t>cứu</w:t>
      </w:r>
      <w:r>
        <w:rPr>
          <w:spacing w:val="-8"/>
        </w:rPr>
        <w:t> </w:t>
      </w:r>
      <w:r>
        <w:rPr/>
        <w:t>và</w:t>
      </w:r>
      <w:r>
        <w:rPr>
          <w:spacing w:val="-5"/>
        </w:rPr>
        <w:t> </w:t>
      </w:r>
      <w:r>
        <w:rPr/>
        <w:t>thông</w:t>
      </w:r>
      <w:r>
        <w:rPr>
          <w:spacing w:val="-8"/>
        </w:rPr>
        <w:t> </w:t>
      </w:r>
      <w:r>
        <w:rPr/>
        <w:t>tin</w:t>
      </w:r>
      <w:r>
        <w:rPr>
          <w:spacing w:val="-8"/>
        </w:rPr>
        <w:t> </w:t>
      </w:r>
      <w:r>
        <w:rPr/>
        <w:t>từ</w:t>
      </w:r>
      <w:r>
        <w:rPr>
          <w:spacing w:val="-5"/>
        </w:rPr>
        <w:t> </w:t>
      </w:r>
      <w:r>
        <w:rPr/>
        <w:t>báo</w:t>
      </w:r>
      <w:r>
        <w:rPr>
          <w:spacing w:val="-6"/>
        </w:rPr>
        <w:t> </w:t>
      </w:r>
      <w:r>
        <w:rPr/>
        <w:t>cáo</w:t>
      </w:r>
      <w:r>
        <w:rPr>
          <w:spacing w:val="-8"/>
        </w:rPr>
        <w:t> </w:t>
      </w:r>
      <w:r>
        <w:rPr/>
        <w:t>tổng kết tình hình giáo dục THCS của Phòng GD &amp; ĐT thành phố Biên Hòa, tỉnh Đồng</w:t>
      </w:r>
      <w:r>
        <w:rPr>
          <w:spacing w:val="-23"/>
        </w:rPr>
        <w:t> </w:t>
      </w:r>
      <w:r>
        <w:rPr/>
        <w:t>Nai.</w:t>
      </w:r>
    </w:p>
    <w:p>
      <w:pPr>
        <w:pStyle w:val="ListParagraph"/>
        <w:numPr>
          <w:ilvl w:val="0"/>
          <w:numId w:val="1"/>
        </w:numPr>
        <w:tabs>
          <w:tab w:pos="383" w:val="left" w:leader="none"/>
        </w:tabs>
        <w:spacing w:line="240" w:lineRule="auto" w:before="122" w:after="0"/>
        <w:ind w:left="382" w:right="0" w:hanging="221"/>
        <w:jc w:val="left"/>
        <w:rPr>
          <w:sz w:val="22"/>
        </w:rPr>
      </w:pPr>
      <w:r>
        <w:rPr>
          <w:sz w:val="22"/>
        </w:rPr>
        <w:t>KẾT QUẢ NGHIÊN</w:t>
      </w:r>
      <w:r>
        <w:rPr>
          <w:spacing w:val="-1"/>
          <w:sz w:val="22"/>
        </w:rPr>
        <w:t> </w:t>
      </w:r>
      <w:r>
        <w:rPr>
          <w:sz w:val="22"/>
        </w:rPr>
        <w:t>CỨU</w:t>
      </w:r>
    </w:p>
    <w:p>
      <w:pPr>
        <w:pStyle w:val="Heading1"/>
        <w:numPr>
          <w:ilvl w:val="1"/>
          <w:numId w:val="1"/>
        </w:numPr>
        <w:tabs>
          <w:tab w:pos="558" w:val="left" w:leader="none"/>
        </w:tabs>
        <w:spacing w:line="240" w:lineRule="auto" w:before="124" w:after="0"/>
        <w:ind w:left="162" w:right="173" w:firstLine="0"/>
        <w:jc w:val="both"/>
      </w:pPr>
      <w:r>
        <w:rPr/>
        <w:t>Nhận thức về vai trò, trách nhiệm của Hiệu trưởng các trường THCS đối với quản lý công tác thi đua, khen thưởng</w:t>
      </w:r>
    </w:p>
    <w:p>
      <w:pPr>
        <w:pStyle w:val="BodyText"/>
        <w:spacing w:before="116"/>
        <w:ind w:left="162" w:right="166"/>
        <w:jc w:val="both"/>
      </w:pPr>
      <w:r>
        <w:rPr/>
        <w:t>Công tác thi đua, khen thưởng luôn là một nhiệm vụ hết sức quan trọng trong nhà trường THCS, có ảnh hưởng không nhỏ trong việc nâng cao chất lượng giáo dục của mỗi nhà trường, góp phần thực hiện thắng lợi nhiệm vụ trong sự nghiệp GD-ĐT hiện nay. Trong thời gian qua, đã có một số CBQL, GV các trường THCS thành phố Biên Hòa đã nhận thức được vai trò, tác dụng của</w:t>
      </w:r>
    </w:p>
    <w:p>
      <w:pPr>
        <w:spacing w:after="0"/>
        <w:jc w:val="both"/>
        <w:sectPr>
          <w:headerReference w:type="default" r:id="rId7"/>
          <w:headerReference w:type="even" r:id="rId8"/>
          <w:pgSz w:w="11340" w:h="15310"/>
          <w:pgMar w:header="1135" w:footer="0" w:top="1460" w:bottom="280" w:left="1540" w:right="960"/>
          <w:pgNumType w:start="123"/>
        </w:sectPr>
      </w:pPr>
    </w:p>
    <w:p>
      <w:pPr>
        <w:pStyle w:val="BodyText"/>
        <w:rPr>
          <w:sz w:val="20"/>
        </w:rPr>
      </w:pPr>
    </w:p>
    <w:p>
      <w:pPr>
        <w:pStyle w:val="BodyText"/>
        <w:spacing w:before="9"/>
        <w:rPr>
          <w:sz w:val="16"/>
        </w:rPr>
      </w:pPr>
    </w:p>
    <w:p>
      <w:pPr>
        <w:pStyle w:val="BodyText"/>
        <w:spacing w:before="92"/>
        <w:ind w:left="162" w:right="166"/>
        <w:jc w:val="both"/>
      </w:pPr>
      <w:r>
        <w:rPr/>
        <w:t>công tác thi đua, khen thưởng, từ đó xác định được vai trò, trách nhiệm của Hiệu trưởng – Chủ tịch Hội đồng thi đua, khen thưởng đối với công tác này. Tuy nhiên, vẫn còn rất nhiều CBQL, GV một số trường chưa nhận thức đầy đủ về vai trò, trách nhiệm của Hiệu trưởng đối với công tác thi đua, khen thưởng.</w:t>
      </w:r>
    </w:p>
    <w:p>
      <w:pPr>
        <w:spacing w:before="121"/>
        <w:ind w:left="1302" w:right="0" w:firstLine="0"/>
        <w:jc w:val="both"/>
        <w:rPr>
          <w:i/>
          <w:sz w:val="22"/>
        </w:rPr>
      </w:pPr>
      <w:r>
        <w:rPr>
          <w:sz w:val="22"/>
        </w:rPr>
        <w:t>Bảng 1. </w:t>
      </w:r>
      <w:r>
        <w:rPr>
          <w:i/>
          <w:sz w:val="22"/>
        </w:rPr>
        <w:t>Vai trò của Hiệu trưởng đối với công tác thi đua, khen thưởng</w:t>
      </w:r>
    </w:p>
    <w:p>
      <w:pPr>
        <w:pStyle w:val="BodyText"/>
        <w:spacing w:before="10"/>
        <w:rPr>
          <w:i/>
          <w:sz w:val="10"/>
        </w:rPr>
      </w:pPr>
    </w:p>
    <w:tbl>
      <w:tblPr>
        <w:tblW w:w="0" w:type="auto"/>
        <w:jc w:val="left"/>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0"/>
        <w:gridCol w:w="979"/>
        <w:gridCol w:w="687"/>
        <w:gridCol w:w="569"/>
        <w:gridCol w:w="711"/>
        <w:gridCol w:w="620"/>
        <w:gridCol w:w="712"/>
        <w:gridCol w:w="712"/>
        <w:gridCol w:w="712"/>
        <w:gridCol w:w="624"/>
        <w:gridCol w:w="683"/>
        <w:gridCol w:w="563"/>
      </w:tblGrid>
      <w:tr>
        <w:trPr>
          <w:trHeight w:val="253" w:hRule="atLeast"/>
        </w:trPr>
        <w:tc>
          <w:tcPr>
            <w:tcW w:w="960" w:type="dxa"/>
            <w:vMerge w:val="restart"/>
          </w:tcPr>
          <w:p>
            <w:pPr>
              <w:pStyle w:val="TableParagraph"/>
              <w:spacing w:before="1"/>
              <w:rPr>
                <w:i/>
                <w:sz w:val="25"/>
              </w:rPr>
            </w:pPr>
          </w:p>
          <w:p>
            <w:pPr>
              <w:pStyle w:val="TableParagraph"/>
              <w:ind w:left="198" w:right="162" w:firstLine="115"/>
              <w:rPr>
                <w:b/>
                <w:sz w:val="22"/>
              </w:rPr>
            </w:pPr>
            <w:r>
              <w:rPr>
                <w:b/>
                <w:sz w:val="22"/>
              </w:rPr>
              <w:t>Đối tượng</w:t>
            </w:r>
          </w:p>
        </w:tc>
        <w:tc>
          <w:tcPr>
            <w:tcW w:w="979" w:type="dxa"/>
            <w:vMerge w:val="restart"/>
          </w:tcPr>
          <w:p>
            <w:pPr>
              <w:pStyle w:val="TableParagraph"/>
              <w:spacing w:before="1"/>
              <w:rPr>
                <w:i/>
                <w:sz w:val="25"/>
              </w:rPr>
            </w:pPr>
          </w:p>
          <w:p>
            <w:pPr>
              <w:pStyle w:val="TableParagraph"/>
              <w:ind w:left="201" w:right="85" w:hanging="87"/>
              <w:rPr>
                <w:b/>
                <w:sz w:val="22"/>
              </w:rPr>
            </w:pPr>
            <w:r>
              <w:rPr>
                <w:b/>
                <w:sz w:val="22"/>
              </w:rPr>
              <w:t>Tổng số ý kiến</w:t>
            </w:r>
          </w:p>
        </w:tc>
        <w:tc>
          <w:tcPr>
            <w:tcW w:w="6593" w:type="dxa"/>
            <w:gridSpan w:val="10"/>
          </w:tcPr>
          <w:p>
            <w:pPr>
              <w:pStyle w:val="TableParagraph"/>
              <w:spacing w:line="234" w:lineRule="exact"/>
              <w:ind w:left="2909" w:right="2898"/>
              <w:jc w:val="center"/>
              <w:rPr>
                <w:b/>
                <w:sz w:val="22"/>
              </w:rPr>
            </w:pPr>
            <w:r>
              <w:rPr>
                <w:b/>
                <w:sz w:val="22"/>
              </w:rPr>
              <w:t>Mức độ</w:t>
            </w:r>
          </w:p>
        </w:tc>
      </w:tr>
      <w:tr>
        <w:trPr>
          <w:trHeight w:val="287" w:hRule="atLeast"/>
        </w:trPr>
        <w:tc>
          <w:tcPr>
            <w:tcW w:w="960" w:type="dxa"/>
            <w:vMerge/>
            <w:tcBorders>
              <w:top w:val="nil"/>
            </w:tcBorders>
          </w:tcPr>
          <w:p>
            <w:pPr>
              <w:rPr>
                <w:sz w:val="2"/>
                <w:szCs w:val="2"/>
              </w:rPr>
            </w:pPr>
          </w:p>
        </w:tc>
        <w:tc>
          <w:tcPr>
            <w:tcW w:w="979" w:type="dxa"/>
            <w:vMerge/>
            <w:tcBorders>
              <w:top w:val="nil"/>
            </w:tcBorders>
          </w:tcPr>
          <w:p>
            <w:pPr>
              <w:rPr>
                <w:sz w:val="2"/>
                <w:szCs w:val="2"/>
              </w:rPr>
            </w:pPr>
          </w:p>
        </w:tc>
        <w:tc>
          <w:tcPr>
            <w:tcW w:w="1256" w:type="dxa"/>
            <w:gridSpan w:val="2"/>
          </w:tcPr>
          <w:p>
            <w:pPr>
              <w:pStyle w:val="TableParagraph"/>
              <w:spacing w:before="10"/>
              <w:ind w:left="413"/>
              <w:rPr>
                <w:sz w:val="22"/>
              </w:rPr>
            </w:pPr>
            <w:r>
              <w:rPr>
                <w:sz w:val="22"/>
              </w:rPr>
              <w:t>Kém</w:t>
            </w:r>
          </w:p>
        </w:tc>
        <w:tc>
          <w:tcPr>
            <w:tcW w:w="1331" w:type="dxa"/>
            <w:gridSpan w:val="2"/>
          </w:tcPr>
          <w:p>
            <w:pPr>
              <w:pStyle w:val="TableParagraph"/>
              <w:spacing w:before="10"/>
              <w:ind w:left="109"/>
              <w:rPr>
                <w:sz w:val="22"/>
              </w:rPr>
            </w:pPr>
            <w:r>
              <w:rPr>
                <w:sz w:val="22"/>
              </w:rPr>
              <w:t>Bình thường</w:t>
            </w:r>
          </w:p>
        </w:tc>
        <w:tc>
          <w:tcPr>
            <w:tcW w:w="1424" w:type="dxa"/>
            <w:gridSpan w:val="2"/>
          </w:tcPr>
          <w:p>
            <w:pPr>
              <w:pStyle w:val="TableParagraph"/>
              <w:spacing w:before="10"/>
              <w:ind w:left="382"/>
              <w:rPr>
                <w:sz w:val="22"/>
              </w:rPr>
            </w:pPr>
            <w:r>
              <w:rPr>
                <w:sz w:val="22"/>
              </w:rPr>
              <w:t>Khá tốt</w:t>
            </w:r>
          </w:p>
        </w:tc>
        <w:tc>
          <w:tcPr>
            <w:tcW w:w="1336" w:type="dxa"/>
            <w:gridSpan w:val="2"/>
          </w:tcPr>
          <w:p>
            <w:pPr>
              <w:pStyle w:val="TableParagraph"/>
              <w:spacing w:before="10"/>
              <w:ind w:left="488" w:right="481"/>
              <w:jc w:val="center"/>
              <w:rPr>
                <w:sz w:val="22"/>
              </w:rPr>
            </w:pPr>
            <w:r>
              <w:rPr>
                <w:sz w:val="22"/>
              </w:rPr>
              <w:t>Tốt</w:t>
            </w:r>
          </w:p>
        </w:tc>
        <w:tc>
          <w:tcPr>
            <w:tcW w:w="1246" w:type="dxa"/>
            <w:gridSpan w:val="2"/>
          </w:tcPr>
          <w:p>
            <w:pPr>
              <w:pStyle w:val="TableParagraph"/>
              <w:spacing w:before="10"/>
              <w:ind w:left="313"/>
              <w:rPr>
                <w:sz w:val="22"/>
              </w:rPr>
            </w:pPr>
            <w:r>
              <w:rPr>
                <w:sz w:val="22"/>
              </w:rPr>
              <w:t>Rất tốt</w:t>
            </w:r>
          </w:p>
        </w:tc>
      </w:tr>
      <w:tr>
        <w:trPr>
          <w:trHeight w:val="505" w:hRule="atLeast"/>
        </w:trPr>
        <w:tc>
          <w:tcPr>
            <w:tcW w:w="960" w:type="dxa"/>
            <w:vMerge/>
            <w:tcBorders>
              <w:top w:val="nil"/>
            </w:tcBorders>
          </w:tcPr>
          <w:p>
            <w:pPr>
              <w:rPr>
                <w:sz w:val="2"/>
                <w:szCs w:val="2"/>
              </w:rPr>
            </w:pPr>
          </w:p>
        </w:tc>
        <w:tc>
          <w:tcPr>
            <w:tcW w:w="979" w:type="dxa"/>
            <w:vMerge/>
            <w:tcBorders>
              <w:top w:val="nil"/>
            </w:tcBorders>
          </w:tcPr>
          <w:p>
            <w:pPr>
              <w:rPr>
                <w:sz w:val="2"/>
                <w:szCs w:val="2"/>
              </w:rPr>
            </w:pPr>
          </w:p>
        </w:tc>
        <w:tc>
          <w:tcPr>
            <w:tcW w:w="687" w:type="dxa"/>
          </w:tcPr>
          <w:p>
            <w:pPr>
              <w:pStyle w:val="TableParagraph"/>
              <w:spacing w:line="248" w:lineRule="exact"/>
              <w:ind w:left="143"/>
              <w:rPr>
                <w:sz w:val="22"/>
              </w:rPr>
            </w:pPr>
            <w:r>
              <w:rPr>
                <w:sz w:val="22"/>
              </w:rPr>
              <w:t>Số ý</w:t>
            </w:r>
          </w:p>
          <w:p>
            <w:pPr>
              <w:pStyle w:val="TableParagraph"/>
              <w:spacing w:line="237" w:lineRule="exact"/>
              <w:ind w:left="153"/>
              <w:rPr>
                <w:sz w:val="22"/>
              </w:rPr>
            </w:pPr>
            <w:r>
              <w:rPr>
                <w:sz w:val="22"/>
              </w:rPr>
              <w:t>kiến</w:t>
            </w:r>
          </w:p>
        </w:tc>
        <w:tc>
          <w:tcPr>
            <w:tcW w:w="569" w:type="dxa"/>
          </w:tcPr>
          <w:p>
            <w:pPr>
              <w:pStyle w:val="TableParagraph"/>
              <w:spacing w:before="120"/>
              <w:ind w:left="13"/>
              <w:jc w:val="center"/>
              <w:rPr>
                <w:sz w:val="22"/>
              </w:rPr>
            </w:pPr>
            <w:r>
              <w:rPr>
                <w:w w:val="100"/>
                <w:sz w:val="22"/>
              </w:rPr>
              <w:t>%</w:t>
            </w:r>
          </w:p>
        </w:tc>
        <w:tc>
          <w:tcPr>
            <w:tcW w:w="711" w:type="dxa"/>
          </w:tcPr>
          <w:p>
            <w:pPr>
              <w:pStyle w:val="TableParagraph"/>
              <w:spacing w:line="248" w:lineRule="exact"/>
              <w:ind w:left="155"/>
              <w:rPr>
                <w:sz w:val="22"/>
              </w:rPr>
            </w:pPr>
            <w:r>
              <w:rPr>
                <w:sz w:val="22"/>
              </w:rPr>
              <w:t>Số ý</w:t>
            </w:r>
          </w:p>
          <w:p>
            <w:pPr>
              <w:pStyle w:val="TableParagraph"/>
              <w:spacing w:line="237" w:lineRule="exact"/>
              <w:ind w:left="165"/>
              <w:rPr>
                <w:sz w:val="22"/>
              </w:rPr>
            </w:pPr>
            <w:r>
              <w:rPr>
                <w:sz w:val="22"/>
              </w:rPr>
              <w:t>kiến</w:t>
            </w:r>
          </w:p>
        </w:tc>
        <w:tc>
          <w:tcPr>
            <w:tcW w:w="620" w:type="dxa"/>
          </w:tcPr>
          <w:p>
            <w:pPr>
              <w:pStyle w:val="TableParagraph"/>
              <w:spacing w:before="120"/>
              <w:ind w:left="13"/>
              <w:jc w:val="center"/>
              <w:rPr>
                <w:sz w:val="22"/>
              </w:rPr>
            </w:pPr>
            <w:r>
              <w:rPr>
                <w:w w:val="100"/>
                <w:sz w:val="22"/>
              </w:rPr>
              <w:t>%</w:t>
            </w:r>
          </w:p>
        </w:tc>
        <w:tc>
          <w:tcPr>
            <w:tcW w:w="712" w:type="dxa"/>
          </w:tcPr>
          <w:p>
            <w:pPr>
              <w:pStyle w:val="TableParagraph"/>
              <w:spacing w:line="248" w:lineRule="exact"/>
              <w:ind w:left="154"/>
              <w:rPr>
                <w:sz w:val="22"/>
              </w:rPr>
            </w:pPr>
            <w:r>
              <w:rPr>
                <w:sz w:val="22"/>
              </w:rPr>
              <w:t>Số ý</w:t>
            </w:r>
          </w:p>
          <w:p>
            <w:pPr>
              <w:pStyle w:val="TableParagraph"/>
              <w:spacing w:line="237" w:lineRule="exact"/>
              <w:ind w:left="164"/>
              <w:rPr>
                <w:sz w:val="22"/>
              </w:rPr>
            </w:pPr>
            <w:r>
              <w:rPr>
                <w:sz w:val="22"/>
              </w:rPr>
              <w:t>kiến</w:t>
            </w:r>
          </w:p>
        </w:tc>
        <w:tc>
          <w:tcPr>
            <w:tcW w:w="712" w:type="dxa"/>
          </w:tcPr>
          <w:p>
            <w:pPr>
              <w:pStyle w:val="TableParagraph"/>
              <w:spacing w:before="120"/>
              <w:ind w:left="260"/>
              <w:rPr>
                <w:sz w:val="22"/>
              </w:rPr>
            </w:pPr>
            <w:r>
              <w:rPr>
                <w:w w:val="100"/>
                <w:sz w:val="22"/>
              </w:rPr>
              <w:t>%</w:t>
            </w:r>
          </w:p>
        </w:tc>
        <w:tc>
          <w:tcPr>
            <w:tcW w:w="712" w:type="dxa"/>
          </w:tcPr>
          <w:p>
            <w:pPr>
              <w:pStyle w:val="TableParagraph"/>
              <w:spacing w:line="248" w:lineRule="exact"/>
              <w:ind w:left="151"/>
              <w:rPr>
                <w:sz w:val="22"/>
              </w:rPr>
            </w:pPr>
            <w:r>
              <w:rPr>
                <w:sz w:val="22"/>
              </w:rPr>
              <w:t>Số ý</w:t>
            </w:r>
          </w:p>
          <w:p>
            <w:pPr>
              <w:pStyle w:val="TableParagraph"/>
              <w:spacing w:line="237" w:lineRule="exact"/>
              <w:ind w:left="160"/>
              <w:rPr>
                <w:sz w:val="22"/>
              </w:rPr>
            </w:pPr>
            <w:r>
              <w:rPr>
                <w:sz w:val="22"/>
              </w:rPr>
              <w:t>kiến</w:t>
            </w:r>
          </w:p>
        </w:tc>
        <w:tc>
          <w:tcPr>
            <w:tcW w:w="624" w:type="dxa"/>
          </w:tcPr>
          <w:p>
            <w:pPr>
              <w:pStyle w:val="TableParagraph"/>
              <w:spacing w:before="120"/>
              <w:ind w:right="205"/>
              <w:jc w:val="right"/>
              <w:rPr>
                <w:sz w:val="22"/>
              </w:rPr>
            </w:pPr>
            <w:r>
              <w:rPr>
                <w:w w:val="100"/>
                <w:sz w:val="22"/>
              </w:rPr>
              <w:t>%</w:t>
            </w:r>
          </w:p>
        </w:tc>
        <w:tc>
          <w:tcPr>
            <w:tcW w:w="683" w:type="dxa"/>
          </w:tcPr>
          <w:p>
            <w:pPr>
              <w:pStyle w:val="TableParagraph"/>
              <w:spacing w:line="248" w:lineRule="exact"/>
              <w:ind w:left="131"/>
              <w:rPr>
                <w:sz w:val="22"/>
              </w:rPr>
            </w:pPr>
            <w:r>
              <w:rPr>
                <w:sz w:val="22"/>
              </w:rPr>
              <w:t>Số ý</w:t>
            </w:r>
          </w:p>
          <w:p>
            <w:pPr>
              <w:pStyle w:val="TableParagraph"/>
              <w:spacing w:line="237" w:lineRule="exact"/>
              <w:ind w:left="140"/>
              <w:rPr>
                <w:sz w:val="22"/>
              </w:rPr>
            </w:pPr>
            <w:r>
              <w:rPr>
                <w:sz w:val="22"/>
              </w:rPr>
              <w:t>kiến</w:t>
            </w:r>
          </w:p>
        </w:tc>
        <w:tc>
          <w:tcPr>
            <w:tcW w:w="563" w:type="dxa"/>
          </w:tcPr>
          <w:p>
            <w:pPr>
              <w:pStyle w:val="TableParagraph"/>
              <w:spacing w:before="120"/>
              <w:ind w:left="180"/>
              <w:rPr>
                <w:sz w:val="22"/>
              </w:rPr>
            </w:pPr>
            <w:r>
              <w:rPr>
                <w:w w:val="100"/>
                <w:sz w:val="22"/>
              </w:rPr>
              <w:t>%</w:t>
            </w:r>
          </w:p>
        </w:tc>
      </w:tr>
      <w:tr>
        <w:trPr>
          <w:trHeight w:val="507" w:hRule="atLeast"/>
        </w:trPr>
        <w:tc>
          <w:tcPr>
            <w:tcW w:w="960" w:type="dxa"/>
          </w:tcPr>
          <w:p>
            <w:pPr>
              <w:pStyle w:val="TableParagraph"/>
              <w:spacing w:line="248" w:lineRule="exact"/>
              <w:ind w:left="263"/>
              <w:rPr>
                <w:sz w:val="22"/>
              </w:rPr>
            </w:pPr>
            <w:r>
              <w:rPr>
                <w:sz w:val="22"/>
              </w:rPr>
              <w:t>Giáo</w:t>
            </w:r>
          </w:p>
          <w:p>
            <w:pPr>
              <w:pStyle w:val="TableParagraph"/>
              <w:spacing w:line="240" w:lineRule="exact"/>
              <w:ind w:left="290"/>
              <w:rPr>
                <w:sz w:val="22"/>
              </w:rPr>
            </w:pPr>
            <w:r>
              <w:rPr>
                <w:sz w:val="22"/>
              </w:rPr>
              <w:t>viên</w:t>
            </w:r>
          </w:p>
        </w:tc>
        <w:tc>
          <w:tcPr>
            <w:tcW w:w="979" w:type="dxa"/>
          </w:tcPr>
          <w:p>
            <w:pPr>
              <w:pStyle w:val="TableParagraph"/>
              <w:spacing w:before="120"/>
              <w:ind w:left="321"/>
              <w:rPr>
                <w:sz w:val="22"/>
              </w:rPr>
            </w:pPr>
            <w:r>
              <w:rPr>
                <w:sz w:val="22"/>
              </w:rPr>
              <w:t>200</w:t>
            </w:r>
          </w:p>
        </w:tc>
        <w:tc>
          <w:tcPr>
            <w:tcW w:w="687" w:type="dxa"/>
          </w:tcPr>
          <w:p>
            <w:pPr>
              <w:pStyle w:val="TableParagraph"/>
              <w:spacing w:before="120"/>
              <w:ind w:left="20"/>
              <w:jc w:val="center"/>
              <w:rPr>
                <w:sz w:val="22"/>
              </w:rPr>
            </w:pPr>
            <w:r>
              <w:rPr>
                <w:w w:val="100"/>
                <w:sz w:val="22"/>
              </w:rPr>
              <w:t>0</w:t>
            </w:r>
          </w:p>
        </w:tc>
        <w:tc>
          <w:tcPr>
            <w:tcW w:w="569" w:type="dxa"/>
          </w:tcPr>
          <w:p>
            <w:pPr>
              <w:pStyle w:val="TableParagraph"/>
              <w:spacing w:before="120"/>
              <w:ind w:right="38"/>
              <w:jc w:val="center"/>
              <w:rPr>
                <w:sz w:val="22"/>
              </w:rPr>
            </w:pPr>
            <w:r>
              <w:rPr>
                <w:w w:val="100"/>
                <w:sz w:val="22"/>
              </w:rPr>
              <w:t>0</w:t>
            </w:r>
          </w:p>
        </w:tc>
        <w:tc>
          <w:tcPr>
            <w:tcW w:w="711" w:type="dxa"/>
          </w:tcPr>
          <w:p>
            <w:pPr>
              <w:pStyle w:val="TableParagraph"/>
              <w:spacing w:before="120"/>
              <w:ind w:left="18"/>
              <w:jc w:val="center"/>
              <w:rPr>
                <w:sz w:val="22"/>
              </w:rPr>
            </w:pPr>
            <w:r>
              <w:rPr>
                <w:w w:val="100"/>
                <w:sz w:val="22"/>
              </w:rPr>
              <w:t>2</w:t>
            </w:r>
          </w:p>
        </w:tc>
        <w:tc>
          <w:tcPr>
            <w:tcW w:w="620" w:type="dxa"/>
          </w:tcPr>
          <w:p>
            <w:pPr>
              <w:pStyle w:val="TableParagraph"/>
              <w:spacing w:before="120"/>
              <w:ind w:left="12"/>
              <w:jc w:val="center"/>
              <w:rPr>
                <w:sz w:val="22"/>
              </w:rPr>
            </w:pPr>
            <w:r>
              <w:rPr>
                <w:w w:val="100"/>
                <w:sz w:val="22"/>
              </w:rPr>
              <w:t>1</w:t>
            </w:r>
          </w:p>
        </w:tc>
        <w:tc>
          <w:tcPr>
            <w:tcW w:w="712" w:type="dxa"/>
          </w:tcPr>
          <w:p>
            <w:pPr>
              <w:pStyle w:val="TableParagraph"/>
              <w:spacing w:before="120"/>
              <w:ind w:left="15"/>
              <w:jc w:val="center"/>
              <w:rPr>
                <w:sz w:val="22"/>
              </w:rPr>
            </w:pPr>
            <w:r>
              <w:rPr>
                <w:w w:val="100"/>
                <w:sz w:val="22"/>
              </w:rPr>
              <w:t>8</w:t>
            </w:r>
          </w:p>
        </w:tc>
        <w:tc>
          <w:tcPr>
            <w:tcW w:w="712" w:type="dxa"/>
          </w:tcPr>
          <w:p>
            <w:pPr>
              <w:pStyle w:val="TableParagraph"/>
              <w:spacing w:before="120"/>
              <w:ind w:left="296"/>
              <w:rPr>
                <w:sz w:val="22"/>
              </w:rPr>
            </w:pPr>
            <w:r>
              <w:rPr>
                <w:w w:val="100"/>
                <w:sz w:val="22"/>
              </w:rPr>
              <w:t>4</w:t>
            </w:r>
          </w:p>
        </w:tc>
        <w:tc>
          <w:tcPr>
            <w:tcW w:w="712" w:type="dxa"/>
          </w:tcPr>
          <w:p>
            <w:pPr>
              <w:pStyle w:val="TableParagraph"/>
              <w:spacing w:before="120"/>
              <w:ind w:left="220" w:right="211"/>
              <w:jc w:val="center"/>
              <w:rPr>
                <w:sz w:val="22"/>
              </w:rPr>
            </w:pPr>
            <w:r>
              <w:rPr>
                <w:sz w:val="22"/>
              </w:rPr>
              <w:t>78</w:t>
            </w:r>
          </w:p>
        </w:tc>
        <w:tc>
          <w:tcPr>
            <w:tcW w:w="624" w:type="dxa"/>
          </w:tcPr>
          <w:p>
            <w:pPr>
              <w:pStyle w:val="TableParagraph"/>
              <w:spacing w:before="120"/>
              <w:ind w:right="188"/>
              <w:jc w:val="right"/>
              <w:rPr>
                <w:sz w:val="22"/>
              </w:rPr>
            </w:pPr>
            <w:r>
              <w:rPr>
                <w:sz w:val="22"/>
              </w:rPr>
              <w:t>39</w:t>
            </w:r>
          </w:p>
        </w:tc>
        <w:tc>
          <w:tcPr>
            <w:tcW w:w="683" w:type="dxa"/>
          </w:tcPr>
          <w:p>
            <w:pPr>
              <w:pStyle w:val="TableParagraph"/>
              <w:spacing w:before="120"/>
              <w:ind w:left="164"/>
              <w:rPr>
                <w:sz w:val="22"/>
              </w:rPr>
            </w:pPr>
            <w:r>
              <w:rPr>
                <w:sz w:val="22"/>
              </w:rPr>
              <w:t>112</w:t>
            </w:r>
          </w:p>
        </w:tc>
        <w:tc>
          <w:tcPr>
            <w:tcW w:w="563" w:type="dxa"/>
          </w:tcPr>
          <w:p>
            <w:pPr>
              <w:pStyle w:val="TableParagraph"/>
              <w:spacing w:before="120"/>
              <w:ind w:left="160"/>
              <w:rPr>
                <w:sz w:val="22"/>
              </w:rPr>
            </w:pPr>
            <w:r>
              <w:rPr>
                <w:sz w:val="22"/>
              </w:rPr>
              <w:t>56</w:t>
            </w:r>
          </w:p>
        </w:tc>
      </w:tr>
    </w:tbl>
    <w:p>
      <w:pPr>
        <w:pStyle w:val="BodyText"/>
        <w:spacing w:before="114"/>
        <w:ind w:left="162" w:right="164"/>
        <w:jc w:val="both"/>
      </w:pPr>
      <w:r>
        <w:rPr/>
        <w:t>Bảng khảo sát trên cho thấy, hầu hết GV đánh giá về vai trò của hiệu trưởng đối với công tác thi đua,</w:t>
      </w:r>
      <w:r>
        <w:rPr>
          <w:spacing w:val="-11"/>
        </w:rPr>
        <w:t> </w:t>
      </w:r>
      <w:r>
        <w:rPr/>
        <w:t>khen</w:t>
      </w:r>
      <w:r>
        <w:rPr>
          <w:spacing w:val="-13"/>
        </w:rPr>
        <w:t> </w:t>
      </w:r>
      <w:r>
        <w:rPr/>
        <w:t>thưởng</w:t>
      </w:r>
      <w:r>
        <w:rPr>
          <w:spacing w:val="-12"/>
        </w:rPr>
        <w:t> </w:t>
      </w:r>
      <w:r>
        <w:rPr/>
        <w:t>ở</w:t>
      </w:r>
      <w:r>
        <w:rPr>
          <w:spacing w:val="-10"/>
        </w:rPr>
        <w:t> </w:t>
      </w:r>
      <w:r>
        <w:rPr/>
        <w:t>mức</w:t>
      </w:r>
      <w:r>
        <w:rPr>
          <w:spacing w:val="-9"/>
        </w:rPr>
        <w:t> </w:t>
      </w:r>
      <w:r>
        <w:rPr/>
        <w:t>độ</w:t>
      </w:r>
      <w:r>
        <w:rPr>
          <w:spacing w:val="-16"/>
        </w:rPr>
        <w:t> </w:t>
      </w:r>
      <w:r>
        <w:rPr/>
        <w:t>thực</w:t>
      </w:r>
      <w:r>
        <w:rPr>
          <w:spacing w:val="-12"/>
        </w:rPr>
        <w:t> </w:t>
      </w:r>
      <w:r>
        <w:rPr/>
        <w:t>hiện</w:t>
      </w:r>
      <w:r>
        <w:rPr>
          <w:spacing w:val="-13"/>
        </w:rPr>
        <w:t> </w:t>
      </w:r>
      <w:r>
        <w:rPr/>
        <w:t>tốt</w:t>
      </w:r>
      <w:r>
        <w:rPr>
          <w:spacing w:val="-11"/>
        </w:rPr>
        <w:t> </w:t>
      </w:r>
      <w:r>
        <w:rPr/>
        <w:t>(95%).</w:t>
      </w:r>
      <w:r>
        <w:rPr>
          <w:spacing w:val="-13"/>
        </w:rPr>
        <w:t> </w:t>
      </w:r>
      <w:r>
        <w:rPr/>
        <w:t>Thực</w:t>
      </w:r>
      <w:r>
        <w:rPr>
          <w:spacing w:val="-12"/>
        </w:rPr>
        <w:t> </w:t>
      </w:r>
      <w:r>
        <w:rPr/>
        <w:t>tế</w:t>
      </w:r>
      <w:r>
        <w:rPr>
          <w:spacing w:val="-13"/>
        </w:rPr>
        <w:t> </w:t>
      </w:r>
      <w:r>
        <w:rPr/>
        <w:t>cho</w:t>
      </w:r>
      <w:r>
        <w:rPr>
          <w:spacing w:val="-12"/>
        </w:rPr>
        <w:t> </w:t>
      </w:r>
      <w:r>
        <w:rPr/>
        <w:t>thấy,</w:t>
      </w:r>
      <w:r>
        <w:rPr>
          <w:spacing w:val="-11"/>
        </w:rPr>
        <w:t> </w:t>
      </w:r>
      <w:r>
        <w:rPr/>
        <w:t>trong</w:t>
      </w:r>
      <w:r>
        <w:rPr>
          <w:spacing w:val="-12"/>
        </w:rPr>
        <w:t> </w:t>
      </w:r>
      <w:r>
        <w:rPr/>
        <w:t>thời</w:t>
      </w:r>
      <w:r>
        <w:rPr>
          <w:spacing w:val="-12"/>
        </w:rPr>
        <w:t> </w:t>
      </w:r>
      <w:r>
        <w:rPr/>
        <w:t>gian</w:t>
      </w:r>
      <w:r>
        <w:rPr>
          <w:spacing w:val="-10"/>
        </w:rPr>
        <w:t> </w:t>
      </w:r>
      <w:r>
        <w:rPr/>
        <w:t>qua</w:t>
      </w:r>
      <w:r>
        <w:rPr>
          <w:spacing w:val="-11"/>
        </w:rPr>
        <w:t> </w:t>
      </w:r>
      <w:r>
        <w:rPr/>
        <w:t>Hiệu</w:t>
      </w:r>
      <w:r>
        <w:rPr>
          <w:spacing w:val="-12"/>
        </w:rPr>
        <w:t> </w:t>
      </w:r>
      <w:r>
        <w:rPr/>
        <w:t>trưởng của một số trường đã phát huy tốt vai trò trách nhiệm của mình đối với công tác thi đua, khen thưởng, thường xuyên quan tâm, nghiên cứu các văn bản liên quan đến công tác thi đua, khen thưởng; động viên, khuyến khích viên chức tham gia thi đua… Tuy vậy, vẫn còn một ít Hiệu trưởng của một số trường chưa thực sự quan tâm nhiều đến công tác này. Cụ thể, trong quá trình theo</w:t>
      </w:r>
      <w:r>
        <w:rPr>
          <w:spacing w:val="-6"/>
        </w:rPr>
        <w:t> </w:t>
      </w:r>
      <w:r>
        <w:rPr/>
        <w:t>dõi,</w:t>
      </w:r>
      <w:r>
        <w:rPr>
          <w:spacing w:val="-5"/>
        </w:rPr>
        <w:t> </w:t>
      </w:r>
      <w:r>
        <w:rPr/>
        <w:t>thu</w:t>
      </w:r>
      <w:r>
        <w:rPr>
          <w:spacing w:val="-5"/>
        </w:rPr>
        <w:t> </w:t>
      </w:r>
      <w:r>
        <w:rPr/>
        <w:t>nhận</w:t>
      </w:r>
      <w:r>
        <w:rPr>
          <w:spacing w:val="-5"/>
        </w:rPr>
        <w:t> </w:t>
      </w:r>
      <w:r>
        <w:rPr/>
        <w:t>hồ</w:t>
      </w:r>
      <w:r>
        <w:rPr>
          <w:spacing w:val="-6"/>
        </w:rPr>
        <w:t> </w:t>
      </w:r>
      <w:r>
        <w:rPr/>
        <w:t>sơ</w:t>
      </w:r>
      <w:r>
        <w:rPr>
          <w:spacing w:val="-7"/>
        </w:rPr>
        <w:t> </w:t>
      </w:r>
      <w:r>
        <w:rPr/>
        <w:t>thi</w:t>
      </w:r>
      <w:r>
        <w:rPr>
          <w:spacing w:val="-7"/>
        </w:rPr>
        <w:t> </w:t>
      </w:r>
      <w:r>
        <w:rPr/>
        <w:t>đua</w:t>
      </w:r>
      <w:r>
        <w:rPr>
          <w:spacing w:val="-5"/>
        </w:rPr>
        <w:t> </w:t>
      </w:r>
      <w:r>
        <w:rPr/>
        <w:t>cuối</w:t>
      </w:r>
      <w:r>
        <w:rPr>
          <w:spacing w:val="-5"/>
        </w:rPr>
        <w:t> </w:t>
      </w:r>
      <w:r>
        <w:rPr/>
        <w:t>năm</w:t>
      </w:r>
      <w:r>
        <w:rPr>
          <w:spacing w:val="-8"/>
        </w:rPr>
        <w:t> </w:t>
      </w:r>
      <w:r>
        <w:rPr/>
        <w:t>của</w:t>
      </w:r>
      <w:r>
        <w:rPr>
          <w:spacing w:val="-5"/>
        </w:rPr>
        <w:t> </w:t>
      </w:r>
      <w:r>
        <w:rPr/>
        <w:t>các</w:t>
      </w:r>
      <w:r>
        <w:rPr>
          <w:spacing w:val="-5"/>
        </w:rPr>
        <w:t> </w:t>
      </w:r>
      <w:r>
        <w:rPr/>
        <w:t>đơn</w:t>
      </w:r>
      <w:r>
        <w:rPr>
          <w:spacing w:val="-5"/>
        </w:rPr>
        <w:t> </w:t>
      </w:r>
      <w:r>
        <w:rPr/>
        <w:t>vị,</w:t>
      </w:r>
      <w:r>
        <w:rPr>
          <w:spacing w:val="-6"/>
        </w:rPr>
        <w:t> </w:t>
      </w:r>
      <w:r>
        <w:rPr/>
        <w:t>được</w:t>
      </w:r>
      <w:r>
        <w:rPr>
          <w:spacing w:val="-5"/>
        </w:rPr>
        <w:t> </w:t>
      </w:r>
      <w:r>
        <w:rPr/>
        <w:t>biết</w:t>
      </w:r>
      <w:r>
        <w:rPr>
          <w:spacing w:val="-4"/>
        </w:rPr>
        <w:t> </w:t>
      </w:r>
      <w:r>
        <w:rPr/>
        <w:t>có</w:t>
      </w:r>
      <w:r>
        <w:rPr>
          <w:spacing w:val="-5"/>
        </w:rPr>
        <w:t> </w:t>
      </w:r>
      <w:r>
        <w:rPr/>
        <w:t>một</w:t>
      </w:r>
      <w:r>
        <w:rPr>
          <w:spacing w:val="-5"/>
        </w:rPr>
        <w:t> </w:t>
      </w:r>
      <w:r>
        <w:rPr/>
        <w:t>số</w:t>
      </w:r>
      <w:r>
        <w:rPr>
          <w:spacing w:val="-5"/>
        </w:rPr>
        <w:t> </w:t>
      </w:r>
      <w:r>
        <w:rPr/>
        <w:t>trường</w:t>
      </w:r>
      <w:r>
        <w:rPr>
          <w:spacing w:val="-8"/>
        </w:rPr>
        <w:t> </w:t>
      </w:r>
      <w:r>
        <w:rPr/>
        <w:t>Hiệu</w:t>
      </w:r>
      <w:r>
        <w:rPr>
          <w:spacing w:val="-5"/>
        </w:rPr>
        <w:t> </w:t>
      </w:r>
      <w:r>
        <w:rPr/>
        <w:t>trưởng giao cho Chủ tịch Công đoàn, có trường giao cho thư ký hội đồng đảm nhận công việc hoàn tất hồ</w:t>
      </w:r>
      <w:r>
        <w:rPr>
          <w:spacing w:val="-7"/>
        </w:rPr>
        <w:t> </w:t>
      </w:r>
      <w:r>
        <w:rPr/>
        <w:t>sơ</w:t>
      </w:r>
      <w:r>
        <w:rPr>
          <w:spacing w:val="-9"/>
        </w:rPr>
        <w:t> </w:t>
      </w:r>
      <w:r>
        <w:rPr/>
        <w:t>thi</w:t>
      </w:r>
      <w:r>
        <w:rPr>
          <w:spacing w:val="-7"/>
        </w:rPr>
        <w:t> </w:t>
      </w:r>
      <w:r>
        <w:rPr/>
        <w:t>đua</w:t>
      </w:r>
      <w:r>
        <w:rPr>
          <w:spacing w:val="-10"/>
        </w:rPr>
        <w:t> </w:t>
      </w:r>
      <w:r>
        <w:rPr/>
        <w:t>cuối</w:t>
      </w:r>
      <w:r>
        <w:rPr>
          <w:spacing w:val="-7"/>
        </w:rPr>
        <w:t> </w:t>
      </w:r>
      <w:r>
        <w:rPr/>
        <w:t>năm</w:t>
      </w:r>
      <w:r>
        <w:rPr>
          <w:spacing w:val="-11"/>
        </w:rPr>
        <w:t> </w:t>
      </w:r>
      <w:r>
        <w:rPr/>
        <w:t>của</w:t>
      </w:r>
      <w:r>
        <w:rPr>
          <w:spacing w:val="-9"/>
        </w:rPr>
        <w:t> </w:t>
      </w:r>
      <w:r>
        <w:rPr/>
        <w:t>đơn</w:t>
      </w:r>
      <w:r>
        <w:rPr>
          <w:spacing w:val="-8"/>
        </w:rPr>
        <w:t> </w:t>
      </w:r>
      <w:r>
        <w:rPr/>
        <w:t>vị</w:t>
      </w:r>
      <w:r>
        <w:rPr>
          <w:spacing w:val="-6"/>
        </w:rPr>
        <w:t> </w:t>
      </w:r>
      <w:r>
        <w:rPr/>
        <w:t>gửi</w:t>
      </w:r>
      <w:r>
        <w:rPr>
          <w:spacing w:val="-7"/>
        </w:rPr>
        <w:t> </w:t>
      </w:r>
      <w:r>
        <w:rPr/>
        <w:t>về</w:t>
      </w:r>
      <w:r>
        <w:rPr>
          <w:spacing w:val="-7"/>
        </w:rPr>
        <w:t> </w:t>
      </w:r>
      <w:r>
        <w:rPr/>
        <w:t>Thường</w:t>
      </w:r>
      <w:r>
        <w:rPr>
          <w:spacing w:val="-10"/>
        </w:rPr>
        <w:t> </w:t>
      </w:r>
      <w:r>
        <w:rPr/>
        <w:t>trực</w:t>
      </w:r>
      <w:r>
        <w:rPr>
          <w:spacing w:val="-9"/>
        </w:rPr>
        <w:t> </w:t>
      </w:r>
      <w:r>
        <w:rPr/>
        <w:t>thi</w:t>
      </w:r>
      <w:r>
        <w:rPr>
          <w:spacing w:val="-7"/>
        </w:rPr>
        <w:t> </w:t>
      </w:r>
      <w:r>
        <w:rPr/>
        <w:t>đua</w:t>
      </w:r>
      <w:r>
        <w:rPr>
          <w:spacing w:val="-10"/>
        </w:rPr>
        <w:t> </w:t>
      </w:r>
      <w:r>
        <w:rPr/>
        <w:t>ngành.</w:t>
      </w:r>
      <w:r>
        <w:rPr>
          <w:spacing w:val="-9"/>
        </w:rPr>
        <w:t> </w:t>
      </w:r>
      <w:r>
        <w:rPr/>
        <w:t>Trong</w:t>
      </w:r>
      <w:r>
        <w:rPr>
          <w:spacing w:val="-10"/>
        </w:rPr>
        <w:t> </w:t>
      </w:r>
      <w:r>
        <w:rPr/>
        <w:t>khi</w:t>
      </w:r>
      <w:r>
        <w:rPr>
          <w:spacing w:val="-7"/>
        </w:rPr>
        <w:t> </w:t>
      </w:r>
      <w:r>
        <w:rPr/>
        <w:t>đó,</w:t>
      </w:r>
      <w:r>
        <w:rPr>
          <w:spacing w:val="-9"/>
        </w:rPr>
        <w:t> </w:t>
      </w:r>
      <w:r>
        <w:rPr/>
        <w:t>Chủ</w:t>
      </w:r>
      <w:r>
        <w:rPr>
          <w:spacing w:val="-7"/>
        </w:rPr>
        <w:t> </w:t>
      </w:r>
      <w:r>
        <w:rPr/>
        <w:t>tịch</w:t>
      </w:r>
      <w:r>
        <w:rPr>
          <w:spacing w:val="-7"/>
        </w:rPr>
        <w:t> </w:t>
      </w:r>
      <w:r>
        <w:rPr/>
        <w:t>Công đoàn và thư ký hội đồng lại chưa am hiểu nhiều về công tác này, cho nên gây rất nhiều khó khăn cho đơn vị cũng như cho ngành. Chính vì lẽ đó, trường nào hiệu trưởng thực sự quan tâm đến công tác thi đua, khen thưởng thì trường đó thực hiện công tác thi đua, khen thưởng tốt, nề nếp, kỷ cương tốt; môi trường sư phạm tốt, từ đó nâng cao chất lượng giáo dục của nhà trường…và đương nhiên trường đó có nhiều tập thể, cá nhân đạt các danh hiệu thi đua và hình thức khen thưởng</w:t>
      </w:r>
      <w:r>
        <w:rPr>
          <w:spacing w:val="-11"/>
        </w:rPr>
        <w:t> </w:t>
      </w:r>
      <w:r>
        <w:rPr/>
        <w:t>cao.</w:t>
      </w:r>
      <w:r>
        <w:rPr>
          <w:spacing w:val="-10"/>
        </w:rPr>
        <w:t> </w:t>
      </w:r>
      <w:r>
        <w:rPr/>
        <w:t>Tuy</w:t>
      </w:r>
      <w:r>
        <w:rPr>
          <w:spacing w:val="-10"/>
        </w:rPr>
        <w:t> </w:t>
      </w:r>
      <w:r>
        <w:rPr/>
        <w:t>nhiên,</w:t>
      </w:r>
      <w:r>
        <w:rPr>
          <w:spacing w:val="-7"/>
        </w:rPr>
        <w:t> </w:t>
      </w:r>
      <w:r>
        <w:rPr/>
        <w:t>để</w:t>
      </w:r>
      <w:r>
        <w:rPr>
          <w:spacing w:val="-10"/>
        </w:rPr>
        <w:t> </w:t>
      </w:r>
      <w:r>
        <w:rPr/>
        <w:t>thực</w:t>
      </w:r>
      <w:r>
        <w:rPr>
          <w:spacing w:val="-7"/>
        </w:rPr>
        <w:t> </w:t>
      </w:r>
      <w:r>
        <w:rPr/>
        <w:t>hiện</w:t>
      </w:r>
      <w:r>
        <w:rPr>
          <w:spacing w:val="-10"/>
        </w:rPr>
        <w:t> </w:t>
      </w:r>
      <w:r>
        <w:rPr/>
        <w:t>tốt</w:t>
      </w:r>
      <w:r>
        <w:rPr>
          <w:spacing w:val="-9"/>
        </w:rPr>
        <w:t> </w:t>
      </w:r>
      <w:r>
        <w:rPr/>
        <w:t>công</w:t>
      </w:r>
      <w:r>
        <w:rPr>
          <w:spacing w:val="-10"/>
        </w:rPr>
        <w:t> </w:t>
      </w:r>
      <w:r>
        <w:rPr/>
        <w:t>tác</w:t>
      </w:r>
      <w:r>
        <w:rPr>
          <w:spacing w:val="-8"/>
        </w:rPr>
        <w:t> </w:t>
      </w:r>
      <w:r>
        <w:rPr/>
        <w:t>này,</w:t>
      </w:r>
      <w:r>
        <w:rPr>
          <w:spacing w:val="-8"/>
        </w:rPr>
        <w:t> </w:t>
      </w:r>
      <w:r>
        <w:rPr/>
        <w:t>ngoài</w:t>
      </w:r>
      <w:r>
        <w:rPr>
          <w:spacing w:val="-6"/>
        </w:rPr>
        <w:t> </w:t>
      </w:r>
      <w:r>
        <w:rPr/>
        <w:t>hiệu</w:t>
      </w:r>
      <w:r>
        <w:rPr>
          <w:spacing w:val="-10"/>
        </w:rPr>
        <w:t> </w:t>
      </w:r>
      <w:r>
        <w:rPr/>
        <w:t>trưởng</w:t>
      </w:r>
      <w:r>
        <w:rPr>
          <w:spacing w:val="-11"/>
        </w:rPr>
        <w:t> </w:t>
      </w:r>
      <w:r>
        <w:rPr/>
        <w:t>ra,</w:t>
      </w:r>
      <w:r>
        <w:rPr>
          <w:spacing w:val="-7"/>
        </w:rPr>
        <w:t> </w:t>
      </w:r>
      <w:r>
        <w:rPr/>
        <w:t>đòi</w:t>
      </w:r>
      <w:r>
        <w:rPr>
          <w:spacing w:val="-7"/>
        </w:rPr>
        <w:t> </w:t>
      </w:r>
      <w:r>
        <w:rPr/>
        <w:t>hỏi</w:t>
      </w:r>
      <w:r>
        <w:rPr>
          <w:spacing w:val="-9"/>
        </w:rPr>
        <w:t> </w:t>
      </w:r>
      <w:r>
        <w:rPr/>
        <w:t>mỗi</w:t>
      </w:r>
      <w:r>
        <w:rPr>
          <w:spacing w:val="-7"/>
        </w:rPr>
        <w:t> </w:t>
      </w:r>
      <w:r>
        <w:rPr/>
        <w:t>đảng</w:t>
      </w:r>
      <w:r>
        <w:rPr>
          <w:spacing w:val="-11"/>
        </w:rPr>
        <w:t> </w:t>
      </w:r>
      <w:r>
        <w:rPr/>
        <w:t>viên, CBQL cần phát huy tốt vai trò tiên phong gương mẫu và là hạt nhân trong việc thực hiện công tác thi đua ở cơ</w:t>
      </w:r>
      <w:r>
        <w:rPr>
          <w:spacing w:val="-5"/>
        </w:rPr>
        <w:t> </w:t>
      </w:r>
      <w:r>
        <w:rPr/>
        <w:t>sở.</w:t>
      </w:r>
    </w:p>
    <w:p>
      <w:pPr>
        <w:pStyle w:val="Heading1"/>
        <w:numPr>
          <w:ilvl w:val="1"/>
          <w:numId w:val="1"/>
        </w:numPr>
        <w:tabs>
          <w:tab w:pos="561" w:val="left" w:leader="none"/>
        </w:tabs>
        <w:spacing w:line="240" w:lineRule="auto" w:before="125" w:after="0"/>
        <w:ind w:left="162" w:right="173" w:firstLine="0"/>
        <w:jc w:val="both"/>
      </w:pPr>
      <w:r>
        <w:rPr/>
        <w:t>Thực trạng công tác tuyên truyền, phổ biến, hướng dẫn và tổ chức thực hiện các văn bản pháp luật nhà nước liên quan đến công tác thi đua, khen</w:t>
      </w:r>
      <w:r>
        <w:rPr>
          <w:spacing w:val="-7"/>
        </w:rPr>
        <w:t> </w:t>
      </w:r>
      <w:r>
        <w:rPr/>
        <w:t>thưởng</w:t>
      </w:r>
    </w:p>
    <w:p>
      <w:pPr>
        <w:spacing w:before="116"/>
        <w:ind w:left="1045" w:right="0" w:firstLine="0"/>
        <w:jc w:val="both"/>
        <w:rPr>
          <w:i/>
          <w:sz w:val="22"/>
        </w:rPr>
      </w:pPr>
      <w:r>
        <w:rPr>
          <w:sz w:val="22"/>
        </w:rPr>
        <w:t>Bảng 2. </w:t>
      </w:r>
      <w:r>
        <w:rPr>
          <w:i/>
          <w:sz w:val="22"/>
        </w:rPr>
        <w:t>Phổ biến, hướng dẫn thực hiện các văn bản pháp luật của nhà nước</w:t>
      </w:r>
    </w:p>
    <w:p>
      <w:pPr>
        <w:pStyle w:val="BodyText"/>
        <w:spacing w:before="10"/>
        <w:rPr>
          <w:i/>
          <w:sz w:val="10"/>
        </w:rPr>
      </w:pPr>
    </w:p>
    <w:tbl>
      <w:tblPr>
        <w:tblW w:w="0" w:type="auto"/>
        <w:jc w:val="left"/>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88"/>
        <w:gridCol w:w="886"/>
        <w:gridCol w:w="711"/>
        <w:gridCol w:w="710"/>
        <w:gridCol w:w="710"/>
        <w:gridCol w:w="619"/>
        <w:gridCol w:w="711"/>
        <w:gridCol w:w="711"/>
        <w:gridCol w:w="711"/>
        <w:gridCol w:w="623"/>
        <w:gridCol w:w="620"/>
        <w:gridCol w:w="625"/>
      </w:tblGrid>
      <w:tr>
        <w:trPr>
          <w:trHeight w:val="253" w:hRule="atLeast"/>
        </w:trPr>
        <w:tc>
          <w:tcPr>
            <w:tcW w:w="888" w:type="dxa"/>
            <w:vMerge w:val="restart"/>
          </w:tcPr>
          <w:p>
            <w:pPr>
              <w:pStyle w:val="TableParagraph"/>
              <w:spacing w:before="11"/>
              <w:rPr>
                <w:i/>
                <w:sz w:val="26"/>
              </w:rPr>
            </w:pPr>
          </w:p>
          <w:p>
            <w:pPr>
              <w:pStyle w:val="TableParagraph"/>
              <w:ind w:left="162" w:right="126" w:firstLine="115"/>
              <w:rPr>
                <w:b/>
                <w:sz w:val="22"/>
              </w:rPr>
            </w:pPr>
            <w:r>
              <w:rPr>
                <w:b/>
                <w:sz w:val="22"/>
              </w:rPr>
              <w:t>Đối tượng</w:t>
            </w:r>
          </w:p>
        </w:tc>
        <w:tc>
          <w:tcPr>
            <w:tcW w:w="886" w:type="dxa"/>
            <w:vMerge w:val="restart"/>
          </w:tcPr>
          <w:p>
            <w:pPr>
              <w:pStyle w:val="TableParagraph"/>
              <w:spacing w:before="185"/>
              <w:ind w:left="239" w:right="161" w:hanging="44"/>
              <w:rPr>
                <w:b/>
                <w:sz w:val="22"/>
              </w:rPr>
            </w:pPr>
            <w:r>
              <w:rPr>
                <w:b/>
                <w:sz w:val="22"/>
              </w:rPr>
              <w:t>Tổng số ý kiến</w:t>
            </w:r>
          </w:p>
        </w:tc>
        <w:tc>
          <w:tcPr>
            <w:tcW w:w="6751" w:type="dxa"/>
            <w:gridSpan w:val="10"/>
          </w:tcPr>
          <w:p>
            <w:pPr>
              <w:pStyle w:val="TableParagraph"/>
              <w:spacing w:line="234" w:lineRule="exact"/>
              <w:ind w:left="2990" w:right="2975"/>
              <w:jc w:val="center"/>
              <w:rPr>
                <w:b/>
                <w:sz w:val="22"/>
              </w:rPr>
            </w:pPr>
            <w:r>
              <w:rPr>
                <w:b/>
                <w:sz w:val="22"/>
              </w:rPr>
              <w:t>Mức độ</w:t>
            </w:r>
          </w:p>
        </w:tc>
      </w:tr>
      <w:tr>
        <w:trPr>
          <w:trHeight w:val="251" w:hRule="atLeast"/>
        </w:trPr>
        <w:tc>
          <w:tcPr>
            <w:tcW w:w="888" w:type="dxa"/>
            <w:vMerge/>
            <w:tcBorders>
              <w:top w:val="nil"/>
            </w:tcBorders>
          </w:tcPr>
          <w:p>
            <w:pPr>
              <w:rPr>
                <w:sz w:val="2"/>
                <w:szCs w:val="2"/>
              </w:rPr>
            </w:pPr>
          </w:p>
        </w:tc>
        <w:tc>
          <w:tcPr>
            <w:tcW w:w="886" w:type="dxa"/>
            <w:vMerge/>
            <w:tcBorders>
              <w:top w:val="nil"/>
            </w:tcBorders>
          </w:tcPr>
          <w:p>
            <w:pPr>
              <w:rPr>
                <w:sz w:val="2"/>
                <w:szCs w:val="2"/>
              </w:rPr>
            </w:pPr>
          </w:p>
        </w:tc>
        <w:tc>
          <w:tcPr>
            <w:tcW w:w="1421" w:type="dxa"/>
            <w:gridSpan w:val="2"/>
          </w:tcPr>
          <w:p>
            <w:pPr>
              <w:pStyle w:val="TableParagraph"/>
              <w:spacing w:line="231" w:lineRule="exact"/>
              <w:ind w:left="477" w:right="455"/>
              <w:jc w:val="center"/>
              <w:rPr>
                <w:sz w:val="22"/>
              </w:rPr>
            </w:pPr>
            <w:r>
              <w:rPr>
                <w:sz w:val="22"/>
              </w:rPr>
              <w:t>Kém</w:t>
            </w:r>
          </w:p>
        </w:tc>
        <w:tc>
          <w:tcPr>
            <w:tcW w:w="1329" w:type="dxa"/>
            <w:gridSpan w:val="2"/>
          </w:tcPr>
          <w:p>
            <w:pPr>
              <w:pStyle w:val="TableParagraph"/>
              <w:spacing w:line="231" w:lineRule="exact"/>
              <w:ind w:left="109"/>
              <w:rPr>
                <w:sz w:val="22"/>
              </w:rPr>
            </w:pPr>
            <w:r>
              <w:rPr>
                <w:sz w:val="22"/>
              </w:rPr>
              <w:t>Bình thường</w:t>
            </w:r>
          </w:p>
        </w:tc>
        <w:tc>
          <w:tcPr>
            <w:tcW w:w="1422" w:type="dxa"/>
            <w:gridSpan w:val="2"/>
          </w:tcPr>
          <w:p>
            <w:pPr>
              <w:pStyle w:val="TableParagraph"/>
              <w:spacing w:line="231" w:lineRule="exact"/>
              <w:ind w:left="384"/>
              <w:rPr>
                <w:sz w:val="22"/>
              </w:rPr>
            </w:pPr>
            <w:r>
              <w:rPr>
                <w:sz w:val="22"/>
              </w:rPr>
              <w:t>Khá tốt</w:t>
            </w:r>
          </w:p>
        </w:tc>
        <w:tc>
          <w:tcPr>
            <w:tcW w:w="1334" w:type="dxa"/>
            <w:gridSpan w:val="2"/>
          </w:tcPr>
          <w:p>
            <w:pPr>
              <w:pStyle w:val="TableParagraph"/>
              <w:spacing w:line="231" w:lineRule="exact"/>
              <w:ind w:left="492" w:right="475"/>
              <w:jc w:val="center"/>
              <w:rPr>
                <w:sz w:val="22"/>
              </w:rPr>
            </w:pPr>
            <w:r>
              <w:rPr>
                <w:sz w:val="22"/>
              </w:rPr>
              <w:t>Tốt</w:t>
            </w:r>
          </w:p>
        </w:tc>
        <w:tc>
          <w:tcPr>
            <w:tcW w:w="1245" w:type="dxa"/>
            <w:gridSpan w:val="2"/>
          </w:tcPr>
          <w:p>
            <w:pPr>
              <w:pStyle w:val="TableParagraph"/>
              <w:spacing w:line="231" w:lineRule="exact"/>
              <w:ind w:left="319"/>
              <w:rPr>
                <w:sz w:val="22"/>
              </w:rPr>
            </w:pPr>
            <w:r>
              <w:rPr>
                <w:sz w:val="22"/>
              </w:rPr>
              <w:t>Rất tốt</w:t>
            </w:r>
          </w:p>
        </w:tc>
      </w:tr>
      <w:tr>
        <w:trPr>
          <w:trHeight w:val="584" w:hRule="atLeast"/>
        </w:trPr>
        <w:tc>
          <w:tcPr>
            <w:tcW w:w="888" w:type="dxa"/>
            <w:vMerge/>
            <w:tcBorders>
              <w:top w:val="nil"/>
            </w:tcBorders>
          </w:tcPr>
          <w:p>
            <w:pPr>
              <w:rPr>
                <w:sz w:val="2"/>
                <w:szCs w:val="2"/>
              </w:rPr>
            </w:pPr>
          </w:p>
        </w:tc>
        <w:tc>
          <w:tcPr>
            <w:tcW w:w="886" w:type="dxa"/>
            <w:vMerge/>
            <w:tcBorders>
              <w:top w:val="nil"/>
            </w:tcBorders>
          </w:tcPr>
          <w:p>
            <w:pPr>
              <w:rPr>
                <w:sz w:val="2"/>
                <w:szCs w:val="2"/>
              </w:rPr>
            </w:pPr>
          </w:p>
        </w:tc>
        <w:tc>
          <w:tcPr>
            <w:tcW w:w="711" w:type="dxa"/>
          </w:tcPr>
          <w:p>
            <w:pPr>
              <w:pStyle w:val="TableParagraph"/>
              <w:spacing w:before="34"/>
              <w:ind w:left="164" w:right="119" w:hanging="10"/>
              <w:rPr>
                <w:sz w:val="22"/>
              </w:rPr>
            </w:pPr>
            <w:r>
              <w:rPr>
                <w:sz w:val="22"/>
              </w:rPr>
              <w:t>Số ý kiến</w:t>
            </w:r>
          </w:p>
        </w:tc>
        <w:tc>
          <w:tcPr>
            <w:tcW w:w="710" w:type="dxa"/>
          </w:tcPr>
          <w:p>
            <w:pPr>
              <w:pStyle w:val="TableParagraph"/>
              <w:spacing w:before="161"/>
              <w:ind w:left="20"/>
              <w:jc w:val="center"/>
              <w:rPr>
                <w:sz w:val="22"/>
              </w:rPr>
            </w:pPr>
            <w:r>
              <w:rPr>
                <w:w w:val="100"/>
                <w:sz w:val="22"/>
              </w:rPr>
              <w:t>%</w:t>
            </w:r>
          </w:p>
        </w:tc>
        <w:tc>
          <w:tcPr>
            <w:tcW w:w="710" w:type="dxa"/>
          </w:tcPr>
          <w:p>
            <w:pPr>
              <w:pStyle w:val="TableParagraph"/>
              <w:spacing w:before="34"/>
              <w:ind w:left="165" w:right="117" w:hanging="10"/>
              <w:rPr>
                <w:sz w:val="22"/>
              </w:rPr>
            </w:pPr>
            <w:r>
              <w:rPr>
                <w:sz w:val="22"/>
              </w:rPr>
              <w:t>Số ý kiến</w:t>
            </w:r>
          </w:p>
        </w:tc>
        <w:tc>
          <w:tcPr>
            <w:tcW w:w="619" w:type="dxa"/>
          </w:tcPr>
          <w:p>
            <w:pPr>
              <w:pStyle w:val="TableParagraph"/>
              <w:spacing w:before="161"/>
              <w:ind w:left="16"/>
              <w:jc w:val="center"/>
              <w:rPr>
                <w:sz w:val="22"/>
              </w:rPr>
            </w:pPr>
            <w:r>
              <w:rPr>
                <w:w w:val="100"/>
                <w:sz w:val="22"/>
              </w:rPr>
              <w:t>%</w:t>
            </w:r>
          </w:p>
        </w:tc>
        <w:tc>
          <w:tcPr>
            <w:tcW w:w="711" w:type="dxa"/>
          </w:tcPr>
          <w:p>
            <w:pPr>
              <w:pStyle w:val="TableParagraph"/>
              <w:spacing w:before="34"/>
              <w:ind w:left="166" w:right="117" w:hanging="10"/>
              <w:rPr>
                <w:sz w:val="22"/>
              </w:rPr>
            </w:pPr>
            <w:r>
              <w:rPr>
                <w:sz w:val="22"/>
              </w:rPr>
              <w:t>Số ý kiến</w:t>
            </w:r>
          </w:p>
        </w:tc>
        <w:tc>
          <w:tcPr>
            <w:tcW w:w="711" w:type="dxa"/>
          </w:tcPr>
          <w:p>
            <w:pPr>
              <w:pStyle w:val="TableParagraph"/>
              <w:spacing w:before="161"/>
              <w:ind w:right="241"/>
              <w:jc w:val="right"/>
              <w:rPr>
                <w:sz w:val="22"/>
              </w:rPr>
            </w:pPr>
            <w:r>
              <w:rPr>
                <w:w w:val="100"/>
                <w:sz w:val="22"/>
              </w:rPr>
              <w:t>%</w:t>
            </w:r>
          </w:p>
        </w:tc>
        <w:tc>
          <w:tcPr>
            <w:tcW w:w="711" w:type="dxa"/>
          </w:tcPr>
          <w:p>
            <w:pPr>
              <w:pStyle w:val="TableParagraph"/>
              <w:spacing w:before="34"/>
              <w:ind w:left="164" w:right="119" w:hanging="10"/>
              <w:rPr>
                <w:sz w:val="22"/>
              </w:rPr>
            </w:pPr>
            <w:r>
              <w:rPr>
                <w:sz w:val="22"/>
              </w:rPr>
              <w:t>Số ý kiến</w:t>
            </w:r>
          </w:p>
        </w:tc>
        <w:tc>
          <w:tcPr>
            <w:tcW w:w="623" w:type="dxa"/>
          </w:tcPr>
          <w:p>
            <w:pPr>
              <w:pStyle w:val="TableParagraph"/>
              <w:spacing w:before="161"/>
              <w:ind w:left="15"/>
              <w:jc w:val="center"/>
              <w:rPr>
                <w:sz w:val="22"/>
              </w:rPr>
            </w:pPr>
            <w:r>
              <w:rPr>
                <w:w w:val="100"/>
                <w:sz w:val="22"/>
              </w:rPr>
              <w:t>%</w:t>
            </w:r>
          </w:p>
        </w:tc>
        <w:tc>
          <w:tcPr>
            <w:tcW w:w="620" w:type="dxa"/>
          </w:tcPr>
          <w:p>
            <w:pPr>
              <w:pStyle w:val="TableParagraph"/>
              <w:spacing w:before="34"/>
              <w:ind w:left="115" w:right="75" w:hanging="8"/>
              <w:rPr>
                <w:sz w:val="22"/>
              </w:rPr>
            </w:pPr>
            <w:r>
              <w:rPr>
                <w:sz w:val="22"/>
              </w:rPr>
              <w:t>Số ý kiến</w:t>
            </w:r>
          </w:p>
        </w:tc>
        <w:tc>
          <w:tcPr>
            <w:tcW w:w="625" w:type="dxa"/>
          </w:tcPr>
          <w:p>
            <w:pPr>
              <w:pStyle w:val="TableParagraph"/>
              <w:spacing w:before="161"/>
              <w:ind w:left="9"/>
              <w:jc w:val="center"/>
              <w:rPr>
                <w:sz w:val="22"/>
              </w:rPr>
            </w:pPr>
            <w:r>
              <w:rPr>
                <w:w w:val="100"/>
                <w:sz w:val="22"/>
              </w:rPr>
              <w:t>%</w:t>
            </w:r>
          </w:p>
        </w:tc>
      </w:tr>
      <w:tr>
        <w:trPr>
          <w:trHeight w:val="506" w:hRule="atLeast"/>
        </w:trPr>
        <w:tc>
          <w:tcPr>
            <w:tcW w:w="888" w:type="dxa"/>
            <w:tcBorders>
              <w:bottom w:val="single" w:sz="4" w:space="0" w:color="000000"/>
            </w:tcBorders>
          </w:tcPr>
          <w:p>
            <w:pPr>
              <w:pStyle w:val="TableParagraph"/>
              <w:spacing w:line="247" w:lineRule="exact"/>
              <w:ind w:left="126"/>
              <w:rPr>
                <w:sz w:val="22"/>
              </w:rPr>
            </w:pPr>
            <w:r>
              <w:rPr>
                <w:sz w:val="22"/>
              </w:rPr>
              <w:t>Cán</w:t>
            </w:r>
            <w:r>
              <w:rPr>
                <w:spacing w:val="1"/>
                <w:sz w:val="22"/>
              </w:rPr>
              <w:t> </w:t>
            </w:r>
            <w:r>
              <w:rPr>
                <w:sz w:val="22"/>
              </w:rPr>
              <w:t>bộ</w:t>
            </w:r>
          </w:p>
          <w:p>
            <w:pPr>
              <w:pStyle w:val="TableParagraph"/>
              <w:spacing w:line="238" w:lineRule="exact" w:before="1"/>
              <w:ind w:left="117"/>
              <w:rPr>
                <w:sz w:val="22"/>
              </w:rPr>
            </w:pPr>
            <w:r>
              <w:rPr>
                <w:sz w:val="22"/>
              </w:rPr>
              <w:t>quản</w:t>
            </w:r>
            <w:r>
              <w:rPr>
                <w:spacing w:val="3"/>
                <w:sz w:val="22"/>
              </w:rPr>
              <w:t> </w:t>
            </w:r>
            <w:r>
              <w:rPr>
                <w:sz w:val="22"/>
              </w:rPr>
              <w:t>lý</w:t>
            </w:r>
          </w:p>
        </w:tc>
        <w:tc>
          <w:tcPr>
            <w:tcW w:w="886" w:type="dxa"/>
            <w:tcBorders>
              <w:bottom w:val="single" w:sz="4" w:space="0" w:color="000000"/>
            </w:tcBorders>
          </w:tcPr>
          <w:p>
            <w:pPr>
              <w:pStyle w:val="TableParagraph"/>
              <w:spacing w:before="121"/>
              <w:ind w:right="257"/>
              <w:jc w:val="right"/>
              <w:rPr>
                <w:sz w:val="22"/>
              </w:rPr>
            </w:pPr>
            <w:r>
              <w:rPr>
                <w:sz w:val="22"/>
              </w:rPr>
              <w:t>127</w:t>
            </w:r>
          </w:p>
        </w:tc>
        <w:tc>
          <w:tcPr>
            <w:tcW w:w="711" w:type="dxa"/>
            <w:tcBorders>
              <w:bottom w:val="single" w:sz="4" w:space="0" w:color="000000"/>
            </w:tcBorders>
          </w:tcPr>
          <w:p>
            <w:pPr>
              <w:pStyle w:val="TableParagraph"/>
              <w:spacing w:before="121"/>
              <w:ind w:right="279"/>
              <w:jc w:val="right"/>
              <w:rPr>
                <w:sz w:val="22"/>
              </w:rPr>
            </w:pPr>
            <w:r>
              <w:rPr>
                <w:w w:val="100"/>
                <w:sz w:val="22"/>
              </w:rPr>
              <w:t>0</w:t>
            </w:r>
          </w:p>
        </w:tc>
        <w:tc>
          <w:tcPr>
            <w:tcW w:w="710" w:type="dxa"/>
            <w:tcBorders>
              <w:bottom w:val="single" w:sz="4" w:space="0" w:color="000000"/>
            </w:tcBorders>
          </w:tcPr>
          <w:p>
            <w:pPr>
              <w:pStyle w:val="TableParagraph"/>
              <w:rPr>
                <w:sz w:val="22"/>
              </w:rPr>
            </w:pPr>
          </w:p>
        </w:tc>
        <w:tc>
          <w:tcPr>
            <w:tcW w:w="710" w:type="dxa"/>
            <w:tcBorders>
              <w:bottom w:val="single" w:sz="4" w:space="0" w:color="000000"/>
            </w:tcBorders>
          </w:tcPr>
          <w:p>
            <w:pPr>
              <w:pStyle w:val="TableParagraph"/>
              <w:spacing w:before="121"/>
              <w:ind w:left="19"/>
              <w:jc w:val="center"/>
              <w:rPr>
                <w:sz w:val="22"/>
              </w:rPr>
            </w:pPr>
            <w:r>
              <w:rPr>
                <w:w w:val="100"/>
                <w:sz w:val="22"/>
              </w:rPr>
              <w:t>0</w:t>
            </w:r>
          </w:p>
        </w:tc>
        <w:tc>
          <w:tcPr>
            <w:tcW w:w="619" w:type="dxa"/>
            <w:tcBorders>
              <w:bottom w:val="single" w:sz="4" w:space="0" w:color="000000"/>
            </w:tcBorders>
          </w:tcPr>
          <w:p>
            <w:pPr>
              <w:pStyle w:val="TableParagraph"/>
              <w:rPr>
                <w:sz w:val="22"/>
              </w:rPr>
            </w:pPr>
          </w:p>
        </w:tc>
        <w:tc>
          <w:tcPr>
            <w:tcW w:w="711" w:type="dxa"/>
            <w:tcBorders>
              <w:bottom w:val="single" w:sz="4" w:space="0" w:color="000000"/>
            </w:tcBorders>
          </w:tcPr>
          <w:p>
            <w:pPr>
              <w:pStyle w:val="TableParagraph"/>
              <w:spacing w:before="121"/>
              <w:ind w:left="20"/>
              <w:jc w:val="center"/>
              <w:rPr>
                <w:sz w:val="22"/>
              </w:rPr>
            </w:pPr>
            <w:r>
              <w:rPr>
                <w:w w:val="100"/>
                <w:sz w:val="22"/>
              </w:rPr>
              <w:t>8</w:t>
            </w:r>
          </w:p>
        </w:tc>
        <w:tc>
          <w:tcPr>
            <w:tcW w:w="711" w:type="dxa"/>
            <w:tcBorders>
              <w:bottom w:val="single" w:sz="4" w:space="0" w:color="000000"/>
            </w:tcBorders>
          </w:tcPr>
          <w:p>
            <w:pPr>
              <w:pStyle w:val="TableParagraph"/>
              <w:spacing w:before="121"/>
              <w:ind w:right="197"/>
              <w:jc w:val="right"/>
              <w:rPr>
                <w:sz w:val="22"/>
              </w:rPr>
            </w:pPr>
            <w:r>
              <w:rPr>
                <w:sz w:val="22"/>
              </w:rPr>
              <w:t>6,3</w:t>
            </w:r>
          </w:p>
        </w:tc>
        <w:tc>
          <w:tcPr>
            <w:tcW w:w="711" w:type="dxa"/>
            <w:tcBorders>
              <w:bottom w:val="single" w:sz="4" w:space="0" w:color="000000"/>
            </w:tcBorders>
          </w:tcPr>
          <w:p>
            <w:pPr>
              <w:pStyle w:val="TableParagraph"/>
              <w:spacing w:before="121"/>
              <w:ind w:left="219" w:right="201"/>
              <w:jc w:val="center"/>
              <w:rPr>
                <w:sz w:val="22"/>
              </w:rPr>
            </w:pPr>
            <w:r>
              <w:rPr>
                <w:sz w:val="22"/>
              </w:rPr>
              <w:t>56</w:t>
            </w:r>
          </w:p>
        </w:tc>
        <w:tc>
          <w:tcPr>
            <w:tcW w:w="623" w:type="dxa"/>
            <w:tcBorders>
              <w:bottom w:val="single" w:sz="4" w:space="0" w:color="000000"/>
            </w:tcBorders>
          </w:tcPr>
          <w:p>
            <w:pPr>
              <w:pStyle w:val="TableParagraph"/>
              <w:spacing w:before="121"/>
              <w:ind w:left="97" w:right="81"/>
              <w:jc w:val="center"/>
              <w:rPr>
                <w:sz w:val="22"/>
              </w:rPr>
            </w:pPr>
            <w:r>
              <w:rPr>
                <w:sz w:val="22"/>
              </w:rPr>
              <w:t>44,1</w:t>
            </w:r>
          </w:p>
        </w:tc>
        <w:tc>
          <w:tcPr>
            <w:tcW w:w="620" w:type="dxa"/>
            <w:tcBorders>
              <w:bottom w:val="single" w:sz="4" w:space="0" w:color="000000"/>
            </w:tcBorders>
          </w:tcPr>
          <w:p>
            <w:pPr>
              <w:pStyle w:val="TableParagraph"/>
              <w:spacing w:before="121"/>
              <w:ind w:left="120" w:right="110"/>
              <w:jc w:val="center"/>
              <w:rPr>
                <w:sz w:val="22"/>
              </w:rPr>
            </w:pPr>
            <w:r>
              <w:rPr>
                <w:sz w:val="22"/>
              </w:rPr>
              <w:t>63</w:t>
            </w:r>
          </w:p>
        </w:tc>
        <w:tc>
          <w:tcPr>
            <w:tcW w:w="625" w:type="dxa"/>
            <w:tcBorders>
              <w:bottom w:val="single" w:sz="4" w:space="0" w:color="000000"/>
            </w:tcBorders>
          </w:tcPr>
          <w:p>
            <w:pPr>
              <w:pStyle w:val="TableParagraph"/>
              <w:spacing w:before="121"/>
              <w:ind w:left="92" w:right="82"/>
              <w:jc w:val="center"/>
              <w:rPr>
                <w:sz w:val="22"/>
              </w:rPr>
            </w:pPr>
            <w:r>
              <w:rPr>
                <w:sz w:val="22"/>
              </w:rPr>
              <w:t>49,6</w:t>
            </w:r>
          </w:p>
        </w:tc>
      </w:tr>
      <w:tr>
        <w:trPr>
          <w:trHeight w:val="508" w:hRule="atLeast"/>
        </w:trPr>
        <w:tc>
          <w:tcPr>
            <w:tcW w:w="888" w:type="dxa"/>
            <w:tcBorders>
              <w:top w:val="single" w:sz="4" w:space="0" w:color="000000"/>
            </w:tcBorders>
          </w:tcPr>
          <w:p>
            <w:pPr>
              <w:pStyle w:val="TableParagraph"/>
              <w:spacing w:line="247" w:lineRule="exact"/>
              <w:ind w:left="227"/>
              <w:rPr>
                <w:sz w:val="22"/>
              </w:rPr>
            </w:pPr>
            <w:r>
              <w:rPr>
                <w:sz w:val="22"/>
              </w:rPr>
              <w:t>Giáo</w:t>
            </w:r>
          </w:p>
          <w:p>
            <w:pPr>
              <w:pStyle w:val="TableParagraph"/>
              <w:spacing w:line="240" w:lineRule="exact" w:before="1"/>
              <w:ind w:left="254"/>
              <w:rPr>
                <w:sz w:val="22"/>
              </w:rPr>
            </w:pPr>
            <w:r>
              <w:rPr>
                <w:sz w:val="22"/>
              </w:rPr>
              <w:t>viên</w:t>
            </w:r>
          </w:p>
        </w:tc>
        <w:tc>
          <w:tcPr>
            <w:tcW w:w="886" w:type="dxa"/>
            <w:tcBorders>
              <w:top w:val="single" w:sz="4" w:space="0" w:color="000000"/>
            </w:tcBorders>
          </w:tcPr>
          <w:p>
            <w:pPr>
              <w:pStyle w:val="TableParagraph"/>
              <w:spacing w:before="121"/>
              <w:ind w:right="257"/>
              <w:jc w:val="right"/>
              <w:rPr>
                <w:sz w:val="22"/>
              </w:rPr>
            </w:pPr>
            <w:r>
              <w:rPr>
                <w:sz w:val="22"/>
              </w:rPr>
              <w:t>200</w:t>
            </w:r>
          </w:p>
        </w:tc>
        <w:tc>
          <w:tcPr>
            <w:tcW w:w="711" w:type="dxa"/>
            <w:tcBorders>
              <w:top w:val="single" w:sz="4" w:space="0" w:color="000000"/>
            </w:tcBorders>
          </w:tcPr>
          <w:p>
            <w:pPr>
              <w:pStyle w:val="TableParagraph"/>
              <w:spacing w:before="121"/>
              <w:ind w:right="279"/>
              <w:jc w:val="right"/>
              <w:rPr>
                <w:sz w:val="22"/>
              </w:rPr>
            </w:pPr>
            <w:r>
              <w:rPr>
                <w:w w:val="100"/>
                <w:sz w:val="22"/>
              </w:rPr>
              <w:t>0</w:t>
            </w:r>
          </w:p>
        </w:tc>
        <w:tc>
          <w:tcPr>
            <w:tcW w:w="710" w:type="dxa"/>
            <w:tcBorders>
              <w:top w:val="single" w:sz="4" w:space="0" w:color="000000"/>
            </w:tcBorders>
          </w:tcPr>
          <w:p>
            <w:pPr>
              <w:pStyle w:val="TableParagraph"/>
              <w:spacing w:before="121"/>
              <w:ind w:right="36"/>
              <w:jc w:val="center"/>
              <w:rPr>
                <w:sz w:val="22"/>
              </w:rPr>
            </w:pPr>
            <w:r>
              <w:rPr>
                <w:w w:val="100"/>
                <w:sz w:val="22"/>
              </w:rPr>
              <w:t>0</w:t>
            </w:r>
          </w:p>
        </w:tc>
        <w:tc>
          <w:tcPr>
            <w:tcW w:w="710" w:type="dxa"/>
            <w:tcBorders>
              <w:top w:val="single" w:sz="4" w:space="0" w:color="000000"/>
            </w:tcBorders>
          </w:tcPr>
          <w:p>
            <w:pPr>
              <w:pStyle w:val="TableParagraph"/>
              <w:spacing w:before="121"/>
              <w:ind w:left="19"/>
              <w:jc w:val="center"/>
              <w:rPr>
                <w:sz w:val="22"/>
              </w:rPr>
            </w:pPr>
            <w:r>
              <w:rPr>
                <w:w w:val="100"/>
                <w:sz w:val="22"/>
              </w:rPr>
              <w:t>2</w:t>
            </w:r>
          </w:p>
        </w:tc>
        <w:tc>
          <w:tcPr>
            <w:tcW w:w="619" w:type="dxa"/>
            <w:tcBorders>
              <w:top w:val="single" w:sz="4" w:space="0" w:color="000000"/>
            </w:tcBorders>
          </w:tcPr>
          <w:p>
            <w:pPr>
              <w:pStyle w:val="TableParagraph"/>
              <w:spacing w:before="121"/>
              <w:ind w:left="15"/>
              <w:jc w:val="center"/>
              <w:rPr>
                <w:sz w:val="22"/>
              </w:rPr>
            </w:pPr>
            <w:r>
              <w:rPr>
                <w:w w:val="100"/>
                <w:sz w:val="22"/>
              </w:rPr>
              <w:t>1</w:t>
            </w:r>
          </w:p>
        </w:tc>
        <w:tc>
          <w:tcPr>
            <w:tcW w:w="711" w:type="dxa"/>
            <w:tcBorders>
              <w:top w:val="single" w:sz="4" w:space="0" w:color="000000"/>
            </w:tcBorders>
          </w:tcPr>
          <w:p>
            <w:pPr>
              <w:pStyle w:val="TableParagraph"/>
              <w:spacing w:before="121"/>
              <w:ind w:left="20"/>
              <w:jc w:val="center"/>
              <w:rPr>
                <w:sz w:val="22"/>
              </w:rPr>
            </w:pPr>
            <w:r>
              <w:rPr>
                <w:w w:val="100"/>
                <w:sz w:val="22"/>
              </w:rPr>
              <w:t>8</w:t>
            </w:r>
          </w:p>
        </w:tc>
        <w:tc>
          <w:tcPr>
            <w:tcW w:w="711" w:type="dxa"/>
            <w:tcBorders>
              <w:top w:val="single" w:sz="4" w:space="0" w:color="000000"/>
            </w:tcBorders>
          </w:tcPr>
          <w:p>
            <w:pPr>
              <w:pStyle w:val="TableParagraph"/>
              <w:spacing w:before="121"/>
              <w:ind w:right="278"/>
              <w:jc w:val="right"/>
              <w:rPr>
                <w:sz w:val="22"/>
              </w:rPr>
            </w:pPr>
            <w:r>
              <w:rPr>
                <w:w w:val="100"/>
                <w:sz w:val="22"/>
              </w:rPr>
              <w:t>4</w:t>
            </w:r>
          </w:p>
        </w:tc>
        <w:tc>
          <w:tcPr>
            <w:tcW w:w="711" w:type="dxa"/>
            <w:tcBorders>
              <w:top w:val="single" w:sz="4" w:space="0" w:color="000000"/>
            </w:tcBorders>
          </w:tcPr>
          <w:p>
            <w:pPr>
              <w:pStyle w:val="TableParagraph"/>
              <w:spacing w:before="121"/>
              <w:ind w:left="219" w:right="201"/>
              <w:jc w:val="center"/>
              <w:rPr>
                <w:sz w:val="22"/>
              </w:rPr>
            </w:pPr>
            <w:r>
              <w:rPr>
                <w:sz w:val="22"/>
              </w:rPr>
              <w:t>78</w:t>
            </w:r>
          </w:p>
        </w:tc>
        <w:tc>
          <w:tcPr>
            <w:tcW w:w="623" w:type="dxa"/>
            <w:tcBorders>
              <w:top w:val="single" w:sz="4" w:space="0" w:color="000000"/>
            </w:tcBorders>
          </w:tcPr>
          <w:p>
            <w:pPr>
              <w:pStyle w:val="TableParagraph"/>
              <w:spacing w:before="121"/>
              <w:ind w:left="94" w:right="81"/>
              <w:jc w:val="center"/>
              <w:rPr>
                <w:sz w:val="22"/>
              </w:rPr>
            </w:pPr>
            <w:r>
              <w:rPr>
                <w:sz w:val="22"/>
              </w:rPr>
              <w:t>39</w:t>
            </w:r>
          </w:p>
        </w:tc>
        <w:tc>
          <w:tcPr>
            <w:tcW w:w="620" w:type="dxa"/>
            <w:tcBorders>
              <w:top w:val="single" w:sz="4" w:space="0" w:color="000000"/>
            </w:tcBorders>
          </w:tcPr>
          <w:p>
            <w:pPr>
              <w:pStyle w:val="TableParagraph"/>
              <w:spacing w:before="121"/>
              <w:ind w:left="120" w:right="110"/>
              <w:jc w:val="center"/>
              <w:rPr>
                <w:sz w:val="22"/>
              </w:rPr>
            </w:pPr>
            <w:r>
              <w:rPr>
                <w:sz w:val="22"/>
              </w:rPr>
              <w:t>112</w:t>
            </w:r>
          </w:p>
        </w:tc>
        <w:tc>
          <w:tcPr>
            <w:tcW w:w="625" w:type="dxa"/>
            <w:tcBorders>
              <w:top w:val="single" w:sz="4" w:space="0" w:color="000000"/>
            </w:tcBorders>
          </w:tcPr>
          <w:p>
            <w:pPr>
              <w:pStyle w:val="TableParagraph"/>
              <w:spacing w:before="121"/>
              <w:ind w:left="92" w:right="84"/>
              <w:jc w:val="center"/>
              <w:rPr>
                <w:sz w:val="22"/>
              </w:rPr>
            </w:pPr>
            <w:r>
              <w:rPr>
                <w:sz w:val="22"/>
              </w:rPr>
              <w:t>56</w:t>
            </w:r>
          </w:p>
        </w:tc>
      </w:tr>
    </w:tbl>
    <w:p>
      <w:pPr>
        <w:pStyle w:val="BodyText"/>
        <w:spacing w:before="114"/>
        <w:ind w:left="162" w:right="167"/>
        <w:jc w:val="both"/>
      </w:pPr>
      <w:r>
        <w:rPr/>
        <w:t>Công tác tuyên truyền, phổ biến, hướng dẫn và tổ chức thực hiện các văn bản pháp luật của nhà nước liên quan đến công tác thi đua, khen thưởng có ý nghĩa đặc biệt quan trọng. Vì có tổ chức hướng dẫn, thực hiện thì Luật Thi đua, khen thưởng và các văn bản quy định của pháp luật mới</w:t>
      </w:r>
    </w:p>
    <w:p>
      <w:pPr>
        <w:spacing w:after="0"/>
        <w:jc w:val="both"/>
        <w:sectPr>
          <w:pgSz w:w="11340" w:h="15310"/>
          <w:pgMar w:header="1135" w:footer="0" w:top="1460" w:bottom="280" w:left="1540" w:right="960"/>
        </w:sectPr>
      </w:pPr>
    </w:p>
    <w:p>
      <w:pPr>
        <w:pStyle w:val="BodyText"/>
        <w:rPr>
          <w:sz w:val="20"/>
        </w:rPr>
      </w:pPr>
    </w:p>
    <w:p>
      <w:pPr>
        <w:pStyle w:val="BodyText"/>
        <w:spacing w:before="9"/>
        <w:rPr>
          <w:sz w:val="16"/>
        </w:rPr>
      </w:pPr>
    </w:p>
    <w:p>
      <w:pPr>
        <w:pStyle w:val="BodyText"/>
        <w:spacing w:before="92"/>
        <w:ind w:left="162" w:right="166"/>
        <w:jc w:val="both"/>
      </w:pPr>
      <w:r>
        <w:rPr/>
        <w:t>trở</w:t>
      </w:r>
      <w:r>
        <w:rPr>
          <w:spacing w:val="-3"/>
        </w:rPr>
        <w:t> </w:t>
      </w:r>
      <w:r>
        <w:rPr/>
        <w:t>thành</w:t>
      </w:r>
      <w:r>
        <w:rPr>
          <w:spacing w:val="-2"/>
        </w:rPr>
        <w:t> </w:t>
      </w:r>
      <w:r>
        <w:rPr/>
        <w:t>hiện</w:t>
      </w:r>
      <w:r>
        <w:rPr>
          <w:spacing w:val="-5"/>
        </w:rPr>
        <w:t> </w:t>
      </w:r>
      <w:r>
        <w:rPr/>
        <w:t>thực</w:t>
      </w:r>
      <w:r>
        <w:rPr>
          <w:spacing w:val="-6"/>
        </w:rPr>
        <w:t> </w:t>
      </w:r>
      <w:r>
        <w:rPr/>
        <w:t>trong</w:t>
      </w:r>
      <w:r>
        <w:rPr>
          <w:spacing w:val="-5"/>
        </w:rPr>
        <w:t> </w:t>
      </w:r>
      <w:r>
        <w:rPr/>
        <w:t>cuộc</w:t>
      </w:r>
      <w:r>
        <w:rPr>
          <w:spacing w:val="-2"/>
        </w:rPr>
        <w:t> </w:t>
      </w:r>
      <w:r>
        <w:rPr/>
        <w:t>sống</w:t>
      </w:r>
      <w:r>
        <w:rPr>
          <w:spacing w:val="-6"/>
        </w:rPr>
        <w:t> </w:t>
      </w:r>
      <w:r>
        <w:rPr/>
        <w:t>và</w:t>
      </w:r>
      <w:r>
        <w:rPr>
          <w:spacing w:val="-2"/>
        </w:rPr>
        <w:t> </w:t>
      </w:r>
      <w:r>
        <w:rPr/>
        <w:t>khi</w:t>
      </w:r>
      <w:r>
        <w:rPr>
          <w:spacing w:val="-2"/>
        </w:rPr>
        <w:t> </w:t>
      </w:r>
      <w:r>
        <w:rPr/>
        <w:t>CBQL,</w:t>
      </w:r>
      <w:r>
        <w:rPr>
          <w:spacing w:val="-3"/>
        </w:rPr>
        <w:t> </w:t>
      </w:r>
      <w:r>
        <w:rPr/>
        <w:t>GV</w:t>
      </w:r>
      <w:r>
        <w:rPr>
          <w:spacing w:val="-2"/>
        </w:rPr>
        <w:t> </w:t>
      </w:r>
      <w:r>
        <w:rPr/>
        <w:t>hiểu</w:t>
      </w:r>
      <w:r>
        <w:rPr>
          <w:spacing w:val="-5"/>
        </w:rPr>
        <w:t> </w:t>
      </w:r>
      <w:r>
        <w:rPr/>
        <w:t>rõ</w:t>
      </w:r>
      <w:r>
        <w:rPr>
          <w:spacing w:val="-3"/>
        </w:rPr>
        <w:t> </w:t>
      </w:r>
      <w:r>
        <w:rPr/>
        <w:t>thì</w:t>
      </w:r>
      <w:r>
        <w:rPr>
          <w:spacing w:val="-3"/>
        </w:rPr>
        <w:t> </w:t>
      </w:r>
      <w:r>
        <w:rPr/>
        <w:t>họ</w:t>
      </w:r>
      <w:r>
        <w:rPr>
          <w:spacing w:val="-3"/>
        </w:rPr>
        <w:t> </w:t>
      </w:r>
      <w:r>
        <w:rPr/>
        <w:t>mới</w:t>
      </w:r>
      <w:r>
        <w:rPr>
          <w:spacing w:val="-4"/>
        </w:rPr>
        <w:t> </w:t>
      </w:r>
      <w:r>
        <w:rPr/>
        <w:t>tích</w:t>
      </w:r>
      <w:r>
        <w:rPr>
          <w:spacing w:val="-3"/>
        </w:rPr>
        <w:t> </w:t>
      </w:r>
      <w:r>
        <w:rPr/>
        <w:t>cực,</w:t>
      </w:r>
      <w:r>
        <w:rPr>
          <w:spacing w:val="-6"/>
        </w:rPr>
        <w:t> </w:t>
      </w:r>
      <w:r>
        <w:rPr/>
        <w:t>hăng</w:t>
      </w:r>
      <w:r>
        <w:rPr>
          <w:spacing w:val="-5"/>
        </w:rPr>
        <w:t> </w:t>
      </w:r>
      <w:r>
        <w:rPr/>
        <w:t>hái</w:t>
      </w:r>
      <w:r>
        <w:rPr>
          <w:spacing w:val="-2"/>
        </w:rPr>
        <w:t> </w:t>
      </w:r>
      <w:r>
        <w:rPr/>
        <w:t>tham gia thi đua, phấn đấu hoàn thành tốt nhiệm vụ công tác của mình góp phần thực hiện thắng lợi nhiệm</w:t>
      </w:r>
      <w:r>
        <w:rPr>
          <w:spacing w:val="-7"/>
        </w:rPr>
        <w:t> </w:t>
      </w:r>
      <w:r>
        <w:rPr/>
        <w:t>vụ</w:t>
      </w:r>
      <w:r>
        <w:rPr>
          <w:spacing w:val="-3"/>
        </w:rPr>
        <w:t> </w:t>
      </w:r>
      <w:r>
        <w:rPr/>
        <w:t>của</w:t>
      </w:r>
      <w:r>
        <w:rPr>
          <w:spacing w:val="-2"/>
        </w:rPr>
        <w:t> </w:t>
      </w:r>
      <w:r>
        <w:rPr/>
        <w:t>nhà</w:t>
      </w:r>
      <w:r>
        <w:rPr>
          <w:spacing w:val="-5"/>
        </w:rPr>
        <w:t> </w:t>
      </w:r>
      <w:r>
        <w:rPr/>
        <w:t>trường</w:t>
      </w:r>
      <w:r>
        <w:rPr>
          <w:spacing w:val="-6"/>
        </w:rPr>
        <w:t> </w:t>
      </w:r>
      <w:r>
        <w:rPr/>
        <w:t>cũng</w:t>
      </w:r>
      <w:r>
        <w:rPr>
          <w:spacing w:val="-5"/>
        </w:rPr>
        <w:t> </w:t>
      </w:r>
      <w:r>
        <w:rPr/>
        <w:t>như</w:t>
      </w:r>
      <w:r>
        <w:rPr>
          <w:spacing w:val="-2"/>
        </w:rPr>
        <w:t> </w:t>
      </w:r>
      <w:r>
        <w:rPr/>
        <w:t>của</w:t>
      </w:r>
      <w:r>
        <w:rPr>
          <w:spacing w:val="-2"/>
        </w:rPr>
        <w:t> </w:t>
      </w:r>
      <w:r>
        <w:rPr/>
        <w:t>ngành.</w:t>
      </w:r>
      <w:r>
        <w:rPr>
          <w:spacing w:val="-6"/>
        </w:rPr>
        <w:t> </w:t>
      </w:r>
      <w:r>
        <w:rPr/>
        <w:t>Nhận</w:t>
      </w:r>
      <w:r>
        <w:rPr>
          <w:spacing w:val="-5"/>
        </w:rPr>
        <w:t> </w:t>
      </w:r>
      <w:r>
        <w:rPr/>
        <w:t>thức</w:t>
      </w:r>
      <w:r>
        <w:rPr>
          <w:spacing w:val="-2"/>
        </w:rPr>
        <w:t> </w:t>
      </w:r>
      <w:r>
        <w:rPr/>
        <w:t>được</w:t>
      </w:r>
      <w:r>
        <w:rPr>
          <w:spacing w:val="-5"/>
        </w:rPr>
        <w:t> </w:t>
      </w:r>
      <w:r>
        <w:rPr/>
        <w:t>vấn</w:t>
      </w:r>
      <w:r>
        <w:rPr>
          <w:spacing w:val="-4"/>
        </w:rPr>
        <w:t> </w:t>
      </w:r>
      <w:r>
        <w:rPr/>
        <w:t>đề</w:t>
      </w:r>
      <w:r>
        <w:rPr>
          <w:spacing w:val="-5"/>
        </w:rPr>
        <w:t> </w:t>
      </w:r>
      <w:r>
        <w:rPr/>
        <w:t>này,</w:t>
      </w:r>
      <w:r>
        <w:rPr>
          <w:spacing w:val="-3"/>
        </w:rPr>
        <w:t> </w:t>
      </w:r>
      <w:r>
        <w:rPr/>
        <w:t>trong</w:t>
      </w:r>
      <w:r>
        <w:rPr>
          <w:spacing w:val="-5"/>
        </w:rPr>
        <w:t> </w:t>
      </w:r>
      <w:r>
        <w:rPr/>
        <w:t>những</w:t>
      </w:r>
      <w:r>
        <w:rPr>
          <w:spacing w:val="-6"/>
        </w:rPr>
        <w:t> </w:t>
      </w:r>
      <w:r>
        <w:rPr/>
        <w:t>năm</w:t>
      </w:r>
      <w:r>
        <w:rPr>
          <w:spacing w:val="-6"/>
        </w:rPr>
        <w:t> </w:t>
      </w:r>
      <w:r>
        <w:rPr/>
        <w:t>qua cấp ủy Đảng, chính quyền các trường đã thực hiện rất tốt. Tuy nhiên, bên cạnh đó còn rất nhiều trường</w:t>
      </w:r>
      <w:r>
        <w:rPr>
          <w:spacing w:val="-5"/>
        </w:rPr>
        <w:t> </w:t>
      </w:r>
      <w:r>
        <w:rPr/>
        <w:t>chưa</w:t>
      </w:r>
      <w:r>
        <w:rPr>
          <w:spacing w:val="-5"/>
        </w:rPr>
        <w:t> </w:t>
      </w:r>
      <w:r>
        <w:rPr/>
        <w:t>thực</w:t>
      </w:r>
      <w:r>
        <w:rPr>
          <w:spacing w:val="-2"/>
        </w:rPr>
        <w:t> </w:t>
      </w:r>
      <w:r>
        <w:rPr/>
        <w:t>sự</w:t>
      </w:r>
      <w:r>
        <w:rPr>
          <w:spacing w:val="-2"/>
        </w:rPr>
        <w:t> </w:t>
      </w:r>
      <w:r>
        <w:rPr/>
        <w:t>quan</w:t>
      </w:r>
      <w:r>
        <w:rPr>
          <w:spacing w:val="-3"/>
        </w:rPr>
        <w:t> </w:t>
      </w:r>
      <w:r>
        <w:rPr/>
        <w:t>tâm</w:t>
      </w:r>
      <w:r>
        <w:rPr>
          <w:spacing w:val="-6"/>
        </w:rPr>
        <w:t> </w:t>
      </w:r>
      <w:r>
        <w:rPr/>
        <w:t>đến</w:t>
      </w:r>
      <w:r>
        <w:rPr>
          <w:spacing w:val="-3"/>
        </w:rPr>
        <w:t> </w:t>
      </w:r>
      <w:r>
        <w:rPr/>
        <w:t>công</w:t>
      </w:r>
      <w:r>
        <w:rPr>
          <w:spacing w:val="-5"/>
        </w:rPr>
        <w:t> </w:t>
      </w:r>
      <w:r>
        <w:rPr/>
        <w:t>tác</w:t>
      </w:r>
      <w:r>
        <w:rPr>
          <w:spacing w:val="-2"/>
        </w:rPr>
        <w:t> </w:t>
      </w:r>
      <w:r>
        <w:rPr/>
        <w:t>này,</w:t>
      </w:r>
      <w:r>
        <w:rPr>
          <w:spacing w:val="-3"/>
        </w:rPr>
        <w:t> </w:t>
      </w:r>
      <w:r>
        <w:rPr/>
        <w:t>không</w:t>
      </w:r>
      <w:r>
        <w:rPr>
          <w:spacing w:val="-5"/>
        </w:rPr>
        <w:t> </w:t>
      </w:r>
      <w:r>
        <w:rPr/>
        <w:t>triển</w:t>
      </w:r>
      <w:r>
        <w:rPr>
          <w:spacing w:val="-3"/>
        </w:rPr>
        <w:t> </w:t>
      </w:r>
      <w:r>
        <w:rPr/>
        <w:t>khai,</w:t>
      </w:r>
      <w:r>
        <w:rPr>
          <w:spacing w:val="-5"/>
        </w:rPr>
        <w:t> </w:t>
      </w:r>
      <w:r>
        <w:rPr/>
        <w:t>hoặc</w:t>
      </w:r>
      <w:r>
        <w:rPr>
          <w:spacing w:val="-5"/>
        </w:rPr>
        <w:t> </w:t>
      </w:r>
      <w:r>
        <w:rPr/>
        <w:t>nếu</w:t>
      </w:r>
      <w:r>
        <w:rPr>
          <w:spacing w:val="-4"/>
        </w:rPr>
        <w:t> </w:t>
      </w:r>
      <w:r>
        <w:rPr/>
        <w:t>có</w:t>
      </w:r>
      <w:r>
        <w:rPr>
          <w:spacing w:val="-5"/>
        </w:rPr>
        <w:t> </w:t>
      </w:r>
      <w:r>
        <w:rPr/>
        <w:t>triển</w:t>
      </w:r>
      <w:r>
        <w:rPr>
          <w:spacing w:val="-5"/>
        </w:rPr>
        <w:t> </w:t>
      </w:r>
      <w:r>
        <w:rPr/>
        <w:t>khai</w:t>
      </w:r>
      <w:r>
        <w:rPr>
          <w:spacing w:val="-2"/>
        </w:rPr>
        <w:t> </w:t>
      </w:r>
      <w:r>
        <w:rPr/>
        <w:t>thì</w:t>
      </w:r>
      <w:r>
        <w:rPr>
          <w:spacing w:val="-2"/>
        </w:rPr>
        <w:t> </w:t>
      </w:r>
      <w:r>
        <w:rPr/>
        <w:t>cũng làm qua loa, chiếu lệ, thể hiện qua bảng thống kê</w:t>
      </w:r>
      <w:r>
        <w:rPr>
          <w:spacing w:val="-17"/>
        </w:rPr>
        <w:t> </w:t>
      </w:r>
      <w:r>
        <w:rPr/>
        <w:t>2.</w:t>
      </w:r>
    </w:p>
    <w:p>
      <w:pPr>
        <w:pStyle w:val="BodyText"/>
        <w:spacing w:before="121"/>
        <w:ind w:left="162" w:right="166"/>
        <w:jc w:val="both"/>
      </w:pPr>
      <w:r>
        <w:rPr/>
        <w:t>Từ kết quả bảng thống kê trên cho thấy, đánh giá về công tác phổ biến, hướng dẫn thực hiện các văn bản pháp luật của nhà nước đối với công tác thi đua, khen thưởng của CBQL là bình thường (6,1%),</w:t>
      </w:r>
      <w:r>
        <w:rPr>
          <w:spacing w:val="-4"/>
        </w:rPr>
        <w:t> </w:t>
      </w:r>
      <w:r>
        <w:rPr/>
        <w:t>đối</w:t>
      </w:r>
      <w:r>
        <w:rPr>
          <w:spacing w:val="-2"/>
        </w:rPr>
        <w:t> </w:t>
      </w:r>
      <w:r>
        <w:rPr/>
        <w:t>với GV</w:t>
      </w:r>
      <w:r>
        <w:rPr>
          <w:spacing w:val="-2"/>
        </w:rPr>
        <w:t> </w:t>
      </w:r>
      <w:r>
        <w:rPr/>
        <w:t>cũng</w:t>
      </w:r>
      <w:r>
        <w:rPr>
          <w:spacing w:val="-2"/>
        </w:rPr>
        <w:t> </w:t>
      </w:r>
      <w:r>
        <w:rPr/>
        <w:t>ở</w:t>
      </w:r>
      <w:r>
        <w:rPr>
          <w:spacing w:val="-4"/>
        </w:rPr>
        <w:t> </w:t>
      </w:r>
      <w:r>
        <w:rPr/>
        <w:t>mức</w:t>
      </w:r>
      <w:r>
        <w:rPr>
          <w:spacing w:val="-1"/>
        </w:rPr>
        <w:t> </w:t>
      </w:r>
      <w:r>
        <w:rPr/>
        <w:t>tương</w:t>
      </w:r>
      <w:r>
        <w:rPr>
          <w:spacing w:val="-3"/>
        </w:rPr>
        <w:t> </w:t>
      </w:r>
      <w:r>
        <w:rPr/>
        <w:t>đương</w:t>
      </w:r>
      <w:r>
        <w:rPr>
          <w:spacing w:val="-4"/>
        </w:rPr>
        <w:t> </w:t>
      </w:r>
      <w:r>
        <w:rPr/>
        <w:t>(4</w:t>
      </w:r>
      <w:r>
        <w:rPr>
          <w:spacing w:val="-3"/>
        </w:rPr>
        <w:t> </w:t>
      </w:r>
      <w:r>
        <w:rPr/>
        <w:t>%).</w:t>
      </w:r>
      <w:r>
        <w:rPr>
          <w:spacing w:val="-1"/>
        </w:rPr>
        <w:t> </w:t>
      </w:r>
      <w:r>
        <w:rPr/>
        <w:t>Điều đó</w:t>
      </w:r>
      <w:r>
        <w:rPr>
          <w:spacing w:val="-4"/>
        </w:rPr>
        <w:t> </w:t>
      </w:r>
      <w:r>
        <w:rPr/>
        <w:t>cho</w:t>
      </w:r>
      <w:r>
        <w:rPr>
          <w:spacing w:val="-2"/>
        </w:rPr>
        <w:t> </w:t>
      </w:r>
      <w:r>
        <w:rPr/>
        <w:t>thấy,</w:t>
      </w:r>
      <w:r>
        <w:rPr>
          <w:spacing w:val="-1"/>
        </w:rPr>
        <w:t> </w:t>
      </w:r>
      <w:r>
        <w:rPr/>
        <w:t>phần</w:t>
      </w:r>
      <w:r>
        <w:rPr>
          <w:spacing w:val="-3"/>
        </w:rPr>
        <w:t> </w:t>
      </w:r>
      <w:r>
        <w:rPr/>
        <w:t>lớn</w:t>
      </w:r>
      <w:r>
        <w:rPr>
          <w:spacing w:val="-4"/>
        </w:rPr>
        <w:t> </w:t>
      </w:r>
      <w:r>
        <w:rPr/>
        <w:t>các trường</w:t>
      </w:r>
      <w:r>
        <w:rPr>
          <w:spacing w:val="-4"/>
        </w:rPr>
        <w:t> </w:t>
      </w:r>
      <w:r>
        <w:rPr/>
        <w:t>chưa thực hiện tốt công tác này. Việc các trường chưa thực hiện tốt công tác này có ảnh hưởng không nhỏ đến kết quả công tác thi đua, khen thưởng của các trường THCS nói riêng cũng như trong toàn ngành nói chung. Vì vậy, cần phải tăng cường công tác tuyên truyền, phổ biến, hướng dẫn các văn bản liên quan đến công tác thi đua, khen thưởng trong mỗi nhà trường hiện nay. Nguyên nhân dẫn đến sự ít quan tâm chưa đúng mức về việc phổ biến, hướng dẫn thực hiện này chủ yếu là do yếu tố chủ quan từ bản thân người quản lý và giáo viên chưa ý thức được tầm quan trọng cũng như sự ảnh hưởng của việc nắm rõ các văn bản về thi đua, khen thưởng đến quá trình phấn đấu cũng như tự rèn luyện của cá nhân mỗi giáo viên, cán bộ trong nhà</w:t>
      </w:r>
      <w:r>
        <w:rPr>
          <w:spacing w:val="-19"/>
        </w:rPr>
        <w:t> </w:t>
      </w:r>
      <w:r>
        <w:rPr/>
        <w:t>trường.</w:t>
      </w:r>
    </w:p>
    <w:p>
      <w:pPr>
        <w:pStyle w:val="Heading1"/>
        <w:numPr>
          <w:ilvl w:val="1"/>
          <w:numId w:val="1"/>
        </w:numPr>
        <w:tabs>
          <w:tab w:pos="556" w:val="left" w:leader="none"/>
        </w:tabs>
        <w:spacing w:line="240" w:lineRule="auto" w:before="124" w:after="0"/>
        <w:ind w:left="162" w:right="171" w:firstLine="0"/>
        <w:jc w:val="both"/>
      </w:pPr>
      <w:r>
        <w:rPr/>
        <w:t>Thực trạng công tác lập kế hoạch và tổ chức thực hiện nội dung thi đua phù hợp, gắn với mục tiêu, nhiệm vụ </w:t>
      </w:r>
      <w:r>
        <w:rPr>
          <w:spacing w:val="-3"/>
        </w:rPr>
        <w:t>năm </w:t>
      </w:r>
      <w:r>
        <w:rPr/>
        <w:t>học của</w:t>
      </w:r>
      <w:r>
        <w:rPr>
          <w:spacing w:val="-8"/>
        </w:rPr>
        <w:t> </w:t>
      </w:r>
      <w:r>
        <w:rPr/>
        <w:t>ngành</w:t>
      </w:r>
    </w:p>
    <w:p>
      <w:pPr>
        <w:spacing w:before="116"/>
        <w:ind w:left="1510" w:right="0" w:firstLine="0"/>
        <w:jc w:val="both"/>
        <w:rPr>
          <w:i/>
          <w:sz w:val="22"/>
        </w:rPr>
      </w:pPr>
      <w:r>
        <w:rPr>
          <w:sz w:val="22"/>
        </w:rPr>
        <w:t>Bảng 3. </w:t>
      </w:r>
      <w:r>
        <w:rPr>
          <w:i/>
          <w:sz w:val="22"/>
        </w:rPr>
        <w:t>Lập kế hoạch, tổ chức, chỉ đạo thực hiện công tác thi đua</w:t>
      </w:r>
    </w:p>
    <w:p>
      <w:pPr>
        <w:pStyle w:val="BodyText"/>
        <w:spacing w:before="10"/>
        <w:rPr>
          <w:i/>
          <w:sz w:val="10"/>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74"/>
        <w:gridCol w:w="948"/>
        <w:gridCol w:w="673"/>
        <w:gridCol w:w="629"/>
        <w:gridCol w:w="627"/>
        <w:gridCol w:w="649"/>
        <w:gridCol w:w="700"/>
        <w:gridCol w:w="628"/>
        <w:gridCol w:w="630"/>
        <w:gridCol w:w="628"/>
        <w:gridCol w:w="720"/>
        <w:gridCol w:w="736"/>
      </w:tblGrid>
      <w:tr>
        <w:trPr>
          <w:trHeight w:val="294" w:hRule="atLeast"/>
        </w:trPr>
        <w:tc>
          <w:tcPr>
            <w:tcW w:w="974" w:type="dxa"/>
            <w:vMerge w:val="restart"/>
          </w:tcPr>
          <w:p>
            <w:pPr>
              <w:pStyle w:val="TableParagraph"/>
              <w:spacing w:before="4"/>
              <w:rPr>
                <w:i/>
                <w:sz w:val="26"/>
              </w:rPr>
            </w:pPr>
          </w:p>
          <w:p>
            <w:pPr>
              <w:pStyle w:val="TableParagraph"/>
              <w:ind w:left="205" w:right="169" w:firstLine="115"/>
              <w:rPr>
                <w:b/>
                <w:sz w:val="22"/>
              </w:rPr>
            </w:pPr>
            <w:r>
              <w:rPr>
                <w:b/>
                <w:sz w:val="22"/>
              </w:rPr>
              <w:t>Đối tượng</w:t>
            </w:r>
          </w:p>
        </w:tc>
        <w:tc>
          <w:tcPr>
            <w:tcW w:w="948" w:type="dxa"/>
            <w:vMerge w:val="restart"/>
          </w:tcPr>
          <w:p>
            <w:pPr>
              <w:pStyle w:val="TableParagraph"/>
              <w:spacing w:before="178"/>
              <w:ind w:left="271" w:right="191" w:hanging="44"/>
              <w:rPr>
                <w:b/>
                <w:sz w:val="22"/>
              </w:rPr>
            </w:pPr>
            <w:r>
              <w:rPr>
                <w:b/>
                <w:sz w:val="22"/>
              </w:rPr>
              <w:t>Tổng số ý kiến</w:t>
            </w:r>
          </w:p>
        </w:tc>
        <w:tc>
          <w:tcPr>
            <w:tcW w:w="6620" w:type="dxa"/>
            <w:gridSpan w:val="10"/>
          </w:tcPr>
          <w:p>
            <w:pPr>
              <w:pStyle w:val="TableParagraph"/>
              <w:spacing w:before="20"/>
              <w:ind w:left="2922" w:right="2913"/>
              <w:jc w:val="center"/>
              <w:rPr>
                <w:b/>
                <w:sz w:val="22"/>
              </w:rPr>
            </w:pPr>
            <w:r>
              <w:rPr>
                <w:b/>
                <w:sz w:val="22"/>
              </w:rPr>
              <w:t>Mức độ</w:t>
            </w:r>
          </w:p>
        </w:tc>
      </w:tr>
      <w:tr>
        <w:trPr>
          <w:trHeight w:val="253" w:hRule="atLeast"/>
        </w:trPr>
        <w:tc>
          <w:tcPr>
            <w:tcW w:w="974" w:type="dxa"/>
            <w:vMerge/>
            <w:tcBorders>
              <w:top w:val="nil"/>
            </w:tcBorders>
          </w:tcPr>
          <w:p>
            <w:pPr>
              <w:rPr>
                <w:sz w:val="2"/>
                <w:szCs w:val="2"/>
              </w:rPr>
            </w:pPr>
          </w:p>
        </w:tc>
        <w:tc>
          <w:tcPr>
            <w:tcW w:w="948" w:type="dxa"/>
            <w:vMerge/>
            <w:tcBorders>
              <w:top w:val="nil"/>
            </w:tcBorders>
          </w:tcPr>
          <w:p>
            <w:pPr>
              <w:rPr>
                <w:sz w:val="2"/>
                <w:szCs w:val="2"/>
              </w:rPr>
            </w:pPr>
          </w:p>
        </w:tc>
        <w:tc>
          <w:tcPr>
            <w:tcW w:w="1302" w:type="dxa"/>
            <w:gridSpan w:val="2"/>
          </w:tcPr>
          <w:p>
            <w:pPr>
              <w:pStyle w:val="TableParagraph"/>
              <w:spacing w:line="234" w:lineRule="exact"/>
              <w:ind w:left="281"/>
              <w:rPr>
                <w:sz w:val="22"/>
              </w:rPr>
            </w:pPr>
            <w:r>
              <w:rPr>
                <w:sz w:val="22"/>
              </w:rPr>
              <w:t>Rất kém</w:t>
            </w:r>
          </w:p>
        </w:tc>
        <w:tc>
          <w:tcPr>
            <w:tcW w:w="1276" w:type="dxa"/>
            <w:gridSpan w:val="2"/>
          </w:tcPr>
          <w:p>
            <w:pPr>
              <w:pStyle w:val="TableParagraph"/>
              <w:spacing w:line="234" w:lineRule="exact"/>
              <w:ind w:left="421"/>
              <w:rPr>
                <w:sz w:val="22"/>
              </w:rPr>
            </w:pPr>
            <w:r>
              <w:rPr>
                <w:sz w:val="22"/>
              </w:rPr>
              <w:t>Kém</w:t>
            </w:r>
          </w:p>
        </w:tc>
        <w:tc>
          <w:tcPr>
            <w:tcW w:w="1328" w:type="dxa"/>
            <w:gridSpan w:val="2"/>
          </w:tcPr>
          <w:p>
            <w:pPr>
              <w:pStyle w:val="TableParagraph"/>
              <w:spacing w:line="234" w:lineRule="exact"/>
              <w:ind w:left="103"/>
              <w:rPr>
                <w:sz w:val="22"/>
              </w:rPr>
            </w:pPr>
            <w:r>
              <w:rPr>
                <w:sz w:val="22"/>
              </w:rPr>
              <w:t>Bình thường</w:t>
            </w:r>
          </w:p>
        </w:tc>
        <w:tc>
          <w:tcPr>
            <w:tcW w:w="1258" w:type="dxa"/>
            <w:gridSpan w:val="2"/>
          </w:tcPr>
          <w:p>
            <w:pPr>
              <w:pStyle w:val="TableParagraph"/>
              <w:spacing w:line="234" w:lineRule="exact"/>
              <w:ind w:left="294"/>
              <w:rPr>
                <w:sz w:val="22"/>
              </w:rPr>
            </w:pPr>
            <w:r>
              <w:rPr>
                <w:sz w:val="22"/>
              </w:rPr>
              <w:t>Khá tốt</w:t>
            </w:r>
          </w:p>
        </w:tc>
        <w:tc>
          <w:tcPr>
            <w:tcW w:w="1456" w:type="dxa"/>
            <w:gridSpan w:val="2"/>
          </w:tcPr>
          <w:p>
            <w:pPr>
              <w:pStyle w:val="TableParagraph"/>
              <w:spacing w:line="234" w:lineRule="exact"/>
              <w:ind w:left="422"/>
              <w:rPr>
                <w:sz w:val="22"/>
              </w:rPr>
            </w:pPr>
            <w:r>
              <w:rPr>
                <w:sz w:val="22"/>
              </w:rPr>
              <w:t>Rất tốt</w:t>
            </w:r>
          </w:p>
        </w:tc>
      </w:tr>
      <w:tr>
        <w:trPr>
          <w:trHeight w:val="527" w:hRule="atLeast"/>
        </w:trPr>
        <w:tc>
          <w:tcPr>
            <w:tcW w:w="974" w:type="dxa"/>
            <w:vMerge/>
            <w:tcBorders>
              <w:top w:val="nil"/>
            </w:tcBorders>
          </w:tcPr>
          <w:p>
            <w:pPr>
              <w:rPr>
                <w:sz w:val="2"/>
                <w:szCs w:val="2"/>
              </w:rPr>
            </w:pPr>
          </w:p>
        </w:tc>
        <w:tc>
          <w:tcPr>
            <w:tcW w:w="948" w:type="dxa"/>
            <w:vMerge/>
            <w:tcBorders>
              <w:top w:val="nil"/>
            </w:tcBorders>
          </w:tcPr>
          <w:p>
            <w:pPr>
              <w:rPr>
                <w:sz w:val="2"/>
                <w:szCs w:val="2"/>
              </w:rPr>
            </w:pPr>
          </w:p>
        </w:tc>
        <w:tc>
          <w:tcPr>
            <w:tcW w:w="673" w:type="dxa"/>
          </w:tcPr>
          <w:p>
            <w:pPr>
              <w:pStyle w:val="TableParagraph"/>
              <w:spacing w:line="252" w:lineRule="exact" w:before="9"/>
              <w:ind w:left="146" w:right="99" w:hanging="10"/>
              <w:rPr>
                <w:sz w:val="22"/>
              </w:rPr>
            </w:pPr>
            <w:r>
              <w:rPr>
                <w:sz w:val="22"/>
              </w:rPr>
              <w:t>Số ý kiến</w:t>
            </w:r>
          </w:p>
        </w:tc>
        <w:tc>
          <w:tcPr>
            <w:tcW w:w="629" w:type="dxa"/>
          </w:tcPr>
          <w:p>
            <w:pPr>
              <w:pStyle w:val="TableParagraph"/>
              <w:spacing w:before="130"/>
              <w:ind w:left="20"/>
              <w:jc w:val="center"/>
              <w:rPr>
                <w:sz w:val="22"/>
              </w:rPr>
            </w:pPr>
            <w:r>
              <w:rPr>
                <w:w w:val="100"/>
                <w:sz w:val="22"/>
              </w:rPr>
              <w:t>%</w:t>
            </w:r>
          </w:p>
        </w:tc>
        <w:tc>
          <w:tcPr>
            <w:tcW w:w="627" w:type="dxa"/>
          </w:tcPr>
          <w:p>
            <w:pPr>
              <w:pStyle w:val="TableParagraph"/>
              <w:spacing w:line="252" w:lineRule="exact" w:before="9"/>
              <w:ind w:left="121" w:right="76" w:hanging="8"/>
              <w:rPr>
                <w:sz w:val="22"/>
              </w:rPr>
            </w:pPr>
            <w:r>
              <w:rPr>
                <w:sz w:val="22"/>
              </w:rPr>
              <w:t>Số ý kiến</w:t>
            </w:r>
          </w:p>
        </w:tc>
        <w:tc>
          <w:tcPr>
            <w:tcW w:w="649" w:type="dxa"/>
          </w:tcPr>
          <w:p>
            <w:pPr>
              <w:pStyle w:val="TableParagraph"/>
              <w:spacing w:before="130"/>
              <w:ind w:left="13"/>
              <w:jc w:val="center"/>
              <w:rPr>
                <w:sz w:val="22"/>
              </w:rPr>
            </w:pPr>
            <w:r>
              <w:rPr>
                <w:w w:val="100"/>
                <w:sz w:val="22"/>
              </w:rPr>
              <w:t>%</w:t>
            </w:r>
          </w:p>
        </w:tc>
        <w:tc>
          <w:tcPr>
            <w:tcW w:w="700" w:type="dxa"/>
          </w:tcPr>
          <w:p>
            <w:pPr>
              <w:pStyle w:val="TableParagraph"/>
              <w:spacing w:line="252" w:lineRule="exact" w:before="9"/>
              <w:ind w:left="153" w:right="117" w:hanging="8"/>
              <w:rPr>
                <w:sz w:val="22"/>
              </w:rPr>
            </w:pPr>
            <w:r>
              <w:rPr>
                <w:sz w:val="22"/>
              </w:rPr>
              <w:t>Số ý kiến</w:t>
            </w:r>
          </w:p>
        </w:tc>
        <w:tc>
          <w:tcPr>
            <w:tcW w:w="628" w:type="dxa"/>
          </w:tcPr>
          <w:p>
            <w:pPr>
              <w:pStyle w:val="TableParagraph"/>
              <w:spacing w:before="130"/>
              <w:ind w:left="217"/>
              <w:rPr>
                <w:sz w:val="22"/>
              </w:rPr>
            </w:pPr>
            <w:r>
              <w:rPr>
                <w:w w:val="100"/>
                <w:sz w:val="22"/>
              </w:rPr>
              <w:t>%</w:t>
            </w:r>
          </w:p>
        </w:tc>
        <w:tc>
          <w:tcPr>
            <w:tcW w:w="630" w:type="dxa"/>
          </w:tcPr>
          <w:p>
            <w:pPr>
              <w:pStyle w:val="TableParagraph"/>
              <w:spacing w:line="252" w:lineRule="exact" w:before="9"/>
              <w:ind w:left="117" w:right="83" w:hanging="8"/>
              <w:rPr>
                <w:sz w:val="22"/>
              </w:rPr>
            </w:pPr>
            <w:r>
              <w:rPr>
                <w:sz w:val="22"/>
              </w:rPr>
              <w:t>Số ý kiến</w:t>
            </w:r>
          </w:p>
        </w:tc>
        <w:tc>
          <w:tcPr>
            <w:tcW w:w="628" w:type="dxa"/>
          </w:tcPr>
          <w:p>
            <w:pPr>
              <w:pStyle w:val="TableParagraph"/>
              <w:spacing w:before="130"/>
              <w:ind w:left="4"/>
              <w:jc w:val="center"/>
              <w:rPr>
                <w:sz w:val="22"/>
              </w:rPr>
            </w:pPr>
            <w:r>
              <w:rPr>
                <w:w w:val="100"/>
                <w:sz w:val="22"/>
              </w:rPr>
              <w:t>%</w:t>
            </w:r>
          </w:p>
        </w:tc>
        <w:tc>
          <w:tcPr>
            <w:tcW w:w="720" w:type="dxa"/>
          </w:tcPr>
          <w:p>
            <w:pPr>
              <w:pStyle w:val="TableParagraph"/>
              <w:spacing w:line="252" w:lineRule="exact" w:before="9"/>
              <w:ind w:left="160" w:right="130" w:hanging="8"/>
              <w:rPr>
                <w:sz w:val="22"/>
              </w:rPr>
            </w:pPr>
            <w:r>
              <w:rPr>
                <w:sz w:val="22"/>
              </w:rPr>
              <w:t>Số ý kiến</w:t>
            </w:r>
          </w:p>
        </w:tc>
        <w:tc>
          <w:tcPr>
            <w:tcW w:w="736" w:type="dxa"/>
          </w:tcPr>
          <w:p>
            <w:pPr>
              <w:pStyle w:val="TableParagraph"/>
              <w:spacing w:before="130"/>
              <w:jc w:val="center"/>
              <w:rPr>
                <w:sz w:val="22"/>
              </w:rPr>
            </w:pPr>
            <w:r>
              <w:rPr>
                <w:w w:val="100"/>
                <w:sz w:val="22"/>
              </w:rPr>
              <w:t>%</w:t>
            </w:r>
          </w:p>
        </w:tc>
      </w:tr>
      <w:tr>
        <w:trPr>
          <w:trHeight w:val="505" w:hRule="atLeast"/>
        </w:trPr>
        <w:tc>
          <w:tcPr>
            <w:tcW w:w="974" w:type="dxa"/>
          </w:tcPr>
          <w:p>
            <w:pPr>
              <w:pStyle w:val="TableParagraph"/>
              <w:spacing w:line="246" w:lineRule="exact"/>
              <w:ind w:left="170"/>
              <w:rPr>
                <w:sz w:val="22"/>
              </w:rPr>
            </w:pPr>
            <w:r>
              <w:rPr>
                <w:sz w:val="22"/>
              </w:rPr>
              <w:t>Cán</w:t>
            </w:r>
            <w:r>
              <w:rPr>
                <w:spacing w:val="1"/>
                <w:sz w:val="22"/>
              </w:rPr>
              <w:t> </w:t>
            </w:r>
            <w:r>
              <w:rPr>
                <w:sz w:val="22"/>
              </w:rPr>
              <w:t>bộ</w:t>
            </w:r>
          </w:p>
          <w:p>
            <w:pPr>
              <w:pStyle w:val="TableParagraph"/>
              <w:spacing w:line="238" w:lineRule="exact" w:before="1"/>
              <w:ind w:left="160"/>
              <w:rPr>
                <w:sz w:val="22"/>
              </w:rPr>
            </w:pPr>
            <w:r>
              <w:rPr>
                <w:sz w:val="22"/>
              </w:rPr>
              <w:t>quản</w:t>
            </w:r>
            <w:r>
              <w:rPr>
                <w:spacing w:val="3"/>
                <w:sz w:val="22"/>
              </w:rPr>
              <w:t> </w:t>
            </w:r>
            <w:r>
              <w:rPr>
                <w:sz w:val="22"/>
              </w:rPr>
              <w:t>lý</w:t>
            </w:r>
          </w:p>
        </w:tc>
        <w:tc>
          <w:tcPr>
            <w:tcW w:w="948" w:type="dxa"/>
          </w:tcPr>
          <w:p>
            <w:pPr>
              <w:pStyle w:val="TableParagraph"/>
              <w:spacing w:before="120"/>
              <w:ind w:left="287" w:right="270"/>
              <w:jc w:val="center"/>
              <w:rPr>
                <w:sz w:val="22"/>
              </w:rPr>
            </w:pPr>
            <w:r>
              <w:rPr>
                <w:sz w:val="22"/>
              </w:rPr>
              <w:t>127</w:t>
            </w:r>
          </w:p>
        </w:tc>
        <w:tc>
          <w:tcPr>
            <w:tcW w:w="673" w:type="dxa"/>
          </w:tcPr>
          <w:p>
            <w:pPr>
              <w:pStyle w:val="TableParagraph"/>
              <w:spacing w:before="120"/>
              <w:ind w:left="20"/>
              <w:jc w:val="center"/>
              <w:rPr>
                <w:sz w:val="22"/>
              </w:rPr>
            </w:pPr>
            <w:r>
              <w:rPr>
                <w:w w:val="100"/>
                <w:sz w:val="22"/>
              </w:rPr>
              <w:t>0</w:t>
            </w:r>
          </w:p>
        </w:tc>
        <w:tc>
          <w:tcPr>
            <w:tcW w:w="629" w:type="dxa"/>
          </w:tcPr>
          <w:p>
            <w:pPr>
              <w:pStyle w:val="TableParagraph"/>
              <w:rPr>
                <w:sz w:val="22"/>
              </w:rPr>
            </w:pPr>
          </w:p>
        </w:tc>
        <w:tc>
          <w:tcPr>
            <w:tcW w:w="627" w:type="dxa"/>
          </w:tcPr>
          <w:p>
            <w:pPr>
              <w:pStyle w:val="TableParagraph"/>
              <w:spacing w:before="120"/>
              <w:ind w:right="238"/>
              <w:jc w:val="right"/>
              <w:rPr>
                <w:sz w:val="22"/>
              </w:rPr>
            </w:pPr>
            <w:r>
              <w:rPr>
                <w:w w:val="100"/>
                <w:sz w:val="22"/>
              </w:rPr>
              <w:t>0</w:t>
            </w:r>
          </w:p>
        </w:tc>
        <w:tc>
          <w:tcPr>
            <w:tcW w:w="649" w:type="dxa"/>
          </w:tcPr>
          <w:p>
            <w:pPr>
              <w:pStyle w:val="TableParagraph"/>
              <w:rPr>
                <w:sz w:val="22"/>
              </w:rPr>
            </w:pPr>
          </w:p>
        </w:tc>
        <w:tc>
          <w:tcPr>
            <w:tcW w:w="700" w:type="dxa"/>
          </w:tcPr>
          <w:p>
            <w:pPr>
              <w:pStyle w:val="TableParagraph"/>
              <w:spacing w:before="120"/>
              <w:ind w:left="7"/>
              <w:jc w:val="center"/>
              <w:rPr>
                <w:sz w:val="22"/>
              </w:rPr>
            </w:pPr>
            <w:r>
              <w:rPr>
                <w:w w:val="100"/>
                <w:sz w:val="22"/>
              </w:rPr>
              <w:t>3</w:t>
            </w:r>
          </w:p>
        </w:tc>
        <w:tc>
          <w:tcPr>
            <w:tcW w:w="628" w:type="dxa"/>
          </w:tcPr>
          <w:p>
            <w:pPr>
              <w:pStyle w:val="TableParagraph"/>
              <w:spacing w:before="120"/>
              <w:ind w:left="169"/>
              <w:rPr>
                <w:sz w:val="22"/>
              </w:rPr>
            </w:pPr>
            <w:r>
              <w:rPr>
                <w:sz w:val="22"/>
              </w:rPr>
              <w:t>2,4</w:t>
            </w:r>
          </w:p>
        </w:tc>
        <w:tc>
          <w:tcPr>
            <w:tcW w:w="630" w:type="dxa"/>
          </w:tcPr>
          <w:p>
            <w:pPr>
              <w:pStyle w:val="TableParagraph"/>
              <w:spacing w:before="120"/>
              <w:ind w:left="196"/>
              <w:rPr>
                <w:sz w:val="22"/>
              </w:rPr>
            </w:pPr>
            <w:r>
              <w:rPr>
                <w:sz w:val="22"/>
              </w:rPr>
              <w:t>73</w:t>
            </w:r>
          </w:p>
        </w:tc>
        <w:tc>
          <w:tcPr>
            <w:tcW w:w="628" w:type="dxa"/>
          </w:tcPr>
          <w:p>
            <w:pPr>
              <w:pStyle w:val="TableParagraph"/>
              <w:spacing w:before="120"/>
              <w:ind w:left="94" w:right="89"/>
              <w:jc w:val="center"/>
              <w:rPr>
                <w:sz w:val="22"/>
              </w:rPr>
            </w:pPr>
            <w:r>
              <w:rPr>
                <w:sz w:val="22"/>
              </w:rPr>
              <w:t>57,5</w:t>
            </w:r>
          </w:p>
        </w:tc>
        <w:tc>
          <w:tcPr>
            <w:tcW w:w="720" w:type="dxa"/>
          </w:tcPr>
          <w:p>
            <w:pPr>
              <w:pStyle w:val="TableParagraph"/>
              <w:spacing w:before="120"/>
              <w:ind w:left="239"/>
              <w:rPr>
                <w:sz w:val="22"/>
              </w:rPr>
            </w:pPr>
            <w:r>
              <w:rPr>
                <w:sz w:val="22"/>
              </w:rPr>
              <w:t>51</w:t>
            </w:r>
          </w:p>
        </w:tc>
        <w:tc>
          <w:tcPr>
            <w:tcW w:w="736" w:type="dxa"/>
          </w:tcPr>
          <w:p>
            <w:pPr>
              <w:pStyle w:val="TableParagraph"/>
              <w:spacing w:before="120"/>
              <w:ind w:left="146" w:right="145"/>
              <w:jc w:val="center"/>
              <w:rPr>
                <w:sz w:val="22"/>
              </w:rPr>
            </w:pPr>
            <w:r>
              <w:rPr>
                <w:sz w:val="22"/>
              </w:rPr>
              <w:t>40,2</w:t>
            </w:r>
          </w:p>
        </w:tc>
      </w:tr>
      <w:tr>
        <w:trPr>
          <w:trHeight w:val="541" w:hRule="atLeast"/>
        </w:trPr>
        <w:tc>
          <w:tcPr>
            <w:tcW w:w="974" w:type="dxa"/>
          </w:tcPr>
          <w:p>
            <w:pPr>
              <w:pStyle w:val="TableParagraph"/>
              <w:spacing w:before="12"/>
              <w:ind w:left="297" w:right="236" w:hanging="27"/>
              <w:rPr>
                <w:sz w:val="22"/>
              </w:rPr>
            </w:pPr>
            <w:r>
              <w:rPr>
                <w:sz w:val="22"/>
              </w:rPr>
              <w:t>Giáo viên</w:t>
            </w:r>
          </w:p>
        </w:tc>
        <w:tc>
          <w:tcPr>
            <w:tcW w:w="948" w:type="dxa"/>
          </w:tcPr>
          <w:p>
            <w:pPr>
              <w:pStyle w:val="TableParagraph"/>
              <w:spacing w:before="140"/>
              <w:ind w:left="287" w:right="270"/>
              <w:jc w:val="center"/>
              <w:rPr>
                <w:sz w:val="22"/>
              </w:rPr>
            </w:pPr>
            <w:r>
              <w:rPr>
                <w:sz w:val="22"/>
              </w:rPr>
              <w:t>200</w:t>
            </w:r>
          </w:p>
        </w:tc>
        <w:tc>
          <w:tcPr>
            <w:tcW w:w="673" w:type="dxa"/>
          </w:tcPr>
          <w:p>
            <w:pPr>
              <w:pStyle w:val="TableParagraph"/>
              <w:spacing w:before="140"/>
              <w:ind w:left="20"/>
              <w:jc w:val="center"/>
              <w:rPr>
                <w:sz w:val="22"/>
              </w:rPr>
            </w:pPr>
            <w:r>
              <w:rPr>
                <w:w w:val="100"/>
                <w:sz w:val="22"/>
              </w:rPr>
              <w:t>1</w:t>
            </w:r>
          </w:p>
        </w:tc>
        <w:tc>
          <w:tcPr>
            <w:tcW w:w="629" w:type="dxa"/>
          </w:tcPr>
          <w:p>
            <w:pPr>
              <w:pStyle w:val="TableParagraph"/>
              <w:spacing w:before="140"/>
              <w:ind w:left="155" w:right="139"/>
              <w:jc w:val="center"/>
              <w:rPr>
                <w:sz w:val="22"/>
              </w:rPr>
            </w:pPr>
            <w:r>
              <w:rPr>
                <w:sz w:val="22"/>
              </w:rPr>
              <w:t>0,5</w:t>
            </w:r>
          </w:p>
        </w:tc>
        <w:tc>
          <w:tcPr>
            <w:tcW w:w="627" w:type="dxa"/>
          </w:tcPr>
          <w:p>
            <w:pPr>
              <w:pStyle w:val="TableParagraph"/>
              <w:spacing w:before="140"/>
              <w:ind w:right="238"/>
              <w:jc w:val="right"/>
              <w:rPr>
                <w:sz w:val="22"/>
              </w:rPr>
            </w:pPr>
            <w:r>
              <w:rPr>
                <w:w w:val="100"/>
                <w:sz w:val="22"/>
              </w:rPr>
              <w:t>0</w:t>
            </w:r>
          </w:p>
        </w:tc>
        <w:tc>
          <w:tcPr>
            <w:tcW w:w="649" w:type="dxa"/>
          </w:tcPr>
          <w:p>
            <w:pPr>
              <w:pStyle w:val="TableParagraph"/>
              <w:rPr>
                <w:sz w:val="22"/>
              </w:rPr>
            </w:pPr>
          </w:p>
        </w:tc>
        <w:tc>
          <w:tcPr>
            <w:tcW w:w="700" w:type="dxa"/>
          </w:tcPr>
          <w:p>
            <w:pPr>
              <w:pStyle w:val="TableParagraph"/>
              <w:spacing w:before="140"/>
              <w:ind w:left="205" w:right="198"/>
              <w:jc w:val="center"/>
              <w:rPr>
                <w:sz w:val="22"/>
              </w:rPr>
            </w:pPr>
            <w:r>
              <w:rPr>
                <w:sz w:val="22"/>
              </w:rPr>
              <w:t>13</w:t>
            </w:r>
          </w:p>
        </w:tc>
        <w:tc>
          <w:tcPr>
            <w:tcW w:w="628" w:type="dxa"/>
          </w:tcPr>
          <w:p>
            <w:pPr>
              <w:pStyle w:val="TableParagraph"/>
              <w:spacing w:before="140"/>
              <w:ind w:left="169"/>
              <w:rPr>
                <w:sz w:val="22"/>
              </w:rPr>
            </w:pPr>
            <w:r>
              <w:rPr>
                <w:sz w:val="22"/>
              </w:rPr>
              <w:t>6,5</w:t>
            </w:r>
          </w:p>
        </w:tc>
        <w:tc>
          <w:tcPr>
            <w:tcW w:w="630" w:type="dxa"/>
          </w:tcPr>
          <w:p>
            <w:pPr>
              <w:pStyle w:val="TableParagraph"/>
              <w:spacing w:before="140"/>
              <w:ind w:left="196"/>
              <w:rPr>
                <w:sz w:val="22"/>
              </w:rPr>
            </w:pPr>
            <w:r>
              <w:rPr>
                <w:sz w:val="22"/>
              </w:rPr>
              <w:t>94</w:t>
            </w:r>
          </w:p>
        </w:tc>
        <w:tc>
          <w:tcPr>
            <w:tcW w:w="628" w:type="dxa"/>
          </w:tcPr>
          <w:p>
            <w:pPr>
              <w:pStyle w:val="TableParagraph"/>
              <w:spacing w:before="140"/>
              <w:ind w:left="92" w:right="89"/>
              <w:jc w:val="center"/>
              <w:rPr>
                <w:sz w:val="22"/>
              </w:rPr>
            </w:pPr>
            <w:r>
              <w:rPr>
                <w:sz w:val="22"/>
              </w:rPr>
              <w:t>47</w:t>
            </w:r>
          </w:p>
        </w:tc>
        <w:tc>
          <w:tcPr>
            <w:tcW w:w="720" w:type="dxa"/>
          </w:tcPr>
          <w:p>
            <w:pPr>
              <w:pStyle w:val="TableParagraph"/>
              <w:spacing w:before="140"/>
              <w:ind w:left="239"/>
              <w:rPr>
                <w:sz w:val="22"/>
              </w:rPr>
            </w:pPr>
            <w:r>
              <w:rPr>
                <w:sz w:val="22"/>
              </w:rPr>
              <w:t>92</w:t>
            </w:r>
          </w:p>
        </w:tc>
        <w:tc>
          <w:tcPr>
            <w:tcW w:w="736" w:type="dxa"/>
          </w:tcPr>
          <w:p>
            <w:pPr>
              <w:pStyle w:val="TableParagraph"/>
              <w:spacing w:before="140"/>
              <w:ind w:left="145" w:right="145"/>
              <w:jc w:val="center"/>
              <w:rPr>
                <w:sz w:val="22"/>
              </w:rPr>
            </w:pPr>
            <w:r>
              <w:rPr>
                <w:sz w:val="22"/>
              </w:rPr>
              <w:t>46</w:t>
            </w:r>
          </w:p>
        </w:tc>
      </w:tr>
    </w:tbl>
    <w:p>
      <w:pPr>
        <w:pStyle w:val="BodyText"/>
        <w:spacing w:before="114"/>
        <w:ind w:left="162" w:right="165"/>
        <w:jc w:val="both"/>
      </w:pPr>
      <w:r>
        <w:rPr/>
        <w:t>Căn cứ vào các văn bản chỉ đạo của Bộ GD-ĐT và Uỷ ban nhân dân tỉnh về nhiệm vụ trọng tâm năm</w:t>
      </w:r>
      <w:r>
        <w:rPr>
          <w:spacing w:val="-7"/>
        </w:rPr>
        <w:t> </w:t>
      </w:r>
      <w:r>
        <w:rPr/>
        <w:t>học;</w:t>
      </w:r>
      <w:r>
        <w:rPr>
          <w:spacing w:val="-4"/>
        </w:rPr>
        <w:t> </w:t>
      </w:r>
      <w:r>
        <w:rPr/>
        <w:t>căn</w:t>
      </w:r>
      <w:r>
        <w:rPr>
          <w:spacing w:val="-5"/>
        </w:rPr>
        <w:t> </w:t>
      </w:r>
      <w:r>
        <w:rPr/>
        <w:t>cứ</w:t>
      </w:r>
      <w:r>
        <w:rPr>
          <w:spacing w:val="-5"/>
        </w:rPr>
        <w:t> </w:t>
      </w:r>
      <w:r>
        <w:rPr/>
        <w:t>vào</w:t>
      </w:r>
      <w:r>
        <w:rPr>
          <w:spacing w:val="-2"/>
        </w:rPr>
        <w:t> </w:t>
      </w:r>
      <w:r>
        <w:rPr/>
        <w:t>các</w:t>
      </w:r>
      <w:r>
        <w:rPr>
          <w:spacing w:val="-2"/>
        </w:rPr>
        <w:t> </w:t>
      </w:r>
      <w:r>
        <w:rPr/>
        <w:t>văn</w:t>
      </w:r>
      <w:r>
        <w:rPr>
          <w:spacing w:val="-3"/>
        </w:rPr>
        <w:t> </w:t>
      </w:r>
      <w:r>
        <w:rPr/>
        <w:t>bản</w:t>
      </w:r>
      <w:r>
        <w:rPr>
          <w:spacing w:val="-5"/>
        </w:rPr>
        <w:t> </w:t>
      </w:r>
      <w:r>
        <w:rPr/>
        <w:t>nhà</w:t>
      </w:r>
      <w:r>
        <w:rPr>
          <w:spacing w:val="-5"/>
        </w:rPr>
        <w:t> </w:t>
      </w:r>
      <w:r>
        <w:rPr/>
        <w:t>nước</w:t>
      </w:r>
      <w:r>
        <w:rPr>
          <w:spacing w:val="-5"/>
        </w:rPr>
        <w:t> </w:t>
      </w:r>
      <w:r>
        <w:rPr/>
        <w:t>liên</w:t>
      </w:r>
      <w:r>
        <w:rPr>
          <w:spacing w:val="-5"/>
        </w:rPr>
        <w:t> </w:t>
      </w:r>
      <w:r>
        <w:rPr/>
        <w:t>quan</w:t>
      </w:r>
      <w:r>
        <w:rPr>
          <w:spacing w:val="-5"/>
        </w:rPr>
        <w:t> </w:t>
      </w:r>
      <w:r>
        <w:rPr/>
        <w:t>đến</w:t>
      </w:r>
      <w:r>
        <w:rPr>
          <w:spacing w:val="-3"/>
        </w:rPr>
        <w:t> </w:t>
      </w:r>
      <w:r>
        <w:rPr/>
        <w:t>công</w:t>
      </w:r>
      <w:r>
        <w:rPr>
          <w:spacing w:val="-5"/>
        </w:rPr>
        <w:t> </w:t>
      </w:r>
      <w:r>
        <w:rPr/>
        <w:t>tác</w:t>
      </w:r>
      <w:r>
        <w:rPr>
          <w:spacing w:val="-4"/>
        </w:rPr>
        <w:t> </w:t>
      </w:r>
      <w:r>
        <w:rPr/>
        <w:t>thi</w:t>
      </w:r>
      <w:r>
        <w:rPr>
          <w:spacing w:val="-4"/>
        </w:rPr>
        <w:t> </w:t>
      </w:r>
      <w:r>
        <w:rPr/>
        <w:t>đua,</w:t>
      </w:r>
      <w:r>
        <w:rPr>
          <w:spacing w:val="-5"/>
        </w:rPr>
        <w:t> </w:t>
      </w:r>
      <w:r>
        <w:rPr/>
        <w:t>khen</w:t>
      </w:r>
      <w:r>
        <w:rPr>
          <w:spacing w:val="-5"/>
        </w:rPr>
        <w:t> </w:t>
      </w:r>
      <w:r>
        <w:rPr/>
        <w:t>thưởng</w:t>
      </w:r>
      <w:r>
        <w:rPr>
          <w:spacing w:val="-5"/>
        </w:rPr>
        <w:t> </w:t>
      </w:r>
      <w:r>
        <w:rPr/>
        <w:t>cũng</w:t>
      </w:r>
      <w:r>
        <w:rPr>
          <w:spacing w:val="-5"/>
        </w:rPr>
        <w:t> </w:t>
      </w:r>
      <w:r>
        <w:rPr/>
        <w:t>như các</w:t>
      </w:r>
      <w:r>
        <w:rPr>
          <w:spacing w:val="-3"/>
        </w:rPr>
        <w:t> </w:t>
      </w:r>
      <w:r>
        <w:rPr/>
        <w:t>văn</w:t>
      </w:r>
      <w:r>
        <w:rPr>
          <w:spacing w:val="-6"/>
        </w:rPr>
        <w:t> </w:t>
      </w:r>
      <w:r>
        <w:rPr/>
        <w:t>bản</w:t>
      </w:r>
      <w:r>
        <w:rPr>
          <w:spacing w:val="-6"/>
        </w:rPr>
        <w:t> </w:t>
      </w:r>
      <w:r>
        <w:rPr/>
        <w:t>hướng</w:t>
      </w:r>
      <w:r>
        <w:rPr>
          <w:spacing w:val="-6"/>
        </w:rPr>
        <w:t> </w:t>
      </w:r>
      <w:r>
        <w:rPr/>
        <w:t>dẫn</w:t>
      </w:r>
      <w:r>
        <w:rPr>
          <w:spacing w:val="-5"/>
        </w:rPr>
        <w:t> </w:t>
      </w:r>
      <w:r>
        <w:rPr/>
        <w:t>của</w:t>
      </w:r>
      <w:r>
        <w:rPr>
          <w:spacing w:val="-6"/>
        </w:rPr>
        <w:t> </w:t>
      </w:r>
      <w:r>
        <w:rPr/>
        <w:t>Sở</w:t>
      </w:r>
      <w:r>
        <w:rPr>
          <w:spacing w:val="-3"/>
        </w:rPr>
        <w:t> </w:t>
      </w:r>
      <w:r>
        <w:rPr/>
        <w:t>GD-ĐT...</w:t>
      </w:r>
      <w:r>
        <w:rPr>
          <w:spacing w:val="-4"/>
        </w:rPr>
        <w:t> </w:t>
      </w:r>
      <w:r>
        <w:rPr/>
        <w:t>Nhiều</w:t>
      </w:r>
      <w:r>
        <w:rPr>
          <w:spacing w:val="-3"/>
        </w:rPr>
        <w:t> </w:t>
      </w:r>
      <w:r>
        <w:rPr/>
        <w:t>đơn</w:t>
      </w:r>
      <w:r>
        <w:rPr>
          <w:spacing w:val="-6"/>
        </w:rPr>
        <w:t> </w:t>
      </w:r>
      <w:r>
        <w:rPr/>
        <w:t>vị</w:t>
      </w:r>
      <w:r>
        <w:rPr>
          <w:spacing w:val="-5"/>
        </w:rPr>
        <w:t> </w:t>
      </w:r>
      <w:r>
        <w:rPr/>
        <w:t>đã</w:t>
      </w:r>
      <w:r>
        <w:rPr>
          <w:spacing w:val="-3"/>
        </w:rPr>
        <w:t> </w:t>
      </w:r>
      <w:r>
        <w:rPr/>
        <w:t>cụ</w:t>
      </w:r>
      <w:r>
        <w:rPr>
          <w:spacing w:val="-6"/>
        </w:rPr>
        <w:t> </w:t>
      </w:r>
      <w:r>
        <w:rPr/>
        <w:t>thể</w:t>
      </w:r>
      <w:r>
        <w:rPr>
          <w:spacing w:val="-5"/>
        </w:rPr>
        <w:t> </w:t>
      </w:r>
      <w:r>
        <w:rPr/>
        <w:t>hóa</w:t>
      </w:r>
      <w:r>
        <w:rPr>
          <w:spacing w:val="-6"/>
        </w:rPr>
        <w:t> </w:t>
      </w:r>
      <w:r>
        <w:rPr/>
        <w:t>thành</w:t>
      </w:r>
      <w:r>
        <w:rPr>
          <w:spacing w:val="-6"/>
        </w:rPr>
        <w:t> </w:t>
      </w:r>
      <w:r>
        <w:rPr/>
        <w:t>nội</w:t>
      </w:r>
      <w:r>
        <w:rPr>
          <w:spacing w:val="-3"/>
        </w:rPr>
        <w:t> </w:t>
      </w:r>
      <w:r>
        <w:rPr/>
        <w:t>dung</w:t>
      </w:r>
      <w:r>
        <w:rPr>
          <w:spacing w:val="-5"/>
        </w:rPr>
        <w:t> </w:t>
      </w:r>
      <w:r>
        <w:rPr/>
        <w:t>thi</w:t>
      </w:r>
      <w:r>
        <w:rPr>
          <w:spacing w:val="-5"/>
        </w:rPr>
        <w:t> </w:t>
      </w:r>
      <w:r>
        <w:rPr/>
        <w:t>đua</w:t>
      </w:r>
      <w:r>
        <w:rPr>
          <w:spacing w:val="-6"/>
        </w:rPr>
        <w:t> </w:t>
      </w:r>
      <w:r>
        <w:rPr/>
        <w:t>trong phạm</w:t>
      </w:r>
      <w:r>
        <w:rPr>
          <w:spacing w:val="-7"/>
        </w:rPr>
        <w:t> </w:t>
      </w:r>
      <w:r>
        <w:rPr/>
        <w:t>vi</w:t>
      </w:r>
      <w:r>
        <w:rPr>
          <w:spacing w:val="-5"/>
        </w:rPr>
        <w:t> </w:t>
      </w:r>
      <w:r>
        <w:rPr/>
        <w:t>thẩm</w:t>
      </w:r>
      <w:r>
        <w:rPr>
          <w:spacing w:val="-9"/>
        </w:rPr>
        <w:t> </w:t>
      </w:r>
      <w:r>
        <w:rPr/>
        <w:t>quyền;</w:t>
      </w:r>
      <w:r>
        <w:rPr>
          <w:spacing w:val="-5"/>
        </w:rPr>
        <w:t> </w:t>
      </w:r>
      <w:r>
        <w:rPr/>
        <w:t>chủ</w:t>
      </w:r>
      <w:r>
        <w:rPr>
          <w:spacing w:val="-5"/>
        </w:rPr>
        <w:t> </w:t>
      </w:r>
      <w:r>
        <w:rPr/>
        <w:t>động</w:t>
      </w:r>
      <w:r>
        <w:rPr>
          <w:spacing w:val="-8"/>
        </w:rPr>
        <w:t> </w:t>
      </w:r>
      <w:r>
        <w:rPr/>
        <w:t>xây</w:t>
      </w:r>
      <w:r>
        <w:rPr>
          <w:spacing w:val="-8"/>
        </w:rPr>
        <w:t> </w:t>
      </w:r>
      <w:r>
        <w:rPr/>
        <w:t>dựng</w:t>
      </w:r>
      <w:r>
        <w:rPr>
          <w:spacing w:val="-5"/>
        </w:rPr>
        <w:t> </w:t>
      </w:r>
      <w:r>
        <w:rPr/>
        <w:t>kế</w:t>
      </w:r>
      <w:r>
        <w:rPr>
          <w:spacing w:val="-6"/>
        </w:rPr>
        <w:t> </w:t>
      </w:r>
      <w:r>
        <w:rPr/>
        <w:t>hoạch,</w:t>
      </w:r>
      <w:r>
        <w:rPr>
          <w:spacing w:val="-6"/>
        </w:rPr>
        <w:t> </w:t>
      </w:r>
      <w:r>
        <w:rPr/>
        <w:t>tổ</w:t>
      </w:r>
      <w:r>
        <w:rPr>
          <w:spacing w:val="-7"/>
        </w:rPr>
        <w:t> </w:t>
      </w:r>
      <w:r>
        <w:rPr/>
        <w:t>chức</w:t>
      </w:r>
      <w:r>
        <w:rPr>
          <w:spacing w:val="-6"/>
        </w:rPr>
        <w:t> </w:t>
      </w:r>
      <w:r>
        <w:rPr/>
        <w:t>triển</w:t>
      </w:r>
      <w:r>
        <w:rPr>
          <w:spacing w:val="-5"/>
        </w:rPr>
        <w:t> </w:t>
      </w:r>
      <w:r>
        <w:rPr/>
        <w:t>khai</w:t>
      </w:r>
      <w:r>
        <w:rPr>
          <w:spacing w:val="-5"/>
        </w:rPr>
        <w:t> </w:t>
      </w:r>
      <w:r>
        <w:rPr/>
        <w:t>thực</w:t>
      </w:r>
      <w:r>
        <w:rPr>
          <w:spacing w:val="-6"/>
        </w:rPr>
        <w:t> </w:t>
      </w:r>
      <w:r>
        <w:rPr/>
        <w:t>hiện;</w:t>
      </w:r>
      <w:r>
        <w:rPr>
          <w:spacing w:val="-4"/>
        </w:rPr>
        <w:t> </w:t>
      </w:r>
      <w:r>
        <w:rPr/>
        <w:t>tuyên</w:t>
      </w:r>
      <w:r>
        <w:rPr>
          <w:spacing w:val="-6"/>
        </w:rPr>
        <w:t> </w:t>
      </w:r>
      <w:r>
        <w:rPr/>
        <w:t>truyền</w:t>
      </w:r>
      <w:r>
        <w:rPr>
          <w:spacing w:val="-5"/>
        </w:rPr>
        <w:t> </w:t>
      </w:r>
      <w:r>
        <w:rPr/>
        <w:t>làm cho</w:t>
      </w:r>
      <w:r>
        <w:rPr>
          <w:spacing w:val="-2"/>
        </w:rPr>
        <w:t> </w:t>
      </w:r>
      <w:r>
        <w:rPr/>
        <w:t>mỗi</w:t>
      </w:r>
      <w:r>
        <w:rPr>
          <w:spacing w:val="-2"/>
        </w:rPr>
        <w:t> </w:t>
      </w:r>
      <w:r>
        <w:rPr/>
        <w:t>CBQL,</w:t>
      </w:r>
      <w:r>
        <w:rPr>
          <w:spacing w:val="-3"/>
        </w:rPr>
        <w:t> </w:t>
      </w:r>
      <w:r>
        <w:rPr/>
        <w:t>GV</w:t>
      </w:r>
      <w:r>
        <w:rPr>
          <w:spacing w:val="-2"/>
        </w:rPr>
        <w:t> </w:t>
      </w:r>
      <w:r>
        <w:rPr/>
        <w:t>trong</w:t>
      </w:r>
      <w:r>
        <w:rPr>
          <w:spacing w:val="-4"/>
        </w:rPr>
        <w:t> </w:t>
      </w:r>
      <w:r>
        <w:rPr/>
        <w:t>toàn</w:t>
      </w:r>
      <w:r>
        <w:rPr>
          <w:spacing w:val="-2"/>
        </w:rPr>
        <w:t> </w:t>
      </w:r>
      <w:r>
        <w:rPr/>
        <w:t>trường</w:t>
      </w:r>
      <w:r>
        <w:rPr>
          <w:spacing w:val="-5"/>
        </w:rPr>
        <w:t> </w:t>
      </w:r>
      <w:r>
        <w:rPr/>
        <w:t>hiểu</w:t>
      </w:r>
      <w:r>
        <w:rPr>
          <w:spacing w:val="-5"/>
        </w:rPr>
        <w:t> </w:t>
      </w:r>
      <w:r>
        <w:rPr/>
        <w:t>rõ</w:t>
      </w:r>
      <w:r>
        <w:rPr>
          <w:spacing w:val="-3"/>
        </w:rPr>
        <w:t> </w:t>
      </w:r>
      <w:r>
        <w:rPr/>
        <w:t>được</w:t>
      </w:r>
      <w:r>
        <w:rPr>
          <w:spacing w:val="-1"/>
        </w:rPr>
        <w:t> </w:t>
      </w:r>
      <w:r>
        <w:rPr/>
        <w:t>mục</w:t>
      </w:r>
      <w:r>
        <w:rPr>
          <w:spacing w:val="-2"/>
        </w:rPr>
        <w:t> </w:t>
      </w:r>
      <w:r>
        <w:rPr/>
        <w:t>đích,</w:t>
      </w:r>
      <w:r>
        <w:rPr>
          <w:spacing w:val="-2"/>
        </w:rPr>
        <w:t> </w:t>
      </w:r>
      <w:r>
        <w:rPr/>
        <w:t>ý</w:t>
      </w:r>
      <w:r>
        <w:rPr>
          <w:spacing w:val="-5"/>
        </w:rPr>
        <w:t> </w:t>
      </w:r>
      <w:r>
        <w:rPr/>
        <w:t>nghĩa</w:t>
      </w:r>
      <w:r>
        <w:rPr>
          <w:spacing w:val="-1"/>
        </w:rPr>
        <w:t> </w:t>
      </w:r>
      <w:r>
        <w:rPr/>
        <w:t>của</w:t>
      </w:r>
      <w:r>
        <w:rPr>
          <w:spacing w:val="-2"/>
        </w:rPr>
        <w:t> </w:t>
      </w:r>
      <w:r>
        <w:rPr/>
        <w:t>công</w:t>
      </w:r>
      <w:r>
        <w:rPr>
          <w:spacing w:val="-5"/>
        </w:rPr>
        <w:t> </w:t>
      </w:r>
      <w:r>
        <w:rPr/>
        <w:t>tác</w:t>
      </w:r>
      <w:r>
        <w:rPr>
          <w:spacing w:val="-2"/>
        </w:rPr>
        <w:t> </w:t>
      </w:r>
      <w:r>
        <w:rPr/>
        <w:t>thi</w:t>
      </w:r>
      <w:r>
        <w:rPr>
          <w:spacing w:val="-2"/>
        </w:rPr>
        <w:t> </w:t>
      </w:r>
      <w:r>
        <w:rPr/>
        <w:t>đua,</w:t>
      </w:r>
      <w:r>
        <w:rPr>
          <w:spacing w:val="-1"/>
        </w:rPr>
        <w:t> </w:t>
      </w:r>
      <w:r>
        <w:rPr/>
        <w:t>khen thưởng; đồng thời thông qua các phong trào thi đua nhằm khắc phục, đẩy lùi những hạn chế, những yếu kém, phát hiện bồi dưỡng những nhân tố tích cực, những điển hình tiên tiến, các tập thể,</w:t>
      </w:r>
      <w:r>
        <w:rPr>
          <w:spacing w:val="-8"/>
        </w:rPr>
        <w:t> </w:t>
      </w:r>
      <w:r>
        <w:rPr/>
        <w:t>cá</w:t>
      </w:r>
      <w:r>
        <w:rPr>
          <w:spacing w:val="-7"/>
        </w:rPr>
        <w:t> </w:t>
      </w:r>
      <w:r>
        <w:rPr/>
        <w:t>nhân</w:t>
      </w:r>
      <w:r>
        <w:rPr>
          <w:spacing w:val="-6"/>
        </w:rPr>
        <w:t> </w:t>
      </w:r>
      <w:r>
        <w:rPr/>
        <w:t>có</w:t>
      </w:r>
      <w:r>
        <w:rPr>
          <w:spacing w:val="-7"/>
        </w:rPr>
        <w:t> </w:t>
      </w:r>
      <w:r>
        <w:rPr/>
        <w:t>nhiều</w:t>
      </w:r>
      <w:r>
        <w:rPr>
          <w:spacing w:val="-10"/>
        </w:rPr>
        <w:t> </w:t>
      </w:r>
      <w:r>
        <w:rPr/>
        <w:t>thành</w:t>
      </w:r>
      <w:r>
        <w:rPr>
          <w:spacing w:val="-7"/>
        </w:rPr>
        <w:t> </w:t>
      </w:r>
      <w:r>
        <w:rPr/>
        <w:t>tích</w:t>
      </w:r>
      <w:r>
        <w:rPr>
          <w:spacing w:val="-8"/>
        </w:rPr>
        <w:t> </w:t>
      </w:r>
      <w:r>
        <w:rPr/>
        <w:t>xuất</w:t>
      </w:r>
      <w:r>
        <w:rPr>
          <w:spacing w:val="-9"/>
        </w:rPr>
        <w:t> </w:t>
      </w:r>
      <w:r>
        <w:rPr/>
        <w:t>sắc</w:t>
      </w:r>
      <w:r>
        <w:rPr>
          <w:spacing w:val="-6"/>
        </w:rPr>
        <w:t> </w:t>
      </w:r>
      <w:r>
        <w:rPr/>
        <w:t>trong</w:t>
      </w:r>
      <w:r>
        <w:rPr>
          <w:spacing w:val="-10"/>
        </w:rPr>
        <w:t> </w:t>
      </w:r>
      <w:r>
        <w:rPr/>
        <w:t>năm</w:t>
      </w:r>
      <w:r>
        <w:rPr>
          <w:spacing w:val="-11"/>
        </w:rPr>
        <w:t> </w:t>
      </w:r>
      <w:r>
        <w:rPr/>
        <w:t>học</w:t>
      </w:r>
      <w:r>
        <w:rPr>
          <w:spacing w:val="-7"/>
        </w:rPr>
        <w:t> </w:t>
      </w:r>
      <w:r>
        <w:rPr/>
        <w:t>để</w:t>
      </w:r>
      <w:r>
        <w:rPr>
          <w:spacing w:val="-6"/>
        </w:rPr>
        <w:t> </w:t>
      </w:r>
      <w:r>
        <w:rPr/>
        <w:t>biểu</w:t>
      </w:r>
      <w:r>
        <w:rPr>
          <w:spacing w:val="-8"/>
        </w:rPr>
        <w:t> </w:t>
      </w:r>
      <w:r>
        <w:rPr/>
        <w:t>dương,</w:t>
      </w:r>
      <w:r>
        <w:rPr>
          <w:spacing w:val="-7"/>
        </w:rPr>
        <w:t> </w:t>
      </w:r>
      <w:r>
        <w:rPr/>
        <w:t>khen</w:t>
      </w:r>
      <w:r>
        <w:rPr>
          <w:spacing w:val="-7"/>
        </w:rPr>
        <w:t> </w:t>
      </w:r>
      <w:r>
        <w:rPr/>
        <w:t>thưởng</w:t>
      </w:r>
      <w:r>
        <w:rPr>
          <w:spacing w:val="-10"/>
        </w:rPr>
        <w:t> </w:t>
      </w:r>
      <w:r>
        <w:rPr/>
        <w:t>kịp</w:t>
      </w:r>
      <w:r>
        <w:rPr>
          <w:spacing w:val="-7"/>
        </w:rPr>
        <w:t> </w:t>
      </w:r>
      <w:r>
        <w:rPr/>
        <w:t>thời.</w:t>
      </w:r>
      <w:r>
        <w:rPr>
          <w:spacing w:val="-8"/>
        </w:rPr>
        <w:t> </w:t>
      </w:r>
      <w:r>
        <w:rPr/>
        <w:t>Bên cạnh những đơn vị thực hiện rất tốt, vẫn còn một số đơn vị chưa thực sự quan tâm, thậm chí</w:t>
      </w:r>
      <w:r>
        <w:rPr>
          <w:spacing w:val="-34"/>
        </w:rPr>
        <w:t> </w:t>
      </w:r>
      <w:r>
        <w:rPr/>
        <w:t>xem nhẹ công tác</w:t>
      </w:r>
      <w:r>
        <w:rPr>
          <w:spacing w:val="-2"/>
        </w:rPr>
        <w:t> </w:t>
      </w:r>
      <w:r>
        <w:rPr/>
        <w:t>này.</w:t>
      </w:r>
    </w:p>
    <w:p>
      <w:pPr>
        <w:pStyle w:val="BodyText"/>
        <w:spacing w:before="120"/>
        <w:ind w:left="162" w:right="166"/>
        <w:jc w:val="both"/>
      </w:pPr>
      <w:r>
        <w:rPr/>
        <w:t>Dữ</w:t>
      </w:r>
      <w:r>
        <w:rPr>
          <w:spacing w:val="-3"/>
        </w:rPr>
        <w:t> </w:t>
      </w:r>
      <w:r>
        <w:rPr/>
        <w:t>liệu</w:t>
      </w:r>
      <w:r>
        <w:rPr>
          <w:spacing w:val="-6"/>
        </w:rPr>
        <w:t> </w:t>
      </w:r>
      <w:r>
        <w:rPr/>
        <w:t>ở</w:t>
      </w:r>
      <w:r>
        <w:rPr>
          <w:spacing w:val="-3"/>
        </w:rPr>
        <w:t> </w:t>
      </w:r>
      <w:r>
        <w:rPr/>
        <w:t>bảng</w:t>
      </w:r>
      <w:r>
        <w:rPr>
          <w:spacing w:val="-5"/>
        </w:rPr>
        <w:t> </w:t>
      </w:r>
      <w:r>
        <w:rPr/>
        <w:t>3</w:t>
      </w:r>
      <w:r>
        <w:rPr>
          <w:spacing w:val="-4"/>
        </w:rPr>
        <w:t> </w:t>
      </w:r>
      <w:r>
        <w:rPr/>
        <w:t>cho</w:t>
      </w:r>
      <w:r>
        <w:rPr>
          <w:spacing w:val="-4"/>
        </w:rPr>
        <w:t> </w:t>
      </w:r>
      <w:r>
        <w:rPr/>
        <w:t>thấy,</w:t>
      </w:r>
      <w:r>
        <w:rPr>
          <w:spacing w:val="-3"/>
        </w:rPr>
        <w:t> </w:t>
      </w:r>
      <w:r>
        <w:rPr/>
        <w:t>CBQL</w:t>
      </w:r>
      <w:r>
        <w:rPr>
          <w:spacing w:val="-4"/>
        </w:rPr>
        <w:t> </w:t>
      </w:r>
      <w:r>
        <w:rPr/>
        <w:t>đánh</w:t>
      </w:r>
      <w:r>
        <w:rPr>
          <w:spacing w:val="-3"/>
        </w:rPr>
        <w:t> </w:t>
      </w:r>
      <w:r>
        <w:rPr/>
        <w:t>giá</w:t>
      </w:r>
      <w:r>
        <w:rPr>
          <w:spacing w:val="-2"/>
        </w:rPr>
        <w:t> </w:t>
      </w:r>
      <w:r>
        <w:rPr/>
        <w:t>về</w:t>
      </w:r>
      <w:r>
        <w:rPr>
          <w:spacing w:val="-3"/>
        </w:rPr>
        <w:t> </w:t>
      </w:r>
      <w:r>
        <w:rPr/>
        <w:t>thực</w:t>
      </w:r>
      <w:r>
        <w:rPr>
          <w:spacing w:val="-3"/>
        </w:rPr>
        <w:t> </w:t>
      </w:r>
      <w:r>
        <w:rPr/>
        <w:t>trạng</w:t>
      </w:r>
      <w:r>
        <w:rPr>
          <w:spacing w:val="-6"/>
        </w:rPr>
        <w:t> </w:t>
      </w:r>
      <w:r>
        <w:rPr/>
        <w:t>lập</w:t>
      </w:r>
      <w:r>
        <w:rPr>
          <w:spacing w:val="-3"/>
        </w:rPr>
        <w:t> </w:t>
      </w:r>
      <w:r>
        <w:rPr/>
        <w:t>kế</w:t>
      </w:r>
      <w:r>
        <w:rPr>
          <w:spacing w:val="-3"/>
        </w:rPr>
        <w:t> </w:t>
      </w:r>
      <w:r>
        <w:rPr/>
        <w:t>hoạch,</w:t>
      </w:r>
      <w:r>
        <w:rPr>
          <w:spacing w:val="-4"/>
        </w:rPr>
        <w:t> </w:t>
      </w:r>
      <w:r>
        <w:rPr/>
        <w:t>tổ</w:t>
      </w:r>
      <w:r>
        <w:rPr>
          <w:spacing w:val="-5"/>
        </w:rPr>
        <w:t> </w:t>
      </w:r>
      <w:r>
        <w:rPr/>
        <w:t>chức,</w:t>
      </w:r>
      <w:r>
        <w:rPr>
          <w:spacing w:val="-3"/>
        </w:rPr>
        <w:t> </w:t>
      </w:r>
      <w:r>
        <w:rPr/>
        <w:t>chỉ</w:t>
      </w:r>
      <w:r>
        <w:rPr>
          <w:spacing w:val="-2"/>
        </w:rPr>
        <w:t> </w:t>
      </w:r>
      <w:r>
        <w:rPr/>
        <w:t>đạo</w:t>
      </w:r>
      <w:r>
        <w:rPr>
          <w:spacing w:val="-5"/>
        </w:rPr>
        <w:t> </w:t>
      </w:r>
      <w:r>
        <w:rPr/>
        <w:t>thực</w:t>
      </w:r>
      <w:r>
        <w:rPr>
          <w:spacing w:val="-3"/>
        </w:rPr>
        <w:t> </w:t>
      </w:r>
      <w:r>
        <w:rPr/>
        <w:t>hiện công tác thi đua ở các trường mức độ bình thường (2,0%), đối với GV có (6,5%) ở mức độ bình thường; thậm chí có GV cho ý kiến là rất kém (0,5%). Thực tế, thời gian qua nhiều trường trong việc lập kế hoạch, tổ chức, chỉ đạo thực hiện công tác thi đua “Dạy tốt – Học tốt”, hoặc công tác thi</w:t>
      </w:r>
      <w:r>
        <w:rPr>
          <w:spacing w:val="4"/>
        </w:rPr>
        <w:t> </w:t>
      </w:r>
      <w:r>
        <w:rPr/>
        <w:t>đua</w:t>
      </w:r>
      <w:r>
        <w:rPr>
          <w:spacing w:val="5"/>
        </w:rPr>
        <w:t> </w:t>
      </w:r>
      <w:r>
        <w:rPr/>
        <w:t>hành</w:t>
      </w:r>
      <w:r>
        <w:rPr>
          <w:spacing w:val="4"/>
        </w:rPr>
        <w:t> </w:t>
      </w:r>
      <w:r>
        <w:rPr/>
        <w:t>chính</w:t>
      </w:r>
      <w:r>
        <w:rPr>
          <w:spacing w:val="3"/>
        </w:rPr>
        <w:t> </w:t>
      </w:r>
      <w:r>
        <w:rPr/>
        <w:t>chưa</w:t>
      </w:r>
      <w:r>
        <w:rPr>
          <w:spacing w:val="5"/>
        </w:rPr>
        <w:t> </w:t>
      </w:r>
      <w:r>
        <w:rPr/>
        <w:t>thực</w:t>
      </w:r>
      <w:r>
        <w:rPr>
          <w:spacing w:val="5"/>
        </w:rPr>
        <w:t> </w:t>
      </w:r>
      <w:r>
        <w:rPr/>
        <w:t>sự</w:t>
      </w:r>
      <w:r>
        <w:rPr>
          <w:spacing w:val="2"/>
        </w:rPr>
        <w:t> </w:t>
      </w:r>
      <w:r>
        <w:rPr/>
        <w:t>có</w:t>
      </w:r>
      <w:r>
        <w:rPr>
          <w:spacing w:val="4"/>
        </w:rPr>
        <w:t> </w:t>
      </w:r>
      <w:r>
        <w:rPr/>
        <w:t>hiệu</w:t>
      </w:r>
      <w:r>
        <w:rPr>
          <w:spacing w:val="4"/>
        </w:rPr>
        <w:t> </w:t>
      </w:r>
      <w:r>
        <w:rPr/>
        <w:t>quả.</w:t>
      </w:r>
      <w:r>
        <w:rPr>
          <w:spacing w:val="4"/>
        </w:rPr>
        <w:t> </w:t>
      </w:r>
      <w:r>
        <w:rPr/>
        <w:t>Điều</w:t>
      </w:r>
      <w:r>
        <w:rPr>
          <w:spacing w:val="4"/>
        </w:rPr>
        <w:t> </w:t>
      </w:r>
      <w:r>
        <w:rPr/>
        <w:t>này</w:t>
      </w:r>
      <w:r>
        <w:rPr>
          <w:spacing w:val="1"/>
        </w:rPr>
        <w:t> </w:t>
      </w:r>
      <w:r>
        <w:rPr/>
        <w:t>thể</w:t>
      </w:r>
      <w:r>
        <w:rPr>
          <w:spacing w:val="5"/>
        </w:rPr>
        <w:t> </w:t>
      </w:r>
      <w:r>
        <w:rPr/>
        <w:t>hiện</w:t>
      </w:r>
      <w:r>
        <w:rPr>
          <w:spacing w:val="4"/>
        </w:rPr>
        <w:t> </w:t>
      </w:r>
      <w:r>
        <w:rPr/>
        <w:t>qua</w:t>
      </w:r>
      <w:r>
        <w:rPr>
          <w:spacing w:val="5"/>
        </w:rPr>
        <w:t> </w:t>
      </w:r>
      <w:r>
        <w:rPr/>
        <w:t>các</w:t>
      </w:r>
      <w:r>
        <w:rPr>
          <w:spacing w:val="4"/>
        </w:rPr>
        <w:t> </w:t>
      </w:r>
      <w:r>
        <w:rPr/>
        <w:t>đợt</w:t>
      </w:r>
      <w:r>
        <w:rPr>
          <w:spacing w:val="5"/>
        </w:rPr>
        <w:t> </w:t>
      </w:r>
      <w:r>
        <w:rPr/>
        <w:t>kiểm</w:t>
      </w:r>
      <w:r>
        <w:rPr>
          <w:spacing w:val="1"/>
        </w:rPr>
        <w:t> </w:t>
      </w:r>
      <w:r>
        <w:rPr/>
        <w:t>tra</w:t>
      </w:r>
      <w:r>
        <w:rPr>
          <w:spacing w:val="1"/>
        </w:rPr>
        <w:t> </w:t>
      </w:r>
      <w:r>
        <w:rPr/>
        <w:t>của</w:t>
      </w:r>
      <w:r>
        <w:rPr>
          <w:spacing w:val="5"/>
        </w:rPr>
        <w:t> </w:t>
      </w:r>
      <w:r>
        <w:rPr/>
        <w:t>ngành,</w:t>
      </w:r>
    </w:p>
    <w:p>
      <w:pPr>
        <w:spacing w:after="0"/>
        <w:jc w:val="both"/>
        <w:sectPr>
          <w:pgSz w:w="11340" w:h="15310"/>
          <w:pgMar w:header="1135" w:footer="0" w:top="1460" w:bottom="280" w:left="1540" w:right="960"/>
        </w:sectPr>
      </w:pPr>
    </w:p>
    <w:p>
      <w:pPr>
        <w:pStyle w:val="BodyText"/>
        <w:rPr>
          <w:sz w:val="20"/>
        </w:rPr>
      </w:pPr>
    </w:p>
    <w:p>
      <w:pPr>
        <w:pStyle w:val="BodyText"/>
        <w:spacing w:before="9"/>
        <w:rPr>
          <w:sz w:val="16"/>
        </w:rPr>
      </w:pPr>
    </w:p>
    <w:p>
      <w:pPr>
        <w:pStyle w:val="BodyText"/>
        <w:spacing w:before="92"/>
        <w:ind w:left="162" w:right="166"/>
        <w:jc w:val="both"/>
      </w:pPr>
      <w:r>
        <w:rPr/>
        <w:t>qua các Hội thi giáo viên giỏi, Hội thi đồ dùng dạy học, Hội thi viết SKKN, số lượng và chất lượng tham gia của các trường không đều, còn nhiều hạn chế, bất cập. Mặc dù thực trạng tham gia các cuộc thi này chịu ảnh hưởng của nhiều yếu tố khác nhau, nhưng các công tác liên quan đến thi đua, khen thưởng cũng là yếu tố ảnh hưởng không nhỏ đến thực trạng này. Qua điều tra cho thấy, các kế hoạch chi tiết về thi đua, khen thưởng ở nhà trường không được triển khai chi tiết và cụ thể vào mỗi đầu năm học; hoặc nếu có cũng chỉ mang tính sơ lược và hình thức mà không phải là những quy định cụ thể và được phổ biến rõ ràng. Hầu hết các giáo viên vẫn không chắc chắn về các quy định thi đua, khen thưởng của đơn vị.</w:t>
      </w:r>
    </w:p>
    <w:p>
      <w:pPr>
        <w:pStyle w:val="Heading1"/>
        <w:numPr>
          <w:ilvl w:val="1"/>
          <w:numId w:val="1"/>
        </w:numPr>
        <w:tabs>
          <w:tab w:pos="549" w:val="left" w:leader="none"/>
        </w:tabs>
        <w:spacing w:line="240" w:lineRule="auto" w:before="124" w:after="0"/>
        <w:ind w:left="548" w:right="0" w:hanging="387"/>
        <w:jc w:val="both"/>
      </w:pPr>
      <w:r>
        <w:rPr/>
        <w:t>Thực trạng công tác xây dựng tiêu chí và quy trình đánh giá thi đua, khen</w:t>
      </w:r>
      <w:r>
        <w:rPr>
          <w:spacing w:val="-12"/>
        </w:rPr>
        <w:t> </w:t>
      </w:r>
      <w:r>
        <w:rPr/>
        <w:t>thưởng</w:t>
      </w:r>
    </w:p>
    <w:p>
      <w:pPr>
        <w:pStyle w:val="BodyText"/>
        <w:spacing w:before="117"/>
        <w:ind w:left="162" w:right="164"/>
        <w:jc w:val="both"/>
      </w:pPr>
      <w:r>
        <w:rPr/>
        <w:t>Kết quả thi đua sẽ là một căn cứ quan trọng để đánh giá mức độ hoàn thành công việc, đánh giá xếp loại công chức, viên chức và xét tặng các danh hiệu thi đua trong mỗi năm học. Căn cứ vào Luật Thi đua, khen thưởng và các văn bản hướng dẫn của Bộ GD-ĐT cũng như Sở GD-ĐT, tùy vào đặc điểm tình hình đơn vị, căn cứ vào chức năng, nhiệm vụ và yêu cầu cụ thể của từng đối tượng, vị trí công tác, các trường đã xây dựng bộ tiêu chí cụ thể hóa các danh hiệu thi đua cho từng đối tượng, phù hợp tình hình thực tế và tạo ra sự thống nhất, công khai trong toàn trường, tạo</w:t>
      </w:r>
      <w:r>
        <w:rPr>
          <w:spacing w:val="-3"/>
        </w:rPr>
        <w:t> </w:t>
      </w:r>
      <w:r>
        <w:rPr/>
        <w:t>điều</w:t>
      </w:r>
      <w:r>
        <w:rPr>
          <w:spacing w:val="-3"/>
        </w:rPr>
        <w:t> </w:t>
      </w:r>
      <w:r>
        <w:rPr/>
        <w:t>kiện</w:t>
      </w:r>
      <w:r>
        <w:rPr>
          <w:spacing w:val="-5"/>
        </w:rPr>
        <w:t> </w:t>
      </w:r>
      <w:r>
        <w:rPr/>
        <w:t>thuận</w:t>
      </w:r>
      <w:r>
        <w:rPr>
          <w:spacing w:val="-4"/>
        </w:rPr>
        <w:t> </w:t>
      </w:r>
      <w:r>
        <w:rPr/>
        <w:t>lợi</w:t>
      </w:r>
      <w:r>
        <w:rPr>
          <w:spacing w:val="-2"/>
        </w:rPr>
        <w:t> </w:t>
      </w:r>
      <w:r>
        <w:rPr/>
        <w:t>để</w:t>
      </w:r>
      <w:r>
        <w:rPr>
          <w:spacing w:val="-5"/>
        </w:rPr>
        <w:t> </w:t>
      </w:r>
      <w:r>
        <w:rPr/>
        <w:t>các</w:t>
      </w:r>
      <w:r>
        <w:rPr>
          <w:spacing w:val="-1"/>
        </w:rPr>
        <w:t> </w:t>
      </w:r>
      <w:r>
        <w:rPr/>
        <w:t>tập</w:t>
      </w:r>
      <w:r>
        <w:rPr>
          <w:spacing w:val="-3"/>
        </w:rPr>
        <w:t> </w:t>
      </w:r>
      <w:r>
        <w:rPr/>
        <w:t>thể</w:t>
      </w:r>
      <w:r>
        <w:rPr>
          <w:spacing w:val="-2"/>
        </w:rPr>
        <w:t> </w:t>
      </w:r>
      <w:r>
        <w:rPr/>
        <w:t>và</w:t>
      </w:r>
      <w:r>
        <w:rPr>
          <w:spacing w:val="-2"/>
        </w:rPr>
        <w:t> </w:t>
      </w:r>
      <w:r>
        <w:rPr/>
        <w:t>cá</w:t>
      </w:r>
      <w:r>
        <w:rPr>
          <w:spacing w:val="-4"/>
        </w:rPr>
        <w:t> </w:t>
      </w:r>
      <w:r>
        <w:rPr/>
        <w:t>nhân</w:t>
      </w:r>
      <w:r>
        <w:rPr>
          <w:spacing w:val="-2"/>
        </w:rPr>
        <w:t> </w:t>
      </w:r>
      <w:r>
        <w:rPr/>
        <w:t>chủ</w:t>
      </w:r>
      <w:r>
        <w:rPr>
          <w:spacing w:val="-3"/>
        </w:rPr>
        <w:t> </w:t>
      </w:r>
      <w:r>
        <w:rPr/>
        <w:t>động</w:t>
      </w:r>
      <w:r>
        <w:rPr>
          <w:spacing w:val="-4"/>
        </w:rPr>
        <w:t> </w:t>
      </w:r>
      <w:r>
        <w:rPr/>
        <w:t>xây</w:t>
      </w:r>
      <w:r>
        <w:rPr>
          <w:spacing w:val="-5"/>
        </w:rPr>
        <w:t> </w:t>
      </w:r>
      <w:r>
        <w:rPr/>
        <w:t>dựng</w:t>
      </w:r>
      <w:r>
        <w:rPr>
          <w:spacing w:val="-3"/>
        </w:rPr>
        <w:t> </w:t>
      </w:r>
      <w:r>
        <w:rPr/>
        <w:t>kế</w:t>
      </w:r>
      <w:r>
        <w:rPr>
          <w:spacing w:val="-1"/>
        </w:rPr>
        <w:t> </w:t>
      </w:r>
      <w:r>
        <w:rPr/>
        <w:t>hoạch</w:t>
      </w:r>
      <w:r>
        <w:rPr>
          <w:spacing w:val="-2"/>
        </w:rPr>
        <w:t> </w:t>
      </w:r>
      <w:r>
        <w:rPr/>
        <w:t>và</w:t>
      </w:r>
      <w:r>
        <w:rPr>
          <w:spacing w:val="-2"/>
        </w:rPr>
        <w:t> </w:t>
      </w:r>
      <w:r>
        <w:rPr/>
        <w:t>đăng</w:t>
      </w:r>
      <w:r>
        <w:rPr>
          <w:spacing w:val="-5"/>
        </w:rPr>
        <w:t> </w:t>
      </w:r>
      <w:r>
        <w:rPr/>
        <w:t>ký</w:t>
      </w:r>
      <w:r>
        <w:rPr>
          <w:spacing w:val="-4"/>
        </w:rPr>
        <w:t> </w:t>
      </w:r>
      <w:r>
        <w:rPr/>
        <w:t>thi</w:t>
      </w:r>
      <w:r>
        <w:rPr>
          <w:spacing w:val="-2"/>
        </w:rPr>
        <w:t> </w:t>
      </w:r>
      <w:r>
        <w:rPr/>
        <w:t>đua. Tuy nhiên, nhiều trường chưa thực hiện tốt công tác này, kết quả khảo sát, bảng</w:t>
      </w:r>
      <w:r>
        <w:rPr>
          <w:spacing w:val="-17"/>
        </w:rPr>
        <w:t> </w:t>
      </w:r>
      <w:r>
        <w:rPr/>
        <w:t>4.</w:t>
      </w:r>
    </w:p>
    <w:p>
      <w:pPr>
        <w:spacing w:before="120"/>
        <w:ind w:left="1506" w:right="0" w:firstLine="0"/>
        <w:jc w:val="both"/>
        <w:rPr>
          <w:i/>
          <w:sz w:val="22"/>
        </w:rPr>
      </w:pPr>
      <w:r>
        <w:rPr>
          <w:sz w:val="22"/>
        </w:rPr>
        <w:t>Bảng 4. </w:t>
      </w:r>
      <w:r>
        <w:rPr>
          <w:i/>
          <w:sz w:val="22"/>
        </w:rPr>
        <w:t>Thực hiện xây dựng tiêu chí và quy trình đánh giá thi đua</w:t>
      </w:r>
    </w:p>
    <w:p>
      <w:pPr>
        <w:pStyle w:val="BodyText"/>
        <w:spacing w:before="10"/>
        <w:rPr>
          <w:i/>
          <w:sz w:val="10"/>
        </w:rPr>
      </w:pPr>
    </w:p>
    <w:tbl>
      <w:tblPr>
        <w:tblW w:w="0" w:type="auto"/>
        <w:jc w:val="left"/>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
        <w:gridCol w:w="943"/>
        <w:gridCol w:w="668"/>
        <w:gridCol w:w="622"/>
        <w:gridCol w:w="622"/>
        <w:gridCol w:w="641"/>
        <w:gridCol w:w="692"/>
        <w:gridCol w:w="622"/>
        <w:gridCol w:w="624"/>
        <w:gridCol w:w="622"/>
        <w:gridCol w:w="711"/>
        <w:gridCol w:w="713"/>
      </w:tblGrid>
      <w:tr>
        <w:trPr>
          <w:trHeight w:val="320" w:hRule="atLeast"/>
        </w:trPr>
        <w:tc>
          <w:tcPr>
            <w:tcW w:w="967" w:type="dxa"/>
            <w:vMerge w:val="restart"/>
          </w:tcPr>
          <w:p>
            <w:pPr>
              <w:pStyle w:val="TableParagraph"/>
              <w:rPr>
                <w:i/>
                <w:sz w:val="24"/>
              </w:rPr>
            </w:pPr>
          </w:p>
          <w:p>
            <w:pPr>
              <w:pStyle w:val="TableParagraph"/>
              <w:spacing w:before="156"/>
              <w:ind w:left="203" w:right="164" w:firstLine="112"/>
              <w:rPr>
                <w:b/>
                <w:sz w:val="22"/>
              </w:rPr>
            </w:pPr>
            <w:r>
              <w:rPr>
                <w:b/>
                <w:sz w:val="22"/>
              </w:rPr>
              <w:t>Đối tượng</w:t>
            </w:r>
          </w:p>
        </w:tc>
        <w:tc>
          <w:tcPr>
            <w:tcW w:w="943" w:type="dxa"/>
            <w:vMerge w:val="restart"/>
          </w:tcPr>
          <w:p>
            <w:pPr>
              <w:pStyle w:val="TableParagraph"/>
              <w:spacing w:before="6"/>
              <w:rPr>
                <w:i/>
                <w:sz w:val="26"/>
              </w:rPr>
            </w:pPr>
          </w:p>
          <w:p>
            <w:pPr>
              <w:pStyle w:val="TableParagraph"/>
              <w:ind w:left="268" w:right="189" w:hanging="44"/>
              <w:rPr>
                <w:b/>
                <w:sz w:val="22"/>
              </w:rPr>
            </w:pPr>
            <w:r>
              <w:rPr>
                <w:b/>
                <w:sz w:val="22"/>
              </w:rPr>
              <w:t>Tổng số ý kiến</w:t>
            </w:r>
          </w:p>
        </w:tc>
        <w:tc>
          <w:tcPr>
            <w:tcW w:w="6537" w:type="dxa"/>
            <w:gridSpan w:val="10"/>
          </w:tcPr>
          <w:p>
            <w:pPr>
              <w:pStyle w:val="TableParagraph"/>
              <w:spacing w:before="34"/>
              <w:ind w:left="2886" w:right="2866"/>
              <w:jc w:val="center"/>
              <w:rPr>
                <w:b/>
                <w:sz w:val="22"/>
              </w:rPr>
            </w:pPr>
            <w:r>
              <w:rPr>
                <w:b/>
                <w:sz w:val="22"/>
              </w:rPr>
              <w:t>Mức độ</w:t>
            </w:r>
          </w:p>
        </w:tc>
      </w:tr>
      <w:tr>
        <w:trPr>
          <w:trHeight w:val="505" w:hRule="atLeast"/>
        </w:trPr>
        <w:tc>
          <w:tcPr>
            <w:tcW w:w="967" w:type="dxa"/>
            <w:vMerge/>
            <w:tcBorders>
              <w:top w:val="nil"/>
            </w:tcBorders>
          </w:tcPr>
          <w:p>
            <w:pPr>
              <w:rPr>
                <w:sz w:val="2"/>
                <w:szCs w:val="2"/>
              </w:rPr>
            </w:pPr>
          </w:p>
        </w:tc>
        <w:tc>
          <w:tcPr>
            <w:tcW w:w="943" w:type="dxa"/>
            <w:vMerge/>
            <w:tcBorders>
              <w:top w:val="nil"/>
            </w:tcBorders>
          </w:tcPr>
          <w:p>
            <w:pPr>
              <w:rPr>
                <w:sz w:val="2"/>
                <w:szCs w:val="2"/>
              </w:rPr>
            </w:pPr>
          </w:p>
        </w:tc>
        <w:tc>
          <w:tcPr>
            <w:tcW w:w="1290" w:type="dxa"/>
            <w:gridSpan w:val="2"/>
          </w:tcPr>
          <w:p>
            <w:pPr>
              <w:pStyle w:val="TableParagraph"/>
              <w:spacing w:before="120"/>
              <w:ind w:left="274"/>
              <w:rPr>
                <w:sz w:val="22"/>
              </w:rPr>
            </w:pPr>
            <w:r>
              <w:rPr>
                <w:sz w:val="22"/>
              </w:rPr>
              <w:t>Rất kém</w:t>
            </w:r>
          </w:p>
        </w:tc>
        <w:tc>
          <w:tcPr>
            <w:tcW w:w="1263" w:type="dxa"/>
            <w:gridSpan w:val="2"/>
          </w:tcPr>
          <w:p>
            <w:pPr>
              <w:pStyle w:val="TableParagraph"/>
              <w:spacing w:before="120"/>
              <w:ind w:left="414"/>
              <w:rPr>
                <w:sz w:val="22"/>
              </w:rPr>
            </w:pPr>
            <w:r>
              <w:rPr>
                <w:sz w:val="22"/>
              </w:rPr>
              <w:t>Kém</w:t>
            </w:r>
          </w:p>
        </w:tc>
        <w:tc>
          <w:tcPr>
            <w:tcW w:w="1314" w:type="dxa"/>
            <w:gridSpan w:val="2"/>
          </w:tcPr>
          <w:p>
            <w:pPr>
              <w:pStyle w:val="TableParagraph"/>
              <w:spacing w:line="246" w:lineRule="exact"/>
              <w:ind w:left="438"/>
              <w:rPr>
                <w:sz w:val="22"/>
              </w:rPr>
            </w:pPr>
            <w:r>
              <w:rPr>
                <w:sz w:val="22"/>
              </w:rPr>
              <w:t>Bình</w:t>
            </w:r>
          </w:p>
          <w:p>
            <w:pPr>
              <w:pStyle w:val="TableParagraph"/>
              <w:spacing w:line="238" w:lineRule="exact" w:before="1"/>
              <w:ind w:left="339"/>
              <w:rPr>
                <w:sz w:val="22"/>
              </w:rPr>
            </w:pPr>
            <w:r>
              <w:rPr>
                <w:sz w:val="22"/>
              </w:rPr>
              <w:t>thường</w:t>
            </w:r>
          </w:p>
        </w:tc>
        <w:tc>
          <w:tcPr>
            <w:tcW w:w="1246" w:type="dxa"/>
            <w:gridSpan w:val="2"/>
          </w:tcPr>
          <w:p>
            <w:pPr>
              <w:pStyle w:val="TableParagraph"/>
              <w:spacing w:before="120"/>
              <w:ind w:left="293"/>
              <w:rPr>
                <w:sz w:val="22"/>
              </w:rPr>
            </w:pPr>
            <w:r>
              <w:rPr>
                <w:sz w:val="22"/>
              </w:rPr>
              <w:t>Khá tốt</w:t>
            </w:r>
          </w:p>
        </w:tc>
        <w:tc>
          <w:tcPr>
            <w:tcW w:w="1424" w:type="dxa"/>
            <w:gridSpan w:val="2"/>
          </w:tcPr>
          <w:p>
            <w:pPr>
              <w:pStyle w:val="TableParagraph"/>
              <w:spacing w:before="120"/>
              <w:ind w:left="410"/>
              <w:rPr>
                <w:sz w:val="22"/>
              </w:rPr>
            </w:pPr>
            <w:r>
              <w:rPr>
                <w:sz w:val="22"/>
              </w:rPr>
              <w:t>Rất tốt</w:t>
            </w:r>
          </w:p>
        </w:tc>
      </w:tr>
      <w:tr>
        <w:trPr>
          <w:trHeight w:val="505" w:hRule="atLeast"/>
        </w:trPr>
        <w:tc>
          <w:tcPr>
            <w:tcW w:w="967" w:type="dxa"/>
            <w:vMerge/>
            <w:tcBorders>
              <w:top w:val="nil"/>
            </w:tcBorders>
          </w:tcPr>
          <w:p>
            <w:pPr>
              <w:rPr>
                <w:sz w:val="2"/>
                <w:szCs w:val="2"/>
              </w:rPr>
            </w:pPr>
          </w:p>
        </w:tc>
        <w:tc>
          <w:tcPr>
            <w:tcW w:w="943" w:type="dxa"/>
            <w:vMerge/>
            <w:tcBorders>
              <w:top w:val="nil"/>
            </w:tcBorders>
          </w:tcPr>
          <w:p>
            <w:pPr>
              <w:rPr>
                <w:sz w:val="2"/>
                <w:szCs w:val="2"/>
              </w:rPr>
            </w:pPr>
          </w:p>
        </w:tc>
        <w:tc>
          <w:tcPr>
            <w:tcW w:w="668" w:type="dxa"/>
          </w:tcPr>
          <w:p>
            <w:pPr>
              <w:pStyle w:val="TableParagraph"/>
              <w:spacing w:line="248" w:lineRule="exact"/>
              <w:ind w:left="134"/>
              <w:rPr>
                <w:sz w:val="22"/>
              </w:rPr>
            </w:pPr>
            <w:r>
              <w:rPr>
                <w:sz w:val="22"/>
              </w:rPr>
              <w:t>Số ý</w:t>
            </w:r>
          </w:p>
          <w:p>
            <w:pPr>
              <w:pStyle w:val="TableParagraph"/>
              <w:spacing w:line="237" w:lineRule="exact"/>
              <w:ind w:left="143"/>
              <w:rPr>
                <w:sz w:val="22"/>
              </w:rPr>
            </w:pPr>
            <w:r>
              <w:rPr>
                <w:sz w:val="22"/>
              </w:rPr>
              <w:t>kiến</w:t>
            </w:r>
          </w:p>
        </w:tc>
        <w:tc>
          <w:tcPr>
            <w:tcW w:w="622" w:type="dxa"/>
          </w:tcPr>
          <w:p>
            <w:pPr>
              <w:pStyle w:val="TableParagraph"/>
              <w:spacing w:before="120"/>
              <w:ind w:left="13"/>
              <w:jc w:val="center"/>
              <w:rPr>
                <w:sz w:val="22"/>
              </w:rPr>
            </w:pPr>
            <w:r>
              <w:rPr>
                <w:w w:val="100"/>
                <w:sz w:val="22"/>
              </w:rPr>
              <w:t>%</w:t>
            </w:r>
          </w:p>
        </w:tc>
        <w:tc>
          <w:tcPr>
            <w:tcW w:w="622" w:type="dxa"/>
          </w:tcPr>
          <w:p>
            <w:pPr>
              <w:pStyle w:val="TableParagraph"/>
              <w:spacing w:line="248" w:lineRule="exact"/>
              <w:ind w:left="109"/>
              <w:rPr>
                <w:sz w:val="22"/>
              </w:rPr>
            </w:pPr>
            <w:r>
              <w:rPr>
                <w:sz w:val="22"/>
              </w:rPr>
              <w:t>Số ý</w:t>
            </w:r>
          </w:p>
          <w:p>
            <w:pPr>
              <w:pStyle w:val="TableParagraph"/>
              <w:spacing w:line="237" w:lineRule="exact"/>
              <w:ind w:left="116"/>
              <w:rPr>
                <w:sz w:val="22"/>
              </w:rPr>
            </w:pPr>
            <w:r>
              <w:rPr>
                <w:sz w:val="22"/>
              </w:rPr>
              <w:t>kiến</w:t>
            </w:r>
          </w:p>
        </w:tc>
        <w:tc>
          <w:tcPr>
            <w:tcW w:w="641" w:type="dxa"/>
          </w:tcPr>
          <w:p>
            <w:pPr>
              <w:pStyle w:val="TableParagraph"/>
              <w:spacing w:before="120"/>
              <w:ind w:left="11"/>
              <w:jc w:val="center"/>
              <w:rPr>
                <w:sz w:val="22"/>
              </w:rPr>
            </w:pPr>
            <w:r>
              <w:rPr>
                <w:w w:val="100"/>
                <w:sz w:val="22"/>
              </w:rPr>
              <w:t>%</w:t>
            </w:r>
          </w:p>
        </w:tc>
        <w:tc>
          <w:tcPr>
            <w:tcW w:w="692" w:type="dxa"/>
          </w:tcPr>
          <w:p>
            <w:pPr>
              <w:pStyle w:val="TableParagraph"/>
              <w:spacing w:line="248" w:lineRule="exact"/>
              <w:ind w:left="145"/>
              <w:rPr>
                <w:sz w:val="22"/>
              </w:rPr>
            </w:pPr>
            <w:r>
              <w:rPr>
                <w:sz w:val="22"/>
              </w:rPr>
              <w:t>Số ý</w:t>
            </w:r>
          </w:p>
          <w:p>
            <w:pPr>
              <w:pStyle w:val="TableParagraph"/>
              <w:spacing w:line="237" w:lineRule="exact"/>
              <w:ind w:left="152"/>
              <w:rPr>
                <w:sz w:val="22"/>
              </w:rPr>
            </w:pPr>
            <w:r>
              <w:rPr>
                <w:sz w:val="22"/>
              </w:rPr>
              <w:t>kiến</w:t>
            </w:r>
          </w:p>
        </w:tc>
        <w:tc>
          <w:tcPr>
            <w:tcW w:w="622" w:type="dxa"/>
          </w:tcPr>
          <w:p>
            <w:pPr>
              <w:pStyle w:val="TableParagraph"/>
              <w:spacing w:before="120"/>
              <w:ind w:right="199"/>
              <w:jc w:val="right"/>
              <w:rPr>
                <w:sz w:val="22"/>
              </w:rPr>
            </w:pPr>
            <w:r>
              <w:rPr>
                <w:w w:val="100"/>
                <w:sz w:val="22"/>
              </w:rPr>
              <w:t>%</w:t>
            </w:r>
          </w:p>
        </w:tc>
        <w:tc>
          <w:tcPr>
            <w:tcW w:w="624" w:type="dxa"/>
          </w:tcPr>
          <w:p>
            <w:pPr>
              <w:pStyle w:val="TableParagraph"/>
              <w:spacing w:line="248" w:lineRule="exact"/>
              <w:ind w:left="110"/>
              <w:rPr>
                <w:sz w:val="22"/>
              </w:rPr>
            </w:pPr>
            <w:r>
              <w:rPr>
                <w:sz w:val="22"/>
              </w:rPr>
              <w:t>Số ý</w:t>
            </w:r>
          </w:p>
          <w:p>
            <w:pPr>
              <w:pStyle w:val="TableParagraph"/>
              <w:spacing w:line="237" w:lineRule="exact"/>
              <w:ind w:left="117"/>
              <w:rPr>
                <w:sz w:val="22"/>
              </w:rPr>
            </w:pPr>
            <w:r>
              <w:rPr>
                <w:sz w:val="22"/>
              </w:rPr>
              <w:t>kiến</w:t>
            </w:r>
          </w:p>
        </w:tc>
        <w:tc>
          <w:tcPr>
            <w:tcW w:w="622" w:type="dxa"/>
          </w:tcPr>
          <w:p>
            <w:pPr>
              <w:pStyle w:val="TableParagraph"/>
              <w:spacing w:before="120"/>
              <w:ind w:left="9"/>
              <w:jc w:val="center"/>
              <w:rPr>
                <w:sz w:val="22"/>
              </w:rPr>
            </w:pPr>
            <w:r>
              <w:rPr>
                <w:w w:val="100"/>
                <w:sz w:val="22"/>
              </w:rPr>
              <w:t>%</w:t>
            </w:r>
          </w:p>
        </w:tc>
        <w:tc>
          <w:tcPr>
            <w:tcW w:w="711" w:type="dxa"/>
          </w:tcPr>
          <w:p>
            <w:pPr>
              <w:pStyle w:val="TableParagraph"/>
              <w:spacing w:line="248" w:lineRule="exact"/>
              <w:ind w:left="151"/>
              <w:rPr>
                <w:sz w:val="22"/>
              </w:rPr>
            </w:pPr>
            <w:r>
              <w:rPr>
                <w:sz w:val="22"/>
              </w:rPr>
              <w:t>Số ý</w:t>
            </w:r>
          </w:p>
          <w:p>
            <w:pPr>
              <w:pStyle w:val="TableParagraph"/>
              <w:spacing w:line="237" w:lineRule="exact"/>
              <w:ind w:left="160"/>
              <w:rPr>
                <w:sz w:val="22"/>
              </w:rPr>
            </w:pPr>
            <w:r>
              <w:rPr>
                <w:sz w:val="22"/>
              </w:rPr>
              <w:t>kiến</w:t>
            </w:r>
          </w:p>
        </w:tc>
        <w:tc>
          <w:tcPr>
            <w:tcW w:w="713" w:type="dxa"/>
          </w:tcPr>
          <w:p>
            <w:pPr>
              <w:pStyle w:val="TableParagraph"/>
              <w:spacing w:before="120"/>
              <w:ind w:left="13"/>
              <w:jc w:val="center"/>
              <w:rPr>
                <w:sz w:val="22"/>
              </w:rPr>
            </w:pPr>
            <w:r>
              <w:rPr>
                <w:w w:val="100"/>
                <w:sz w:val="22"/>
              </w:rPr>
              <w:t>%</w:t>
            </w:r>
          </w:p>
        </w:tc>
      </w:tr>
      <w:tr>
        <w:trPr>
          <w:trHeight w:val="510" w:hRule="atLeast"/>
        </w:trPr>
        <w:tc>
          <w:tcPr>
            <w:tcW w:w="967" w:type="dxa"/>
          </w:tcPr>
          <w:p>
            <w:pPr>
              <w:pStyle w:val="TableParagraph"/>
              <w:spacing w:line="252" w:lineRule="exact" w:before="2"/>
              <w:ind w:left="155" w:right="118" w:firstLine="12"/>
              <w:rPr>
                <w:sz w:val="22"/>
              </w:rPr>
            </w:pPr>
            <w:r>
              <w:rPr>
                <w:sz w:val="22"/>
              </w:rPr>
              <w:t>Cán bộ quản lý</w:t>
            </w:r>
          </w:p>
        </w:tc>
        <w:tc>
          <w:tcPr>
            <w:tcW w:w="943" w:type="dxa"/>
          </w:tcPr>
          <w:p>
            <w:pPr>
              <w:pStyle w:val="TableParagraph"/>
              <w:spacing w:before="123"/>
              <w:ind w:left="285" w:right="268"/>
              <w:jc w:val="center"/>
              <w:rPr>
                <w:sz w:val="22"/>
              </w:rPr>
            </w:pPr>
            <w:r>
              <w:rPr>
                <w:sz w:val="22"/>
              </w:rPr>
              <w:t>127</w:t>
            </w:r>
          </w:p>
        </w:tc>
        <w:tc>
          <w:tcPr>
            <w:tcW w:w="668" w:type="dxa"/>
          </w:tcPr>
          <w:p>
            <w:pPr>
              <w:pStyle w:val="TableParagraph"/>
              <w:spacing w:before="123"/>
              <w:ind w:left="278"/>
              <w:rPr>
                <w:sz w:val="22"/>
              </w:rPr>
            </w:pPr>
            <w:r>
              <w:rPr>
                <w:w w:val="100"/>
                <w:sz w:val="22"/>
              </w:rPr>
              <w:t>0</w:t>
            </w:r>
          </w:p>
        </w:tc>
        <w:tc>
          <w:tcPr>
            <w:tcW w:w="622" w:type="dxa"/>
          </w:tcPr>
          <w:p>
            <w:pPr>
              <w:pStyle w:val="TableParagraph"/>
              <w:rPr>
                <w:sz w:val="22"/>
              </w:rPr>
            </w:pPr>
          </w:p>
        </w:tc>
        <w:tc>
          <w:tcPr>
            <w:tcW w:w="622" w:type="dxa"/>
          </w:tcPr>
          <w:p>
            <w:pPr>
              <w:pStyle w:val="TableParagraph"/>
              <w:spacing w:before="123"/>
              <w:ind w:left="11"/>
              <w:jc w:val="center"/>
              <w:rPr>
                <w:sz w:val="22"/>
              </w:rPr>
            </w:pPr>
            <w:r>
              <w:rPr>
                <w:w w:val="100"/>
                <w:sz w:val="22"/>
              </w:rPr>
              <w:t>0</w:t>
            </w:r>
          </w:p>
        </w:tc>
        <w:tc>
          <w:tcPr>
            <w:tcW w:w="641" w:type="dxa"/>
          </w:tcPr>
          <w:p>
            <w:pPr>
              <w:pStyle w:val="TableParagraph"/>
              <w:rPr>
                <w:sz w:val="22"/>
              </w:rPr>
            </w:pPr>
          </w:p>
        </w:tc>
        <w:tc>
          <w:tcPr>
            <w:tcW w:w="692" w:type="dxa"/>
          </w:tcPr>
          <w:p>
            <w:pPr>
              <w:pStyle w:val="TableParagraph"/>
              <w:spacing w:before="123"/>
              <w:ind w:left="12"/>
              <w:jc w:val="center"/>
              <w:rPr>
                <w:sz w:val="22"/>
              </w:rPr>
            </w:pPr>
            <w:r>
              <w:rPr>
                <w:w w:val="100"/>
                <w:sz w:val="22"/>
              </w:rPr>
              <w:t>5</w:t>
            </w:r>
          </w:p>
        </w:tc>
        <w:tc>
          <w:tcPr>
            <w:tcW w:w="622" w:type="dxa"/>
          </w:tcPr>
          <w:p>
            <w:pPr>
              <w:pStyle w:val="TableParagraph"/>
              <w:spacing w:before="123"/>
              <w:ind w:right="152"/>
              <w:jc w:val="right"/>
              <w:rPr>
                <w:sz w:val="22"/>
              </w:rPr>
            </w:pPr>
            <w:r>
              <w:rPr>
                <w:sz w:val="22"/>
              </w:rPr>
              <w:t>3,9</w:t>
            </w:r>
          </w:p>
        </w:tc>
        <w:tc>
          <w:tcPr>
            <w:tcW w:w="624" w:type="dxa"/>
          </w:tcPr>
          <w:p>
            <w:pPr>
              <w:pStyle w:val="TableParagraph"/>
              <w:spacing w:before="123"/>
              <w:ind w:left="197"/>
              <w:rPr>
                <w:sz w:val="22"/>
              </w:rPr>
            </w:pPr>
            <w:r>
              <w:rPr>
                <w:sz w:val="22"/>
              </w:rPr>
              <w:t>52</w:t>
            </w:r>
          </w:p>
        </w:tc>
        <w:tc>
          <w:tcPr>
            <w:tcW w:w="622" w:type="dxa"/>
          </w:tcPr>
          <w:p>
            <w:pPr>
              <w:pStyle w:val="TableParagraph"/>
              <w:spacing w:before="123"/>
              <w:ind w:left="92" w:right="82"/>
              <w:jc w:val="center"/>
              <w:rPr>
                <w:sz w:val="22"/>
              </w:rPr>
            </w:pPr>
            <w:r>
              <w:rPr>
                <w:sz w:val="22"/>
              </w:rPr>
              <w:t>40,9</w:t>
            </w:r>
          </w:p>
        </w:tc>
        <w:tc>
          <w:tcPr>
            <w:tcW w:w="711" w:type="dxa"/>
          </w:tcPr>
          <w:p>
            <w:pPr>
              <w:pStyle w:val="TableParagraph"/>
              <w:spacing w:before="123"/>
              <w:ind w:left="216" w:right="206"/>
              <w:jc w:val="center"/>
              <w:rPr>
                <w:sz w:val="22"/>
              </w:rPr>
            </w:pPr>
            <w:r>
              <w:rPr>
                <w:sz w:val="22"/>
              </w:rPr>
              <w:t>70</w:t>
            </w:r>
          </w:p>
        </w:tc>
        <w:tc>
          <w:tcPr>
            <w:tcW w:w="713" w:type="dxa"/>
          </w:tcPr>
          <w:p>
            <w:pPr>
              <w:pStyle w:val="TableParagraph"/>
              <w:spacing w:before="123"/>
              <w:ind w:left="140" w:right="126"/>
              <w:jc w:val="center"/>
              <w:rPr>
                <w:sz w:val="22"/>
              </w:rPr>
            </w:pPr>
            <w:r>
              <w:rPr>
                <w:sz w:val="22"/>
              </w:rPr>
              <w:t>55,1</w:t>
            </w:r>
          </w:p>
        </w:tc>
      </w:tr>
      <w:tr>
        <w:trPr>
          <w:trHeight w:val="508" w:hRule="atLeast"/>
        </w:trPr>
        <w:tc>
          <w:tcPr>
            <w:tcW w:w="967" w:type="dxa"/>
          </w:tcPr>
          <w:p>
            <w:pPr>
              <w:pStyle w:val="TableParagraph"/>
              <w:spacing w:line="248" w:lineRule="exact"/>
              <w:ind w:left="268"/>
              <w:rPr>
                <w:sz w:val="22"/>
              </w:rPr>
            </w:pPr>
            <w:r>
              <w:rPr>
                <w:sz w:val="22"/>
              </w:rPr>
              <w:t>Giáo</w:t>
            </w:r>
          </w:p>
          <w:p>
            <w:pPr>
              <w:pStyle w:val="TableParagraph"/>
              <w:spacing w:line="240" w:lineRule="exact"/>
              <w:ind w:left="292"/>
              <w:rPr>
                <w:sz w:val="22"/>
              </w:rPr>
            </w:pPr>
            <w:r>
              <w:rPr>
                <w:sz w:val="22"/>
              </w:rPr>
              <w:t>viên</w:t>
            </w:r>
          </w:p>
        </w:tc>
        <w:tc>
          <w:tcPr>
            <w:tcW w:w="943" w:type="dxa"/>
          </w:tcPr>
          <w:p>
            <w:pPr>
              <w:pStyle w:val="TableParagraph"/>
              <w:spacing w:before="120"/>
              <w:ind w:left="285" w:right="268"/>
              <w:jc w:val="center"/>
              <w:rPr>
                <w:sz w:val="22"/>
              </w:rPr>
            </w:pPr>
            <w:r>
              <w:rPr>
                <w:sz w:val="22"/>
              </w:rPr>
              <w:t>200</w:t>
            </w:r>
          </w:p>
        </w:tc>
        <w:tc>
          <w:tcPr>
            <w:tcW w:w="668" w:type="dxa"/>
          </w:tcPr>
          <w:p>
            <w:pPr>
              <w:pStyle w:val="TableParagraph"/>
              <w:spacing w:before="120"/>
              <w:ind w:left="278"/>
              <w:rPr>
                <w:sz w:val="22"/>
              </w:rPr>
            </w:pPr>
            <w:r>
              <w:rPr>
                <w:w w:val="100"/>
                <w:sz w:val="22"/>
              </w:rPr>
              <w:t>0</w:t>
            </w:r>
          </w:p>
        </w:tc>
        <w:tc>
          <w:tcPr>
            <w:tcW w:w="622" w:type="dxa"/>
          </w:tcPr>
          <w:p>
            <w:pPr>
              <w:pStyle w:val="TableParagraph"/>
              <w:rPr>
                <w:sz w:val="22"/>
              </w:rPr>
            </w:pPr>
          </w:p>
        </w:tc>
        <w:tc>
          <w:tcPr>
            <w:tcW w:w="622" w:type="dxa"/>
          </w:tcPr>
          <w:p>
            <w:pPr>
              <w:pStyle w:val="TableParagraph"/>
              <w:spacing w:before="120"/>
              <w:ind w:left="11"/>
              <w:jc w:val="center"/>
              <w:rPr>
                <w:sz w:val="22"/>
              </w:rPr>
            </w:pPr>
            <w:r>
              <w:rPr>
                <w:w w:val="100"/>
                <w:sz w:val="22"/>
              </w:rPr>
              <w:t>0</w:t>
            </w:r>
          </w:p>
        </w:tc>
        <w:tc>
          <w:tcPr>
            <w:tcW w:w="641" w:type="dxa"/>
          </w:tcPr>
          <w:p>
            <w:pPr>
              <w:pStyle w:val="TableParagraph"/>
              <w:rPr>
                <w:sz w:val="22"/>
              </w:rPr>
            </w:pPr>
          </w:p>
        </w:tc>
        <w:tc>
          <w:tcPr>
            <w:tcW w:w="692" w:type="dxa"/>
          </w:tcPr>
          <w:p>
            <w:pPr>
              <w:pStyle w:val="TableParagraph"/>
              <w:spacing w:before="120"/>
              <w:ind w:left="212" w:right="200"/>
              <w:jc w:val="center"/>
              <w:rPr>
                <w:sz w:val="22"/>
              </w:rPr>
            </w:pPr>
            <w:r>
              <w:rPr>
                <w:sz w:val="22"/>
              </w:rPr>
              <w:t>12</w:t>
            </w:r>
          </w:p>
        </w:tc>
        <w:tc>
          <w:tcPr>
            <w:tcW w:w="622" w:type="dxa"/>
          </w:tcPr>
          <w:p>
            <w:pPr>
              <w:pStyle w:val="TableParagraph"/>
              <w:spacing w:before="120"/>
              <w:ind w:right="236"/>
              <w:jc w:val="right"/>
              <w:rPr>
                <w:sz w:val="22"/>
              </w:rPr>
            </w:pPr>
            <w:r>
              <w:rPr>
                <w:w w:val="100"/>
                <w:sz w:val="22"/>
              </w:rPr>
              <w:t>6</w:t>
            </w:r>
          </w:p>
        </w:tc>
        <w:tc>
          <w:tcPr>
            <w:tcW w:w="624" w:type="dxa"/>
          </w:tcPr>
          <w:p>
            <w:pPr>
              <w:pStyle w:val="TableParagraph"/>
              <w:spacing w:before="120"/>
              <w:ind w:left="141"/>
              <w:rPr>
                <w:sz w:val="22"/>
              </w:rPr>
            </w:pPr>
            <w:r>
              <w:rPr>
                <w:sz w:val="22"/>
              </w:rPr>
              <w:t>108</w:t>
            </w:r>
          </w:p>
        </w:tc>
        <w:tc>
          <w:tcPr>
            <w:tcW w:w="622" w:type="dxa"/>
          </w:tcPr>
          <w:p>
            <w:pPr>
              <w:pStyle w:val="TableParagraph"/>
              <w:spacing w:before="120"/>
              <w:ind w:left="91" w:right="83"/>
              <w:jc w:val="center"/>
              <w:rPr>
                <w:sz w:val="22"/>
              </w:rPr>
            </w:pPr>
            <w:r>
              <w:rPr>
                <w:sz w:val="22"/>
              </w:rPr>
              <w:t>54</w:t>
            </w:r>
          </w:p>
        </w:tc>
        <w:tc>
          <w:tcPr>
            <w:tcW w:w="711" w:type="dxa"/>
          </w:tcPr>
          <w:p>
            <w:pPr>
              <w:pStyle w:val="TableParagraph"/>
              <w:spacing w:before="120"/>
              <w:ind w:left="216" w:right="206"/>
              <w:jc w:val="center"/>
              <w:rPr>
                <w:sz w:val="22"/>
              </w:rPr>
            </w:pPr>
            <w:r>
              <w:rPr>
                <w:sz w:val="22"/>
              </w:rPr>
              <w:t>80</w:t>
            </w:r>
          </w:p>
        </w:tc>
        <w:tc>
          <w:tcPr>
            <w:tcW w:w="713" w:type="dxa"/>
          </w:tcPr>
          <w:p>
            <w:pPr>
              <w:pStyle w:val="TableParagraph"/>
              <w:spacing w:before="120"/>
              <w:ind w:left="139" w:right="127"/>
              <w:jc w:val="center"/>
              <w:rPr>
                <w:sz w:val="22"/>
              </w:rPr>
            </w:pPr>
            <w:r>
              <w:rPr>
                <w:sz w:val="22"/>
              </w:rPr>
              <w:t>40</w:t>
            </w:r>
          </w:p>
        </w:tc>
      </w:tr>
    </w:tbl>
    <w:p>
      <w:pPr>
        <w:pStyle w:val="BodyText"/>
        <w:spacing w:before="114"/>
        <w:ind w:left="162" w:right="166"/>
        <w:jc w:val="both"/>
      </w:pPr>
      <w:r>
        <w:rPr/>
        <w:t>Số liệu bảng thống kê cho thấy, CBQL đánh giá việc thực hiện xây dựng tiêu chí và quy trình đánh giá thi đua ở các trường ở mức độ bình thường (3,9%), đối với GV cũng chỉ ở mức độ bình thường</w:t>
      </w:r>
      <w:r>
        <w:rPr>
          <w:spacing w:val="-5"/>
        </w:rPr>
        <w:t> </w:t>
      </w:r>
      <w:r>
        <w:rPr/>
        <w:t>(6%).</w:t>
      </w:r>
      <w:r>
        <w:rPr>
          <w:spacing w:val="-3"/>
        </w:rPr>
        <w:t> </w:t>
      </w:r>
      <w:r>
        <w:rPr/>
        <w:t>Thực</w:t>
      </w:r>
      <w:r>
        <w:rPr>
          <w:spacing w:val="-5"/>
        </w:rPr>
        <w:t> </w:t>
      </w:r>
      <w:r>
        <w:rPr/>
        <w:t>tế,</w:t>
      </w:r>
      <w:r>
        <w:rPr>
          <w:spacing w:val="-3"/>
        </w:rPr>
        <w:t> </w:t>
      </w:r>
      <w:r>
        <w:rPr/>
        <w:t>việc</w:t>
      </w:r>
      <w:r>
        <w:rPr>
          <w:spacing w:val="-5"/>
        </w:rPr>
        <w:t> </w:t>
      </w:r>
      <w:r>
        <w:rPr/>
        <w:t>xây</w:t>
      </w:r>
      <w:r>
        <w:rPr>
          <w:spacing w:val="-5"/>
        </w:rPr>
        <w:t> </w:t>
      </w:r>
      <w:r>
        <w:rPr/>
        <w:t>dựng</w:t>
      </w:r>
      <w:r>
        <w:rPr>
          <w:spacing w:val="-5"/>
        </w:rPr>
        <w:t> </w:t>
      </w:r>
      <w:r>
        <w:rPr/>
        <w:t>tiêu</w:t>
      </w:r>
      <w:r>
        <w:rPr>
          <w:spacing w:val="-2"/>
        </w:rPr>
        <w:t> </w:t>
      </w:r>
      <w:r>
        <w:rPr/>
        <w:t>chí</w:t>
      </w:r>
      <w:r>
        <w:rPr>
          <w:spacing w:val="-2"/>
        </w:rPr>
        <w:t> </w:t>
      </w:r>
      <w:r>
        <w:rPr/>
        <w:t>thi</w:t>
      </w:r>
      <w:r>
        <w:rPr>
          <w:spacing w:val="-2"/>
        </w:rPr>
        <w:t> </w:t>
      </w:r>
      <w:r>
        <w:rPr/>
        <w:t>đua</w:t>
      </w:r>
      <w:r>
        <w:rPr>
          <w:spacing w:val="-2"/>
        </w:rPr>
        <w:t> </w:t>
      </w:r>
      <w:r>
        <w:rPr/>
        <w:t>và</w:t>
      </w:r>
      <w:r>
        <w:rPr>
          <w:spacing w:val="-5"/>
        </w:rPr>
        <w:t> </w:t>
      </w:r>
      <w:r>
        <w:rPr/>
        <w:t>quy</w:t>
      </w:r>
      <w:r>
        <w:rPr>
          <w:spacing w:val="-4"/>
        </w:rPr>
        <w:t> </w:t>
      </w:r>
      <w:r>
        <w:rPr/>
        <w:t>trình</w:t>
      </w:r>
      <w:r>
        <w:rPr>
          <w:spacing w:val="-3"/>
        </w:rPr>
        <w:t> </w:t>
      </w:r>
      <w:r>
        <w:rPr/>
        <w:t>đánh</w:t>
      </w:r>
      <w:r>
        <w:rPr>
          <w:spacing w:val="-2"/>
        </w:rPr>
        <w:t> </w:t>
      </w:r>
      <w:r>
        <w:rPr/>
        <w:t>giá</w:t>
      </w:r>
      <w:r>
        <w:rPr>
          <w:spacing w:val="-2"/>
        </w:rPr>
        <w:t> </w:t>
      </w:r>
      <w:r>
        <w:rPr/>
        <w:t>công</w:t>
      </w:r>
      <w:r>
        <w:rPr>
          <w:spacing w:val="-5"/>
        </w:rPr>
        <w:t> </w:t>
      </w:r>
      <w:r>
        <w:rPr/>
        <w:t>tác</w:t>
      </w:r>
      <w:r>
        <w:rPr>
          <w:spacing w:val="-5"/>
        </w:rPr>
        <w:t> </w:t>
      </w:r>
      <w:r>
        <w:rPr/>
        <w:t>thi</w:t>
      </w:r>
      <w:r>
        <w:rPr>
          <w:spacing w:val="-2"/>
        </w:rPr>
        <w:t> </w:t>
      </w:r>
      <w:r>
        <w:rPr/>
        <w:t>đua,</w:t>
      </w:r>
      <w:r>
        <w:rPr>
          <w:spacing w:val="-2"/>
        </w:rPr>
        <w:t> </w:t>
      </w:r>
      <w:r>
        <w:rPr/>
        <w:t>khen thưởng ở các trường còn nhiều hạn chế, bất cập. Phần lớn các trường chưa xây dựng được tiêu chí thi đua cho từng đối tượng, từng trường hợp cụ thể cũng như quy trình đánh giá khoa học</w:t>
      </w:r>
      <w:r>
        <w:rPr>
          <w:spacing w:val="-33"/>
        </w:rPr>
        <w:t> </w:t>
      </w:r>
      <w:r>
        <w:rPr/>
        <w:t>mà chủ yếu các trường dựa vào kết quả đánh giá CBQL, GV cuối năm từ cấp tổ gửi</w:t>
      </w:r>
      <w:r>
        <w:rPr>
          <w:spacing w:val="-16"/>
        </w:rPr>
        <w:t> </w:t>
      </w:r>
      <w:r>
        <w:rPr/>
        <w:t>lên.</w:t>
      </w:r>
    </w:p>
    <w:p>
      <w:pPr>
        <w:pStyle w:val="BodyText"/>
        <w:spacing w:before="118"/>
        <w:ind w:left="162" w:right="166"/>
        <w:jc w:val="both"/>
      </w:pPr>
      <w:r>
        <w:rPr/>
        <w:t>Chính</w:t>
      </w:r>
      <w:r>
        <w:rPr>
          <w:spacing w:val="-6"/>
        </w:rPr>
        <w:t> </w:t>
      </w:r>
      <w:r>
        <w:rPr/>
        <w:t>vì</w:t>
      </w:r>
      <w:r>
        <w:rPr>
          <w:spacing w:val="-4"/>
        </w:rPr>
        <w:t> </w:t>
      </w:r>
      <w:r>
        <w:rPr/>
        <w:t>công</w:t>
      </w:r>
      <w:r>
        <w:rPr>
          <w:spacing w:val="-7"/>
        </w:rPr>
        <w:t> </w:t>
      </w:r>
      <w:r>
        <w:rPr/>
        <w:t>tác</w:t>
      </w:r>
      <w:r>
        <w:rPr>
          <w:spacing w:val="-5"/>
        </w:rPr>
        <w:t> </w:t>
      </w:r>
      <w:r>
        <w:rPr/>
        <w:t>bình</w:t>
      </w:r>
      <w:r>
        <w:rPr>
          <w:spacing w:val="-5"/>
        </w:rPr>
        <w:t> </w:t>
      </w:r>
      <w:r>
        <w:rPr/>
        <w:t>xét</w:t>
      </w:r>
      <w:r>
        <w:rPr>
          <w:spacing w:val="-6"/>
        </w:rPr>
        <w:t> </w:t>
      </w:r>
      <w:r>
        <w:rPr/>
        <w:t>đánh</w:t>
      </w:r>
      <w:r>
        <w:rPr>
          <w:spacing w:val="-5"/>
        </w:rPr>
        <w:t> </w:t>
      </w:r>
      <w:r>
        <w:rPr/>
        <w:t>giá</w:t>
      </w:r>
      <w:r>
        <w:rPr>
          <w:spacing w:val="-5"/>
        </w:rPr>
        <w:t> </w:t>
      </w:r>
      <w:r>
        <w:rPr/>
        <w:t>thi</w:t>
      </w:r>
      <w:r>
        <w:rPr>
          <w:spacing w:val="-4"/>
        </w:rPr>
        <w:t> </w:t>
      </w:r>
      <w:r>
        <w:rPr/>
        <w:t>đua</w:t>
      </w:r>
      <w:r>
        <w:rPr>
          <w:spacing w:val="-7"/>
        </w:rPr>
        <w:t> </w:t>
      </w:r>
      <w:r>
        <w:rPr/>
        <w:t>chưa</w:t>
      </w:r>
      <w:r>
        <w:rPr>
          <w:spacing w:val="-7"/>
        </w:rPr>
        <w:t> </w:t>
      </w:r>
      <w:r>
        <w:rPr/>
        <w:t>được</w:t>
      </w:r>
      <w:r>
        <w:rPr>
          <w:spacing w:val="-7"/>
        </w:rPr>
        <w:t> </w:t>
      </w:r>
      <w:r>
        <w:rPr/>
        <w:t>tốt,</w:t>
      </w:r>
      <w:r>
        <w:rPr>
          <w:spacing w:val="-5"/>
        </w:rPr>
        <w:t> </w:t>
      </w:r>
      <w:r>
        <w:rPr/>
        <w:t>dẫn</w:t>
      </w:r>
      <w:r>
        <w:rPr>
          <w:spacing w:val="-5"/>
        </w:rPr>
        <w:t> </w:t>
      </w:r>
      <w:r>
        <w:rPr/>
        <w:t>đến</w:t>
      </w:r>
      <w:r>
        <w:rPr>
          <w:spacing w:val="-5"/>
        </w:rPr>
        <w:t> </w:t>
      </w:r>
      <w:r>
        <w:rPr/>
        <w:t>việc</w:t>
      </w:r>
      <w:r>
        <w:rPr>
          <w:spacing w:val="-5"/>
        </w:rPr>
        <w:t> </w:t>
      </w:r>
      <w:r>
        <w:rPr/>
        <w:t>khen</w:t>
      </w:r>
      <w:r>
        <w:rPr>
          <w:spacing w:val="-5"/>
        </w:rPr>
        <w:t> </w:t>
      </w:r>
      <w:r>
        <w:rPr/>
        <w:t>thưởng</w:t>
      </w:r>
      <w:r>
        <w:rPr>
          <w:spacing w:val="-8"/>
        </w:rPr>
        <w:t> </w:t>
      </w:r>
      <w:r>
        <w:rPr/>
        <w:t>còn</w:t>
      </w:r>
      <w:r>
        <w:rPr>
          <w:spacing w:val="-5"/>
        </w:rPr>
        <w:t> </w:t>
      </w:r>
      <w:r>
        <w:rPr/>
        <w:t>tràn</w:t>
      </w:r>
      <w:r>
        <w:rPr>
          <w:spacing w:val="-7"/>
        </w:rPr>
        <w:t> </w:t>
      </w:r>
      <w:r>
        <w:rPr/>
        <w:t>lan, nhiều nơi còn cào bằng, chưa kịp thời, chưa chính xác, có biểu hiện tiêu cực, thương mại hóa trong suy tôn, bình xét khen thưởng. Không ít trường hợp vận dụng khen thưởng chưa đúng quy định của Luật Thi đua, khen thưởng, chất lượng không bảo đảm. Một số tập thể, cá nhân được khen thưởng ít có sức lan tỏa và nêu gương trong cuộc</w:t>
      </w:r>
      <w:r>
        <w:rPr>
          <w:spacing w:val="-15"/>
        </w:rPr>
        <w:t> </w:t>
      </w:r>
      <w:r>
        <w:rPr/>
        <w:t>sống.</w:t>
      </w:r>
    </w:p>
    <w:p>
      <w:pPr>
        <w:pStyle w:val="Heading1"/>
        <w:numPr>
          <w:ilvl w:val="1"/>
          <w:numId w:val="1"/>
        </w:numPr>
        <w:tabs>
          <w:tab w:pos="542" w:val="left" w:leader="none"/>
        </w:tabs>
        <w:spacing w:line="240" w:lineRule="auto" w:before="126" w:after="0"/>
        <w:ind w:left="162" w:right="168" w:firstLine="0"/>
        <w:jc w:val="both"/>
      </w:pPr>
      <w:r>
        <w:rPr/>
        <w:t>Thực</w:t>
      </w:r>
      <w:r>
        <w:rPr>
          <w:spacing w:val="-11"/>
        </w:rPr>
        <w:t> </w:t>
      </w:r>
      <w:r>
        <w:rPr/>
        <w:t>trạng</w:t>
      </w:r>
      <w:r>
        <w:rPr>
          <w:spacing w:val="-8"/>
        </w:rPr>
        <w:t> </w:t>
      </w:r>
      <w:r>
        <w:rPr/>
        <w:t>công</w:t>
      </w:r>
      <w:r>
        <w:rPr>
          <w:spacing w:val="-10"/>
        </w:rPr>
        <w:t> </w:t>
      </w:r>
      <w:r>
        <w:rPr/>
        <w:t>tác</w:t>
      </w:r>
      <w:r>
        <w:rPr>
          <w:spacing w:val="-10"/>
        </w:rPr>
        <w:t> </w:t>
      </w:r>
      <w:r>
        <w:rPr/>
        <w:t>kiện</w:t>
      </w:r>
      <w:r>
        <w:rPr>
          <w:spacing w:val="-10"/>
        </w:rPr>
        <w:t> </w:t>
      </w:r>
      <w:r>
        <w:rPr/>
        <w:t>toàn</w:t>
      </w:r>
      <w:r>
        <w:rPr>
          <w:spacing w:val="-11"/>
        </w:rPr>
        <w:t> </w:t>
      </w:r>
      <w:r>
        <w:rPr/>
        <w:t>bộ</w:t>
      </w:r>
      <w:r>
        <w:rPr>
          <w:spacing w:val="-10"/>
        </w:rPr>
        <w:t> </w:t>
      </w:r>
      <w:r>
        <w:rPr/>
        <w:t>máy</w:t>
      </w:r>
      <w:r>
        <w:rPr>
          <w:spacing w:val="-10"/>
        </w:rPr>
        <w:t> </w:t>
      </w:r>
      <w:r>
        <w:rPr/>
        <w:t>tổ</w:t>
      </w:r>
      <w:r>
        <w:rPr>
          <w:spacing w:val="-10"/>
        </w:rPr>
        <w:t> </w:t>
      </w:r>
      <w:r>
        <w:rPr/>
        <w:t>chức</w:t>
      </w:r>
      <w:r>
        <w:rPr>
          <w:spacing w:val="-10"/>
        </w:rPr>
        <w:t> </w:t>
      </w:r>
      <w:r>
        <w:rPr/>
        <w:t>và</w:t>
      </w:r>
      <w:r>
        <w:rPr>
          <w:spacing w:val="-9"/>
        </w:rPr>
        <w:t> </w:t>
      </w:r>
      <w:r>
        <w:rPr/>
        <w:t>chỉ</w:t>
      </w:r>
      <w:r>
        <w:rPr>
          <w:spacing w:val="-9"/>
        </w:rPr>
        <w:t> </w:t>
      </w:r>
      <w:r>
        <w:rPr/>
        <w:t>đạo</w:t>
      </w:r>
      <w:r>
        <w:rPr>
          <w:spacing w:val="-10"/>
        </w:rPr>
        <w:t> </w:t>
      </w:r>
      <w:r>
        <w:rPr/>
        <w:t>Hội</w:t>
      </w:r>
      <w:r>
        <w:rPr>
          <w:spacing w:val="-9"/>
        </w:rPr>
        <w:t> </w:t>
      </w:r>
      <w:r>
        <w:rPr/>
        <w:t>đồng</w:t>
      </w:r>
      <w:r>
        <w:rPr>
          <w:spacing w:val="-10"/>
        </w:rPr>
        <w:t> </w:t>
      </w:r>
      <w:r>
        <w:rPr/>
        <w:t>thi</w:t>
      </w:r>
      <w:r>
        <w:rPr>
          <w:spacing w:val="-9"/>
        </w:rPr>
        <w:t> </w:t>
      </w:r>
      <w:r>
        <w:rPr/>
        <w:t>đua,</w:t>
      </w:r>
      <w:r>
        <w:rPr>
          <w:spacing w:val="-9"/>
        </w:rPr>
        <w:t> </w:t>
      </w:r>
      <w:r>
        <w:rPr/>
        <w:t>khen</w:t>
      </w:r>
      <w:r>
        <w:rPr>
          <w:spacing w:val="-10"/>
        </w:rPr>
        <w:t> </w:t>
      </w:r>
      <w:r>
        <w:rPr/>
        <w:t>thưởng nhà trường hoạt động có hiệu</w:t>
      </w:r>
      <w:r>
        <w:rPr>
          <w:spacing w:val="-7"/>
        </w:rPr>
        <w:t> </w:t>
      </w:r>
      <w:r>
        <w:rPr/>
        <w:t>quả</w:t>
      </w:r>
    </w:p>
    <w:p>
      <w:pPr>
        <w:pStyle w:val="BodyText"/>
        <w:spacing w:before="115"/>
        <w:ind w:left="162" w:right="166"/>
        <w:jc w:val="both"/>
      </w:pPr>
      <w:r>
        <w:rPr/>
        <w:t>Thực hiện Chỉ thị 35-CT/TW ngày 03/6/1998 của Bộ Chính trị BCH Trung ương Đảng về đổi mới công tác thi đua, khen thưởng trong giai đoạn mới; Chỉ thị 39-CT/TW ngày 21/5/2004 của</w:t>
      </w:r>
    </w:p>
    <w:p>
      <w:pPr>
        <w:spacing w:after="0"/>
        <w:jc w:val="both"/>
        <w:sectPr>
          <w:pgSz w:w="11340" w:h="15310"/>
          <w:pgMar w:header="1135" w:footer="0" w:top="1460" w:bottom="280" w:left="1540" w:right="960"/>
        </w:sectPr>
      </w:pPr>
    </w:p>
    <w:p>
      <w:pPr>
        <w:pStyle w:val="BodyText"/>
        <w:rPr>
          <w:sz w:val="20"/>
        </w:rPr>
      </w:pPr>
    </w:p>
    <w:p>
      <w:pPr>
        <w:pStyle w:val="BodyText"/>
        <w:spacing w:before="9"/>
        <w:rPr>
          <w:sz w:val="16"/>
        </w:rPr>
      </w:pPr>
    </w:p>
    <w:p>
      <w:pPr>
        <w:pStyle w:val="BodyText"/>
        <w:spacing w:before="92"/>
        <w:ind w:left="162" w:right="166"/>
        <w:jc w:val="both"/>
      </w:pPr>
      <w:r>
        <w:rPr/>
        <w:t>Bộ</w:t>
      </w:r>
      <w:r>
        <w:rPr>
          <w:spacing w:val="-13"/>
        </w:rPr>
        <w:t> </w:t>
      </w:r>
      <w:r>
        <w:rPr/>
        <w:t>Chính</w:t>
      </w:r>
      <w:r>
        <w:rPr>
          <w:spacing w:val="-12"/>
        </w:rPr>
        <w:t> </w:t>
      </w:r>
      <w:r>
        <w:rPr/>
        <w:t>trị</w:t>
      </w:r>
      <w:r>
        <w:rPr>
          <w:spacing w:val="-11"/>
        </w:rPr>
        <w:t> </w:t>
      </w:r>
      <w:r>
        <w:rPr/>
        <w:t>về</w:t>
      </w:r>
      <w:r>
        <w:rPr>
          <w:spacing w:val="-13"/>
        </w:rPr>
        <w:t> </w:t>
      </w:r>
      <w:r>
        <w:rPr/>
        <w:t>việc</w:t>
      </w:r>
      <w:r>
        <w:rPr>
          <w:spacing w:val="-12"/>
        </w:rPr>
        <w:t> </w:t>
      </w:r>
      <w:r>
        <w:rPr/>
        <w:t>tiếp</w:t>
      </w:r>
      <w:r>
        <w:rPr>
          <w:spacing w:val="-12"/>
        </w:rPr>
        <w:t> </w:t>
      </w:r>
      <w:r>
        <w:rPr/>
        <w:t>tục</w:t>
      </w:r>
      <w:r>
        <w:rPr>
          <w:spacing w:val="-14"/>
        </w:rPr>
        <w:t> </w:t>
      </w:r>
      <w:r>
        <w:rPr/>
        <w:t>đổi</w:t>
      </w:r>
      <w:r>
        <w:rPr>
          <w:spacing w:val="-12"/>
        </w:rPr>
        <w:t> </w:t>
      </w:r>
      <w:r>
        <w:rPr/>
        <w:t>mới,</w:t>
      </w:r>
      <w:r>
        <w:rPr>
          <w:spacing w:val="-12"/>
        </w:rPr>
        <w:t> </w:t>
      </w:r>
      <w:r>
        <w:rPr/>
        <w:t>đẩy</w:t>
      </w:r>
      <w:r>
        <w:rPr>
          <w:spacing w:val="-12"/>
        </w:rPr>
        <w:t> </w:t>
      </w:r>
      <w:r>
        <w:rPr/>
        <w:t>mạnh</w:t>
      </w:r>
      <w:r>
        <w:rPr>
          <w:spacing w:val="-12"/>
        </w:rPr>
        <w:t> </w:t>
      </w:r>
      <w:r>
        <w:rPr/>
        <w:t>phong</w:t>
      </w:r>
      <w:r>
        <w:rPr>
          <w:spacing w:val="-16"/>
        </w:rPr>
        <w:t> </w:t>
      </w:r>
      <w:r>
        <w:rPr/>
        <w:t>trào</w:t>
      </w:r>
      <w:r>
        <w:rPr>
          <w:spacing w:val="-12"/>
        </w:rPr>
        <w:t> </w:t>
      </w:r>
      <w:r>
        <w:rPr/>
        <w:t>thi</w:t>
      </w:r>
      <w:r>
        <w:rPr>
          <w:spacing w:val="-11"/>
        </w:rPr>
        <w:t> </w:t>
      </w:r>
      <w:r>
        <w:rPr/>
        <w:t>đua</w:t>
      </w:r>
      <w:r>
        <w:rPr>
          <w:spacing w:val="-12"/>
        </w:rPr>
        <w:t> </w:t>
      </w:r>
      <w:r>
        <w:rPr/>
        <w:t>yêu</w:t>
      </w:r>
      <w:r>
        <w:rPr>
          <w:spacing w:val="-13"/>
        </w:rPr>
        <w:t> </w:t>
      </w:r>
      <w:r>
        <w:rPr/>
        <w:t>nước,</w:t>
      </w:r>
      <w:r>
        <w:rPr>
          <w:spacing w:val="-12"/>
        </w:rPr>
        <w:t> </w:t>
      </w:r>
      <w:r>
        <w:rPr/>
        <w:t>phát</w:t>
      </w:r>
      <w:r>
        <w:rPr>
          <w:spacing w:val="-11"/>
        </w:rPr>
        <w:t> </w:t>
      </w:r>
      <w:r>
        <w:rPr/>
        <w:t>hiện,</w:t>
      </w:r>
      <w:r>
        <w:rPr>
          <w:spacing w:val="-12"/>
        </w:rPr>
        <w:t> </w:t>
      </w:r>
      <w:r>
        <w:rPr/>
        <w:t>bồi</w:t>
      </w:r>
      <w:r>
        <w:rPr>
          <w:spacing w:val="-12"/>
        </w:rPr>
        <w:t> </w:t>
      </w:r>
      <w:r>
        <w:rPr/>
        <w:t>dưỡng, tổng kết và nhân điển hình tiên tiến, thời gian qua Hội đồng thi đua, khen thưởng các trường đã có nhiều cố gắng trong việc tổ chức và chỉ đạo công tác thi đua, khen thưởng nhà trường hoạt động có hiệu quả, thường xuyên tiếp cận thông tin mới, kịp thời nắm bắt các Nghị quyết, Chỉ thị của Đảng, các chủ trương chính sách mới của Nhà nước…, từ đó tham mưu cho cấp uỷ Đảng, chính</w:t>
      </w:r>
      <w:r>
        <w:rPr>
          <w:spacing w:val="-8"/>
        </w:rPr>
        <w:t> </w:t>
      </w:r>
      <w:r>
        <w:rPr/>
        <w:t>quyền</w:t>
      </w:r>
      <w:r>
        <w:rPr>
          <w:spacing w:val="-8"/>
        </w:rPr>
        <w:t> </w:t>
      </w:r>
      <w:r>
        <w:rPr/>
        <w:t>về</w:t>
      </w:r>
      <w:r>
        <w:rPr>
          <w:spacing w:val="-7"/>
        </w:rPr>
        <w:t> </w:t>
      </w:r>
      <w:r>
        <w:rPr/>
        <w:t>các</w:t>
      </w:r>
      <w:r>
        <w:rPr>
          <w:spacing w:val="-7"/>
        </w:rPr>
        <w:t> </w:t>
      </w:r>
      <w:r>
        <w:rPr/>
        <w:t>chủ</w:t>
      </w:r>
      <w:r>
        <w:rPr>
          <w:spacing w:val="-7"/>
        </w:rPr>
        <w:t> </w:t>
      </w:r>
      <w:r>
        <w:rPr/>
        <w:t>trương</w:t>
      </w:r>
      <w:r>
        <w:rPr>
          <w:spacing w:val="-10"/>
        </w:rPr>
        <w:t> </w:t>
      </w:r>
      <w:r>
        <w:rPr/>
        <w:t>giải</w:t>
      </w:r>
      <w:r>
        <w:rPr>
          <w:spacing w:val="-6"/>
        </w:rPr>
        <w:t> </w:t>
      </w:r>
      <w:r>
        <w:rPr/>
        <w:t>pháp</w:t>
      </w:r>
      <w:r>
        <w:rPr>
          <w:spacing w:val="-7"/>
        </w:rPr>
        <w:t> </w:t>
      </w:r>
      <w:r>
        <w:rPr/>
        <w:t>trong</w:t>
      </w:r>
      <w:r>
        <w:rPr>
          <w:spacing w:val="-10"/>
        </w:rPr>
        <w:t> </w:t>
      </w:r>
      <w:r>
        <w:rPr/>
        <w:t>chỉ</w:t>
      </w:r>
      <w:r>
        <w:rPr>
          <w:spacing w:val="-6"/>
        </w:rPr>
        <w:t> </w:t>
      </w:r>
      <w:r>
        <w:rPr/>
        <w:t>đạo</w:t>
      </w:r>
      <w:r>
        <w:rPr>
          <w:spacing w:val="-8"/>
        </w:rPr>
        <w:t> </w:t>
      </w:r>
      <w:r>
        <w:rPr/>
        <w:t>và</w:t>
      </w:r>
      <w:r>
        <w:rPr>
          <w:spacing w:val="-7"/>
        </w:rPr>
        <w:t> </w:t>
      </w:r>
      <w:r>
        <w:rPr/>
        <w:t>tổ</w:t>
      </w:r>
      <w:r>
        <w:rPr>
          <w:spacing w:val="-6"/>
        </w:rPr>
        <w:t> </w:t>
      </w:r>
      <w:r>
        <w:rPr/>
        <w:t>chức</w:t>
      </w:r>
      <w:r>
        <w:rPr>
          <w:spacing w:val="-7"/>
        </w:rPr>
        <w:t> </w:t>
      </w:r>
      <w:r>
        <w:rPr/>
        <w:t>thực</w:t>
      </w:r>
      <w:r>
        <w:rPr>
          <w:spacing w:val="-7"/>
        </w:rPr>
        <w:t> </w:t>
      </w:r>
      <w:r>
        <w:rPr/>
        <w:t>hiện</w:t>
      </w:r>
      <w:r>
        <w:rPr>
          <w:spacing w:val="-8"/>
        </w:rPr>
        <w:t> </w:t>
      </w:r>
      <w:r>
        <w:rPr/>
        <w:t>công</w:t>
      </w:r>
      <w:r>
        <w:rPr>
          <w:spacing w:val="-10"/>
        </w:rPr>
        <w:t> </w:t>
      </w:r>
      <w:r>
        <w:rPr/>
        <w:t>tác</w:t>
      </w:r>
      <w:r>
        <w:rPr>
          <w:spacing w:val="-7"/>
        </w:rPr>
        <w:t> </w:t>
      </w:r>
      <w:r>
        <w:rPr/>
        <w:t>thi</w:t>
      </w:r>
      <w:r>
        <w:rPr>
          <w:spacing w:val="-6"/>
        </w:rPr>
        <w:t> </w:t>
      </w:r>
      <w:r>
        <w:rPr/>
        <w:t>đua,</w:t>
      </w:r>
      <w:r>
        <w:rPr>
          <w:spacing w:val="-7"/>
        </w:rPr>
        <w:t> </w:t>
      </w:r>
      <w:r>
        <w:rPr/>
        <w:t>khen thưởng</w:t>
      </w:r>
      <w:r>
        <w:rPr>
          <w:spacing w:val="-6"/>
        </w:rPr>
        <w:t> </w:t>
      </w:r>
      <w:r>
        <w:rPr/>
        <w:t>đạt</w:t>
      </w:r>
      <w:r>
        <w:rPr>
          <w:spacing w:val="-2"/>
        </w:rPr>
        <w:t> </w:t>
      </w:r>
      <w:r>
        <w:rPr/>
        <w:t>hiệu</w:t>
      </w:r>
      <w:r>
        <w:rPr>
          <w:spacing w:val="-3"/>
        </w:rPr>
        <w:t> </w:t>
      </w:r>
      <w:r>
        <w:rPr/>
        <w:t>quả</w:t>
      </w:r>
      <w:r>
        <w:rPr>
          <w:spacing w:val="-2"/>
        </w:rPr>
        <w:t> </w:t>
      </w:r>
      <w:r>
        <w:rPr/>
        <w:t>cao.</w:t>
      </w:r>
      <w:r>
        <w:rPr>
          <w:spacing w:val="-5"/>
        </w:rPr>
        <w:t> </w:t>
      </w:r>
      <w:r>
        <w:rPr/>
        <w:t>Tuy</w:t>
      </w:r>
      <w:r>
        <w:rPr>
          <w:spacing w:val="-6"/>
        </w:rPr>
        <w:t> </w:t>
      </w:r>
      <w:r>
        <w:rPr/>
        <w:t>nhiên,</w:t>
      </w:r>
      <w:r>
        <w:rPr>
          <w:spacing w:val="-2"/>
        </w:rPr>
        <w:t> </w:t>
      </w:r>
      <w:r>
        <w:rPr/>
        <w:t>vẫn</w:t>
      </w:r>
      <w:r>
        <w:rPr>
          <w:spacing w:val="-3"/>
        </w:rPr>
        <w:t> </w:t>
      </w:r>
      <w:r>
        <w:rPr/>
        <w:t>còn</w:t>
      </w:r>
      <w:r>
        <w:rPr>
          <w:spacing w:val="-2"/>
        </w:rPr>
        <w:t> </w:t>
      </w:r>
      <w:r>
        <w:rPr/>
        <w:t>không</w:t>
      </w:r>
      <w:r>
        <w:rPr>
          <w:spacing w:val="-5"/>
        </w:rPr>
        <w:t> </w:t>
      </w:r>
      <w:r>
        <w:rPr/>
        <w:t>ít</w:t>
      </w:r>
      <w:r>
        <w:rPr>
          <w:spacing w:val="-4"/>
        </w:rPr>
        <w:t> </w:t>
      </w:r>
      <w:r>
        <w:rPr/>
        <w:t>trường</w:t>
      </w:r>
      <w:r>
        <w:rPr>
          <w:spacing w:val="-5"/>
        </w:rPr>
        <w:t> </w:t>
      </w:r>
      <w:r>
        <w:rPr/>
        <w:t>Hội</w:t>
      </w:r>
      <w:r>
        <w:rPr>
          <w:spacing w:val="-3"/>
        </w:rPr>
        <w:t> </w:t>
      </w:r>
      <w:r>
        <w:rPr/>
        <w:t>đồng</w:t>
      </w:r>
      <w:r>
        <w:rPr>
          <w:spacing w:val="-5"/>
        </w:rPr>
        <w:t> </w:t>
      </w:r>
      <w:r>
        <w:rPr/>
        <w:t>thi</w:t>
      </w:r>
      <w:r>
        <w:rPr>
          <w:spacing w:val="-2"/>
        </w:rPr>
        <w:t> </w:t>
      </w:r>
      <w:r>
        <w:rPr/>
        <w:t>đua,</w:t>
      </w:r>
      <w:r>
        <w:rPr>
          <w:spacing w:val="-2"/>
        </w:rPr>
        <w:t> </w:t>
      </w:r>
      <w:r>
        <w:rPr/>
        <w:t>khen</w:t>
      </w:r>
      <w:r>
        <w:rPr>
          <w:spacing w:val="-2"/>
        </w:rPr>
        <w:t> </w:t>
      </w:r>
      <w:r>
        <w:rPr/>
        <w:t>thưởng</w:t>
      </w:r>
      <w:r>
        <w:rPr>
          <w:spacing w:val="-5"/>
        </w:rPr>
        <w:t> </w:t>
      </w:r>
      <w:r>
        <w:rPr/>
        <w:t>hoạt động còn mờ nhạt, không hiệu quả. Điều này thể hiện qua bảng</w:t>
      </w:r>
      <w:r>
        <w:rPr>
          <w:spacing w:val="-15"/>
        </w:rPr>
        <w:t> </w:t>
      </w:r>
      <w:r>
        <w:rPr/>
        <w:t>5.</w:t>
      </w:r>
    </w:p>
    <w:p>
      <w:pPr>
        <w:spacing w:before="119"/>
        <w:ind w:left="1686" w:right="0" w:firstLine="0"/>
        <w:jc w:val="both"/>
        <w:rPr>
          <w:i/>
          <w:sz w:val="22"/>
        </w:rPr>
      </w:pPr>
      <w:r>
        <w:rPr>
          <w:sz w:val="22"/>
        </w:rPr>
        <w:t>Bảng 5. </w:t>
      </w:r>
      <w:r>
        <w:rPr>
          <w:i/>
          <w:sz w:val="22"/>
        </w:rPr>
        <w:t>Kiện toàn bộ máy tổ chức và chỉ đạo công tác thi đua</w:t>
      </w:r>
    </w:p>
    <w:p>
      <w:pPr>
        <w:pStyle w:val="BodyText"/>
        <w:spacing w:before="1"/>
        <w:rPr>
          <w:i/>
          <w:sz w:val="11"/>
        </w:rPr>
      </w:pPr>
    </w:p>
    <w:tbl>
      <w:tblPr>
        <w:tblW w:w="0" w:type="auto"/>
        <w:jc w:val="left"/>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79"/>
        <w:gridCol w:w="955"/>
        <w:gridCol w:w="677"/>
        <w:gridCol w:w="628"/>
        <w:gridCol w:w="630"/>
        <w:gridCol w:w="647"/>
        <w:gridCol w:w="700"/>
        <w:gridCol w:w="630"/>
        <w:gridCol w:w="628"/>
        <w:gridCol w:w="630"/>
        <w:gridCol w:w="719"/>
        <w:gridCol w:w="718"/>
      </w:tblGrid>
      <w:tr>
        <w:trPr>
          <w:trHeight w:val="330" w:hRule="atLeast"/>
        </w:trPr>
        <w:tc>
          <w:tcPr>
            <w:tcW w:w="979" w:type="dxa"/>
            <w:vMerge w:val="restart"/>
          </w:tcPr>
          <w:p>
            <w:pPr>
              <w:pStyle w:val="TableParagraph"/>
              <w:spacing w:before="3"/>
              <w:rPr>
                <w:i/>
                <w:sz w:val="30"/>
              </w:rPr>
            </w:pPr>
          </w:p>
          <w:p>
            <w:pPr>
              <w:pStyle w:val="TableParagraph"/>
              <w:ind w:left="208" w:right="171" w:firstLine="115"/>
              <w:rPr>
                <w:b/>
                <w:sz w:val="22"/>
              </w:rPr>
            </w:pPr>
            <w:r>
              <w:rPr>
                <w:b/>
                <w:sz w:val="22"/>
              </w:rPr>
              <w:t>Đối tượng</w:t>
            </w:r>
          </w:p>
        </w:tc>
        <w:tc>
          <w:tcPr>
            <w:tcW w:w="955" w:type="dxa"/>
            <w:vMerge w:val="restart"/>
          </w:tcPr>
          <w:p>
            <w:pPr>
              <w:pStyle w:val="TableParagraph"/>
              <w:spacing w:before="2"/>
              <w:rPr>
                <w:i/>
                <w:sz w:val="19"/>
              </w:rPr>
            </w:pPr>
          </w:p>
          <w:p>
            <w:pPr>
              <w:pStyle w:val="TableParagraph"/>
              <w:spacing w:before="1"/>
              <w:ind w:left="275" w:right="194" w:hanging="44"/>
              <w:rPr>
                <w:b/>
                <w:sz w:val="22"/>
              </w:rPr>
            </w:pPr>
            <w:r>
              <w:rPr>
                <w:b/>
                <w:sz w:val="22"/>
              </w:rPr>
              <w:t>Tổng số ý kiến</w:t>
            </w:r>
          </w:p>
        </w:tc>
        <w:tc>
          <w:tcPr>
            <w:tcW w:w="6607" w:type="dxa"/>
            <w:gridSpan w:val="10"/>
          </w:tcPr>
          <w:p>
            <w:pPr>
              <w:pStyle w:val="TableParagraph"/>
              <w:spacing w:before="36"/>
              <w:ind w:left="2926" w:right="2895"/>
              <w:jc w:val="center"/>
              <w:rPr>
                <w:b/>
                <w:sz w:val="22"/>
              </w:rPr>
            </w:pPr>
            <w:r>
              <w:rPr>
                <w:b/>
                <w:sz w:val="22"/>
              </w:rPr>
              <w:t>Mức độ</w:t>
            </w:r>
          </w:p>
        </w:tc>
      </w:tr>
      <w:tr>
        <w:trPr>
          <w:trHeight w:val="328" w:hRule="atLeast"/>
        </w:trPr>
        <w:tc>
          <w:tcPr>
            <w:tcW w:w="979" w:type="dxa"/>
            <w:vMerge/>
            <w:tcBorders>
              <w:top w:val="nil"/>
            </w:tcBorders>
          </w:tcPr>
          <w:p>
            <w:pPr>
              <w:rPr>
                <w:sz w:val="2"/>
                <w:szCs w:val="2"/>
              </w:rPr>
            </w:pPr>
          </w:p>
        </w:tc>
        <w:tc>
          <w:tcPr>
            <w:tcW w:w="955" w:type="dxa"/>
            <w:vMerge/>
            <w:tcBorders>
              <w:top w:val="nil"/>
            </w:tcBorders>
          </w:tcPr>
          <w:p>
            <w:pPr>
              <w:rPr>
                <w:sz w:val="2"/>
                <w:szCs w:val="2"/>
              </w:rPr>
            </w:pPr>
          </w:p>
        </w:tc>
        <w:tc>
          <w:tcPr>
            <w:tcW w:w="1305" w:type="dxa"/>
            <w:gridSpan w:val="2"/>
          </w:tcPr>
          <w:p>
            <w:pPr>
              <w:pStyle w:val="TableParagraph"/>
              <w:spacing w:before="32"/>
              <w:ind w:left="283"/>
              <w:rPr>
                <w:sz w:val="22"/>
              </w:rPr>
            </w:pPr>
            <w:r>
              <w:rPr>
                <w:sz w:val="22"/>
              </w:rPr>
              <w:t>Rất kém</w:t>
            </w:r>
          </w:p>
        </w:tc>
        <w:tc>
          <w:tcPr>
            <w:tcW w:w="1277" w:type="dxa"/>
            <w:gridSpan w:val="2"/>
          </w:tcPr>
          <w:p>
            <w:pPr>
              <w:pStyle w:val="TableParagraph"/>
              <w:spacing w:before="32"/>
              <w:ind w:left="425"/>
              <w:rPr>
                <w:sz w:val="22"/>
              </w:rPr>
            </w:pPr>
            <w:r>
              <w:rPr>
                <w:sz w:val="22"/>
              </w:rPr>
              <w:t>Kém</w:t>
            </w:r>
          </w:p>
        </w:tc>
        <w:tc>
          <w:tcPr>
            <w:tcW w:w="1330" w:type="dxa"/>
            <w:gridSpan w:val="2"/>
          </w:tcPr>
          <w:p>
            <w:pPr>
              <w:pStyle w:val="TableParagraph"/>
              <w:spacing w:before="32"/>
              <w:ind w:left="111"/>
              <w:rPr>
                <w:sz w:val="22"/>
              </w:rPr>
            </w:pPr>
            <w:r>
              <w:rPr>
                <w:sz w:val="22"/>
              </w:rPr>
              <w:t>Bình thường</w:t>
            </w:r>
          </w:p>
        </w:tc>
        <w:tc>
          <w:tcPr>
            <w:tcW w:w="1258" w:type="dxa"/>
            <w:gridSpan w:val="2"/>
          </w:tcPr>
          <w:p>
            <w:pPr>
              <w:pStyle w:val="TableParagraph"/>
              <w:spacing w:before="32"/>
              <w:ind w:left="305"/>
              <w:rPr>
                <w:sz w:val="22"/>
              </w:rPr>
            </w:pPr>
            <w:r>
              <w:rPr>
                <w:sz w:val="22"/>
              </w:rPr>
              <w:t>Khá tốt</w:t>
            </w:r>
          </w:p>
        </w:tc>
        <w:tc>
          <w:tcPr>
            <w:tcW w:w="1437" w:type="dxa"/>
            <w:gridSpan w:val="2"/>
          </w:tcPr>
          <w:p>
            <w:pPr>
              <w:pStyle w:val="TableParagraph"/>
              <w:spacing w:before="32"/>
              <w:ind w:left="428"/>
              <w:rPr>
                <w:sz w:val="22"/>
              </w:rPr>
            </w:pPr>
            <w:r>
              <w:rPr>
                <w:sz w:val="22"/>
              </w:rPr>
              <w:t>Rất tốt</w:t>
            </w:r>
          </w:p>
        </w:tc>
      </w:tr>
      <w:tr>
        <w:trPr>
          <w:trHeight w:val="507" w:hRule="atLeast"/>
        </w:trPr>
        <w:tc>
          <w:tcPr>
            <w:tcW w:w="979" w:type="dxa"/>
            <w:vMerge/>
            <w:tcBorders>
              <w:top w:val="nil"/>
            </w:tcBorders>
          </w:tcPr>
          <w:p>
            <w:pPr>
              <w:rPr>
                <w:sz w:val="2"/>
                <w:szCs w:val="2"/>
              </w:rPr>
            </w:pPr>
          </w:p>
        </w:tc>
        <w:tc>
          <w:tcPr>
            <w:tcW w:w="955" w:type="dxa"/>
            <w:vMerge/>
            <w:tcBorders>
              <w:top w:val="nil"/>
            </w:tcBorders>
          </w:tcPr>
          <w:p>
            <w:pPr>
              <w:rPr>
                <w:sz w:val="2"/>
                <w:szCs w:val="2"/>
              </w:rPr>
            </w:pPr>
          </w:p>
        </w:tc>
        <w:tc>
          <w:tcPr>
            <w:tcW w:w="677" w:type="dxa"/>
          </w:tcPr>
          <w:p>
            <w:pPr>
              <w:pStyle w:val="TableParagraph"/>
              <w:spacing w:line="248" w:lineRule="exact"/>
              <w:ind w:left="139"/>
              <w:rPr>
                <w:sz w:val="22"/>
              </w:rPr>
            </w:pPr>
            <w:r>
              <w:rPr>
                <w:sz w:val="22"/>
              </w:rPr>
              <w:t>Số ý</w:t>
            </w:r>
          </w:p>
          <w:p>
            <w:pPr>
              <w:pStyle w:val="TableParagraph"/>
              <w:spacing w:line="240" w:lineRule="exact"/>
              <w:ind w:left="146"/>
              <w:rPr>
                <w:sz w:val="22"/>
              </w:rPr>
            </w:pPr>
            <w:r>
              <w:rPr>
                <w:sz w:val="22"/>
              </w:rPr>
              <w:t>kiến</w:t>
            </w:r>
          </w:p>
        </w:tc>
        <w:tc>
          <w:tcPr>
            <w:tcW w:w="628" w:type="dxa"/>
          </w:tcPr>
          <w:p>
            <w:pPr>
              <w:pStyle w:val="TableParagraph"/>
              <w:spacing w:before="120"/>
              <w:ind w:left="18"/>
              <w:jc w:val="center"/>
              <w:rPr>
                <w:sz w:val="22"/>
              </w:rPr>
            </w:pPr>
            <w:r>
              <w:rPr>
                <w:w w:val="100"/>
                <w:sz w:val="22"/>
              </w:rPr>
              <w:t>%</w:t>
            </w:r>
          </w:p>
        </w:tc>
        <w:tc>
          <w:tcPr>
            <w:tcW w:w="630" w:type="dxa"/>
          </w:tcPr>
          <w:p>
            <w:pPr>
              <w:pStyle w:val="TableParagraph"/>
              <w:spacing w:line="248" w:lineRule="exact"/>
              <w:ind w:left="116"/>
              <w:rPr>
                <w:sz w:val="22"/>
              </w:rPr>
            </w:pPr>
            <w:r>
              <w:rPr>
                <w:sz w:val="22"/>
              </w:rPr>
              <w:t>Số ý</w:t>
            </w:r>
          </w:p>
          <w:p>
            <w:pPr>
              <w:pStyle w:val="TableParagraph"/>
              <w:spacing w:line="240" w:lineRule="exact"/>
              <w:ind w:left="125"/>
              <w:rPr>
                <w:sz w:val="22"/>
              </w:rPr>
            </w:pPr>
            <w:r>
              <w:rPr>
                <w:sz w:val="22"/>
              </w:rPr>
              <w:t>kiến</w:t>
            </w:r>
          </w:p>
        </w:tc>
        <w:tc>
          <w:tcPr>
            <w:tcW w:w="647" w:type="dxa"/>
          </w:tcPr>
          <w:p>
            <w:pPr>
              <w:pStyle w:val="TableParagraph"/>
              <w:spacing w:before="120"/>
              <w:ind w:left="22"/>
              <w:jc w:val="center"/>
              <w:rPr>
                <w:sz w:val="22"/>
              </w:rPr>
            </w:pPr>
            <w:r>
              <w:rPr>
                <w:w w:val="100"/>
                <w:sz w:val="22"/>
              </w:rPr>
              <w:t>%</w:t>
            </w:r>
          </w:p>
        </w:tc>
        <w:tc>
          <w:tcPr>
            <w:tcW w:w="700" w:type="dxa"/>
          </w:tcPr>
          <w:p>
            <w:pPr>
              <w:pStyle w:val="TableParagraph"/>
              <w:spacing w:line="248" w:lineRule="exact"/>
              <w:ind w:left="154"/>
              <w:rPr>
                <w:sz w:val="22"/>
              </w:rPr>
            </w:pPr>
            <w:r>
              <w:rPr>
                <w:sz w:val="22"/>
              </w:rPr>
              <w:t>Số ý</w:t>
            </w:r>
          </w:p>
          <w:p>
            <w:pPr>
              <w:pStyle w:val="TableParagraph"/>
              <w:spacing w:line="240" w:lineRule="exact"/>
              <w:ind w:left="162"/>
              <w:rPr>
                <w:sz w:val="22"/>
              </w:rPr>
            </w:pPr>
            <w:r>
              <w:rPr>
                <w:sz w:val="22"/>
              </w:rPr>
              <w:t>kiến</w:t>
            </w:r>
          </w:p>
        </w:tc>
        <w:tc>
          <w:tcPr>
            <w:tcW w:w="630" w:type="dxa"/>
          </w:tcPr>
          <w:p>
            <w:pPr>
              <w:pStyle w:val="TableParagraph"/>
              <w:spacing w:before="120"/>
              <w:ind w:left="29"/>
              <w:jc w:val="center"/>
              <w:rPr>
                <w:sz w:val="22"/>
              </w:rPr>
            </w:pPr>
            <w:r>
              <w:rPr>
                <w:w w:val="100"/>
                <w:sz w:val="22"/>
              </w:rPr>
              <w:t>%</w:t>
            </w:r>
          </w:p>
        </w:tc>
        <w:tc>
          <w:tcPr>
            <w:tcW w:w="628" w:type="dxa"/>
          </w:tcPr>
          <w:p>
            <w:pPr>
              <w:pStyle w:val="TableParagraph"/>
              <w:spacing w:line="248" w:lineRule="exact"/>
              <w:ind w:left="118"/>
              <w:rPr>
                <w:sz w:val="22"/>
              </w:rPr>
            </w:pPr>
            <w:r>
              <w:rPr>
                <w:sz w:val="22"/>
              </w:rPr>
              <w:t>Số ý</w:t>
            </w:r>
          </w:p>
          <w:p>
            <w:pPr>
              <w:pStyle w:val="TableParagraph"/>
              <w:spacing w:line="240" w:lineRule="exact"/>
              <w:ind w:left="128"/>
              <w:rPr>
                <w:sz w:val="22"/>
              </w:rPr>
            </w:pPr>
            <w:r>
              <w:rPr>
                <w:sz w:val="22"/>
              </w:rPr>
              <w:t>kiến</w:t>
            </w:r>
          </w:p>
        </w:tc>
        <w:tc>
          <w:tcPr>
            <w:tcW w:w="630" w:type="dxa"/>
          </w:tcPr>
          <w:p>
            <w:pPr>
              <w:pStyle w:val="TableParagraph"/>
              <w:spacing w:before="120"/>
              <w:ind w:left="33"/>
              <w:jc w:val="center"/>
              <w:rPr>
                <w:sz w:val="22"/>
              </w:rPr>
            </w:pPr>
            <w:r>
              <w:rPr>
                <w:w w:val="100"/>
                <w:sz w:val="22"/>
              </w:rPr>
              <w:t>%</w:t>
            </w:r>
          </w:p>
        </w:tc>
        <w:tc>
          <w:tcPr>
            <w:tcW w:w="719" w:type="dxa"/>
          </w:tcPr>
          <w:p>
            <w:pPr>
              <w:pStyle w:val="TableParagraph"/>
              <w:spacing w:line="248" w:lineRule="exact"/>
              <w:ind w:left="166"/>
              <w:rPr>
                <w:sz w:val="22"/>
              </w:rPr>
            </w:pPr>
            <w:r>
              <w:rPr>
                <w:sz w:val="22"/>
              </w:rPr>
              <w:t>Số ý</w:t>
            </w:r>
          </w:p>
          <w:p>
            <w:pPr>
              <w:pStyle w:val="TableParagraph"/>
              <w:spacing w:line="240" w:lineRule="exact"/>
              <w:ind w:left="176"/>
              <w:rPr>
                <w:sz w:val="22"/>
              </w:rPr>
            </w:pPr>
            <w:r>
              <w:rPr>
                <w:sz w:val="22"/>
              </w:rPr>
              <w:t>kiến</w:t>
            </w:r>
          </w:p>
        </w:tc>
        <w:tc>
          <w:tcPr>
            <w:tcW w:w="718" w:type="dxa"/>
          </w:tcPr>
          <w:p>
            <w:pPr>
              <w:pStyle w:val="TableParagraph"/>
              <w:spacing w:before="120"/>
              <w:ind w:left="37"/>
              <w:jc w:val="center"/>
              <w:rPr>
                <w:sz w:val="22"/>
              </w:rPr>
            </w:pPr>
            <w:r>
              <w:rPr>
                <w:w w:val="100"/>
                <w:sz w:val="22"/>
              </w:rPr>
              <w:t>%</w:t>
            </w:r>
          </w:p>
        </w:tc>
      </w:tr>
      <w:tr>
        <w:trPr>
          <w:trHeight w:val="536" w:hRule="atLeast"/>
        </w:trPr>
        <w:tc>
          <w:tcPr>
            <w:tcW w:w="979" w:type="dxa"/>
          </w:tcPr>
          <w:p>
            <w:pPr>
              <w:pStyle w:val="TableParagraph"/>
              <w:spacing w:before="10"/>
              <w:ind w:left="162" w:right="123" w:firstLine="9"/>
              <w:rPr>
                <w:sz w:val="22"/>
              </w:rPr>
            </w:pPr>
            <w:r>
              <w:rPr>
                <w:sz w:val="22"/>
              </w:rPr>
              <w:t>Cán bộ quản lý</w:t>
            </w:r>
          </w:p>
        </w:tc>
        <w:tc>
          <w:tcPr>
            <w:tcW w:w="955" w:type="dxa"/>
          </w:tcPr>
          <w:p>
            <w:pPr>
              <w:pStyle w:val="TableParagraph"/>
              <w:spacing w:before="135"/>
              <w:ind w:left="292" w:right="273"/>
              <w:jc w:val="center"/>
              <w:rPr>
                <w:sz w:val="22"/>
              </w:rPr>
            </w:pPr>
            <w:r>
              <w:rPr>
                <w:sz w:val="22"/>
              </w:rPr>
              <w:t>127</w:t>
            </w:r>
          </w:p>
        </w:tc>
        <w:tc>
          <w:tcPr>
            <w:tcW w:w="677" w:type="dxa"/>
          </w:tcPr>
          <w:p>
            <w:pPr>
              <w:pStyle w:val="TableParagraph"/>
              <w:spacing w:before="135"/>
              <w:ind w:left="16"/>
              <w:jc w:val="center"/>
              <w:rPr>
                <w:sz w:val="22"/>
              </w:rPr>
            </w:pPr>
            <w:r>
              <w:rPr>
                <w:w w:val="100"/>
                <w:sz w:val="22"/>
              </w:rPr>
              <w:t>0</w:t>
            </w:r>
          </w:p>
        </w:tc>
        <w:tc>
          <w:tcPr>
            <w:tcW w:w="628" w:type="dxa"/>
          </w:tcPr>
          <w:p>
            <w:pPr>
              <w:pStyle w:val="TableParagraph"/>
              <w:rPr>
                <w:sz w:val="22"/>
              </w:rPr>
            </w:pPr>
          </w:p>
        </w:tc>
        <w:tc>
          <w:tcPr>
            <w:tcW w:w="630" w:type="dxa"/>
          </w:tcPr>
          <w:p>
            <w:pPr>
              <w:pStyle w:val="TableParagraph"/>
              <w:spacing w:before="135"/>
              <w:ind w:left="260"/>
              <w:rPr>
                <w:sz w:val="22"/>
              </w:rPr>
            </w:pPr>
            <w:r>
              <w:rPr>
                <w:w w:val="100"/>
                <w:sz w:val="22"/>
              </w:rPr>
              <w:t>0</w:t>
            </w:r>
          </w:p>
        </w:tc>
        <w:tc>
          <w:tcPr>
            <w:tcW w:w="647" w:type="dxa"/>
          </w:tcPr>
          <w:p>
            <w:pPr>
              <w:pStyle w:val="TableParagraph"/>
              <w:rPr>
                <w:sz w:val="22"/>
              </w:rPr>
            </w:pPr>
          </w:p>
        </w:tc>
        <w:tc>
          <w:tcPr>
            <w:tcW w:w="700" w:type="dxa"/>
          </w:tcPr>
          <w:p>
            <w:pPr>
              <w:pStyle w:val="TableParagraph"/>
              <w:spacing w:before="135"/>
              <w:ind w:left="23"/>
              <w:jc w:val="center"/>
              <w:rPr>
                <w:sz w:val="22"/>
              </w:rPr>
            </w:pPr>
            <w:r>
              <w:rPr>
                <w:w w:val="100"/>
                <w:sz w:val="22"/>
              </w:rPr>
              <w:t>5</w:t>
            </w:r>
          </w:p>
        </w:tc>
        <w:tc>
          <w:tcPr>
            <w:tcW w:w="630" w:type="dxa"/>
          </w:tcPr>
          <w:p>
            <w:pPr>
              <w:pStyle w:val="TableParagraph"/>
              <w:spacing w:before="135"/>
              <w:ind w:left="100" w:right="75"/>
              <w:jc w:val="center"/>
              <w:rPr>
                <w:sz w:val="22"/>
              </w:rPr>
            </w:pPr>
            <w:r>
              <w:rPr>
                <w:sz w:val="22"/>
              </w:rPr>
              <w:t>3,9</w:t>
            </w:r>
          </w:p>
        </w:tc>
        <w:tc>
          <w:tcPr>
            <w:tcW w:w="628" w:type="dxa"/>
          </w:tcPr>
          <w:p>
            <w:pPr>
              <w:pStyle w:val="TableParagraph"/>
              <w:spacing w:before="135"/>
              <w:ind w:right="177"/>
              <w:jc w:val="right"/>
              <w:rPr>
                <w:sz w:val="22"/>
              </w:rPr>
            </w:pPr>
            <w:r>
              <w:rPr>
                <w:sz w:val="22"/>
              </w:rPr>
              <w:t>67</w:t>
            </w:r>
          </w:p>
        </w:tc>
        <w:tc>
          <w:tcPr>
            <w:tcW w:w="630" w:type="dxa"/>
          </w:tcPr>
          <w:p>
            <w:pPr>
              <w:pStyle w:val="TableParagraph"/>
              <w:spacing w:before="135"/>
              <w:ind w:left="109" w:right="75"/>
              <w:jc w:val="center"/>
              <w:rPr>
                <w:sz w:val="22"/>
              </w:rPr>
            </w:pPr>
            <w:r>
              <w:rPr>
                <w:sz w:val="22"/>
              </w:rPr>
              <w:t>52,8</w:t>
            </w:r>
          </w:p>
        </w:tc>
        <w:tc>
          <w:tcPr>
            <w:tcW w:w="719" w:type="dxa"/>
          </w:tcPr>
          <w:p>
            <w:pPr>
              <w:pStyle w:val="TableParagraph"/>
              <w:spacing w:before="135"/>
              <w:ind w:left="235" w:right="203"/>
              <w:jc w:val="center"/>
              <w:rPr>
                <w:sz w:val="22"/>
              </w:rPr>
            </w:pPr>
            <w:r>
              <w:rPr>
                <w:sz w:val="22"/>
              </w:rPr>
              <w:t>55</w:t>
            </w:r>
          </w:p>
        </w:tc>
        <w:tc>
          <w:tcPr>
            <w:tcW w:w="718" w:type="dxa"/>
          </w:tcPr>
          <w:p>
            <w:pPr>
              <w:pStyle w:val="TableParagraph"/>
              <w:spacing w:before="135"/>
              <w:ind w:left="138" w:right="100"/>
              <w:jc w:val="center"/>
              <w:rPr>
                <w:sz w:val="22"/>
              </w:rPr>
            </w:pPr>
            <w:r>
              <w:rPr>
                <w:sz w:val="22"/>
              </w:rPr>
              <w:t>43,3</w:t>
            </w:r>
          </w:p>
        </w:tc>
      </w:tr>
      <w:tr>
        <w:trPr>
          <w:trHeight w:val="507" w:hRule="atLeast"/>
        </w:trPr>
        <w:tc>
          <w:tcPr>
            <w:tcW w:w="979" w:type="dxa"/>
          </w:tcPr>
          <w:p>
            <w:pPr>
              <w:pStyle w:val="TableParagraph"/>
              <w:spacing w:line="248" w:lineRule="exact"/>
              <w:ind w:left="273"/>
              <w:rPr>
                <w:sz w:val="22"/>
              </w:rPr>
            </w:pPr>
            <w:r>
              <w:rPr>
                <w:sz w:val="22"/>
              </w:rPr>
              <w:t>Giáo</w:t>
            </w:r>
          </w:p>
          <w:p>
            <w:pPr>
              <w:pStyle w:val="TableParagraph"/>
              <w:spacing w:line="240" w:lineRule="exact"/>
              <w:ind w:left="299"/>
              <w:rPr>
                <w:sz w:val="22"/>
              </w:rPr>
            </w:pPr>
            <w:r>
              <w:rPr>
                <w:sz w:val="22"/>
              </w:rPr>
              <w:t>viên</w:t>
            </w:r>
          </w:p>
        </w:tc>
        <w:tc>
          <w:tcPr>
            <w:tcW w:w="955" w:type="dxa"/>
          </w:tcPr>
          <w:p>
            <w:pPr>
              <w:pStyle w:val="TableParagraph"/>
              <w:spacing w:before="123"/>
              <w:ind w:left="292" w:right="273"/>
              <w:jc w:val="center"/>
              <w:rPr>
                <w:sz w:val="22"/>
              </w:rPr>
            </w:pPr>
            <w:r>
              <w:rPr>
                <w:sz w:val="22"/>
              </w:rPr>
              <w:t>200</w:t>
            </w:r>
          </w:p>
        </w:tc>
        <w:tc>
          <w:tcPr>
            <w:tcW w:w="677" w:type="dxa"/>
          </w:tcPr>
          <w:p>
            <w:pPr>
              <w:pStyle w:val="TableParagraph"/>
              <w:spacing w:before="123"/>
              <w:ind w:left="16"/>
              <w:jc w:val="center"/>
              <w:rPr>
                <w:sz w:val="22"/>
              </w:rPr>
            </w:pPr>
            <w:r>
              <w:rPr>
                <w:w w:val="100"/>
                <w:sz w:val="22"/>
              </w:rPr>
              <w:t>0</w:t>
            </w:r>
          </w:p>
        </w:tc>
        <w:tc>
          <w:tcPr>
            <w:tcW w:w="628" w:type="dxa"/>
          </w:tcPr>
          <w:p>
            <w:pPr>
              <w:pStyle w:val="TableParagraph"/>
              <w:rPr>
                <w:sz w:val="22"/>
              </w:rPr>
            </w:pPr>
          </w:p>
        </w:tc>
        <w:tc>
          <w:tcPr>
            <w:tcW w:w="630" w:type="dxa"/>
          </w:tcPr>
          <w:p>
            <w:pPr>
              <w:pStyle w:val="TableParagraph"/>
              <w:spacing w:before="123"/>
              <w:ind w:left="260"/>
              <w:rPr>
                <w:sz w:val="22"/>
              </w:rPr>
            </w:pPr>
            <w:r>
              <w:rPr>
                <w:w w:val="100"/>
                <w:sz w:val="22"/>
              </w:rPr>
              <w:t>0</w:t>
            </w:r>
          </w:p>
        </w:tc>
        <w:tc>
          <w:tcPr>
            <w:tcW w:w="647" w:type="dxa"/>
          </w:tcPr>
          <w:p>
            <w:pPr>
              <w:pStyle w:val="TableParagraph"/>
              <w:rPr>
                <w:sz w:val="22"/>
              </w:rPr>
            </w:pPr>
          </w:p>
        </w:tc>
        <w:tc>
          <w:tcPr>
            <w:tcW w:w="700" w:type="dxa"/>
          </w:tcPr>
          <w:p>
            <w:pPr>
              <w:pStyle w:val="TableParagraph"/>
              <w:spacing w:before="123"/>
              <w:ind w:left="213" w:right="190"/>
              <w:jc w:val="center"/>
              <w:rPr>
                <w:sz w:val="22"/>
              </w:rPr>
            </w:pPr>
            <w:r>
              <w:rPr>
                <w:sz w:val="22"/>
              </w:rPr>
              <w:t>15</w:t>
            </w:r>
          </w:p>
        </w:tc>
        <w:tc>
          <w:tcPr>
            <w:tcW w:w="630" w:type="dxa"/>
          </w:tcPr>
          <w:p>
            <w:pPr>
              <w:pStyle w:val="TableParagraph"/>
              <w:spacing w:before="123"/>
              <w:ind w:left="100" w:right="75"/>
              <w:jc w:val="center"/>
              <w:rPr>
                <w:sz w:val="22"/>
              </w:rPr>
            </w:pPr>
            <w:r>
              <w:rPr>
                <w:sz w:val="22"/>
              </w:rPr>
              <w:t>7,5</w:t>
            </w:r>
          </w:p>
        </w:tc>
        <w:tc>
          <w:tcPr>
            <w:tcW w:w="628" w:type="dxa"/>
          </w:tcPr>
          <w:p>
            <w:pPr>
              <w:pStyle w:val="TableParagraph"/>
              <w:spacing w:before="123"/>
              <w:ind w:right="177"/>
              <w:jc w:val="right"/>
              <w:rPr>
                <w:sz w:val="22"/>
              </w:rPr>
            </w:pPr>
            <w:r>
              <w:rPr>
                <w:sz w:val="22"/>
              </w:rPr>
              <w:t>98</w:t>
            </w:r>
          </w:p>
        </w:tc>
        <w:tc>
          <w:tcPr>
            <w:tcW w:w="630" w:type="dxa"/>
          </w:tcPr>
          <w:p>
            <w:pPr>
              <w:pStyle w:val="TableParagraph"/>
              <w:spacing w:before="123"/>
              <w:ind w:left="106" w:right="75"/>
              <w:jc w:val="center"/>
              <w:rPr>
                <w:sz w:val="22"/>
              </w:rPr>
            </w:pPr>
            <w:r>
              <w:rPr>
                <w:sz w:val="22"/>
              </w:rPr>
              <w:t>49</w:t>
            </w:r>
          </w:p>
        </w:tc>
        <w:tc>
          <w:tcPr>
            <w:tcW w:w="719" w:type="dxa"/>
          </w:tcPr>
          <w:p>
            <w:pPr>
              <w:pStyle w:val="TableParagraph"/>
              <w:spacing w:before="123"/>
              <w:ind w:left="235" w:right="203"/>
              <w:jc w:val="center"/>
              <w:rPr>
                <w:sz w:val="22"/>
              </w:rPr>
            </w:pPr>
            <w:r>
              <w:rPr>
                <w:sz w:val="22"/>
              </w:rPr>
              <w:t>87</w:t>
            </w:r>
          </w:p>
        </w:tc>
        <w:tc>
          <w:tcPr>
            <w:tcW w:w="718" w:type="dxa"/>
          </w:tcPr>
          <w:p>
            <w:pPr>
              <w:pStyle w:val="TableParagraph"/>
              <w:spacing w:before="123"/>
              <w:ind w:left="138" w:right="100"/>
              <w:jc w:val="center"/>
              <w:rPr>
                <w:sz w:val="22"/>
              </w:rPr>
            </w:pPr>
            <w:r>
              <w:rPr>
                <w:sz w:val="22"/>
              </w:rPr>
              <w:t>43,5</w:t>
            </w:r>
          </w:p>
        </w:tc>
      </w:tr>
    </w:tbl>
    <w:p>
      <w:pPr>
        <w:pStyle w:val="BodyText"/>
        <w:spacing w:before="114"/>
        <w:ind w:left="162" w:right="166"/>
        <w:jc w:val="both"/>
      </w:pPr>
      <w:r>
        <w:rPr/>
        <w:t>Bảng thống kê trên cho thấy, số ý kiến CBQL đánh giá ở mức bình thường (3,9%), đối với GV (7,5%). Điều này cũng phản ánh một thực tế là phần lớn Hội đồng thi đua, khen thưởng ở các trường đều có thành lập nhưng hoạt động còn chưa thể hiện hết vai trò quan trọng của mình, các thành viên trong Hội đồng hoạt động chưa đều, chưa thể hiện rõ vai trò trách nhiệm của mình. Công tác thi đua, khen thưởng ở các trường chủ yếu do Hiệu trưởng hoặc Chủ tịch công đoàn hoặc</w:t>
      </w:r>
      <w:r>
        <w:rPr>
          <w:spacing w:val="-3"/>
        </w:rPr>
        <w:t> </w:t>
      </w:r>
      <w:r>
        <w:rPr/>
        <w:t>thư</w:t>
      </w:r>
      <w:r>
        <w:rPr>
          <w:spacing w:val="-2"/>
        </w:rPr>
        <w:t> </w:t>
      </w:r>
      <w:r>
        <w:rPr/>
        <w:t>ký</w:t>
      </w:r>
      <w:r>
        <w:rPr>
          <w:spacing w:val="-3"/>
        </w:rPr>
        <w:t> </w:t>
      </w:r>
      <w:r>
        <w:rPr/>
        <w:t>hội</w:t>
      </w:r>
      <w:r>
        <w:rPr>
          <w:spacing w:val="1"/>
        </w:rPr>
        <w:t> </w:t>
      </w:r>
      <w:r>
        <w:rPr/>
        <w:t>đồng</w:t>
      </w:r>
      <w:r>
        <w:rPr>
          <w:spacing w:val="-4"/>
        </w:rPr>
        <w:t> </w:t>
      </w:r>
      <w:r>
        <w:rPr/>
        <w:t>phụ</w:t>
      </w:r>
      <w:r>
        <w:rPr>
          <w:spacing w:val="-3"/>
        </w:rPr>
        <w:t> </w:t>
      </w:r>
      <w:r>
        <w:rPr/>
        <w:t>trách</w:t>
      </w:r>
      <w:r>
        <w:rPr>
          <w:spacing w:val="-3"/>
        </w:rPr>
        <w:t> </w:t>
      </w:r>
      <w:r>
        <w:rPr/>
        <w:t>là</w:t>
      </w:r>
      <w:r>
        <w:rPr>
          <w:spacing w:val="-2"/>
        </w:rPr>
        <w:t> </w:t>
      </w:r>
      <w:r>
        <w:rPr/>
        <w:t>chính.</w:t>
      </w:r>
      <w:r>
        <w:rPr>
          <w:spacing w:val="-4"/>
        </w:rPr>
        <w:t> </w:t>
      </w:r>
      <w:r>
        <w:rPr/>
        <w:t>Vì</w:t>
      </w:r>
      <w:r>
        <w:rPr>
          <w:spacing w:val="1"/>
        </w:rPr>
        <w:t> </w:t>
      </w:r>
      <w:r>
        <w:rPr/>
        <w:t>vậy, để</w:t>
      </w:r>
      <w:r>
        <w:rPr>
          <w:spacing w:val="-2"/>
        </w:rPr>
        <w:t> </w:t>
      </w:r>
      <w:r>
        <w:rPr/>
        <w:t>nâng</w:t>
      </w:r>
      <w:r>
        <w:rPr>
          <w:spacing w:val="-4"/>
        </w:rPr>
        <w:t> </w:t>
      </w:r>
      <w:r>
        <w:rPr/>
        <w:t>cao hiệu</w:t>
      </w:r>
      <w:r>
        <w:rPr>
          <w:spacing w:val="-3"/>
        </w:rPr>
        <w:t> </w:t>
      </w:r>
      <w:r>
        <w:rPr/>
        <w:t>quả</w:t>
      </w:r>
      <w:r>
        <w:rPr>
          <w:spacing w:val="-2"/>
        </w:rPr>
        <w:t> </w:t>
      </w:r>
      <w:r>
        <w:rPr/>
        <w:t>của</w:t>
      </w:r>
      <w:r>
        <w:rPr>
          <w:spacing w:val="-3"/>
        </w:rPr>
        <w:t> </w:t>
      </w:r>
      <w:r>
        <w:rPr/>
        <w:t>công</w:t>
      </w:r>
      <w:r>
        <w:rPr>
          <w:spacing w:val="-3"/>
        </w:rPr>
        <w:t> </w:t>
      </w:r>
      <w:r>
        <w:rPr/>
        <w:t>tác</w:t>
      </w:r>
      <w:r>
        <w:rPr>
          <w:spacing w:val="-2"/>
        </w:rPr>
        <w:t> </w:t>
      </w:r>
      <w:r>
        <w:rPr/>
        <w:t>thi</w:t>
      </w:r>
      <w:r>
        <w:rPr>
          <w:spacing w:val="1"/>
        </w:rPr>
        <w:t> </w:t>
      </w:r>
      <w:r>
        <w:rPr/>
        <w:t>đua,</w:t>
      </w:r>
      <w:r>
        <w:rPr>
          <w:spacing w:val="-1"/>
        </w:rPr>
        <w:t> </w:t>
      </w:r>
      <w:r>
        <w:rPr/>
        <w:t>khen thưởng ở các trường THCS, đòi hỏi phải có những biện pháp nhằm nâng cao hiệu quả hoạt động của Hội đồng thi đua, khen thưởng đáp ứng yêu cầu trong tình hình</w:t>
      </w:r>
      <w:r>
        <w:rPr>
          <w:spacing w:val="-17"/>
        </w:rPr>
        <w:t> </w:t>
      </w:r>
      <w:r>
        <w:rPr/>
        <w:t>mới.</w:t>
      </w:r>
    </w:p>
    <w:p>
      <w:pPr>
        <w:pStyle w:val="Heading1"/>
        <w:numPr>
          <w:ilvl w:val="1"/>
          <w:numId w:val="1"/>
        </w:numPr>
        <w:tabs>
          <w:tab w:pos="549" w:val="left" w:leader="none"/>
        </w:tabs>
        <w:spacing w:line="240" w:lineRule="auto" w:before="124" w:after="0"/>
        <w:ind w:left="548" w:right="0" w:hanging="387"/>
        <w:jc w:val="both"/>
      </w:pPr>
      <w:r>
        <w:rPr/>
        <w:t>Thực trạng công tác kiểm tra, giám sát công tác thi đua, khen</w:t>
      </w:r>
      <w:r>
        <w:rPr>
          <w:spacing w:val="-18"/>
        </w:rPr>
        <w:t> </w:t>
      </w:r>
      <w:r>
        <w:rPr/>
        <w:t>thưởng</w:t>
      </w:r>
    </w:p>
    <w:p>
      <w:pPr>
        <w:spacing w:before="117"/>
        <w:ind w:left="1880" w:right="0" w:firstLine="0"/>
        <w:jc w:val="both"/>
        <w:rPr>
          <w:i/>
          <w:sz w:val="22"/>
        </w:rPr>
      </w:pPr>
      <w:r>
        <w:rPr>
          <w:sz w:val="22"/>
        </w:rPr>
        <w:t>Bảng 6. </w:t>
      </w:r>
      <w:r>
        <w:rPr>
          <w:i/>
          <w:sz w:val="22"/>
        </w:rPr>
        <w:t>Kiểm tra, giám sát công tác thi đua, khen thưởng</w:t>
      </w:r>
    </w:p>
    <w:p>
      <w:pPr>
        <w:pStyle w:val="BodyText"/>
        <w:spacing w:before="10"/>
        <w:rPr>
          <w:i/>
          <w:sz w:val="10"/>
        </w:rPr>
      </w:pPr>
    </w:p>
    <w:tbl>
      <w:tblPr>
        <w:tblW w:w="0" w:type="auto"/>
        <w:jc w:val="left"/>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
        <w:gridCol w:w="943"/>
        <w:gridCol w:w="668"/>
        <w:gridCol w:w="550"/>
        <w:gridCol w:w="694"/>
        <w:gridCol w:w="524"/>
        <w:gridCol w:w="810"/>
        <w:gridCol w:w="622"/>
        <w:gridCol w:w="624"/>
        <w:gridCol w:w="622"/>
        <w:gridCol w:w="711"/>
        <w:gridCol w:w="713"/>
      </w:tblGrid>
      <w:tr>
        <w:trPr>
          <w:trHeight w:val="306" w:hRule="atLeast"/>
        </w:trPr>
        <w:tc>
          <w:tcPr>
            <w:tcW w:w="967" w:type="dxa"/>
            <w:vMerge w:val="restart"/>
          </w:tcPr>
          <w:p>
            <w:pPr>
              <w:pStyle w:val="TableParagraph"/>
              <w:spacing w:before="2"/>
              <w:rPr>
                <w:i/>
                <w:sz w:val="28"/>
              </w:rPr>
            </w:pPr>
          </w:p>
          <w:p>
            <w:pPr>
              <w:pStyle w:val="TableParagraph"/>
              <w:ind w:left="203" w:right="164" w:firstLine="112"/>
              <w:rPr>
                <w:b/>
                <w:sz w:val="22"/>
              </w:rPr>
            </w:pPr>
            <w:r>
              <w:rPr>
                <w:b/>
                <w:sz w:val="22"/>
              </w:rPr>
              <w:t>Đối tượng</w:t>
            </w:r>
          </w:p>
        </w:tc>
        <w:tc>
          <w:tcPr>
            <w:tcW w:w="943" w:type="dxa"/>
            <w:vMerge w:val="restart"/>
          </w:tcPr>
          <w:p>
            <w:pPr>
              <w:pStyle w:val="TableParagraph"/>
              <w:spacing w:before="197"/>
              <w:ind w:left="268" w:right="189" w:hanging="44"/>
              <w:rPr>
                <w:b/>
                <w:sz w:val="22"/>
              </w:rPr>
            </w:pPr>
            <w:r>
              <w:rPr>
                <w:b/>
                <w:sz w:val="22"/>
              </w:rPr>
              <w:t>Tổng số ý kiến</w:t>
            </w:r>
          </w:p>
        </w:tc>
        <w:tc>
          <w:tcPr>
            <w:tcW w:w="6538" w:type="dxa"/>
            <w:gridSpan w:val="10"/>
          </w:tcPr>
          <w:p>
            <w:pPr>
              <w:pStyle w:val="TableParagraph"/>
              <w:spacing w:before="24"/>
              <w:ind w:left="2886" w:right="2867"/>
              <w:jc w:val="center"/>
              <w:rPr>
                <w:b/>
                <w:sz w:val="22"/>
              </w:rPr>
            </w:pPr>
            <w:r>
              <w:rPr>
                <w:b/>
                <w:sz w:val="22"/>
              </w:rPr>
              <w:t>Mức độ</w:t>
            </w:r>
          </w:p>
        </w:tc>
      </w:tr>
      <w:tr>
        <w:trPr>
          <w:trHeight w:val="303" w:hRule="atLeast"/>
        </w:trPr>
        <w:tc>
          <w:tcPr>
            <w:tcW w:w="967" w:type="dxa"/>
            <w:vMerge/>
            <w:tcBorders>
              <w:top w:val="nil"/>
            </w:tcBorders>
          </w:tcPr>
          <w:p>
            <w:pPr>
              <w:rPr>
                <w:sz w:val="2"/>
                <w:szCs w:val="2"/>
              </w:rPr>
            </w:pPr>
          </w:p>
        </w:tc>
        <w:tc>
          <w:tcPr>
            <w:tcW w:w="943" w:type="dxa"/>
            <w:vMerge/>
            <w:tcBorders>
              <w:top w:val="nil"/>
            </w:tcBorders>
          </w:tcPr>
          <w:p>
            <w:pPr>
              <w:rPr>
                <w:sz w:val="2"/>
                <w:szCs w:val="2"/>
              </w:rPr>
            </w:pPr>
          </w:p>
        </w:tc>
        <w:tc>
          <w:tcPr>
            <w:tcW w:w="1218" w:type="dxa"/>
            <w:gridSpan w:val="2"/>
          </w:tcPr>
          <w:p>
            <w:pPr>
              <w:pStyle w:val="TableParagraph"/>
              <w:spacing w:before="20"/>
              <w:ind w:left="238"/>
              <w:rPr>
                <w:sz w:val="22"/>
              </w:rPr>
            </w:pPr>
            <w:r>
              <w:rPr>
                <w:sz w:val="22"/>
              </w:rPr>
              <w:t>Rất kém</w:t>
            </w:r>
          </w:p>
        </w:tc>
        <w:tc>
          <w:tcPr>
            <w:tcW w:w="1218" w:type="dxa"/>
            <w:gridSpan w:val="2"/>
          </w:tcPr>
          <w:p>
            <w:pPr>
              <w:pStyle w:val="TableParagraph"/>
              <w:spacing w:before="20"/>
              <w:ind w:left="392"/>
              <w:rPr>
                <w:sz w:val="22"/>
              </w:rPr>
            </w:pPr>
            <w:r>
              <w:rPr>
                <w:sz w:val="22"/>
              </w:rPr>
              <w:t>Kém</w:t>
            </w:r>
          </w:p>
        </w:tc>
        <w:tc>
          <w:tcPr>
            <w:tcW w:w="1432" w:type="dxa"/>
            <w:gridSpan w:val="2"/>
          </w:tcPr>
          <w:p>
            <w:pPr>
              <w:pStyle w:val="TableParagraph"/>
              <w:spacing w:before="20"/>
              <w:ind w:left="158"/>
              <w:rPr>
                <w:sz w:val="22"/>
              </w:rPr>
            </w:pPr>
            <w:r>
              <w:rPr>
                <w:sz w:val="22"/>
              </w:rPr>
              <w:t>Bình thường</w:t>
            </w:r>
          </w:p>
        </w:tc>
        <w:tc>
          <w:tcPr>
            <w:tcW w:w="1246" w:type="dxa"/>
            <w:gridSpan w:val="2"/>
          </w:tcPr>
          <w:p>
            <w:pPr>
              <w:pStyle w:val="TableParagraph"/>
              <w:spacing w:before="20"/>
              <w:ind w:left="292"/>
              <w:rPr>
                <w:sz w:val="22"/>
              </w:rPr>
            </w:pPr>
            <w:r>
              <w:rPr>
                <w:sz w:val="22"/>
              </w:rPr>
              <w:t>Khá tốt</w:t>
            </w:r>
          </w:p>
        </w:tc>
        <w:tc>
          <w:tcPr>
            <w:tcW w:w="1424" w:type="dxa"/>
            <w:gridSpan w:val="2"/>
          </w:tcPr>
          <w:p>
            <w:pPr>
              <w:pStyle w:val="TableParagraph"/>
              <w:spacing w:before="20"/>
              <w:ind w:left="409"/>
              <w:rPr>
                <w:sz w:val="22"/>
              </w:rPr>
            </w:pPr>
            <w:r>
              <w:rPr>
                <w:sz w:val="22"/>
              </w:rPr>
              <w:t>Rất tốt</w:t>
            </w:r>
          </w:p>
        </w:tc>
      </w:tr>
      <w:tr>
        <w:trPr>
          <w:trHeight w:val="505" w:hRule="atLeast"/>
        </w:trPr>
        <w:tc>
          <w:tcPr>
            <w:tcW w:w="967" w:type="dxa"/>
            <w:vMerge/>
            <w:tcBorders>
              <w:top w:val="nil"/>
            </w:tcBorders>
          </w:tcPr>
          <w:p>
            <w:pPr>
              <w:rPr>
                <w:sz w:val="2"/>
                <w:szCs w:val="2"/>
              </w:rPr>
            </w:pPr>
          </w:p>
        </w:tc>
        <w:tc>
          <w:tcPr>
            <w:tcW w:w="943" w:type="dxa"/>
            <w:vMerge/>
            <w:tcBorders>
              <w:top w:val="nil"/>
            </w:tcBorders>
          </w:tcPr>
          <w:p>
            <w:pPr>
              <w:rPr>
                <w:sz w:val="2"/>
                <w:szCs w:val="2"/>
              </w:rPr>
            </w:pPr>
          </w:p>
        </w:tc>
        <w:tc>
          <w:tcPr>
            <w:tcW w:w="668" w:type="dxa"/>
          </w:tcPr>
          <w:p>
            <w:pPr>
              <w:pStyle w:val="TableParagraph"/>
              <w:spacing w:line="248" w:lineRule="exact"/>
              <w:ind w:left="134"/>
              <w:rPr>
                <w:sz w:val="22"/>
              </w:rPr>
            </w:pPr>
            <w:r>
              <w:rPr>
                <w:sz w:val="22"/>
              </w:rPr>
              <w:t>Số ý</w:t>
            </w:r>
          </w:p>
          <w:p>
            <w:pPr>
              <w:pStyle w:val="TableParagraph"/>
              <w:spacing w:line="237" w:lineRule="exact"/>
              <w:ind w:left="143"/>
              <w:rPr>
                <w:sz w:val="22"/>
              </w:rPr>
            </w:pPr>
            <w:r>
              <w:rPr>
                <w:sz w:val="22"/>
              </w:rPr>
              <w:t>kiến</w:t>
            </w:r>
          </w:p>
        </w:tc>
        <w:tc>
          <w:tcPr>
            <w:tcW w:w="550" w:type="dxa"/>
          </w:tcPr>
          <w:p>
            <w:pPr>
              <w:pStyle w:val="TableParagraph"/>
              <w:spacing w:before="120"/>
              <w:ind w:left="179"/>
              <w:rPr>
                <w:sz w:val="22"/>
              </w:rPr>
            </w:pPr>
            <w:r>
              <w:rPr>
                <w:w w:val="100"/>
                <w:sz w:val="22"/>
              </w:rPr>
              <w:t>%</w:t>
            </w:r>
          </w:p>
        </w:tc>
        <w:tc>
          <w:tcPr>
            <w:tcW w:w="694" w:type="dxa"/>
          </w:tcPr>
          <w:p>
            <w:pPr>
              <w:pStyle w:val="TableParagraph"/>
              <w:spacing w:line="248" w:lineRule="exact"/>
              <w:ind w:left="145"/>
              <w:rPr>
                <w:sz w:val="22"/>
              </w:rPr>
            </w:pPr>
            <w:r>
              <w:rPr>
                <w:sz w:val="22"/>
              </w:rPr>
              <w:t>Số ý</w:t>
            </w:r>
          </w:p>
          <w:p>
            <w:pPr>
              <w:pStyle w:val="TableParagraph"/>
              <w:spacing w:line="237" w:lineRule="exact"/>
              <w:ind w:left="152"/>
              <w:rPr>
                <w:sz w:val="22"/>
              </w:rPr>
            </w:pPr>
            <w:r>
              <w:rPr>
                <w:sz w:val="22"/>
              </w:rPr>
              <w:t>kiến</w:t>
            </w:r>
          </w:p>
        </w:tc>
        <w:tc>
          <w:tcPr>
            <w:tcW w:w="524" w:type="dxa"/>
          </w:tcPr>
          <w:p>
            <w:pPr>
              <w:pStyle w:val="TableParagraph"/>
              <w:spacing w:before="120"/>
              <w:ind w:left="166"/>
              <w:rPr>
                <w:sz w:val="22"/>
              </w:rPr>
            </w:pPr>
            <w:r>
              <w:rPr>
                <w:w w:val="100"/>
                <w:sz w:val="22"/>
              </w:rPr>
              <w:t>%</w:t>
            </w:r>
          </w:p>
        </w:tc>
        <w:tc>
          <w:tcPr>
            <w:tcW w:w="810" w:type="dxa"/>
          </w:tcPr>
          <w:p>
            <w:pPr>
              <w:pStyle w:val="TableParagraph"/>
              <w:spacing w:line="248" w:lineRule="exact"/>
              <w:ind w:left="204"/>
              <w:rPr>
                <w:sz w:val="22"/>
              </w:rPr>
            </w:pPr>
            <w:r>
              <w:rPr>
                <w:sz w:val="22"/>
              </w:rPr>
              <w:t>Số ý</w:t>
            </w:r>
          </w:p>
          <w:p>
            <w:pPr>
              <w:pStyle w:val="TableParagraph"/>
              <w:spacing w:line="237" w:lineRule="exact"/>
              <w:ind w:left="211"/>
              <w:rPr>
                <w:sz w:val="22"/>
              </w:rPr>
            </w:pPr>
            <w:r>
              <w:rPr>
                <w:sz w:val="22"/>
              </w:rPr>
              <w:t>kiến</w:t>
            </w:r>
          </w:p>
        </w:tc>
        <w:tc>
          <w:tcPr>
            <w:tcW w:w="622" w:type="dxa"/>
          </w:tcPr>
          <w:p>
            <w:pPr>
              <w:pStyle w:val="TableParagraph"/>
              <w:spacing w:before="120"/>
              <w:ind w:right="200"/>
              <w:jc w:val="right"/>
              <w:rPr>
                <w:sz w:val="22"/>
              </w:rPr>
            </w:pPr>
            <w:r>
              <w:rPr>
                <w:w w:val="100"/>
                <w:sz w:val="22"/>
              </w:rPr>
              <w:t>%</w:t>
            </w:r>
          </w:p>
        </w:tc>
        <w:tc>
          <w:tcPr>
            <w:tcW w:w="624" w:type="dxa"/>
          </w:tcPr>
          <w:p>
            <w:pPr>
              <w:pStyle w:val="TableParagraph"/>
              <w:spacing w:line="248" w:lineRule="exact"/>
              <w:ind w:left="109"/>
              <w:rPr>
                <w:sz w:val="22"/>
              </w:rPr>
            </w:pPr>
            <w:r>
              <w:rPr>
                <w:sz w:val="22"/>
              </w:rPr>
              <w:t>Số ý</w:t>
            </w:r>
          </w:p>
          <w:p>
            <w:pPr>
              <w:pStyle w:val="TableParagraph"/>
              <w:spacing w:line="237" w:lineRule="exact"/>
              <w:ind w:left="116"/>
              <w:rPr>
                <w:sz w:val="22"/>
              </w:rPr>
            </w:pPr>
            <w:r>
              <w:rPr>
                <w:sz w:val="22"/>
              </w:rPr>
              <w:t>kiến</w:t>
            </w:r>
          </w:p>
        </w:tc>
        <w:tc>
          <w:tcPr>
            <w:tcW w:w="622" w:type="dxa"/>
          </w:tcPr>
          <w:p>
            <w:pPr>
              <w:pStyle w:val="TableParagraph"/>
              <w:spacing w:before="120"/>
              <w:ind w:left="7"/>
              <w:jc w:val="center"/>
              <w:rPr>
                <w:sz w:val="22"/>
              </w:rPr>
            </w:pPr>
            <w:r>
              <w:rPr>
                <w:w w:val="100"/>
                <w:sz w:val="22"/>
              </w:rPr>
              <w:t>%</w:t>
            </w:r>
          </w:p>
        </w:tc>
        <w:tc>
          <w:tcPr>
            <w:tcW w:w="711" w:type="dxa"/>
          </w:tcPr>
          <w:p>
            <w:pPr>
              <w:pStyle w:val="TableParagraph"/>
              <w:spacing w:line="248" w:lineRule="exact"/>
              <w:ind w:left="150"/>
              <w:rPr>
                <w:sz w:val="22"/>
              </w:rPr>
            </w:pPr>
            <w:r>
              <w:rPr>
                <w:sz w:val="22"/>
              </w:rPr>
              <w:t>Số ý</w:t>
            </w:r>
          </w:p>
          <w:p>
            <w:pPr>
              <w:pStyle w:val="TableParagraph"/>
              <w:spacing w:line="237" w:lineRule="exact"/>
              <w:ind w:left="159"/>
              <w:rPr>
                <w:sz w:val="22"/>
              </w:rPr>
            </w:pPr>
            <w:r>
              <w:rPr>
                <w:sz w:val="22"/>
              </w:rPr>
              <w:t>kiến</w:t>
            </w:r>
          </w:p>
        </w:tc>
        <w:tc>
          <w:tcPr>
            <w:tcW w:w="713" w:type="dxa"/>
          </w:tcPr>
          <w:p>
            <w:pPr>
              <w:pStyle w:val="TableParagraph"/>
              <w:spacing w:before="120"/>
              <w:ind w:left="11"/>
              <w:jc w:val="center"/>
              <w:rPr>
                <w:sz w:val="22"/>
              </w:rPr>
            </w:pPr>
            <w:r>
              <w:rPr>
                <w:w w:val="100"/>
                <w:sz w:val="22"/>
              </w:rPr>
              <w:t>%</w:t>
            </w:r>
          </w:p>
        </w:tc>
      </w:tr>
      <w:tr>
        <w:trPr>
          <w:trHeight w:val="551" w:hRule="atLeast"/>
        </w:trPr>
        <w:tc>
          <w:tcPr>
            <w:tcW w:w="967" w:type="dxa"/>
          </w:tcPr>
          <w:p>
            <w:pPr>
              <w:pStyle w:val="TableParagraph"/>
              <w:spacing w:before="17"/>
              <w:ind w:left="155" w:right="118" w:firstLine="12"/>
              <w:rPr>
                <w:sz w:val="22"/>
              </w:rPr>
            </w:pPr>
            <w:r>
              <w:rPr>
                <w:sz w:val="22"/>
              </w:rPr>
              <w:t>Cán bộ quản lý</w:t>
            </w:r>
          </w:p>
        </w:tc>
        <w:tc>
          <w:tcPr>
            <w:tcW w:w="943" w:type="dxa"/>
          </w:tcPr>
          <w:p>
            <w:pPr>
              <w:pStyle w:val="TableParagraph"/>
              <w:spacing w:before="144"/>
              <w:ind w:left="285" w:right="268"/>
              <w:jc w:val="center"/>
              <w:rPr>
                <w:sz w:val="22"/>
              </w:rPr>
            </w:pPr>
            <w:r>
              <w:rPr>
                <w:sz w:val="22"/>
              </w:rPr>
              <w:t>127</w:t>
            </w:r>
          </w:p>
        </w:tc>
        <w:tc>
          <w:tcPr>
            <w:tcW w:w="668" w:type="dxa"/>
          </w:tcPr>
          <w:p>
            <w:pPr>
              <w:pStyle w:val="TableParagraph"/>
              <w:spacing w:before="144"/>
              <w:ind w:left="278"/>
              <w:rPr>
                <w:sz w:val="22"/>
              </w:rPr>
            </w:pPr>
            <w:r>
              <w:rPr>
                <w:w w:val="100"/>
                <w:sz w:val="22"/>
              </w:rPr>
              <w:t>0</w:t>
            </w:r>
          </w:p>
        </w:tc>
        <w:tc>
          <w:tcPr>
            <w:tcW w:w="550" w:type="dxa"/>
          </w:tcPr>
          <w:p>
            <w:pPr>
              <w:pStyle w:val="TableParagraph"/>
              <w:rPr>
                <w:sz w:val="22"/>
              </w:rPr>
            </w:pPr>
          </w:p>
        </w:tc>
        <w:tc>
          <w:tcPr>
            <w:tcW w:w="694" w:type="dxa"/>
          </w:tcPr>
          <w:p>
            <w:pPr>
              <w:pStyle w:val="TableParagraph"/>
              <w:spacing w:before="144"/>
              <w:ind w:left="11"/>
              <w:jc w:val="center"/>
              <w:rPr>
                <w:sz w:val="22"/>
              </w:rPr>
            </w:pPr>
            <w:r>
              <w:rPr>
                <w:w w:val="100"/>
                <w:sz w:val="22"/>
              </w:rPr>
              <w:t>0</w:t>
            </w:r>
          </w:p>
        </w:tc>
        <w:tc>
          <w:tcPr>
            <w:tcW w:w="524" w:type="dxa"/>
          </w:tcPr>
          <w:p>
            <w:pPr>
              <w:pStyle w:val="TableParagraph"/>
              <w:rPr>
                <w:sz w:val="22"/>
              </w:rPr>
            </w:pPr>
          </w:p>
        </w:tc>
        <w:tc>
          <w:tcPr>
            <w:tcW w:w="810" w:type="dxa"/>
          </w:tcPr>
          <w:p>
            <w:pPr>
              <w:pStyle w:val="TableParagraph"/>
              <w:spacing w:before="144"/>
              <w:ind w:left="271" w:right="259"/>
              <w:jc w:val="center"/>
              <w:rPr>
                <w:sz w:val="22"/>
              </w:rPr>
            </w:pPr>
            <w:r>
              <w:rPr>
                <w:sz w:val="22"/>
              </w:rPr>
              <w:t>11</w:t>
            </w:r>
          </w:p>
        </w:tc>
        <w:tc>
          <w:tcPr>
            <w:tcW w:w="622" w:type="dxa"/>
          </w:tcPr>
          <w:p>
            <w:pPr>
              <w:pStyle w:val="TableParagraph"/>
              <w:spacing w:before="144"/>
              <w:ind w:right="153"/>
              <w:jc w:val="right"/>
              <w:rPr>
                <w:sz w:val="22"/>
              </w:rPr>
            </w:pPr>
            <w:r>
              <w:rPr>
                <w:sz w:val="22"/>
              </w:rPr>
              <w:t>8,7</w:t>
            </w:r>
          </w:p>
        </w:tc>
        <w:tc>
          <w:tcPr>
            <w:tcW w:w="624" w:type="dxa"/>
          </w:tcPr>
          <w:p>
            <w:pPr>
              <w:pStyle w:val="TableParagraph"/>
              <w:spacing w:before="144"/>
              <w:ind w:left="196"/>
              <w:rPr>
                <w:sz w:val="22"/>
              </w:rPr>
            </w:pPr>
            <w:r>
              <w:rPr>
                <w:sz w:val="22"/>
              </w:rPr>
              <w:t>71</w:t>
            </w:r>
          </w:p>
        </w:tc>
        <w:tc>
          <w:tcPr>
            <w:tcW w:w="622" w:type="dxa"/>
          </w:tcPr>
          <w:p>
            <w:pPr>
              <w:pStyle w:val="TableParagraph"/>
              <w:spacing w:before="144"/>
              <w:ind w:left="91" w:right="83"/>
              <w:jc w:val="center"/>
              <w:rPr>
                <w:sz w:val="22"/>
              </w:rPr>
            </w:pPr>
            <w:r>
              <w:rPr>
                <w:sz w:val="22"/>
              </w:rPr>
              <w:t>55,9</w:t>
            </w:r>
          </w:p>
        </w:tc>
        <w:tc>
          <w:tcPr>
            <w:tcW w:w="711" w:type="dxa"/>
          </w:tcPr>
          <w:p>
            <w:pPr>
              <w:pStyle w:val="TableParagraph"/>
              <w:spacing w:before="144"/>
              <w:ind w:left="214" w:right="206"/>
              <w:jc w:val="center"/>
              <w:rPr>
                <w:sz w:val="22"/>
              </w:rPr>
            </w:pPr>
            <w:r>
              <w:rPr>
                <w:sz w:val="22"/>
              </w:rPr>
              <w:t>45</w:t>
            </w:r>
          </w:p>
        </w:tc>
        <w:tc>
          <w:tcPr>
            <w:tcW w:w="713" w:type="dxa"/>
          </w:tcPr>
          <w:p>
            <w:pPr>
              <w:pStyle w:val="TableParagraph"/>
              <w:spacing w:before="144"/>
              <w:ind w:left="139" w:right="127"/>
              <w:jc w:val="center"/>
              <w:rPr>
                <w:sz w:val="22"/>
              </w:rPr>
            </w:pPr>
            <w:r>
              <w:rPr>
                <w:sz w:val="22"/>
              </w:rPr>
              <w:t>35,4</w:t>
            </w:r>
          </w:p>
        </w:tc>
      </w:tr>
      <w:tr>
        <w:trPr>
          <w:trHeight w:val="508" w:hRule="atLeast"/>
        </w:trPr>
        <w:tc>
          <w:tcPr>
            <w:tcW w:w="967" w:type="dxa"/>
          </w:tcPr>
          <w:p>
            <w:pPr>
              <w:pStyle w:val="TableParagraph"/>
              <w:spacing w:line="249" w:lineRule="exact"/>
              <w:ind w:left="268"/>
              <w:rPr>
                <w:sz w:val="22"/>
              </w:rPr>
            </w:pPr>
            <w:r>
              <w:rPr>
                <w:sz w:val="22"/>
              </w:rPr>
              <w:t>Giáo</w:t>
            </w:r>
          </w:p>
          <w:p>
            <w:pPr>
              <w:pStyle w:val="TableParagraph"/>
              <w:spacing w:line="240" w:lineRule="exact"/>
              <w:ind w:left="292"/>
              <w:rPr>
                <w:sz w:val="22"/>
              </w:rPr>
            </w:pPr>
            <w:r>
              <w:rPr>
                <w:sz w:val="22"/>
              </w:rPr>
              <w:t>viên</w:t>
            </w:r>
          </w:p>
        </w:tc>
        <w:tc>
          <w:tcPr>
            <w:tcW w:w="943" w:type="dxa"/>
          </w:tcPr>
          <w:p>
            <w:pPr>
              <w:pStyle w:val="TableParagraph"/>
              <w:spacing w:before="120"/>
              <w:ind w:left="285" w:right="268"/>
              <w:jc w:val="center"/>
              <w:rPr>
                <w:sz w:val="22"/>
              </w:rPr>
            </w:pPr>
            <w:r>
              <w:rPr>
                <w:sz w:val="22"/>
              </w:rPr>
              <w:t>200</w:t>
            </w:r>
          </w:p>
        </w:tc>
        <w:tc>
          <w:tcPr>
            <w:tcW w:w="668" w:type="dxa"/>
          </w:tcPr>
          <w:p>
            <w:pPr>
              <w:pStyle w:val="TableParagraph"/>
              <w:spacing w:before="120"/>
              <w:ind w:left="278"/>
              <w:rPr>
                <w:sz w:val="22"/>
              </w:rPr>
            </w:pPr>
            <w:r>
              <w:rPr>
                <w:w w:val="100"/>
                <w:sz w:val="22"/>
              </w:rPr>
              <w:t>0</w:t>
            </w:r>
          </w:p>
        </w:tc>
        <w:tc>
          <w:tcPr>
            <w:tcW w:w="550" w:type="dxa"/>
          </w:tcPr>
          <w:p>
            <w:pPr>
              <w:pStyle w:val="TableParagraph"/>
              <w:rPr>
                <w:sz w:val="22"/>
              </w:rPr>
            </w:pPr>
          </w:p>
        </w:tc>
        <w:tc>
          <w:tcPr>
            <w:tcW w:w="694" w:type="dxa"/>
          </w:tcPr>
          <w:p>
            <w:pPr>
              <w:pStyle w:val="TableParagraph"/>
              <w:spacing w:before="120"/>
              <w:ind w:left="11"/>
              <w:jc w:val="center"/>
              <w:rPr>
                <w:sz w:val="22"/>
              </w:rPr>
            </w:pPr>
            <w:r>
              <w:rPr>
                <w:w w:val="100"/>
                <w:sz w:val="22"/>
              </w:rPr>
              <w:t>0</w:t>
            </w:r>
          </w:p>
        </w:tc>
        <w:tc>
          <w:tcPr>
            <w:tcW w:w="524" w:type="dxa"/>
          </w:tcPr>
          <w:p>
            <w:pPr>
              <w:pStyle w:val="TableParagraph"/>
              <w:rPr>
                <w:sz w:val="22"/>
              </w:rPr>
            </w:pPr>
          </w:p>
        </w:tc>
        <w:tc>
          <w:tcPr>
            <w:tcW w:w="810" w:type="dxa"/>
          </w:tcPr>
          <w:p>
            <w:pPr>
              <w:pStyle w:val="TableParagraph"/>
              <w:spacing w:before="120"/>
              <w:ind w:left="271" w:right="259"/>
              <w:jc w:val="center"/>
              <w:rPr>
                <w:sz w:val="22"/>
              </w:rPr>
            </w:pPr>
            <w:r>
              <w:rPr>
                <w:sz w:val="22"/>
              </w:rPr>
              <w:t>14</w:t>
            </w:r>
          </w:p>
        </w:tc>
        <w:tc>
          <w:tcPr>
            <w:tcW w:w="622" w:type="dxa"/>
          </w:tcPr>
          <w:p>
            <w:pPr>
              <w:pStyle w:val="TableParagraph"/>
              <w:spacing w:before="120"/>
              <w:ind w:right="237"/>
              <w:jc w:val="right"/>
              <w:rPr>
                <w:sz w:val="22"/>
              </w:rPr>
            </w:pPr>
            <w:r>
              <w:rPr>
                <w:w w:val="100"/>
                <w:sz w:val="22"/>
              </w:rPr>
              <w:t>7</w:t>
            </w:r>
          </w:p>
        </w:tc>
        <w:tc>
          <w:tcPr>
            <w:tcW w:w="624" w:type="dxa"/>
          </w:tcPr>
          <w:p>
            <w:pPr>
              <w:pStyle w:val="TableParagraph"/>
              <w:spacing w:before="120"/>
              <w:ind w:left="140"/>
              <w:rPr>
                <w:sz w:val="22"/>
              </w:rPr>
            </w:pPr>
            <w:r>
              <w:rPr>
                <w:sz w:val="22"/>
              </w:rPr>
              <w:t>105</w:t>
            </w:r>
          </w:p>
        </w:tc>
        <w:tc>
          <w:tcPr>
            <w:tcW w:w="622" w:type="dxa"/>
          </w:tcPr>
          <w:p>
            <w:pPr>
              <w:pStyle w:val="TableParagraph"/>
              <w:spacing w:before="120"/>
              <w:ind w:left="91" w:right="83"/>
              <w:jc w:val="center"/>
              <w:rPr>
                <w:sz w:val="22"/>
              </w:rPr>
            </w:pPr>
            <w:r>
              <w:rPr>
                <w:sz w:val="22"/>
              </w:rPr>
              <w:t>52,5</w:t>
            </w:r>
          </w:p>
        </w:tc>
        <w:tc>
          <w:tcPr>
            <w:tcW w:w="711" w:type="dxa"/>
          </w:tcPr>
          <w:p>
            <w:pPr>
              <w:pStyle w:val="TableParagraph"/>
              <w:spacing w:before="120"/>
              <w:ind w:left="214" w:right="206"/>
              <w:jc w:val="center"/>
              <w:rPr>
                <w:sz w:val="22"/>
              </w:rPr>
            </w:pPr>
            <w:r>
              <w:rPr>
                <w:sz w:val="22"/>
              </w:rPr>
              <w:t>81</w:t>
            </w:r>
          </w:p>
        </w:tc>
        <w:tc>
          <w:tcPr>
            <w:tcW w:w="713" w:type="dxa"/>
          </w:tcPr>
          <w:p>
            <w:pPr>
              <w:pStyle w:val="TableParagraph"/>
              <w:spacing w:before="120"/>
              <w:ind w:left="139" w:right="127"/>
              <w:jc w:val="center"/>
              <w:rPr>
                <w:sz w:val="22"/>
              </w:rPr>
            </w:pPr>
            <w:r>
              <w:rPr>
                <w:sz w:val="22"/>
              </w:rPr>
              <w:t>40,5</w:t>
            </w:r>
          </w:p>
        </w:tc>
      </w:tr>
    </w:tbl>
    <w:p>
      <w:pPr>
        <w:pStyle w:val="BodyText"/>
        <w:spacing w:before="114"/>
        <w:ind w:left="162" w:right="164"/>
        <w:jc w:val="both"/>
      </w:pPr>
      <w:r>
        <w:rPr/>
        <w:t>Kiểm tra, giám sát công tác thi đua, khen thưởng về việc thực hiện các quy định pháp luật về thi đua,</w:t>
      </w:r>
      <w:r>
        <w:rPr>
          <w:spacing w:val="-6"/>
        </w:rPr>
        <w:t> </w:t>
      </w:r>
      <w:r>
        <w:rPr/>
        <w:t>khen</w:t>
      </w:r>
      <w:r>
        <w:rPr>
          <w:spacing w:val="-5"/>
        </w:rPr>
        <w:t> </w:t>
      </w:r>
      <w:r>
        <w:rPr/>
        <w:t>thưởng</w:t>
      </w:r>
      <w:r>
        <w:rPr>
          <w:spacing w:val="-9"/>
        </w:rPr>
        <w:t> </w:t>
      </w:r>
      <w:r>
        <w:rPr/>
        <w:t>được</w:t>
      </w:r>
      <w:r>
        <w:rPr>
          <w:spacing w:val="-5"/>
        </w:rPr>
        <w:t> </w:t>
      </w:r>
      <w:r>
        <w:rPr/>
        <w:t>quy</w:t>
      </w:r>
      <w:r>
        <w:rPr>
          <w:spacing w:val="-10"/>
        </w:rPr>
        <w:t> </w:t>
      </w:r>
      <w:r>
        <w:rPr/>
        <w:t>định</w:t>
      </w:r>
      <w:r>
        <w:rPr>
          <w:spacing w:val="-8"/>
        </w:rPr>
        <w:t> </w:t>
      </w:r>
      <w:r>
        <w:rPr/>
        <w:t>tại</w:t>
      </w:r>
      <w:r>
        <w:rPr>
          <w:spacing w:val="-7"/>
        </w:rPr>
        <w:t> </w:t>
      </w:r>
      <w:r>
        <w:rPr/>
        <w:t>Điều</w:t>
      </w:r>
      <w:r>
        <w:rPr>
          <w:spacing w:val="-8"/>
        </w:rPr>
        <w:t> </w:t>
      </w:r>
      <w:r>
        <w:rPr/>
        <w:t>90,</w:t>
      </w:r>
      <w:r>
        <w:rPr>
          <w:spacing w:val="-5"/>
        </w:rPr>
        <w:t> </w:t>
      </w:r>
      <w:r>
        <w:rPr/>
        <w:t>Luật</w:t>
      </w:r>
      <w:r>
        <w:rPr>
          <w:spacing w:val="-8"/>
        </w:rPr>
        <w:t> </w:t>
      </w:r>
      <w:r>
        <w:rPr/>
        <w:t>Thi</w:t>
      </w:r>
      <w:r>
        <w:rPr>
          <w:spacing w:val="-4"/>
        </w:rPr>
        <w:t> </w:t>
      </w:r>
      <w:r>
        <w:rPr/>
        <w:t>đua,</w:t>
      </w:r>
      <w:r>
        <w:rPr>
          <w:spacing w:val="-6"/>
        </w:rPr>
        <w:t> </w:t>
      </w:r>
      <w:r>
        <w:rPr/>
        <w:t>khen</w:t>
      </w:r>
      <w:r>
        <w:rPr>
          <w:spacing w:val="-5"/>
        </w:rPr>
        <w:t> </w:t>
      </w:r>
      <w:r>
        <w:rPr/>
        <w:t>thưởng.</w:t>
      </w:r>
      <w:r>
        <w:rPr>
          <w:spacing w:val="-5"/>
        </w:rPr>
        <w:t> </w:t>
      </w:r>
      <w:r>
        <w:rPr/>
        <w:t>Cùng</w:t>
      </w:r>
      <w:r>
        <w:rPr>
          <w:spacing w:val="-9"/>
        </w:rPr>
        <w:t> </w:t>
      </w:r>
      <w:r>
        <w:rPr/>
        <w:t>với</w:t>
      </w:r>
      <w:r>
        <w:rPr>
          <w:spacing w:val="-4"/>
        </w:rPr>
        <w:t> </w:t>
      </w:r>
      <w:r>
        <w:rPr/>
        <w:t>việc</w:t>
      </w:r>
      <w:r>
        <w:rPr>
          <w:spacing w:val="-5"/>
        </w:rPr>
        <w:t> </w:t>
      </w:r>
      <w:r>
        <w:rPr/>
        <w:t>thực</w:t>
      </w:r>
      <w:r>
        <w:rPr>
          <w:spacing w:val="-6"/>
        </w:rPr>
        <w:t> </w:t>
      </w:r>
      <w:r>
        <w:rPr/>
        <w:t>hiện đổi</w:t>
      </w:r>
      <w:r>
        <w:rPr>
          <w:spacing w:val="-8"/>
        </w:rPr>
        <w:t> </w:t>
      </w:r>
      <w:r>
        <w:rPr/>
        <w:t>mới</w:t>
      </w:r>
      <w:r>
        <w:rPr>
          <w:spacing w:val="-7"/>
        </w:rPr>
        <w:t> </w:t>
      </w:r>
      <w:r>
        <w:rPr/>
        <w:t>công</w:t>
      </w:r>
      <w:r>
        <w:rPr>
          <w:spacing w:val="-10"/>
        </w:rPr>
        <w:t> </w:t>
      </w:r>
      <w:r>
        <w:rPr/>
        <w:t>tác</w:t>
      </w:r>
      <w:r>
        <w:rPr>
          <w:spacing w:val="-7"/>
        </w:rPr>
        <w:t> </w:t>
      </w:r>
      <w:r>
        <w:rPr/>
        <w:t>thi</w:t>
      </w:r>
      <w:r>
        <w:rPr>
          <w:spacing w:val="-7"/>
        </w:rPr>
        <w:t> </w:t>
      </w:r>
      <w:r>
        <w:rPr/>
        <w:t>đua,</w:t>
      </w:r>
      <w:r>
        <w:rPr>
          <w:spacing w:val="-7"/>
        </w:rPr>
        <w:t> </w:t>
      </w:r>
      <w:r>
        <w:rPr/>
        <w:t>khen</w:t>
      </w:r>
      <w:r>
        <w:rPr>
          <w:spacing w:val="-7"/>
        </w:rPr>
        <w:t> </w:t>
      </w:r>
      <w:r>
        <w:rPr/>
        <w:t>thưởng</w:t>
      </w:r>
      <w:r>
        <w:rPr>
          <w:spacing w:val="-10"/>
        </w:rPr>
        <w:t> </w:t>
      </w:r>
      <w:r>
        <w:rPr/>
        <w:t>trong</w:t>
      </w:r>
      <w:r>
        <w:rPr>
          <w:spacing w:val="-10"/>
        </w:rPr>
        <w:t> </w:t>
      </w:r>
      <w:r>
        <w:rPr/>
        <w:t>tình</w:t>
      </w:r>
      <w:r>
        <w:rPr>
          <w:spacing w:val="-10"/>
        </w:rPr>
        <w:t> </w:t>
      </w:r>
      <w:r>
        <w:rPr/>
        <w:t>hình</w:t>
      </w:r>
      <w:r>
        <w:rPr>
          <w:spacing w:val="-10"/>
        </w:rPr>
        <w:t> </w:t>
      </w:r>
      <w:r>
        <w:rPr/>
        <w:t>mới,</w:t>
      </w:r>
      <w:r>
        <w:rPr>
          <w:spacing w:val="-8"/>
        </w:rPr>
        <w:t> </w:t>
      </w:r>
      <w:r>
        <w:rPr/>
        <w:t>nhiều</w:t>
      </w:r>
      <w:r>
        <w:rPr>
          <w:spacing w:val="-7"/>
        </w:rPr>
        <w:t> </w:t>
      </w:r>
      <w:r>
        <w:rPr/>
        <w:t>trường</w:t>
      </w:r>
      <w:r>
        <w:rPr>
          <w:spacing w:val="-10"/>
        </w:rPr>
        <w:t> </w:t>
      </w:r>
      <w:r>
        <w:rPr/>
        <w:t>đã</w:t>
      </w:r>
      <w:r>
        <w:rPr>
          <w:spacing w:val="-7"/>
        </w:rPr>
        <w:t> </w:t>
      </w:r>
      <w:r>
        <w:rPr/>
        <w:t>rất</w:t>
      </w:r>
      <w:r>
        <w:rPr>
          <w:spacing w:val="-7"/>
        </w:rPr>
        <w:t> </w:t>
      </w:r>
      <w:r>
        <w:rPr/>
        <w:t>quan</w:t>
      </w:r>
      <w:r>
        <w:rPr>
          <w:spacing w:val="-10"/>
        </w:rPr>
        <w:t> </w:t>
      </w:r>
      <w:r>
        <w:rPr/>
        <w:t>tâm</w:t>
      </w:r>
      <w:r>
        <w:rPr>
          <w:spacing w:val="-11"/>
        </w:rPr>
        <w:t> </w:t>
      </w:r>
      <w:r>
        <w:rPr/>
        <w:t>đến</w:t>
      </w:r>
      <w:r>
        <w:rPr>
          <w:spacing w:val="-8"/>
        </w:rPr>
        <w:t> </w:t>
      </w:r>
      <w:r>
        <w:rPr/>
        <w:t>công tác kiểm tra, giám sát việc tổ chức thực hiện công tác thi đua, khen thưởng; việc thực hiện các chế</w:t>
      </w:r>
      <w:r>
        <w:rPr>
          <w:spacing w:val="-6"/>
        </w:rPr>
        <w:t> </w:t>
      </w:r>
      <w:r>
        <w:rPr/>
        <w:t>độ</w:t>
      </w:r>
      <w:r>
        <w:rPr>
          <w:spacing w:val="-6"/>
        </w:rPr>
        <w:t> </w:t>
      </w:r>
      <w:r>
        <w:rPr/>
        <w:t>chính</w:t>
      </w:r>
      <w:r>
        <w:rPr>
          <w:spacing w:val="-6"/>
        </w:rPr>
        <w:t> </w:t>
      </w:r>
      <w:r>
        <w:rPr/>
        <w:t>sách</w:t>
      </w:r>
      <w:r>
        <w:rPr>
          <w:spacing w:val="-5"/>
        </w:rPr>
        <w:t> </w:t>
      </w:r>
      <w:r>
        <w:rPr/>
        <w:t>thi</w:t>
      </w:r>
      <w:r>
        <w:rPr>
          <w:spacing w:val="-5"/>
        </w:rPr>
        <w:t> </w:t>
      </w:r>
      <w:r>
        <w:rPr/>
        <w:t>đua,</w:t>
      </w:r>
      <w:r>
        <w:rPr>
          <w:spacing w:val="-6"/>
        </w:rPr>
        <w:t> </w:t>
      </w:r>
      <w:r>
        <w:rPr/>
        <w:t>khen</w:t>
      </w:r>
      <w:r>
        <w:rPr>
          <w:spacing w:val="-5"/>
        </w:rPr>
        <w:t> </w:t>
      </w:r>
      <w:r>
        <w:rPr/>
        <w:t>thưởng…</w:t>
      </w:r>
      <w:r>
        <w:rPr>
          <w:spacing w:val="-9"/>
        </w:rPr>
        <w:t> </w:t>
      </w:r>
      <w:r>
        <w:rPr/>
        <w:t>Tuy</w:t>
      </w:r>
      <w:r>
        <w:rPr>
          <w:spacing w:val="-9"/>
        </w:rPr>
        <w:t> </w:t>
      </w:r>
      <w:r>
        <w:rPr/>
        <w:t>vậy,</w:t>
      </w:r>
      <w:r>
        <w:rPr>
          <w:spacing w:val="-3"/>
        </w:rPr>
        <w:t> </w:t>
      </w:r>
      <w:r>
        <w:rPr/>
        <w:t>vẫn</w:t>
      </w:r>
      <w:r>
        <w:rPr>
          <w:spacing w:val="-6"/>
        </w:rPr>
        <w:t> </w:t>
      </w:r>
      <w:r>
        <w:rPr/>
        <w:t>còn</w:t>
      </w:r>
      <w:r>
        <w:rPr>
          <w:spacing w:val="-6"/>
        </w:rPr>
        <w:t> </w:t>
      </w:r>
      <w:r>
        <w:rPr/>
        <w:t>một</w:t>
      </w:r>
      <w:r>
        <w:rPr>
          <w:spacing w:val="-4"/>
        </w:rPr>
        <w:t> </w:t>
      </w:r>
      <w:r>
        <w:rPr/>
        <w:t>số</w:t>
      </w:r>
      <w:r>
        <w:rPr>
          <w:spacing w:val="-6"/>
        </w:rPr>
        <w:t> </w:t>
      </w:r>
      <w:r>
        <w:rPr/>
        <w:t>trường</w:t>
      </w:r>
      <w:r>
        <w:rPr>
          <w:spacing w:val="-9"/>
        </w:rPr>
        <w:t> </w:t>
      </w:r>
      <w:r>
        <w:rPr/>
        <w:t>chưa</w:t>
      </w:r>
      <w:r>
        <w:rPr>
          <w:spacing w:val="-8"/>
        </w:rPr>
        <w:t> </w:t>
      </w:r>
      <w:r>
        <w:rPr/>
        <w:t>thực</w:t>
      </w:r>
      <w:r>
        <w:rPr>
          <w:spacing w:val="-5"/>
        </w:rPr>
        <w:t> </w:t>
      </w:r>
      <w:r>
        <w:rPr/>
        <w:t>sự</w:t>
      </w:r>
      <w:r>
        <w:rPr>
          <w:spacing w:val="-8"/>
        </w:rPr>
        <w:t> </w:t>
      </w:r>
      <w:r>
        <w:rPr/>
        <w:t>quan</w:t>
      </w:r>
      <w:r>
        <w:rPr>
          <w:spacing w:val="-8"/>
        </w:rPr>
        <w:t> </w:t>
      </w:r>
      <w:r>
        <w:rPr/>
        <w:t>tâm</w:t>
      </w:r>
    </w:p>
    <w:p>
      <w:pPr>
        <w:spacing w:after="0"/>
        <w:jc w:val="both"/>
        <w:sectPr>
          <w:pgSz w:w="11340" w:h="15310"/>
          <w:pgMar w:header="1135" w:footer="0" w:top="1460" w:bottom="280" w:left="1540" w:right="960"/>
        </w:sectPr>
      </w:pPr>
    </w:p>
    <w:p>
      <w:pPr>
        <w:pStyle w:val="BodyText"/>
        <w:rPr>
          <w:sz w:val="20"/>
        </w:rPr>
      </w:pPr>
    </w:p>
    <w:p>
      <w:pPr>
        <w:pStyle w:val="BodyText"/>
        <w:spacing w:before="9"/>
        <w:rPr>
          <w:sz w:val="16"/>
        </w:rPr>
      </w:pPr>
    </w:p>
    <w:p>
      <w:pPr>
        <w:pStyle w:val="BodyText"/>
        <w:spacing w:before="92"/>
        <w:ind w:left="162" w:right="167"/>
        <w:jc w:val="both"/>
      </w:pPr>
      <w:r>
        <w:rPr/>
        <w:t>đến công tác này dẫn đến kết quả thực hiện công tác thi đua, khen thưởng còn nhiều hạn chế, kết quả khảo sát bảng 6.</w:t>
      </w:r>
    </w:p>
    <w:p>
      <w:pPr>
        <w:pStyle w:val="BodyText"/>
        <w:spacing w:before="120"/>
        <w:ind w:left="162" w:right="166"/>
        <w:jc w:val="both"/>
      </w:pPr>
      <w:r>
        <w:rPr/>
        <w:t>Số</w:t>
      </w:r>
      <w:r>
        <w:rPr>
          <w:spacing w:val="-1"/>
        </w:rPr>
        <w:t> </w:t>
      </w:r>
      <w:r>
        <w:rPr/>
        <w:t>liệu</w:t>
      </w:r>
      <w:r>
        <w:rPr>
          <w:spacing w:val="-4"/>
        </w:rPr>
        <w:t> </w:t>
      </w:r>
      <w:r>
        <w:rPr/>
        <w:t>ở</w:t>
      </w:r>
      <w:r>
        <w:rPr>
          <w:spacing w:val="-2"/>
        </w:rPr>
        <w:t> </w:t>
      </w:r>
      <w:r>
        <w:rPr/>
        <w:t>bảng</w:t>
      </w:r>
      <w:r>
        <w:rPr>
          <w:spacing w:val="-4"/>
        </w:rPr>
        <w:t> </w:t>
      </w:r>
      <w:r>
        <w:rPr/>
        <w:t>thống</w:t>
      </w:r>
      <w:r>
        <w:rPr>
          <w:spacing w:val="-3"/>
        </w:rPr>
        <w:t> </w:t>
      </w:r>
      <w:r>
        <w:rPr/>
        <w:t>kê</w:t>
      </w:r>
      <w:r>
        <w:rPr>
          <w:spacing w:val="-1"/>
        </w:rPr>
        <w:t> </w:t>
      </w:r>
      <w:r>
        <w:rPr/>
        <w:t>cho thấy,</w:t>
      </w:r>
      <w:r>
        <w:rPr>
          <w:spacing w:val="-1"/>
        </w:rPr>
        <w:t> </w:t>
      </w:r>
      <w:r>
        <w:rPr/>
        <w:t>hầu hết</w:t>
      </w:r>
      <w:r>
        <w:rPr>
          <w:spacing w:val="-3"/>
        </w:rPr>
        <w:t> </w:t>
      </w:r>
      <w:r>
        <w:rPr/>
        <w:t>CBQL cho</w:t>
      </w:r>
      <w:r>
        <w:rPr>
          <w:spacing w:val="-4"/>
        </w:rPr>
        <w:t> </w:t>
      </w:r>
      <w:r>
        <w:rPr/>
        <w:t>rằng</w:t>
      </w:r>
      <w:r>
        <w:rPr>
          <w:spacing w:val="-4"/>
        </w:rPr>
        <w:t> </w:t>
      </w:r>
      <w:r>
        <w:rPr/>
        <w:t>việc thực</w:t>
      </w:r>
      <w:r>
        <w:rPr>
          <w:spacing w:val="-3"/>
        </w:rPr>
        <w:t> </w:t>
      </w:r>
      <w:r>
        <w:rPr/>
        <w:t>hiện kiểm</w:t>
      </w:r>
      <w:r>
        <w:rPr>
          <w:spacing w:val="-5"/>
        </w:rPr>
        <w:t> </w:t>
      </w:r>
      <w:r>
        <w:rPr/>
        <w:t>tra,</w:t>
      </w:r>
      <w:r>
        <w:rPr>
          <w:spacing w:val="-3"/>
        </w:rPr>
        <w:t> </w:t>
      </w:r>
      <w:r>
        <w:rPr/>
        <w:t>giám</w:t>
      </w:r>
      <w:r>
        <w:rPr>
          <w:spacing w:val="-5"/>
        </w:rPr>
        <w:t> </w:t>
      </w:r>
      <w:r>
        <w:rPr/>
        <w:t>sát</w:t>
      </w:r>
      <w:r>
        <w:rPr>
          <w:spacing w:val="1"/>
        </w:rPr>
        <w:t> </w:t>
      </w:r>
      <w:r>
        <w:rPr/>
        <w:t>công tác</w:t>
      </w:r>
      <w:r>
        <w:rPr>
          <w:spacing w:val="-6"/>
        </w:rPr>
        <w:t> </w:t>
      </w:r>
      <w:r>
        <w:rPr/>
        <w:t>thi</w:t>
      </w:r>
      <w:r>
        <w:rPr>
          <w:spacing w:val="-2"/>
        </w:rPr>
        <w:t> </w:t>
      </w:r>
      <w:r>
        <w:rPr/>
        <w:t>đua,</w:t>
      </w:r>
      <w:r>
        <w:rPr>
          <w:spacing w:val="-3"/>
        </w:rPr>
        <w:t> </w:t>
      </w:r>
      <w:r>
        <w:rPr/>
        <w:t>khen</w:t>
      </w:r>
      <w:r>
        <w:rPr>
          <w:spacing w:val="-2"/>
        </w:rPr>
        <w:t> </w:t>
      </w:r>
      <w:r>
        <w:rPr/>
        <w:t>thưởng</w:t>
      </w:r>
      <w:r>
        <w:rPr>
          <w:spacing w:val="-4"/>
        </w:rPr>
        <w:t> </w:t>
      </w:r>
      <w:r>
        <w:rPr/>
        <w:t>ở</w:t>
      </w:r>
      <w:r>
        <w:rPr>
          <w:spacing w:val="-3"/>
        </w:rPr>
        <w:t> </w:t>
      </w:r>
      <w:r>
        <w:rPr/>
        <w:t>các</w:t>
      </w:r>
      <w:r>
        <w:rPr>
          <w:spacing w:val="-2"/>
        </w:rPr>
        <w:t> </w:t>
      </w:r>
      <w:r>
        <w:rPr/>
        <w:t>trường</w:t>
      </w:r>
      <w:r>
        <w:rPr>
          <w:spacing w:val="-5"/>
        </w:rPr>
        <w:t> </w:t>
      </w:r>
      <w:r>
        <w:rPr/>
        <w:t>THCS</w:t>
      </w:r>
      <w:r>
        <w:rPr>
          <w:spacing w:val="-4"/>
        </w:rPr>
        <w:t> </w:t>
      </w:r>
      <w:r>
        <w:rPr/>
        <w:t>là</w:t>
      </w:r>
      <w:r>
        <w:rPr>
          <w:spacing w:val="-2"/>
        </w:rPr>
        <w:t> </w:t>
      </w:r>
      <w:r>
        <w:rPr/>
        <w:t>còn</w:t>
      </w:r>
      <w:r>
        <w:rPr>
          <w:spacing w:val="-3"/>
        </w:rPr>
        <w:t> </w:t>
      </w:r>
      <w:r>
        <w:rPr/>
        <w:t>bình</w:t>
      </w:r>
      <w:r>
        <w:rPr>
          <w:spacing w:val="-4"/>
        </w:rPr>
        <w:t> </w:t>
      </w:r>
      <w:r>
        <w:rPr/>
        <w:t>thường</w:t>
      </w:r>
      <w:r>
        <w:rPr>
          <w:spacing w:val="-5"/>
        </w:rPr>
        <w:t> </w:t>
      </w:r>
      <w:r>
        <w:rPr/>
        <w:t>(8,7%),</w:t>
      </w:r>
      <w:r>
        <w:rPr>
          <w:spacing w:val="-3"/>
        </w:rPr>
        <w:t> </w:t>
      </w:r>
      <w:r>
        <w:rPr/>
        <w:t>ý</w:t>
      </w:r>
      <w:r>
        <w:rPr>
          <w:spacing w:val="-6"/>
        </w:rPr>
        <w:t> </w:t>
      </w:r>
      <w:r>
        <w:rPr/>
        <w:t>kiến</w:t>
      </w:r>
      <w:r>
        <w:rPr>
          <w:spacing w:val="-3"/>
        </w:rPr>
        <w:t> </w:t>
      </w:r>
      <w:r>
        <w:rPr/>
        <w:t>đánh</w:t>
      </w:r>
      <w:r>
        <w:rPr>
          <w:spacing w:val="-3"/>
        </w:rPr>
        <w:t> </w:t>
      </w:r>
      <w:r>
        <w:rPr/>
        <w:t>giá</w:t>
      </w:r>
      <w:r>
        <w:rPr>
          <w:spacing w:val="-3"/>
        </w:rPr>
        <w:t> </w:t>
      </w:r>
      <w:r>
        <w:rPr/>
        <w:t>kém</w:t>
      </w:r>
      <w:r>
        <w:rPr>
          <w:spacing w:val="-6"/>
        </w:rPr>
        <w:t> </w:t>
      </w:r>
      <w:r>
        <w:rPr/>
        <w:t>của GV là (07%). Như vậy, bên cạnh một số trường thực hiện tốt việc kiểm tra, giám sát công tác thi đua, khen thưởng vẫn còn nhiều trường chưa thực hiện tốt công tác này. Để Luật Thi đua, khen thưởng thực sự đi vào cuộc sống, đảm bảo được nguyên tắc của thi đua là tự nguyện, tự giác, nguyên tắc của khen thưởng là chính xác, công khai, công bằng và kịp thời. Công tác kiểm tra, giám sát phải thường xuyên được quan tâm. Có được như vậy thi đua, khen thưởng mới thực sự là</w:t>
      </w:r>
      <w:r>
        <w:rPr>
          <w:spacing w:val="-6"/>
        </w:rPr>
        <w:t> </w:t>
      </w:r>
      <w:r>
        <w:rPr/>
        <w:t>động</w:t>
      </w:r>
      <w:r>
        <w:rPr>
          <w:spacing w:val="-8"/>
        </w:rPr>
        <w:t> </w:t>
      </w:r>
      <w:r>
        <w:rPr/>
        <w:t>lực</w:t>
      </w:r>
      <w:r>
        <w:rPr>
          <w:spacing w:val="-7"/>
        </w:rPr>
        <w:t> </w:t>
      </w:r>
      <w:r>
        <w:rPr/>
        <w:t>cho</w:t>
      </w:r>
      <w:r>
        <w:rPr>
          <w:spacing w:val="-5"/>
        </w:rPr>
        <w:t> </w:t>
      </w:r>
      <w:r>
        <w:rPr/>
        <w:t>mỗi</w:t>
      </w:r>
      <w:r>
        <w:rPr>
          <w:spacing w:val="-5"/>
        </w:rPr>
        <w:t> </w:t>
      </w:r>
      <w:r>
        <w:rPr/>
        <w:t>CBQL,</w:t>
      </w:r>
      <w:r>
        <w:rPr>
          <w:spacing w:val="-6"/>
        </w:rPr>
        <w:t> </w:t>
      </w:r>
      <w:r>
        <w:rPr/>
        <w:t>GV</w:t>
      </w:r>
      <w:r>
        <w:rPr>
          <w:spacing w:val="-7"/>
        </w:rPr>
        <w:t> </w:t>
      </w:r>
      <w:r>
        <w:rPr/>
        <w:t>trong</w:t>
      </w:r>
      <w:r>
        <w:rPr>
          <w:spacing w:val="-8"/>
        </w:rPr>
        <w:t> </w:t>
      </w:r>
      <w:r>
        <w:rPr/>
        <w:t>đơn</w:t>
      </w:r>
      <w:r>
        <w:rPr>
          <w:spacing w:val="-6"/>
        </w:rPr>
        <w:t> </w:t>
      </w:r>
      <w:r>
        <w:rPr/>
        <w:t>vị</w:t>
      </w:r>
      <w:r>
        <w:rPr>
          <w:spacing w:val="-4"/>
        </w:rPr>
        <w:t> </w:t>
      </w:r>
      <w:r>
        <w:rPr/>
        <w:t>nỗ</w:t>
      </w:r>
      <w:r>
        <w:rPr>
          <w:spacing w:val="-7"/>
        </w:rPr>
        <w:t> </w:t>
      </w:r>
      <w:r>
        <w:rPr/>
        <w:t>lực</w:t>
      </w:r>
      <w:r>
        <w:rPr>
          <w:spacing w:val="-7"/>
        </w:rPr>
        <w:t> </w:t>
      </w:r>
      <w:r>
        <w:rPr/>
        <w:t>phấn</w:t>
      </w:r>
      <w:r>
        <w:rPr>
          <w:spacing w:val="-5"/>
        </w:rPr>
        <w:t> </w:t>
      </w:r>
      <w:r>
        <w:rPr/>
        <w:t>đấu</w:t>
      </w:r>
      <w:r>
        <w:rPr>
          <w:spacing w:val="-6"/>
        </w:rPr>
        <w:t> </w:t>
      </w:r>
      <w:r>
        <w:rPr/>
        <w:t>hoàn</w:t>
      </w:r>
      <w:r>
        <w:rPr>
          <w:spacing w:val="-7"/>
        </w:rPr>
        <w:t> </w:t>
      </w:r>
      <w:r>
        <w:rPr/>
        <w:t>thành</w:t>
      </w:r>
      <w:r>
        <w:rPr>
          <w:spacing w:val="-5"/>
        </w:rPr>
        <w:t> </w:t>
      </w:r>
      <w:r>
        <w:rPr/>
        <w:t>tốt</w:t>
      </w:r>
      <w:r>
        <w:rPr>
          <w:spacing w:val="-4"/>
        </w:rPr>
        <w:t> </w:t>
      </w:r>
      <w:r>
        <w:rPr/>
        <w:t>nhiệm</w:t>
      </w:r>
      <w:r>
        <w:rPr>
          <w:spacing w:val="-10"/>
        </w:rPr>
        <w:t> </w:t>
      </w:r>
      <w:r>
        <w:rPr/>
        <w:t>vụ</w:t>
      </w:r>
      <w:r>
        <w:rPr>
          <w:spacing w:val="-5"/>
        </w:rPr>
        <w:t> </w:t>
      </w:r>
      <w:r>
        <w:rPr/>
        <w:t>được</w:t>
      </w:r>
      <w:r>
        <w:rPr>
          <w:spacing w:val="-5"/>
        </w:rPr>
        <w:t> </w:t>
      </w:r>
      <w:r>
        <w:rPr/>
        <w:t>giao.</w:t>
      </w:r>
    </w:p>
    <w:p>
      <w:pPr>
        <w:pStyle w:val="Heading1"/>
        <w:numPr>
          <w:ilvl w:val="1"/>
          <w:numId w:val="1"/>
        </w:numPr>
        <w:tabs>
          <w:tab w:pos="561" w:val="left" w:leader="none"/>
        </w:tabs>
        <w:spacing w:line="242" w:lineRule="auto" w:before="124" w:after="0"/>
        <w:ind w:left="162" w:right="171" w:firstLine="0"/>
        <w:jc w:val="both"/>
      </w:pPr>
      <w:r>
        <w:rPr/>
        <w:t>Thực trạng công tác tổng kết công tác thi đua, khen thưởng, phát hiện, bồi dưỡng và nhân rộng các điển hình tiên</w:t>
      </w:r>
      <w:r>
        <w:rPr>
          <w:spacing w:val="-4"/>
        </w:rPr>
        <w:t> </w:t>
      </w:r>
      <w:r>
        <w:rPr/>
        <w:t>tiến</w:t>
      </w:r>
    </w:p>
    <w:p>
      <w:pPr>
        <w:pStyle w:val="BodyText"/>
        <w:spacing w:before="112"/>
        <w:ind w:left="162" w:right="164"/>
        <w:jc w:val="both"/>
      </w:pPr>
      <w:r>
        <w:rPr/>
        <w:t>Tổng kết công tác thi đua, khen thưởng nhằm rút ra bài học kinh nghiệm, kịp thời biểu dương, nhân rộng những tập thể, cá nhân có thành tích toàn diện, nổi bật, điển hình là một công việc hết sức cần thiết. Để tiếp tục đổi mới, đẩy mạnh phong trào thi đua yêu nước, chú trọng việc phát hiện,</w:t>
      </w:r>
      <w:r>
        <w:rPr>
          <w:spacing w:val="-6"/>
        </w:rPr>
        <w:t> </w:t>
      </w:r>
      <w:r>
        <w:rPr/>
        <w:t>bồi</w:t>
      </w:r>
      <w:r>
        <w:rPr>
          <w:spacing w:val="-3"/>
        </w:rPr>
        <w:t> </w:t>
      </w:r>
      <w:r>
        <w:rPr/>
        <w:t>dưỡng,</w:t>
      </w:r>
      <w:r>
        <w:rPr>
          <w:spacing w:val="-4"/>
        </w:rPr>
        <w:t> </w:t>
      </w:r>
      <w:r>
        <w:rPr/>
        <w:t>tổng</w:t>
      </w:r>
      <w:r>
        <w:rPr>
          <w:spacing w:val="-6"/>
        </w:rPr>
        <w:t> </w:t>
      </w:r>
      <w:r>
        <w:rPr/>
        <w:t>kết</w:t>
      </w:r>
      <w:r>
        <w:rPr>
          <w:spacing w:val="-3"/>
        </w:rPr>
        <w:t> </w:t>
      </w:r>
      <w:r>
        <w:rPr/>
        <w:t>và</w:t>
      </w:r>
      <w:r>
        <w:rPr>
          <w:spacing w:val="-3"/>
        </w:rPr>
        <w:t> </w:t>
      </w:r>
      <w:r>
        <w:rPr/>
        <w:t>nhân</w:t>
      </w:r>
      <w:r>
        <w:rPr>
          <w:spacing w:val="-4"/>
        </w:rPr>
        <w:t> </w:t>
      </w:r>
      <w:r>
        <w:rPr/>
        <w:t>rộng</w:t>
      </w:r>
      <w:r>
        <w:rPr>
          <w:spacing w:val="-6"/>
        </w:rPr>
        <w:t> </w:t>
      </w:r>
      <w:r>
        <w:rPr/>
        <w:t>điển</w:t>
      </w:r>
      <w:r>
        <w:rPr>
          <w:spacing w:val="-3"/>
        </w:rPr>
        <w:t> </w:t>
      </w:r>
      <w:r>
        <w:rPr/>
        <w:t>hình</w:t>
      </w:r>
      <w:r>
        <w:rPr>
          <w:spacing w:val="-6"/>
        </w:rPr>
        <w:t> </w:t>
      </w:r>
      <w:r>
        <w:rPr/>
        <w:t>tiên</w:t>
      </w:r>
      <w:r>
        <w:rPr>
          <w:spacing w:val="-6"/>
        </w:rPr>
        <w:t> </w:t>
      </w:r>
      <w:r>
        <w:rPr/>
        <w:t>tiến</w:t>
      </w:r>
      <w:r>
        <w:rPr>
          <w:spacing w:val="-6"/>
        </w:rPr>
        <w:t> </w:t>
      </w:r>
      <w:r>
        <w:rPr/>
        <w:t>theo</w:t>
      </w:r>
      <w:r>
        <w:rPr>
          <w:spacing w:val="-6"/>
        </w:rPr>
        <w:t> </w:t>
      </w:r>
      <w:r>
        <w:rPr/>
        <w:t>tinh</w:t>
      </w:r>
      <w:r>
        <w:rPr>
          <w:spacing w:val="-6"/>
        </w:rPr>
        <w:t> </w:t>
      </w:r>
      <w:r>
        <w:rPr/>
        <w:t>thần</w:t>
      </w:r>
      <w:r>
        <w:rPr>
          <w:spacing w:val="-4"/>
        </w:rPr>
        <w:t> </w:t>
      </w:r>
      <w:r>
        <w:rPr/>
        <w:t>Chỉ</w:t>
      </w:r>
      <w:r>
        <w:rPr>
          <w:spacing w:val="-5"/>
        </w:rPr>
        <w:t> </w:t>
      </w:r>
      <w:r>
        <w:rPr/>
        <w:t>thị</w:t>
      </w:r>
      <w:r>
        <w:rPr>
          <w:spacing w:val="-2"/>
        </w:rPr>
        <w:t> </w:t>
      </w:r>
      <w:r>
        <w:rPr/>
        <w:t>39-CT/TW,</w:t>
      </w:r>
      <w:r>
        <w:rPr>
          <w:spacing w:val="-6"/>
        </w:rPr>
        <w:t> </w:t>
      </w:r>
      <w:r>
        <w:rPr/>
        <w:t>ngày 21/5/2004 của Đảng, phần lớn các trường đã thực hiện tốt công tác này, sau mỗi năm học, mỗi đợt thi đua đều tiến hành tổng kết biểu dương, khen thưởng các tập thể, cá nhân tiêu biểu cũng như làm tốt công tác bồi dưỡng nhân rộng điển hình tiên tiến, nhiều cá nhân, tập thể duy</w:t>
      </w:r>
      <w:r>
        <w:rPr>
          <w:spacing w:val="-40"/>
        </w:rPr>
        <w:t> </w:t>
      </w:r>
      <w:r>
        <w:rPr/>
        <w:t>trì được bề dày thành tích, đạt nhiều danh hiệu thi đua, hình thức khen thưởng cao, có sức lan tỏa và ảnh hưởng</w:t>
      </w:r>
      <w:r>
        <w:rPr>
          <w:spacing w:val="-5"/>
        </w:rPr>
        <w:t> </w:t>
      </w:r>
      <w:r>
        <w:rPr/>
        <w:t>sâu</w:t>
      </w:r>
      <w:r>
        <w:rPr>
          <w:spacing w:val="-3"/>
        </w:rPr>
        <w:t> </w:t>
      </w:r>
      <w:r>
        <w:rPr/>
        <w:t>rộng</w:t>
      </w:r>
      <w:r>
        <w:rPr>
          <w:spacing w:val="-4"/>
        </w:rPr>
        <w:t> </w:t>
      </w:r>
      <w:r>
        <w:rPr/>
        <w:t>trong</w:t>
      </w:r>
      <w:r>
        <w:rPr>
          <w:spacing w:val="-5"/>
        </w:rPr>
        <w:t> </w:t>
      </w:r>
      <w:r>
        <w:rPr/>
        <w:t>đơn</w:t>
      </w:r>
      <w:r>
        <w:rPr>
          <w:spacing w:val="-2"/>
        </w:rPr>
        <w:t> </w:t>
      </w:r>
      <w:r>
        <w:rPr/>
        <w:t>vị</w:t>
      </w:r>
      <w:r>
        <w:rPr>
          <w:spacing w:val="-2"/>
        </w:rPr>
        <w:t> </w:t>
      </w:r>
      <w:r>
        <w:rPr/>
        <w:t>và</w:t>
      </w:r>
      <w:r>
        <w:rPr>
          <w:spacing w:val="-1"/>
        </w:rPr>
        <w:t> </w:t>
      </w:r>
      <w:r>
        <w:rPr/>
        <w:t>trong</w:t>
      </w:r>
      <w:r>
        <w:rPr>
          <w:spacing w:val="-5"/>
        </w:rPr>
        <w:t> </w:t>
      </w:r>
      <w:r>
        <w:rPr/>
        <w:t>toàn</w:t>
      </w:r>
      <w:r>
        <w:rPr>
          <w:spacing w:val="-1"/>
        </w:rPr>
        <w:t> </w:t>
      </w:r>
      <w:r>
        <w:rPr/>
        <w:t>ngành.</w:t>
      </w:r>
      <w:r>
        <w:rPr>
          <w:spacing w:val="-2"/>
        </w:rPr>
        <w:t> </w:t>
      </w:r>
      <w:r>
        <w:rPr/>
        <w:t>Tuy</w:t>
      </w:r>
      <w:r>
        <w:rPr>
          <w:spacing w:val="-5"/>
        </w:rPr>
        <w:t> </w:t>
      </w:r>
      <w:r>
        <w:rPr/>
        <w:t>vậy,</w:t>
      </w:r>
      <w:r>
        <w:rPr>
          <w:spacing w:val="-1"/>
        </w:rPr>
        <w:t> </w:t>
      </w:r>
      <w:r>
        <w:rPr/>
        <w:t>vẫn</w:t>
      </w:r>
      <w:r>
        <w:rPr>
          <w:spacing w:val="-2"/>
        </w:rPr>
        <w:t> </w:t>
      </w:r>
      <w:r>
        <w:rPr/>
        <w:t>còn không</w:t>
      </w:r>
      <w:r>
        <w:rPr>
          <w:spacing w:val="-4"/>
        </w:rPr>
        <w:t> </w:t>
      </w:r>
      <w:r>
        <w:rPr/>
        <w:t>ít</w:t>
      </w:r>
      <w:r>
        <w:rPr>
          <w:spacing w:val="-2"/>
        </w:rPr>
        <w:t> </w:t>
      </w:r>
      <w:r>
        <w:rPr/>
        <w:t>đơn</w:t>
      </w:r>
      <w:r>
        <w:rPr>
          <w:spacing w:val="-2"/>
        </w:rPr>
        <w:t> </w:t>
      </w:r>
      <w:r>
        <w:rPr/>
        <w:t>vị</w:t>
      </w:r>
      <w:r>
        <w:rPr>
          <w:spacing w:val="-2"/>
        </w:rPr>
        <w:t> </w:t>
      </w:r>
      <w:r>
        <w:rPr/>
        <w:t>chưa</w:t>
      </w:r>
      <w:r>
        <w:rPr>
          <w:spacing w:val="-4"/>
        </w:rPr>
        <w:t> </w:t>
      </w:r>
      <w:r>
        <w:rPr/>
        <w:t>thực</w:t>
      </w:r>
      <w:r>
        <w:rPr>
          <w:spacing w:val="-5"/>
        </w:rPr>
        <w:t> </w:t>
      </w:r>
      <w:r>
        <w:rPr/>
        <w:t>sự quan tâm đến công tác này, kết quả khảo sát bảng</w:t>
      </w:r>
      <w:r>
        <w:rPr>
          <w:spacing w:val="-8"/>
        </w:rPr>
        <w:t> </w:t>
      </w:r>
      <w:r>
        <w:rPr/>
        <w:t>7.</w:t>
      </w:r>
    </w:p>
    <w:p>
      <w:pPr>
        <w:spacing w:before="119"/>
        <w:ind w:left="1880" w:right="0" w:firstLine="0"/>
        <w:jc w:val="both"/>
        <w:rPr>
          <w:i/>
          <w:sz w:val="22"/>
        </w:rPr>
      </w:pPr>
      <w:r>
        <w:rPr>
          <w:sz w:val="22"/>
        </w:rPr>
        <w:t>Bảng 7. </w:t>
      </w:r>
      <w:r>
        <w:rPr>
          <w:i/>
          <w:sz w:val="22"/>
        </w:rPr>
        <w:t>Thực hiện tổng kết công tác thi đua, khen thưởng</w:t>
      </w:r>
    </w:p>
    <w:p>
      <w:pPr>
        <w:pStyle w:val="BodyText"/>
        <w:spacing w:before="10" w:after="1"/>
        <w:rPr>
          <w:i/>
          <w:sz w:val="10"/>
        </w:rPr>
      </w:pPr>
    </w:p>
    <w:tbl>
      <w:tblPr>
        <w:tblW w:w="0" w:type="auto"/>
        <w:jc w:val="left"/>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72"/>
        <w:gridCol w:w="946"/>
        <w:gridCol w:w="671"/>
        <w:gridCol w:w="625"/>
        <w:gridCol w:w="625"/>
        <w:gridCol w:w="587"/>
        <w:gridCol w:w="753"/>
        <w:gridCol w:w="625"/>
        <w:gridCol w:w="625"/>
        <w:gridCol w:w="625"/>
        <w:gridCol w:w="714"/>
        <w:gridCol w:w="718"/>
      </w:tblGrid>
      <w:tr>
        <w:trPr>
          <w:trHeight w:val="292" w:hRule="atLeast"/>
        </w:trPr>
        <w:tc>
          <w:tcPr>
            <w:tcW w:w="972" w:type="dxa"/>
            <w:vMerge w:val="restart"/>
          </w:tcPr>
          <w:p>
            <w:pPr>
              <w:pStyle w:val="TableParagraph"/>
              <w:spacing w:before="6"/>
              <w:rPr>
                <w:i/>
                <w:sz w:val="26"/>
              </w:rPr>
            </w:pPr>
          </w:p>
          <w:p>
            <w:pPr>
              <w:pStyle w:val="TableParagraph"/>
              <w:spacing w:before="1"/>
              <w:ind w:left="206" w:right="166" w:firstLine="112"/>
              <w:rPr>
                <w:b/>
                <w:sz w:val="22"/>
              </w:rPr>
            </w:pPr>
            <w:r>
              <w:rPr>
                <w:b/>
                <w:sz w:val="22"/>
              </w:rPr>
              <w:t>Đối tượng</w:t>
            </w:r>
          </w:p>
        </w:tc>
        <w:tc>
          <w:tcPr>
            <w:tcW w:w="946" w:type="dxa"/>
            <w:vMerge w:val="restart"/>
          </w:tcPr>
          <w:p>
            <w:pPr>
              <w:pStyle w:val="TableParagraph"/>
              <w:spacing w:before="178"/>
              <w:ind w:left="270" w:right="190" w:hanging="44"/>
              <w:rPr>
                <w:b/>
                <w:sz w:val="22"/>
              </w:rPr>
            </w:pPr>
            <w:r>
              <w:rPr>
                <w:b/>
                <w:sz w:val="22"/>
              </w:rPr>
              <w:t>Tổng số ý kiến</w:t>
            </w:r>
          </w:p>
        </w:tc>
        <w:tc>
          <w:tcPr>
            <w:tcW w:w="6568" w:type="dxa"/>
            <w:gridSpan w:val="10"/>
          </w:tcPr>
          <w:p>
            <w:pPr>
              <w:pStyle w:val="TableParagraph"/>
              <w:spacing w:line="252" w:lineRule="exact" w:before="20"/>
              <w:ind w:left="2897" w:right="2886"/>
              <w:jc w:val="center"/>
              <w:rPr>
                <w:b/>
                <w:sz w:val="22"/>
              </w:rPr>
            </w:pPr>
            <w:r>
              <w:rPr>
                <w:b/>
                <w:sz w:val="22"/>
              </w:rPr>
              <w:t>Mức độ</w:t>
            </w:r>
          </w:p>
        </w:tc>
      </w:tr>
      <w:tr>
        <w:trPr>
          <w:trHeight w:val="280" w:hRule="atLeast"/>
        </w:trPr>
        <w:tc>
          <w:tcPr>
            <w:tcW w:w="972" w:type="dxa"/>
            <w:vMerge/>
            <w:tcBorders>
              <w:top w:val="nil"/>
            </w:tcBorders>
          </w:tcPr>
          <w:p>
            <w:pPr>
              <w:rPr>
                <w:sz w:val="2"/>
                <w:szCs w:val="2"/>
              </w:rPr>
            </w:pPr>
          </w:p>
        </w:tc>
        <w:tc>
          <w:tcPr>
            <w:tcW w:w="946" w:type="dxa"/>
            <w:vMerge/>
            <w:tcBorders>
              <w:top w:val="nil"/>
            </w:tcBorders>
          </w:tcPr>
          <w:p>
            <w:pPr>
              <w:rPr>
                <w:sz w:val="2"/>
                <w:szCs w:val="2"/>
              </w:rPr>
            </w:pPr>
          </w:p>
        </w:tc>
        <w:tc>
          <w:tcPr>
            <w:tcW w:w="1296" w:type="dxa"/>
            <w:gridSpan w:val="2"/>
          </w:tcPr>
          <w:p>
            <w:pPr>
              <w:pStyle w:val="TableParagraph"/>
              <w:spacing w:line="252" w:lineRule="exact" w:before="8"/>
              <w:ind w:left="275"/>
              <w:rPr>
                <w:sz w:val="22"/>
              </w:rPr>
            </w:pPr>
            <w:r>
              <w:rPr>
                <w:sz w:val="22"/>
              </w:rPr>
              <w:t>Rất kém</w:t>
            </w:r>
          </w:p>
        </w:tc>
        <w:tc>
          <w:tcPr>
            <w:tcW w:w="1212" w:type="dxa"/>
            <w:gridSpan w:val="2"/>
          </w:tcPr>
          <w:p>
            <w:pPr>
              <w:pStyle w:val="TableParagraph"/>
              <w:spacing w:line="252" w:lineRule="exact" w:before="8"/>
              <w:ind w:left="388"/>
              <w:rPr>
                <w:sz w:val="22"/>
              </w:rPr>
            </w:pPr>
            <w:r>
              <w:rPr>
                <w:sz w:val="22"/>
              </w:rPr>
              <w:t>Kém</w:t>
            </w:r>
          </w:p>
        </w:tc>
        <w:tc>
          <w:tcPr>
            <w:tcW w:w="1378" w:type="dxa"/>
            <w:gridSpan w:val="2"/>
          </w:tcPr>
          <w:p>
            <w:pPr>
              <w:pStyle w:val="TableParagraph"/>
              <w:spacing w:line="252" w:lineRule="exact" w:before="8"/>
              <w:ind w:left="129"/>
              <w:rPr>
                <w:sz w:val="22"/>
              </w:rPr>
            </w:pPr>
            <w:r>
              <w:rPr>
                <w:sz w:val="22"/>
              </w:rPr>
              <w:t>Bình thường</w:t>
            </w:r>
          </w:p>
        </w:tc>
        <w:tc>
          <w:tcPr>
            <w:tcW w:w="1250" w:type="dxa"/>
            <w:gridSpan w:val="2"/>
          </w:tcPr>
          <w:p>
            <w:pPr>
              <w:pStyle w:val="TableParagraph"/>
              <w:spacing w:line="252" w:lineRule="exact" w:before="8"/>
              <w:ind w:left="290"/>
              <w:rPr>
                <w:sz w:val="22"/>
              </w:rPr>
            </w:pPr>
            <w:r>
              <w:rPr>
                <w:sz w:val="22"/>
              </w:rPr>
              <w:t>Khá tốt</w:t>
            </w:r>
          </w:p>
        </w:tc>
        <w:tc>
          <w:tcPr>
            <w:tcW w:w="1432" w:type="dxa"/>
            <w:gridSpan w:val="2"/>
          </w:tcPr>
          <w:p>
            <w:pPr>
              <w:pStyle w:val="TableParagraph"/>
              <w:spacing w:line="252" w:lineRule="exact" w:before="8"/>
              <w:ind w:left="408"/>
              <w:rPr>
                <w:sz w:val="22"/>
              </w:rPr>
            </w:pPr>
            <w:r>
              <w:rPr>
                <w:sz w:val="22"/>
              </w:rPr>
              <w:t>Rất tốt</w:t>
            </w:r>
          </w:p>
        </w:tc>
      </w:tr>
      <w:tr>
        <w:trPr>
          <w:trHeight w:val="505" w:hRule="atLeast"/>
        </w:trPr>
        <w:tc>
          <w:tcPr>
            <w:tcW w:w="972" w:type="dxa"/>
            <w:vMerge/>
            <w:tcBorders>
              <w:top w:val="nil"/>
            </w:tcBorders>
          </w:tcPr>
          <w:p>
            <w:pPr>
              <w:rPr>
                <w:sz w:val="2"/>
                <w:szCs w:val="2"/>
              </w:rPr>
            </w:pPr>
          </w:p>
        </w:tc>
        <w:tc>
          <w:tcPr>
            <w:tcW w:w="946" w:type="dxa"/>
            <w:vMerge/>
            <w:tcBorders>
              <w:top w:val="nil"/>
            </w:tcBorders>
          </w:tcPr>
          <w:p>
            <w:pPr>
              <w:rPr>
                <w:sz w:val="2"/>
                <w:szCs w:val="2"/>
              </w:rPr>
            </w:pPr>
          </w:p>
        </w:tc>
        <w:tc>
          <w:tcPr>
            <w:tcW w:w="671" w:type="dxa"/>
          </w:tcPr>
          <w:p>
            <w:pPr>
              <w:pStyle w:val="TableParagraph"/>
              <w:spacing w:line="246" w:lineRule="exact"/>
              <w:ind w:left="135"/>
              <w:rPr>
                <w:sz w:val="22"/>
              </w:rPr>
            </w:pPr>
            <w:r>
              <w:rPr>
                <w:sz w:val="22"/>
              </w:rPr>
              <w:t>Số ý</w:t>
            </w:r>
          </w:p>
          <w:p>
            <w:pPr>
              <w:pStyle w:val="TableParagraph"/>
              <w:spacing w:line="238" w:lineRule="exact" w:before="1"/>
              <w:ind w:left="143"/>
              <w:rPr>
                <w:sz w:val="22"/>
              </w:rPr>
            </w:pPr>
            <w:r>
              <w:rPr>
                <w:sz w:val="22"/>
              </w:rPr>
              <w:t>kiến</w:t>
            </w:r>
          </w:p>
        </w:tc>
        <w:tc>
          <w:tcPr>
            <w:tcW w:w="625" w:type="dxa"/>
          </w:tcPr>
          <w:p>
            <w:pPr>
              <w:pStyle w:val="TableParagraph"/>
              <w:spacing w:before="120"/>
              <w:ind w:left="17"/>
              <w:jc w:val="center"/>
              <w:rPr>
                <w:sz w:val="22"/>
              </w:rPr>
            </w:pPr>
            <w:r>
              <w:rPr>
                <w:w w:val="100"/>
                <w:sz w:val="22"/>
              </w:rPr>
              <w:t>%</w:t>
            </w:r>
          </w:p>
        </w:tc>
        <w:tc>
          <w:tcPr>
            <w:tcW w:w="625" w:type="dxa"/>
          </w:tcPr>
          <w:p>
            <w:pPr>
              <w:pStyle w:val="TableParagraph"/>
              <w:spacing w:line="246" w:lineRule="exact"/>
              <w:ind w:left="110"/>
              <w:rPr>
                <w:sz w:val="22"/>
              </w:rPr>
            </w:pPr>
            <w:r>
              <w:rPr>
                <w:sz w:val="22"/>
              </w:rPr>
              <w:t>Số ý</w:t>
            </w:r>
          </w:p>
          <w:p>
            <w:pPr>
              <w:pStyle w:val="TableParagraph"/>
              <w:spacing w:line="238" w:lineRule="exact" w:before="1"/>
              <w:ind w:left="119"/>
              <w:rPr>
                <w:sz w:val="22"/>
              </w:rPr>
            </w:pPr>
            <w:r>
              <w:rPr>
                <w:sz w:val="22"/>
              </w:rPr>
              <w:t>kiến</w:t>
            </w:r>
          </w:p>
        </w:tc>
        <w:tc>
          <w:tcPr>
            <w:tcW w:w="587" w:type="dxa"/>
          </w:tcPr>
          <w:p>
            <w:pPr>
              <w:pStyle w:val="TableParagraph"/>
              <w:spacing w:before="120"/>
              <w:ind w:left="197"/>
              <w:rPr>
                <w:sz w:val="22"/>
              </w:rPr>
            </w:pPr>
            <w:r>
              <w:rPr>
                <w:w w:val="100"/>
                <w:sz w:val="22"/>
              </w:rPr>
              <w:t>%</w:t>
            </w:r>
          </w:p>
        </w:tc>
        <w:tc>
          <w:tcPr>
            <w:tcW w:w="753" w:type="dxa"/>
          </w:tcPr>
          <w:p>
            <w:pPr>
              <w:pStyle w:val="TableParagraph"/>
              <w:spacing w:line="246" w:lineRule="exact"/>
              <w:ind w:left="172"/>
              <w:rPr>
                <w:sz w:val="22"/>
              </w:rPr>
            </w:pPr>
            <w:r>
              <w:rPr>
                <w:sz w:val="22"/>
              </w:rPr>
              <w:t>Số ý</w:t>
            </w:r>
          </w:p>
          <w:p>
            <w:pPr>
              <w:pStyle w:val="TableParagraph"/>
              <w:spacing w:line="238" w:lineRule="exact" w:before="1"/>
              <w:ind w:left="182"/>
              <w:rPr>
                <w:sz w:val="22"/>
              </w:rPr>
            </w:pPr>
            <w:r>
              <w:rPr>
                <w:sz w:val="22"/>
              </w:rPr>
              <w:t>kiến</w:t>
            </w:r>
          </w:p>
        </w:tc>
        <w:tc>
          <w:tcPr>
            <w:tcW w:w="625" w:type="dxa"/>
          </w:tcPr>
          <w:p>
            <w:pPr>
              <w:pStyle w:val="TableParagraph"/>
              <w:spacing w:before="120"/>
              <w:ind w:left="7"/>
              <w:jc w:val="center"/>
              <w:rPr>
                <w:sz w:val="22"/>
              </w:rPr>
            </w:pPr>
            <w:r>
              <w:rPr>
                <w:w w:val="100"/>
                <w:sz w:val="22"/>
              </w:rPr>
              <w:t>%</w:t>
            </w:r>
          </w:p>
        </w:tc>
        <w:tc>
          <w:tcPr>
            <w:tcW w:w="625" w:type="dxa"/>
          </w:tcPr>
          <w:p>
            <w:pPr>
              <w:pStyle w:val="TableParagraph"/>
              <w:spacing w:line="246" w:lineRule="exact"/>
              <w:ind w:left="105"/>
              <w:rPr>
                <w:sz w:val="22"/>
              </w:rPr>
            </w:pPr>
            <w:r>
              <w:rPr>
                <w:sz w:val="22"/>
              </w:rPr>
              <w:t>Số ý</w:t>
            </w:r>
          </w:p>
          <w:p>
            <w:pPr>
              <w:pStyle w:val="TableParagraph"/>
              <w:spacing w:line="238" w:lineRule="exact" w:before="1"/>
              <w:ind w:left="114"/>
              <w:rPr>
                <w:sz w:val="22"/>
              </w:rPr>
            </w:pPr>
            <w:r>
              <w:rPr>
                <w:sz w:val="22"/>
              </w:rPr>
              <w:t>kiến</w:t>
            </w:r>
          </w:p>
        </w:tc>
        <w:tc>
          <w:tcPr>
            <w:tcW w:w="625" w:type="dxa"/>
          </w:tcPr>
          <w:p>
            <w:pPr>
              <w:pStyle w:val="TableParagraph"/>
              <w:spacing w:before="120"/>
              <w:ind w:left="3"/>
              <w:jc w:val="center"/>
              <w:rPr>
                <w:sz w:val="22"/>
              </w:rPr>
            </w:pPr>
            <w:r>
              <w:rPr>
                <w:w w:val="100"/>
                <w:sz w:val="22"/>
              </w:rPr>
              <w:t>%</w:t>
            </w:r>
          </w:p>
        </w:tc>
        <w:tc>
          <w:tcPr>
            <w:tcW w:w="714" w:type="dxa"/>
          </w:tcPr>
          <w:p>
            <w:pPr>
              <w:pStyle w:val="TableParagraph"/>
              <w:spacing w:line="246" w:lineRule="exact"/>
              <w:ind w:left="148"/>
              <w:rPr>
                <w:sz w:val="22"/>
              </w:rPr>
            </w:pPr>
            <w:r>
              <w:rPr>
                <w:sz w:val="22"/>
              </w:rPr>
              <w:t>Số ý</w:t>
            </w:r>
          </w:p>
          <w:p>
            <w:pPr>
              <w:pStyle w:val="TableParagraph"/>
              <w:spacing w:line="238" w:lineRule="exact" w:before="1"/>
              <w:ind w:left="156"/>
              <w:rPr>
                <w:sz w:val="22"/>
              </w:rPr>
            </w:pPr>
            <w:r>
              <w:rPr>
                <w:sz w:val="22"/>
              </w:rPr>
              <w:t>kiến</w:t>
            </w:r>
          </w:p>
        </w:tc>
        <w:tc>
          <w:tcPr>
            <w:tcW w:w="718" w:type="dxa"/>
          </w:tcPr>
          <w:p>
            <w:pPr>
              <w:pStyle w:val="TableParagraph"/>
              <w:spacing w:before="120"/>
              <w:ind w:left="3"/>
              <w:jc w:val="center"/>
              <w:rPr>
                <w:sz w:val="22"/>
              </w:rPr>
            </w:pPr>
            <w:r>
              <w:rPr>
                <w:w w:val="100"/>
                <w:sz w:val="22"/>
              </w:rPr>
              <w:t>%</w:t>
            </w:r>
          </w:p>
        </w:tc>
      </w:tr>
      <w:tr>
        <w:trPr>
          <w:trHeight w:val="505" w:hRule="atLeast"/>
        </w:trPr>
        <w:tc>
          <w:tcPr>
            <w:tcW w:w="972" w:type="dxa"/>
          </w:tcPr>
          <w:p>
            <w:pPr>
              <w:pStyle w:val="TableParagraph"/>
              <w:spacing w:line="248" w:lineRule="exact"/>
              <w:ind w:left="170"/>
              <w:rPr>
                <w:sz w:val="22"/>
              </w:rPr>
            </w:pPr>
            <w:r>
              <w:rPr>
                <w:sz w:val="22"/>
              </w:rPr>
              <w:t>Cán</w:t>
            </w:r>
            <w:r>
              <w:rPr>
                <w:spacing w:val="1"/>
                <w:sz w:val="22"/>
              </w:rPr>
              <w:t> </w:t>
            </w:r>
            <w:r>
              <w:rPr>
                <w:sz w:val="22"/>
              </w:rPr>
              <w:t>bộ</w:t>
            </w:r>
          </w:p>
          <w:p>
            <w:pPr>
              <w:pStyle w:val="TableParagraph"/>
              <w:spacing w:line="237" w:lineRule="exact"/>
              <w:ind w:left="158"/>
              <w:rPr>
                <w:sz w:val="22"/>
              </w:rPr>
            </w:pPr>
            <w:r>
              <w:rPr>
                <w:sz w:val="22"/>
              </w:rPr>
              <w:t>quản</w:t>
            </w:r>
            <w:r>
              <w:rPr>
                <w:spacing w:val="3"/>
                <w:sz w:val="22"/>
              </w:rPr>
              <w:t> </w:t>
            </w:r>
            <w:r>
              <w:rPr>
                <w:sz w:val="22"/>
              </w:rPr>
              <w:t>lý</w:t>
            </w:r>
          </w:p>
        </w:tc>
        <w:tc>
          <w:tcPr>
            <w:tcW w:w="946" w:type="dxa"/>
          </w:tcPr>
          <w:p>
            <w:pPr>
              <w:pStyle w:val="TableParagraph"/>
              <w:spacing w:before="120"/>
              <w:ind w:left="287" w:right="269"/>
              <w:jc w:val="center"/>
              <w:rPr>
                <w:sz w:val="22"/>
              </w:rPr>
            </w:pPr>
            <w:r>
              <w:rPr>
                <w:sz w:val="22"/>
              </w:rPr>
              <w:t>127</w:t>
            </w:r>
          </w:p>
        </w:tc>
        <w:tc>
          <w:tcPr>
            <w:tcW w:w="671" w:type="dxa"/>
          </w:tcPr>
          <w:p>
            <w:pPr>
              <w:pStyle w:val="TableParagraph"/>
              <w:spacing w:before="120"/>
              <w:ind w:left="15"/>
              <w:jc w:val="center"/>
              <w:rPr>
                <w:sz w:val="22"/>
              </w:rPr>
            </w:pPr>
            <w:r>
              <w:rPr>
                <w:w w:val="100"/>
                <w:sz w:val="22"/>
              </w:rPr>
              <w:t>0</w:t>
            </w:r>
          </w:p>
        </w:tc>
        <w:tc>
          <w:tcPr>
            <w:tcW w:w="625" w:type="dxa"/>
          </w:tcPr>
          <w:p>
            <w:pPr>
              <w:pStyle w:val="TableParagraph"/>
              <w:rPr>
                <w:sz w:val="22"/>
              </w:rPr>
            </w:pPr>
          </w:p>
        </w:tc>
        <w:tc>
          <w:tcPr>
            <w:tcW w:w="625" w:type="dxa"/>
          </w:tcPr>
          <w:p>
            <w:pPr>
              <w:pStyle w:val="TableParagraph"/>
              <w:spacing w:before="120"/>
              <w:ind w:left="13"/>
              <w:jc w:val="center"/>
              <w:rPr>
                <w:sz w:val="22"/>
              </w:rPr>
            </w:pPr>
            <w:r>
              <w:rPr>
                <w:w w:val="100"/>
                <w:sz w:val="22"/>
              </w:rPr>
              <w:t>0</w:t>
            </w:r>
          </w:p>
        </w:tc>
        <w:tc>
          <w:tcPr>
            <w:tcW w:w="587" w:type="dxa"/>
          </w:tcPr>
          <w:p>
            <w:pPr>
              <w:pStyle w:val="TableParagraph"/>
              <w:rPr>
                <w:sz w:val="22"/>
              </w:rPr>
            </w:pPr>
          </w:p>
        </w:tc>
        <w:tc>
          <w:tcPr>
            <w:tcW w:w="753" w:type="dxa"/>
          </w:tcPr>
          <w:p>
            <w:pPr>
              <w:pStyle w:val="TableParagraph"/>
              <w:spacing w:before="120"/>
              <w:ind w:left="242" w:right="231"/>
              <w:jc w:val="center"/>
              <w:rPr>
                <w:sz w:val="22"/>
              </w:rPr>
            </w:pPr>
            <w:r>
              <w:rPr>
                <w:sz w:val="22"/>
              </w:rPr>
              <w:t>14</w:t>
            </w:r>
          </w:p>
        </w:tc>
        <w:tc>
          <w:tcPr>
            <w:tcW w:w="625" w:type="dxa"/>
          </w:tcPr>
          <w:p>
            <w:pPr>
              <w:pStyle w:val="TableParagraph"/>
              <w:spacing w:before="120"/>
              <w:ind w:left="91" w:right="85"/>
              <w:jc w:val="center"/>
              <w:rPr>
                <w:sz w:val="22"/>
              </w:rPr>
            </w:pPr>
            <w:r>
              <w:rPr>
                <w:sz w:val="22"/>
              </w:rPr>
              <w:t>11</w:t>
            </w:r>
          </w:p>
        </w:tc>
        <w:tc>
          <w:tcPr>
            <w:tcW w:w="625" w:type="dxa"/>
          </w:tcPr>
          <w:p>
            <w:pPr>
              <w:pStyle w:val="TableParagraph"/>
              <w:spacing w:before="120"/>
              <w:ind w:left="194"/>
              <w:rPr>
                <w:sz w:val="22"/>
              </w:rPr>
            </w:pPr>
            <w:r>
              <w:rPr>
                <w:sz w:val="22"/>
              </w:rPr>
              <w:t>69</w:t>
            </w:r>
          </w:p>
        </w:tc>
        <w:tc>
          <w:tcPr>
            <w:tcW w:w="625" w:type="dxa"/>
          </w:tcPr>
          <w:p>
            <w:pPr>
              <w:pStyle w:val="TableParagraph"/>
              <w:spacing w:before="120"/>
              <w:ind w:left="89" w:right="85"/>
              <w:jc w:val="center"/>
              <w:rPr>
                <w:sz w:val="22"/>
              </w:rPr>
            </w:pPr>
            <w:r>
              <w:rPr>
                <w:sz w:val="22"/>
              </w:rPr>
              <w:t>54,3</w:t>
            </w:r>
          </w:p>
        </w:tc>
        <w:tc>
          <w:tcPr>
            <w:tcW w:w="714" w:type="dxa"/>
          </w:tcPr>
          <w:p>
            <w:pPr>
              <w:pStyle w:val="TableParagraph"/>
              <w:spacing w:before="120"/>
              <w:ind w:left="161" w:right="162"/>
              <w:jc w:val="center"/>
              <w:rPr>
                <w:sz w:val="22"/>
              </w:rPr>
            </w:pPr>
            <w:r>
              <w:rPr>
                <w:sz w:val="22"/>
              </w:rPr>
              <w:t>44</w:t>
            </w:r>
          </w:p>
        </w:tc>
        <w:tc>
          <w:tcPr>
            <w:tcW w:w="718" w:type="dxa"/>
          </w:tcPr>
          <w:p>
            <w:pPr>
              <w:pStyle w:val="TableParagraph"/>
              <w:spacing w:before="120"/>
              <w:ind w:left="121" w:right="117"/>
              <w:jc w:val="center"/>
              <w:rPr>
                <w:sz w:val="22"/>
              </w:rPr>
            </w:pPr>
            <w:r>
              <w:rPr>
                <w:sz w:val="22"/>
              </w:rPr>
              <w:t>34,6</w:t>
            </w:r>
          </w:p>
        </w:tc>
      </w:tr>
      <w:tr>
        <w:trPr>
          <w:trHeight w:val="508" w:hRule="atLeast"/>
        </w:trPr>
        <w:tc>
          <w:tcPr>
            <w:tcW w:w="972" w:type="dxa"/>
          </w:tcPr>
          <w:p>
            <w:pPr>
              <w:pStyle w:val="TableParagraph"/>
              <w:spacing w:line="248" w:lineRule="exact"/>
              <w:ind w:left="270"/>
              <w:rPr>
                <w:sz w:val="22"/>
              </w:rPr>
            </w:pPr>
            <w:r>
              <w:rPr>
                <w:sz w:val="22"/>
              </w:rPr>
              <w:t>Giáo</w:t>
            </w:r>
          </w:p>
          <w:p>
            <w:pPr>
              <w:pStyle w:val="TableParagraph"/>
              <w:spacing w:line="240" w:lineRule="exact"/>
              <w:ind w:left="294"/>
              <w:rPr>
                <w:sz w:val="22"/>
              </w:rPr>
            </w:pPr>
            <w:r>
              <w:rPr>
                <w:sz w:val="22"/>
              </w:rPr>
              <w:t>viên</w:t>
            </w:r>
          </w:p>
        </w:tc>
        <w:tc>
          <w:tcPr>
            <w:tcW w:w="946" w:type="dxa"/>
          </w:tcPr>
          <w:p>
            <w:pPr>
              <w:pStyle w:val="TableParagraph"/>
              <w:spacing w:before="120"/>
              <w:ind w:left="287" w:right="269"/>
              <w:jc w:val="center"/>
              <w:rPr>
                <w:sz w:val="22"/>
              </w:rPr>
            </w:pPr>
            <w:r>
              <w:rPr>
                <w:sz w:val="22"/>
              </w:rPr>
              <w:t>200</w:t>
            </w:r>
          </w:p>
        </w:tc>
        <w:tc>
          <w:tcPr>
            <w:tcW w:w="671" w:type="dxa"/>
          </w:tcPr>
          <w:p>
            <w:pPr>
              <w:pStyle w:val="TableParagraph"/>
              <w:spacing w:before="120"/>
              <w:ind w:left="15"/>
              <w:jc w:val="center"/>
              <w:rPr>
                <w:sz w:val="22"/>
              </w:rPr>
            </w:pPr>
            <w:r>
              <w:rPr>
                <w:w w:val="100"/>
                <w:sz w:val="22"/>
              </w:rPr>
              <w:t>0</w:t>
            </w:r>
          </w:p>
        </w:tc>
        <w:tc>
          <w:tcPr>
            <w:tcW w:w="625" w:type="dxa"/>
          </w:tcPr>
          <w:p>
            <w:pPr>
              <w:pStyle w:val="TableParagraph"/>
              <w:rPr>
                <w:sz w:val="22"/>
              </w:rPr>
            </w:pPr>
          </w:p>
        </w:tc>
        <w:tc>
          <w:tcPr>
            <w:tcW w:w="625" w:type="dxa"/>
          </w:tcPr>
          <w:p>
            <w:pPr>
              <w:pStyle w:val="TableParagraph"/>
              <w:spacing w:before="120"/>
              <w:ind w:left="13"/>
              <w:jc w:val="center"/>
              <w:rPr>
                <w:sz w:val="22"/>
              </w:rPr>
            </w:pPr>
            <w:r>
              <w:rPr>
                <w:w w:val="100"/>
                <w:sz w:val="22"/>
              </w:rPr>
              <w:t>0</w:t>
            </w:r>
          </w:p>
        </w:tc>
        <w:tc>
          <w:tcPr>
            <w:tcW w:w="587" w:type="dxa"/>
          </w:tcPr>
          <w:p>
            <w:pPr>
              <w:pStyle w:val="TableParagraph"/>
              <w:rPr>
                <w:sz w:val="22"/>
              </w:rPr>
            </w:pPr>
          </w:p>
        </w:tc>
        <w:tc>
          <w:tcPr>
            <w:tcW w:w="753" w:type="dxa"/>
          </w:tcPr>
          <w:p>
            <w:pPr>
              <w:pStyle w:val="TableParagraph"/>
              <w:spacing w:before="120"/>
              <w:ind w:left="242" w:right="231"/>
              <w:jc w:val="center"/>
              <w:rPr>
                <w:sz w:val="22"/>
              </w:rPr>
            </w:pPr>
            <w:r>
              <w:rPr>
                <w:sz w:val="22"/>
              </w:rPr>
              <w:t>14</w:t>
            </w:r>
          </w:p>
        </w:tc>
        <w:tc>
          <w:tcPr>
            <w:tcW w:w="625" w:type="dxa"/>
          </w:tcPr>
          <w:p>
            <w:pPr>
              <w:pStyle w:val="TableParagraph"/>
              <w:spacing w:before="120"/>
              <w:ind w:left="6"/>
              <w:jc w:val="center"/>
              <w:rPr>
                <w:sz w:val="22"/>
              </w:rPr>
            </w:pPr>
            <w:r>
              <w:rPr>
                <w:w w:val="100"/>
                <w:sz w:val="22"/>
              </w:rPr>
              <w:t>7</w:t>
            </w:r>
          </w:p>
        </w:tc>
        <w:tc>
          <w:tcPr>
            <w:tcW w:w="625" w:type="dxa"/>
          </w:tcPr>
          <w:p>
            <w:pPr>
              <w:pStyle w:val="TableParagraph"/>
              <w:spacing w:before="120"/>
              <w:ind w:left="194"/>
              <w:rPr>
                <w:sz w:val="22"/>
              </w:rPr>
            </w:pPr>
            <w:r>
              <w:rPr>
                <w:sz w:val="22"/>
              </w:rPr>
              <w:t>84</w:t>
            </w:r>
          </w:p>
        </w:tc>
        <w:tc>
          <w:tcPr>
            <w:tcW w:w="625" w:type="dxa"/>
          </w:tcPr>
          <w:p>
            <w:pPr>
              <w:pStyle w:val="TableParagraph"/>
              <w:spacing w:before="120"/>
              <w:ind w:left="87" w:right="85"/>
              <w:jc w:val="center"/>
              <w:rPr>
                <w:sz w:val="22"/>
              </w:rPr>
            </w:pPr>
            <w:r>
              <w:rPr>
                <w:sz w:val="22"/>
              </w:rPr>
              <w:t>42</w:t>
            </w:r>
          </w:p>
        </w:tc>
        <w:tc>
          <w:tcPr>
            <w:tcW w:w="714" w:type="dxa"/>
          </w:tcPr>
          <w:p>
            <w:pPr>
              <w:pStyle w:val="TableParagraph"/>
              <w:spacing w:before="120"/>
              <w:ind w:left="161" w:right="162"/>
              <w:jc w:val="center"/>
              <w:rPr>
                <w:sz w:val="22"/>
              </w:rPr>
            </w:pPr>
            <w:r>
              <w:rPr>
                <w:sz w:val="22"/>
              </w:rPr>
              <w:t>102</w:t>
            </w:r>
          </w:p>
        </w:tc>
        <w:tc>
          <w:tcPr>
            <w:tcW w:w="718" w:type="dxa"/>
          </w:tcPr>
          <w:p>
            <w:pPr>
              <w:pStyle w:val="TableParagraph"/>
              <w:spacing w:before="120"/>
              <w:ind w:left="118" w:right="117"/>
              <w:jc w:val="center"/>
              <w:rPr>
                <w:sz w:val="22"/>
              </w:rPr>
            </w:pPr>
            <w:r>
              <w:rPr>
                <w:sz w:val="22"/>
              </w:rPr>
              <w:t>51</w:t>
            </w:r>
          </w:p>
        </w:tc>
      </w:tr>
    </w:tbl>
    <w:p>
      <w:pPr>
        <w:pStyle w:val="BodyText"/>
        <w:spacing w:before="114"/>
        <w:ind w:left="162" w:right="166"/>
        <w:jc w:val="both"/>
      </w:pPr>
      <w:r>
        <w:rPr/>
        <w:t>Với số liệu bảng thống kê trên ta có thể thấy, CBQL đánh giá các trường thực hiện công tác này ở</w:t>
      </w:r>
      <w:r>
        <w:rPr>
          <w:spacing w:val="-5"/>
        </w:rPr>
        <w:t> </w:t>
      </w:r>
      <w:r>
        <w:rPr/>
        <w:t>mức</w:t>
      </w:r>
      <w:r>
        <w:rPr>
          <w:spacing w:val="-6"/>
        </w:rPr>
        <w:t> </w:t>
      </w:r>
      <w:r>
        <w:rPr/>
        <w:t>độ</w:t>
      </w:r>
      <w:r>
        <w:rPr>
          <w:spacing w:val="-5"/>
        </w:rPr>
        <w:t> </w:t>
      </w:r>
      <w:r>
        <w:rPr/>
        <w:t>bình</w:t>
      </w:r>
      <w:r>
        <w:rPr>
          <w:spacing w:val="-6"/>
        </w:rPr>
        <w:t> </w:t>
      </w:r>
      <w:r>
        <w:rPr/>
        <w:t>thường</w:t>
      </w:r>
      <w:r>
        <w:rPr>
          <w:spacing w:val="-8"/>
        </w:rPr>
        <w:t> </w:t>
      </w:r>
      <w:r>
        <w:rPr/>
        <w:t>(11%),</w:t>
      </w:r>
      <w:r>
        <w:rPr>
          <w:spacing w:val="-6"/>
        </w:rPr>
        <w:t> </w:t>
      </w:r>
      <w:r>
        <w:rPr/>
        <w:t>đối</w:t>
      </w:r>
      <w:r>
        <w:rPr>
          <w:spacing w:val="-4"/>
        </w:rPr>
        <w:t> </w:t>
      </w:r>
      <w:r>
        <w:rPr/>
        <w:t>với</w:t>
      </w:r>
      <w:r>
        <w:rPr>
          <w:spacing w:val="-5"/>
        </w:rPr>
        <w:t> </w:t>
      </w:r>
      <w:r>
        <w:rPr/>
        <w:t>GV</w:t>
      </w:r>
      <w:r>
        <w:rPr>
          <w:spacing w:val="-4"/>
        </w:rPr>
        <w:t> </w:t>
      </w:r>
      <w:r>
        <w:rPr/>
        <w:t>(07%).</w:t>
      </w:r>
      <w:r>
        <w:rPr>
          <w:spacing w:val="-8"/>
        </w:rPr>
        <w:t> </w:t>
      </w:r>
      <w:r>
        <w:rPr/>
        <w:t>Như</w:t>
      </w:r>
      <w:r>
        <w:rPr>
          <w:spacing w:val="-5"/>
        </w:rPr>
        <w:t> </w:t>
      </w:r>
      <w:r>
        <w:rPr/>
        <w:t>vậy,</w:t>
      </w:r>
      <w:r>
        <w:rPr>
          <w:spacing w:val="-6"/>
        </w:rPr>
        <w:t> </w:t>
      </w:r>
      <w:r>
        <w:rPr/>
        <w:t>cho</w:t>
      </w:r>
      <w:r>
        <w:rPr>
          <w:spacing w:val="-6"/>
        </w:rPr>
        <w:t> </w:t>
      </w:r>
      <w:r>
        <w:rPr/>
        <w:t>thấy</w:t>
      </w:r>
      <w:r>
        <w:rPr>
          <w:spacing w:val="-8"/>
        </w:rPr>
        <w:t> </w:t>
      </w:r>
      <w:r>
        <w:rPr/>
        <w:t>bên</w:t>
      </w:r>
      <w:r>
        <w:rPr>
          <w:spacing w:val="-6"/>
        </w:rPr>
        <w:t> </w:t>
      </w:r>
      <w:r>
        <w:rPr/>
        <w:t>cạnh</w:t>
      </w:r>
      <w:r>
        <w:rPr>
          <w:spacing w:val="-5"/>
        </w:rPr>
        <w:t> </w:t>
      </w:r>
      <w:r>
        <w:rPr/>
        <w:t>một</w:t>
      </w:r>
      <w:r>
        <w:rPr>
          <w:spacing w:val="-5"/>
        </w:rPr>
        <w:t> </w:t>
      </w:r>
      <w:r>
        <w:rPr/>
        <w:t>số</w:t>
      </w:r>
      <w:r>
        <w:rPr>
          <w:spacing w:val="-5"/>
        </w:rPr>
        <w:t> </w:t>
      </w:r>
      <w:r>
        <w:rPr/>
        <w:t>trường</w:t>
      </w:r>
      <w:r>
        <w:rPr>
          <w:spacing w:val="-9"/>
        </w:rPr>
        <w:t> </w:t>
      </w:r>
      <w:r>
        <w:rPr/>
        <w:t>thực hiện tốt việc tổng kết công tác thi đua, khen thưởng, phát hiện, bồi dưỡng nhân rộng điển hình tiên tiến vẫn còn nhiều trường chưa thực hiện tốt công tác</w:t>
      </w:r>
      <w:r>
        <w:rPr>
          <w:spacing w:val="-14"/>
        </w:rPr>
        <w:t> </w:t>
      </w:r>
      <w:r>
        <w:rPr/>
        <w:t>này.</w:t>
      </w:r>
    </w:p>
    <w:p>
      <w:pPr>
        <w:pStyle w:val="Heading1"/>
        <w:numPr>
          <w:ilvl w:val="1"/>
          <w:numId w:val="1"/>
        </w:numPr>
        <w:tabs>
          <w:tab w:pos="549" w:val="left" w:leader="none"/>
        </w:tabs>
        <w:spacing w:line="240" w:lineRule="auto" w:before="123" w:after="0"/>
        <w:ind w:left="548" w:right="0" w:hanging="387"/>
        <w:jc w:val="both"/>
      </w:pPr>
      <w:r>
        <w:rPr/>
        <w:t>Thực trạng việc tổ chức các điều kiện hỗ trợ công tác thi đua, khen</w:t>
      </w:r>
      <w:r>
        <w:rPr>
          <w:spacing w:val="-18"/>
        </w:rPr>
        <w:t> </w:t>
      </w:r>
      <w:r>
        <w:rPr/>
        <w:t>thưởng</w:t>
      </w:r>
    </w:p>
    <w:p>
      <w:pPr>
        <w:pStyle w:val="BodyText"/>
        <w:spacing w:before="117"/>
        <w:ind w:left="162" w:right="168"/>
        <w:jc w:val="both"/>
      </w:pPr>
      <w:r>
        <w:rPr/>
        <w:t>Việc tổ chức các điều kiện hỗ trợ công tác thi đua, khen thưởng với nhiệm vụ hàng đầu là tăng cường sự lãnh đạo của các cấp ủy Đảng đối với công tác thi đua - khen thưởng. Sử dụng các phương tiện thông tin đại chúng, trong các buổi sinh hoạt tại các cơ quan, đơn vị để tuyên</w:t>
      </w:r>
      <w:r>
        <w:rPr>
          <w:spacing w:val="-39"/>
        </w:rPr>
        <w:t> </w:t>
      </w:r>
      <w:r>
        <w:rPr/>
        <w:t>truyền về Luật Thi đua - Khen thưởng và các quy định, chính sách về thi đua - khen thưởng của Nhà nước và của đơn vị đến mọi đối tượng. Đồng thời, làm tốt công tác xây dựng điển hình tiên</w:t>
      </w:r>
      <w:r>
        <w:rPr>
          <w:spacing w:val="6"/>
        </w:rPr>
        <w:t> </w:t>
      </w:r>
      <w:r>
        <w:rPr/>
        <w:t>tiến</w:t>
      </w:r>
    </w:p>
    <w:p>
      <w:pPr>
        <w:spacing w:after="0"/>
        <w:jc w:val="both"/>
        <w:sectPr>
          <w:pgSz w:w="11340" w:h="15310"/>
          <w:pgMar w:header="1135" w:footer="0" w:top="1460" w:bottom="280" w:left="1540" w:right="960"/>
        </w:sectPr>
      </w:pPr>
    </w:p>
    <w:p>
      <w:pPr>
        <w:pStyle w:val="BodyText"/>
        <w:rPr>
          <w:sz w:val="20"/>
        </w:rPr>
      </w:pPr>
    </w:p>
    <w:p>
      <w:pPr>
        <w:pStyle w:val="BodyText"/>
        <w:spacing w:before="9"/>
        <w:rPr>
          <w:sz w:val="16"/>
        </w:rPr>
      </w:pPr>
    </w:p>
    <w:p>
      <w:pPr>
        <w:pStyle w:val="BodyText"/>
        <w:spacing w:before="92"/>
        <w:ind w:left="162" w:right="166"/>
        <w:jc w:val="both"/>
      </w:pPr>
      <w:r>
        <w:rPr/>
        <w:t>và tuyên truyền nêu gương các điển hình tiên tiến. Tuy nhiên, ở một số đơn vị chưa thực sự</w:t>
      </w:r>
      <w:r>
        <w:rPr>
          <w:spacing w:val="-39"/>
        </w:rPr>
        <w:t> </w:t>
      </w:r>
      <w:r>
        <w:rPr/>
        <w:t>quan tâm đến công tác này, kết quả khảo sát bảng</w:t>
      </w:r>
      <w:r>
        <w:rPr>
          <w:spacing w:val="-10"/>
        </w:rPr>
        <w:t> </w:t>
      </w:r>
      <w:r>
        <w:rPr/>
        <w:t>8.</w:t>
      </w:r>
    </w:p>
    <w:p>
      <w:pPr>
        <w:spacing w:before="120"/>
        <w:ind w:left="999" w:right="0" w:firstLine="0"/>
        <w:jc w:val="left"/>
        <w:rPr>
          <w:i/>
          <w:sz w:val="22"/>
        </w:rPr>
      </w:pPr>
      <w:r>
        <w:rPr>
          <w:sz w:val="22"/>
        </w:rPr>
        <w:t>Bảng 8. </w:t>
      </w:r>
      <w:r>
        <w:rPr>
          <w:i/>
          <w:sz w:val="22"/>
        </w:rPr>
        <w:t>Thực hiện tổ chức các điều kiện hỗ trợ công tác thi đua, khen thưởng</w:t>
      </w:r>
    </w:p>
    <w:p>
      <w:pPr>
        <w:pStyle w:val="BodyText"/>
        <w:spacing w:before="10"/>
        <w:rPr>
          <w:i/>
          <w:sz w:val="10"/>
        </w:rPr>
      </w:pPr>
    </w:p>
    <w:tbl>
      <w:tblPr>
        <w:tblW w:w="0" w:type="auto"/>
        <w:jc w:val="left"/>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79"/>
        <w:gridCol w:w="955"/>
        <w:gridCol w:w="677"/>
        <w:gridCol w:w="628"/>
        <w:gridCol w:w="630"/>
        <w:gridCol w:w="647"/>
        <w:gridCol w:w="700"/>
        <w:gridCol w:w="630"/>
        <w:gridCol w:w="628"/>
        <w:gridCol w:w="630"/>
        <w:gridCol w:w="719"/>
        <w:gridCol w:w="718"/>
      </w:tblGrid>
      <w:tr>
        <w:trPr>
          <w:trHeight w:val="272" w:hRule="atLeast"/>
        </w:trPr>
        <w:tc>
          <w:tcPr>
            <w:tcW w:w="979" w:type="dxa"/>
            <w:vMerge w:val="restart"/>
          </w:tcPr>
          <w:p>
            <w:pPr>
              <w:pStyle w:val="TableParagraph"/>
              <w:spacing w:before="2"/>
              <w:rPr>
                <w:i/>
                <w:sz w:val="27"/>
              </w:rPr>
            </w:pPr>
          </w:p>
          <w:p>
            <w:pPr>
              <w:pStyle w:val="TableParagraph"/>
              <w:ind w:left="208" w:right="171" w:firstLine="115"/>
              <w:rPr>
                <w:b/>
                <w:sz w:val="22"/>
              </w:rPr>
            </w:pPr>
            <w:r>
              <w:rPr>
                <w:b/>
                <w:sz w:val="22"/>
              </w:rPr>
              <w:t>Đối tượng</w:t>
            </w:r>
          </w:p>
        </w:tc>
        <w:tc>
          <w:tcPr>
            <w:tcW w:w="955" w:type="dxa"/>
            <w:vMerge w:val="restart"/>
          </w:tcPr>
          <w:p>
            <w:pPr>
              <w:pStyle w:val="TableParagraph"/>
              <w:spacing w:before="188"/>
              <w:ind w:left="275" w:right="194" w:hanging="44"/>
              <w:rPr>
                <w:b/>
                <w:sz w:val="22"/>
              </w:rPr>
            </w:pPr>
            <w:r>
              <w:rPr>
                <w:b/>
                <w:sz w:val="22"/>
              </w:rPr>
              <w:t>Tổng số ý kiến</w:t>
            </w:r>
          </w:p>
        </w:tc>
        <w:tc>
          <w:tcPr>
            <w:tcW w:w="6607" w:type="dxa"/>
            <w:gridSpan w:val="10"/>
          </w:tcPr>
          <w:p>
            <w:pPr>
              <w:pStyle w:val="TableParagraph"/>
              <w:spacing w:line="243" w:lineRule="exact" w:before="10"/>
              <w:ind w:left="2926" w:right="2895"/>
              <w:jc w:val="center"/>
              <w:rPr>
                <w:b/>
                <w:sz w:val="22"/>
              </w:rPr>
            </w:pPr>
            <w:r>
              <w:rPr>
                <w:b/>
                <w:sz w:val="22"/>
              </w:rPr>
              <w:t>Mức độ</w:t>
            </w:r>
          </w:p>
        </w:tc>
      </w:tr>
      <w:tr>
        <w:trPr>
          <w:trHeight w:val="315" w:hRule="atLeast"/>
        </w:trPr>
        <w:tc>
          <w:tcPr>
            <w:tcW w:w="979" w:type="dxa"/>
            <w:vMerge/>
            <w:tcBorders>
              <w:top w:val="nil"/>
            </w:tcBorders>
          </w:tcPr>
          <w:p>
            <w:pPr>
              <w:rPr>
                <w:sz w:val="2"/>
                <w:szCs w:val="2"/>
              </w:rPr>
            </w:pPr>
          </w:p>
        </w:tc>
        <w:tc>
          <w:tcPr>
            <w:tcW w:w="955" w:type="dxa"/>
            <w:vMerge/>
            <w:tcBorders>
              <w:top w:val="nil"/>
            </w:tcBorders>
          </w:tcPr>
          <w:p>
            <w:pPr>
              <w:rPr>
                <w:sz w:val="2"/>
                <w:szCs w:val="2"/>
              </w:rPr>
            </w:pPr>
          </w:p>
        </w:tc>
        <w:tc>
          <w:tcPr>
            <w:tcW w:w="1305" w:type="dxa"/>
            <w:gridSpan w:val="2"/>
          </w:tcPr>
          <w:p>
            <w:pPr>
              <w:pStyle w:val="TableParagraph"/>
              <w:spacing w:before="27"/>
              <w:ind w:left="283"/>
              <w:rPr>
                <w:sz w:val="22"/>
              </w:rPr>
            </w:pPr>
            <w:r>
              <w:rPr>
                <w:sz w:val="22"/>
              </w:rPr>
              <w:t>Rất kém</w:t>
            </w:r>
          </w:p>
        </w:tc>
        <w:tc>
          <w:tcPr>
            <w:tcW w:w="1277" w:type="dxa"/>
            <w:gridSpan w:val="2"/>
          </w:tcPr>
          <w:p>
            <w:pPr>
              <w:pStyle w:val="TableParagraph"/>
              <w:spacing w:before="27"/>
              <w:ind w:left="425"/>
              <w:rPr>
                <w:sz w:val="22"/>
              </w:rPr>
            </w:pPr>
            <w:r>
              <w:rPr>
                <w:sz w:val="22"/>
              </w:rPr>
              <w:t>Kém</w:t>
            </w:r>
          </w:p>
        </w:tc>
        <w:tc>
          <w:tcPr>
            <w:tcW w:w="1330" w:type="dxa"/>
            <w:gridSpan w:val="2"/>
          </w:tcPr>
          <w:p>
            <w:pPr>
              <w:pStyle w:val="TableParagraph"/>
              <w:spacing w:before="27"/>
              <w:ind w:left="111"/>
              <w:rPr>
                <w:sz w:val="22"/>
              </w:rPr>
            </w:pPr>
            <w:r>
              <w:rPr>
                <w:sz w:val="22"/>
              </w:rPr>
              <w:t>Bình thường</w:t>
            </w:r>
          </w:p>
        </w:tc>
        <w:tc>
          <w:tcPr>
            <w:tcW w:w="1258" w:type="dxa"/>
            <w:gridSpan w:val="2"/>
          </w:tcPr>
          <w:p>
            <w:pPr>
              <w:pStyle w:val="TableParagraph"/>
              <w:spacing w:before="27"/>
              <w:ind w:left="305"/>
              <w:rPr>
                <w:sz w:val="22"/>
              </w:rPr>
            </w:pPr>
            <w:r>
              <w:rPr>
                <w:sz w:val="22"/>
              </w:rPr>
              <w:t>Khá tốt</w:t>
            </w:r>
          </w:p>
        </w:tc>
        <w:tc>
          <w:tcPr>
            <w:tcW w:w="1437" w:type="dxa"/>
            <w:gridSpan w:val="2"/>
          </w:tcPr>
          <w:p>
            <w:pPr>
              <w:pStyle w:val="TableParagraph"/>
              <w:spacing w:before="27"/>
              <w:ind w:left="428"/>
              <w:rPr>
                <w:sz w:val="22"/>
              </w:rPr>
            </w:pPr>
            <w:r>
              <w:rPr>
                <w:sz w:val="22"/>
              </w:rPr>
              <w:t>Rất tốt</w:t>
            </w:r>
          </w:p>
        </w:tc>
      </w:tr>
      <w:tr>
        <w:trPr>
          <w:trHeight w:val="505" w:hRule="atLeast"/>
        </w:trPr>
        <w:tc>
          <w:tcPr>
            <w:tcW w:w="979" w:type="dxa"/>
            <w:vMerge/>
            <w:tcBorders>
              <w:top w:val="nil"/>
            </w:tcBorders>
          </w:tcPr>
          <w:p>
            <w:pPr>
              <w:rPr>
                <w:sz w:val="2"/>
                <w:szCs w:val="2"/>
              </w:rPr>
            </w:pPr>
          </w:p>
        </w:tc>
        <w:tc>
          <w:tcPr>
            <w:tcW w:w="955" w:type="dxa"/>
            <w:vMerge/>
            <w:tcBorders>
              <w:top w:val="nil"/>
            </w:tcBorders>
          </w:tcPr>
          <w:p>
            <w:pPr>
              <w:rPr>
                <w:sz w:val="2"/>
                <w:szCs w:val="2"/>
              </w:rPr>
            </w:pPr>
          </w:p>
        </w:tc>
        <w:tc>
          <w:tcPr>
            <w:tcW w:w="677" w:type="dxa"/>
          </w:tcPr>
          <w:p>
            <w:pPr>
              <w:pStyle w:val="TableParagraph"/>
              <w:spacing w:line="246" w:lineRule="exact"/>
              <w:ind w:left="139"/>
              <w:rPr>
                <w:sz w:val="22"/>
              </w:rPr>
            </w:pPr>
            <w:r>
              <w:rPr>
                <w:sz w:val="22"/>
              </w:rPr>
              <w:t>Số ý</w:t>
            </w:r>
          </w:p>
          <w:p>
            <w:pPr>
              <w:pStyle w:val="TableParagraph"/>
              <w:spacing w:line="238" w:lineRule="exact" w:before="1"/>
              <w:ind w:left="146"/>
              <w:rPr>
                <w:sz w:val="22"/>
              </w:rPr>
            </w:pPr>
            <w:r>
              <w:rPr>
                <w:sz w:val="22"/>
              </w:rPr>
              <w:t>kiến</w:t>
            </w:r>
          </w:p>
        </w:tc>
        <w:tc>
          <w:tcPr>
            <w:tcW w:w="628" w:type="dxa"/>
          </w:tcPr>
          <w:p>
            <w:pPr>
              <w:pStyle w:val="TableParagraph"/>
              <w:spacing w:before="120"/>
              <w:ind w:left="18"/>
              <w:jc w:val="center"/>
              <w:rPr>
                <w:sz w:val="22"/>
              </w:rPr>
            </w:pPr>
            <w:r>
              <w:rPr>
                <w:w w:val="100"/>
                <w:sz w:val="22"/>
              </w:rPr>
              <w:t>%</w:t>
            </w:r>
          </w:p>
        </w:tc>
        <w:tc>
          <w:tcPr>
            <w:tcW w:w="630" w:type="dxa"/>
          </w:tcPr>
          <w:p>
            <w:pPr>
              <w:pStyle w:val="TableParagraph"/>
              <w:spacing w:line="246" w:lineRule="exact"/>
              <w:ind w:left="116"/>
              <w:rPr>
                <w:sz w:val="22"/>
              </w:rPr>
            </w:pPr>
            <w:r>
              <w:rPr>
                <w:sz w:val="22"/>
              </w:rPr>
              <w:t>Số ý</w:t>
            </w:r>
          </w:p>
          <w:p>
            <w:pPr>
              <w:pStyle w:val="TableParagraph"/>
              <w:spacing w:line="238" w:lineRule="exact" w:before="1"/>
              <w:ind w:left="125"/>
              <w:rPr>
                <w:sz w:val="22"/>
              </w:rPr>
            </w:pPr>
            <w:r>
              <w:rPr>
                <w:sz w:val="22"/>
              </w:rPr>
              <w:t>kiến</w:t>
            </w:r>
          </w:p>
        </w:tc>
        <w:tc>
          <w:tcPr>
            <w:tcW w:w="647" w:type="dxa"/>
          </w:tcPr>
          <w:p>
            <w:pPr>
              <w:pStyle w:val="TableParagraph"/>
              <w:spacing w:before="120"/>
              <w:ind w:left="22"/>
              <w:jc w:val="center"/>
              <w:rPr>
                <w:sz w:val="22"/>
              </w:rPr>
            </w:pPr>
            <w:r>
              <w:rPr>
                <w:w w:val="100"/>
                <w:sz w:val="22"/>
              </w:rPr>
              <w:t>%</w:t>
            </w:r>
          </w:p>
        </w:tc>
        <w:tc>
          <w:tcPr>
            <w:tcW w:w="700" w:type="dxa"/>
          </w:tcPr>
          <w:p>
            <w:pPr>
              <w:pStyle w:val="TableParagraph"/>
              <w:spacing w:line="246" w:lineRule="exact"/>
              <w:ind w:left="154"/>
              <w:rPr>
                <w:sz w:val="22"/>
              </w:rPr>
            </w:pPr>
            <w:r>
              <w:rPr>
                <w:sz w:val="22"/>
              </w:rPr>
              <w:t>Số ý</w:t>
            </w:r>
          </w:p>
          <w:p>
            <w:pPr>
              <w:pStyle w:val="TableParagraph"/>
              <w:spacing w:line="238" w:lineRule="exact" w:before="1"/>
              <w:ind w:left="162"/>
              <w:rPr>
                <w:sz w:val="22"/>
              </w:rPr>
            </w:pPr>
            <w:r>
              <w:rPr>
                <w:sz w:val="22"/>
              </w:rPr>
              <w:t>kiến</w:t>
            </w:r>
          </w:p>
        </w:tc>
        <w:tc>
          <w:tcPr>
            <w:tcW w:w="630" w:type="dxa"/>
          </w:tcPr>
          <w:p>
            <w:pPr>
              <w:pStyle w:val="TableParagraph"/>
              <w:spacing w:before="120"/>
              <w:ind w:left="29"/>
              <w:jc w:val="center"/>
              <w:rPr>
                <w:sz w:val="22"/>
              </w:rPr>
            </w:pPr>
            <w:r>
              <w:rPr>
                <w:w w:val="100"/>
                <w:sz w:val="22"/>
              </w:rPr>
              <w:t>%</w:t>
            </w:r>
          </w:p>
        </w:tc>
        <w:tc>
          <w:tcPr>
            <w:tcW w:w="628" w:type="dxa"/>
          </w:tcPr>
          <w:p>
            <w:pPr>
              <w:pStyle w:val="TableParagraph"/>
              <w:spacing w:line="246" w:lineRule="exact"/>
              <w:ind w:left="118"/>
              <w:rPr>
                <w:sz w:val="22"/>
              </w:rPr>
            </w:pPr>
            <w:r>
              <w:rPr>
                <w:sz w:val="22"/>
              </w:rPr>
              <w:t>Số ý</w:t>
            </w:r>
          </w:p>
          <w:p>
            <w:pPr>
              <w:pStyle w:val="TableParagraph"/>
              <w:spacing w:line="238" w:lineRule="exact" w:before="1"/>
              <w:ind w:left="128"/>
              <w:rPr>
                <w:sz w:val="22"/>
              </w:rPr>
            </w:pPr>
            <w:r>
              <w:rPr>
                <w:sz w:val="22"/>
              </w:rPr>
              <w:t>kiến</w:t>
            </w:r>
          </w:p>
        </w:tc>
        <w:tc>
          <w:tcPr>
            <w:tcW w:w="630" w:type="dxa"/>
          </w:tcPr>
          <w:p>
            <w:pPr>
              <w:pStyle w:val="TableParagraph"/>
              <w:spacing w:before="120"/>
              <w:ind w:left="33"/>
              <w:jc w:val="center"/>
              <w:rPr>
                <w:sz w:val="22"/>
              </w:rPr>
            </w:pPr>
            <w:r>
              <w:rPr>
                <w:w w:val="100"/>
                <w:sz w:val="22"/>
              </w:rPr>
              <w:t>%</w:t>
            </w:r>
          </w:p>
        </w:tc>
        <w:tc>
          <w:tcPr>
            <w:tcW w:w="719" w:type="dxa"/>
          </w:tcPr>
          <w:p>
            <w:pPr>
              <w:pStyle w:val="TableParagraph"/>
              <w:spacing w:line="246" w:lineRule="exact"/>
              <w:ind w:left="166"/>
              <w:rPr>
                <w:sz w:val="22"/>
              </w:rPr>
            </w:pPr>
            <w:r>
              <w:rPr>
                <w:sz w:val="22"/>
              </w:rPr>
              <w:t>Số ý</w:t>
            </w:r>
          </w:p>
          <w:p>
            <w:pPr>
              <w:pStyle w:val="TableParagraph"/>
              <w:spacing w:line="238" w:lineRule="exact" w:before="1"/>
              <w:ind w:left="176"/>
              <w:rPr>
                <w:sz w:val="22"/>
              </w:rPr>
            </w:pPr>
            <w:r>
              <w:rPr>
                <w:sz w:val="22"/>
              </w:rPr>
              <w:t>kiến</w:t>
            </w:r>
          </w:p>
        </w:tc>
        <w:tc>
          <w:tcPr>
            <w:tcW w:w="718" w:type="dxa"/>
          </w:tcPr>
          <w:p>
            <w:pPr>
              <w:pStyle w:val="TableParagraph"/>
              <w:spacing w:before="120"/>
              <w:ind w:left="37"/>
              <w:jc w:val="center"/>
              <w:rPr>
                <w:sz w:val="22"/>
              </w:rPr>
            </w:pPr>
            <w:r>
              <w:rPr>
                <w:w w:val="100"/>
                <w:sz w:val="22"/>
              </w:rPr>
              <w:t>%</w:t>
            </w:r>
          </w:p>
        </w:tc>
      </w:tr>
      <w:tr>
        <w:trPr>
          <w:trHeight w:val="675" w:hRule="atLeast"/>
        </w:trPr>
        <w:tc>
          <w:tcPr>
            <w:tcW w:w="979" w:type="dxa"/>
          </w:tcPr>
          <w:p>
            <w:pPr>
              <w:pStyle w:val="TableParagraph"/>
              <w:spacing w:before="80"/>
              <w:ind w:left="162" w:right="123" w:firstLine="9"/>
              <w:rPr>
                <w:sz w:val="22"/>
              </w:rPr>
            </w:pPr>
            <w:r>
              <w:rPr>
                <w:sz w:val="22"/>
              </w:rPr>
              <w:t>Cán bộ quản lý</w:t>
            </w:r>
          </w:p>
        </w:tc>
        <w:tc>
          <w:tcPr>
            <w:tcW w:w="955" w:type="dxa"/>
          </w:tcPr>
          <w:p>
            <w:pPr>
              <w:pStyle w:val="TableParagraph"/>
              <w:spacing w:before="204"/>
              <w:ind w:left="292" w:right="273"/>
              <w:jc w:val="center"/>
              <w:rPr>
                <w:sz w:val="22"/>
              </w:rPr>
            </w:pPr>
            <w:r>
              <w:rPr>
                <w:sz w:val="22"/>
              </w:rPr>
              <w:t>127</w:t>
            </w:r>
          </w:p>
        </w:tc>
        <w:tc>
          <w:tcPr>
            <w:tcW w:w="677" w:type="dxa"/>
          </w:tcPr>
          <w:p>
            <w:pPr>
              <w:pStyle w:val="TableParagraph"/>
              <w:spacing w:before="204"/>
              <w:ind w:left="16"/>
              <w:jc w:val="center"/>
              <w:rPr>
                <w:sz w:val="22"/>
              </w:rPr>
            </w:pPr>
            <w:r>
              <w:rPr>
                <w:w w:val="100"/>
                <w:sz w:val="22"/>
              </w:rPr>
              <w:t>0</w:t>
            </w:r>
          </w:p>
        </w:tc>
        <w:tc>
          <w:tcPr>
            <w:tcW w:w="628" w:type="dxa"/>
          </w:tcPr>
          <w:p>
            <w:pPr>
              <w:pStyle w:val="TableParagraph"/>
              <w:rPr>
                <w:sz w:val="22"/>
              </w:rPr>
            </w:pPr>
          </w:p>
        </w:tc>
        <w:tc>
          <w:tcPr>
            <w:tcW w:w="630" w:type="dxa"/>
          </w:tcPr>
          <w:p>
            <w:pPr>
              <w:pStyle w:val="TableParagraph"/>
              <w:spacing w:before="204"/>
              <w:ind w:left="260"/>
              <w:rPr>
                <w:sz w:val="22"/>
              </w:rPr>
            </w:pPr>
            <w:r>
              <w:rPr>
                <w:w w:val="100"/>
                <w:sz w:val="22"/>
              </w:rPr>
              <w:t>0</w:t>
            </w:r>
          </w:p>
        </w:tc>
        <w:tc>
          <w:tcPr>
            <w:tcW w:w="647" w:type="dxa"/>
          </w:tcPr>
          <w:p>
            <w:pPr>
              <w:pStyle w:val="TableParagraph"/>
              <w:rPr>
                <w:sz w:val="22"/>
              </w:rPr>
            </w:pPr>
          </w:p>
        </w:tc>
        <w:tc>
          <w:tcPr>
            <w:tcW w:w="700" w:type="dxa"/>
          </w:tcPr>
          <w:p>
            <w:pPr>
              <w:pStyle w:val="TableParagraph"/>
              <w:spacing w:before="204"/>
              <w:ind w:left="23"/>
              <w:jc w:val="center"/>
              <w:rPr>
                <w:sz w:val="22"/>
              </w:rPr>
            </w:pPr>
            <w:r>
              <w:rPr>
                <w:w w:val="100"/>
                <w:sz w:val="22"/>
              </w:rPr>
              <w:t>6</w:t>
            </w:r>
          </w:p>
        </w:tc>
        <w:tc>
          <w:tcPr>
            <w:tcW w:w="630" w:type="dxa"/>
          </w:tcPr>
          <w:p>
            <w:pPr>
              <w:pStyle w:val="TableParagraph"/>
              <w:spacing w:before="204"/>
              <w:ind w:left="100" w:right="75"/>
              <w:jc w:val="center"/>
              <w:rPr>
                <w:sz w:val="22"/>
              </w:rPr>
            </w:pPr>
            <w:r>
              <w:rPr>
                <w:sz w:val="22"/>
              </w:rPr>
              <w:t>4,7</w:t>
            </w:r>
          </w:p>
        </w:tc>
        <w:tc>
          <w:tcPr>
            <w:tcW w:w="628" w:type="dxa"/>
          </w:tcPr>
          <w:p>
            <w:pPr>
              <w:pStyle w:val="TableParagraph"/>
              <w:spacing w:before="204"/>
              <w:ind w:left="94" w:right="67"/>
              <w:jc w:val="center"/>
              <w:rPr>
                <w:sz w:val="22"/>
              </w:rPr>
            </w:pPr>
            <w:r>
              <w:rPr>
                <w:sz w:val="22"/>
              </w:rPr>
              <w:t>81</w:t>
            </w:r>
          </w:p>
        </w:tc>
        <w:tc>
          <w:tcPr>
            <w:tcW w:w="630" w:type="dxa"/>
          </w:tcPr>
          <w:p>
            <w:pPr>
              <w:pStyle w:val="TableParagraph"/>
              <w:spacing w:before="204"/>
              <w:ind w:left="109" w:right="75"/>
              <w:jc w:val="center"/>
              <w:rPr>
                <w:sz w:val="22"/>
              </w:rPr>
            </w:pPr>
            <w:r>
              <w:rPr>
                <w:sz w:val="22"/>
              </w:rPr>
              <w:t>63,8</w:t>
            </w:r>
          </w:p>
        </w:tc>
        <w:tc>
          <w:tcPr>
            <w:tcW w:w="719" w:type="dxa"/>
          </w:tcPr>
          <w:p>
            <w:pPr>
              <w:pStyle w:val="TableParagraph"/>
              <w:spacing w:before="204"/>
              <w:ind w:left="235" w:right="203"/>
              <w:jc w:val="center"/>
              <w:rPr>
                <w:sz w:val="22"/>
              </w:rPr>
            </w:pPr>
            <w:r>
              <w:rPr>
                <w:sz w:val="22"/>
              </w:rPr>
              <w:t>40</w:t>
            </w:r>
          </w:p>
        </w:tc>
        <w:tc>
          <w:tcPr>
            <w:tcW w:w="718" w:type="dxa"/>
          </w:tcPr>
          <w:p>
            <w:pPr>
              <w:pStyle w:val="TableParagraph"/>
              <w:spacing w:before="204"/>
              <w:ind w:left="138" w:right="100"/>
              <w:jc w:val="center"/>
              <w:rPr>
                <w:sz w:val="22"/>
              </w:rPr>
            </w:pPr>
            <w:r>
              <w:rPr>
                <w:sz w:val="22"/>
              </w:rPr>
              <w:t>31,5</w:t>
            </w:r>
          </w:p>
        </w:tc>
      </w:tr>
      <w:tr>
        <w:trPr>
          <w:trHeight w:val="506" w:hRule="atLeast"/>
        </w:trPr>
        <w:tc>
          <w:tcPr>
            <w:tcW w:w="979" w:type="dxa"/>
          </w:tcPr>
          <w:p>
            <w:pPr>
              <w:pStyle w:val="TableParagraph"/>
              <w:spacing w:line="246" w:lineRule="exact"/>
              <w:ind w:left="273"/>
              <w:rPr>
                <w:sz w:val="22"/>
              </w:rPr>
            </w:pPr>
            <w:r>
              <w:rPr>
                <w:sz w:val="22"/>
              </w:rPr>
              <w:t>Giáo</w:t>
            </w:r>
          </w:p>
          <w:p>
            <w:pPr>
              <w:pStyle w:val="TableParagraph"/>
              <w:spacing w:line="240" w:lineRule="exact"/>
              <w:ind w:left="299"/>
              <w:rPr>
                <w:sz w:val="22"/>
              </w:rPr>
            </w:pPr>
            <w:r>
              <w:rPr>
                <w:sz w:val="22"/>
              </w:rPr>
              <w:t>viên</w:t>
            </w:r>
          </w:p>
        </w:tc>
        <w:tc>
          <w:tcPr>
            <w:tcW w:w="955" w:type="dxa"/>
          </w:tcPr>
          <w:p>
            <w:pPr>
              <w:pStyle w:val="TableParagraph"/>
              <w:spacing w:before="121"/>
              <w:ind w:left="292" w:right="273"/>
              <w:jc w:val="center"/>
              <w:rPr>
                <w:sz w:val="22"/>
              </w:rPr>
            </w:pPr>
            <w:r>
              <w:rPr>
                <w:sz w:val="22"/>
              </w:rPr>
              <w:t>200</w:t>
            </w:r>
          </w:p>
        </w:tc>
        <w:tc>
          <w:tcPr>
            <w:tcW w:w="677" w:type="dxa"/>
          </w:tcPr>
          <w:p>
            <w:pPr>
              <w:pStyle w:val="TableParagraph"/>
              <w:spacing w:before="121"/>
              <w:ind w:left="16"/>
              <w:jc w:val="center"/>
              <w:rPr>
                <w:sz w:val="22"/>
              </w:rPr>
            </w:pPr>
            <w:r>
              <w:rPr>
                <w:w w:val="100"/>
                <w:sz w:val="22"/>
              </w:rPr>
              <w:t>0</w:t>
            </w:r>
          </w:p>
        </w:tc>
        <w:tc>
          <w:tcPr>
            <w:tcW w:w="628" w:type="dxa"/>
          </w:tcPr>
          <w:p>
            <w:pPr>
              <w:pStyle w:val="TableParagraph"/>
              <w:rPr>
                <w:sz w:val="22"/>
              </w:rPr>
            </w:pPr>
          </w:p>
        </w:tc>
        <w:tc>
          <w:tcPr>
            <w:tcW w:w="630" w:type="dxa"/>
          </w:tcPr>
          <w:p>
            <w:pPr>
              <w:pStyle w:val="TableParagraph"/>
              <w:spacing w:before="121"/>
              <w:ind w:left="260"/>
              <w:rPr>
                <w:sz w:val="22"/>
              </w:rPr>
            </w:pPr>
            <w:r>
              <w:rPr>
                <w:w w:val="100"/>
                <w:sz w:val="22"/>
              </w:rPr>
              <w:t>0</w:t>
            </w:r>
          </w:p>
        </w:tc>
        <w:tc>
          <w:tcPr>
            <w:tcW w:w="647" w:type="dxa"/>
          </w:tcPr>
          <w:p>
            <w:pPr>
              <w:pStyle w:val="TableParagraph"/>
              <w:rPr>
                <w:sz w:val="22"/>
              </w:rPr>
            </w:pPr>
          </w:p>
        </w:tc>
        <w:tc>
          <w:tcPr>
            <w:tcW w:w="700" w:type="dxa"/>
          </w:tcPr>
          <w:p>
            <w:pPr>
              <w:pStyle w:val="TableParagraph"/>
              <w:spacing w:before="121"/>
              <w:ind w:left="213" w:right="190"/>
              <w:jc w:val="center"/>
              <w:rPr>
                <w:sz w:val="22"/>
              </w:rPr>
            </w:pPr>
            <w:r>
              <w:rPr>
                <w:sz w:val="22"/>
              </w:rPr>
              <w:t>15</w:t>
            </w:r>
          </w:p>
        </w:tc>
        <w:tc>
          <w:tcPr>
            <w:tcW w:w="630" w:type="dxa"/>
          </w:tcPr>
          <w:p>
            <w:pPr>
              <w:pStyle w:val="TableParagraph"/>
              <w:spacing w:before="121"/>
              <w:ind w:left="100" w:right="75"/>
              <w:jc w:val="center"/>
              <w:rPr>
                <w:sz w:val="22"/>
              </w:rPr>
            </w:pPr>
            <w:r>
              <w:rPr>
                <w:sz w:val="22"/>
              </w:rPr>
              <w:t>7,5</w:t>
            </w:r>
          </w:p>
        </w:tc>
        <w:tc>
          <w:tcPr>
            <w:tcW w:w="628" w:type="dxa"/>
          </w:tcPr>
          <w:p>
            <w:pPr>
              <w:pStyle w:val="TableParagraph"/>
              <w:spacing w:before="121"/>
              <w:ind w:left="94" w:right="67"/>
              <w:jc w:val="center"/>
              <w:rPr>
                <w:sz w:val="22"/>
              </w:rPr>
            </w:pPr>
            <w:r>
              <w:rPr>
                <w:sz w:val="22"/>
              </w:rPr>
              <w:t>117</w:t>
            </w:r>
          </w:p>
        </w:tc>
        <w:tc>
          <w:tcPr>
            <w:tcW w:w="630" w:type="dxa"/>
          </w:tcPr>
          <w:p>
            <w:pPr>
              <w:pStyle w:val="TableParagraph"/>
              <w:spacing w:before="121"/>
              <w:ind w:left="109" w:right="75"/>
              <w:jc w:val="center"/>
              <w:rPr>
                <w:sz w:val="22"/>
              </w:rPr>
            </w:pPr>
            <w:r>
              <w:rPr>
                <w:sz w:val="22"/>
              </w:rPr>
              <w:t>58,5</w:t>
            </w:r>
          </w:p>
        </w:tc>
        <w:tc>
          <w:tcPr>
            <w:tcW w:w="719" w:type="dxa"/>
          </w:tcPr>
          <w:p>
            <w:pPr>
              <w:pStyle w:val="TableParagraph"/>
              <w:spacing w:before="121"/>
              <w:ind w:left="235" w:right="203"/>
              <w:jc w:val="center"/>
              <w:rPr>
                <w:sz w:val="22"/>
              </w:rPr>
            </w:pPr>
            <w:r>
              <w:rPr>
                <w:sz w:val="22"/>
              </w:rPr>
              <w:t>68</w:t>
            </w:r>
          </w:p>
        </w:tc>
        <w:tc>
          <w:tcPr>
            <w:tcW w:w="718" w:type="dxa"/>
          </w:tcPr>
          <w:p>
            <w:pPr>
              <w:pStyle w:val="TableParagraph"/>
              <w:spacing w:before="121"/>
              <w:ind w:left="138" w:right="103"/>
              <w:jc w:val="center"/>
              <w:rPr>
                <w:sz w:val="22"/>
              </w:rPr>
            </w:pPr>
            <w:r>
              <w:rPr>
                <w:sz w:val="22"/>
              </w:rPr>
              <w:t>34</w:t>
            </w:r>
          </w:p>
        </w:tc>
      </w:tr>
    </w:tbl>
    <w:p>
      <w:pPr>
        <w:pStyle w:val="BodyText"/>
        <w:spacing w:before="114"/>
        <w:ind w:left="162" w:right="166"/>
        <w:jc w:val="both"/>
      </w:pPr>
      <w:r>
        <w:rPr/>
        <w:t>Với số liệu bảng thống kê trên ta có thể thấy, CBQL đánh giá các trường thực hiện các điều kiện hỗ trợ công tác thi đua, khen thưởng ở mức độ bình thường (05%), đối với GV (7,5%). Như</w:t>
      </w:r>
      <w:r>
        <w:rPr>
          <w:spacing w:val="-35"/>
        </w:rPr>
        <w:t> </w:t>
      </w:r>
      <w:r>
        <w:rPr/>
        <w:t>vậy, bên</w:t>
      </w:r>
      <w:r>
        <w:rPr>
          <w:spacing w:val="-6"/>
        </w:rPr>
        <w:t> </w:t>
      </w:r>
      <w:r>
        <w:rPr/>
        <w:t>cạnh</w:t>
      </w:r>
      <w:r>
        <w:rPr>
          <w:spacing w:val="-5"/>
        </w:rPr>
        <w:t> </w:t>
      </w:r>
      <w:r>
        <w:rPr/>
        <w:t>một</w:t>
      </w:r>
      <w:r>
        <w:rPr>
          <w:spacing w:val="-4"/>
        </w:rPr>
        <w:t> </w:t>
      </w:r>
      <w:r>
        <w:rPr/>
        <w:t>số</w:t>
      </w:r>
      <w:r>
        <w:rPr>
          <w:spacing w:val="-6"/>
        </w:rPr>
        <w:t> </w:t>
      </w:r>
      <w:r>
        <w:rPr/>
        <w:t>trường</w:t>
      </w:r>
      <w:r>
        <w:rPr>
          <w:spacing w:val="-8"/>
        </w:rPr>
        <w:t> </w:t>
      </w:r>
      <w:r>
        <w:rPr/>
        <w:t>thực</w:t>
      </w:r>
      <w:r>
        <w:rPr>
          <w:spacing w:val="-5"/>
        </w:rPr>
        <w:t> </w:t>
      </w:r>
      <w:r>
        <w:rPr/>
        <w:t>hiện</w:t>
      </w:r>
      <w:r>
        <w:rPr>
          <w:spacing w:val="-9"/>
        </w:rPr>
        <w:t> </w:t>
      </w:r>
      <w:r>
        <w:rPr/>
        <w:t>tốt</w:t>
      </w:r>
      <w:r>
        <w:rPr>
          <w:spacing w:val="-4"/>
        </w:rPr>
        <w:t> </w:t>
      </w:r>
      <w:r>
        <w:rPr/>
        <w:t>vẫn</w:t>
      </w:r>
      <w:r>
        <w:rPr>
          <w:spacing w:val="-5"/>
        </w:rPr>
        <w:t> </w:t>
      </w:r>
      <w:r>
        <w:rPr/>
        <w:t>còn</w:t>
      </w:r>
      <w:r>
        <w:rPr>
          <w:spacing w:val="-6"/>
        </w:rPr>
        <w:t> </w:t>
      </w:r>
      <w:r>
        <w:rPr/>
        <w:t>một</w:t>
      </w:r>
      <w:r>
        <w:rPr>
          <w:spacing w:val="-4"/>
        </w:rPr>
        <w:t> </w:t>
      </w:r>
      <w:r>
        <w:rPr/>
        <w:t>số</w:t>
      </w:r>
      <w:r>
        <w:rPr>
          <w:spacing w:val="-5"/>
        </w:rPr>
        <w:t> </w:t>
      </w:r>
      <w:r>
        <w:rPr/>
        <w:t>trường</w:t>
      </w:r>
      <w:r>
        <w:rPr>
          <w:spacing w:val="-9"/>
        </w:rPr>
        <w:t> </w:t>
      </w:r>
      <w:r>
        <w:rPr/>
        <w:t>chưa</w:t>
      </w:r>
      <w:r>
        <w:rPr>
          <w:spacing w:val="-7"/>
        </w:rPr>
        <w:t> </w:t>
      </w:r>
      <w:r>
        <w:rPr/>
        <w:t>chú</w:t>
      </w:r>
      <w:r>
        <w:rPr>
          <w:spacing w:val="-5"/>
        </w:rPr>
        <w:t> </w:t>
      </w:r>
      <w:r>
        <w:rPr/>
        <w:t>trọng</w:t>
      </w:r>
      <w:r>
        <w:rPr>
          <w:spacing w:val="-9"/>
        </w:rPr>
        <w:t> </w:t>
      </w:r>
      <w:r>
        <w:rPr/>
        <w:t>vào</w:t>
      </w:r>
      <w:r>
        <w:rPr>
          <w:spacing w:val="-5"/>
        </w:rPr>
        <w:t> </w:t>
      </w:r>
      <w:r>
        <w:rPr/>
        <w:t>việc</w:t>
      </w:r>
      <w:r>
        <w:rPr>
          <w:spacing w:val="-5"/>
        </w:rPr>
        <w:t> </w:t>
      </w:r>
      <w:r>
        <w:rPr/>
        <w:t>tổ</w:t>
      </w:r>
      <w:r>
        <w:rPr>
          <w:spacing w:val="-8"/>
        </w:rPr>
        <w:t> </w:t>
      </w:r>
      <w:r>
        <w:rPr/>
        <w:t>chức</w:t>
      </w:r>
      <w:r>
        <w:rPr>
          <w:spacing w:val="-7"/>
        </w:rPr>
        <w:t> </w:t>
      </w:r>
      <w:r>
        <w:rPr/>
        <w:t>thực hiện các điều kiện hỗ trợ công tác thi đua, khen</w:t>
      </w:r>
      <w:r>
        <w:rPr>
          <w:spacing w:val="-11"/>
        </w:rPr>
        <w:t> </w:t>
      </w:r>
      <w:r>
        <w:rPr/>
        <w:t>thưởng.</w:t>
      </w:r>
    </w:p>
    <w:p>
      <w:pPr>
        <w:pStyle w:val="ListParagraph"/>
        <w:numPr>
          <w:ilvl w:val="0"/>
          <w:numId w:val="1"/>
        </w:numPr>
        <w:tabs>
          <w:tab w:pos="383" w:val="left" w:leader="none"/>
        </w:tabs>
        <w:spacing w:line="240" w:lineRule="auto" w:before="120" w:after="0"/>
        <w:ind w:left="382" w:right="0" w:hanging="221"/>
        <w:jc w:val="left"/>
        <w:rPr>
          <w:sz w:val="22"/>
        </w:rPr>
      </w:pPr>
      <w:r>
        <w:rPr>
          <w:sz w:val="22"/>
        </w:rPr>
        <w:t>KẾT</w:t>
      </w:r>
      <w:r>
        <w:rPr>
          <w:spacing w:val="1"/>
          <w:sz w:val="22"/>
        </w:rPr>
        <w:t> </w:t>
      </w:r>
      <w:r>
        <w:rPr>
          <w:sz w:val="22"/>
        </w:rPr>
        <w:t>LUẬN</w:t>
      </w:r>
    </w:p>
    <w:p>
      <w:pPr>
        <w:pStyle w:val="BodyText"/>
        <w:spacing w:before="119"/>
        <w:ind w:left="162" w:right="163"/>
        <w:jc w:val="both"/>
      </w:pPr>
      <w:r>
        <w:rPr/>
        <w:t>Trong</w:t>
      </w:r>
      <w:r>
        <w:rPr>
          <w:spacing w:val="-8"/>
        </w:rPr>
        <w:t> </w:t>
      </w:r>
      <w:r>
        <w:rPr/>
        <w:t>thời</w:t>
      </w:r>
      <w:r>
        <w:rPr>
          <w:spacing w:val="-6"/>
        </w:rPr>
        <w:t> </w:t>
      </w:r>
      <w:r>
        <w:rPr>
          <w:spacing w:val="-3"/>
        </w:rPr>
        <w:t>gian</w:t>
      </w:r>
      <w:r>
        <w:rPr>
          <w:spacing w:val="-6"/>
        </w:rPr>
        <w:t> </w:t>
      </w:r>
      <w:r>
        <w:rPr/>
        <w:t>qua</w:t>
      </w:r>
      <w:r>
        <w:rPr>
          <w:spacing w:val="-5"/>
        </w:rPr>
        <w:t> </w:t>
      </w:r>
      <w:r>
        <w:rPr/>
        <w:t>công</w:t>
      </w:r>
      <w:r>
        <w:rPr>
          <w:spacing w:val="-8"/>
        </w:rPr>
        <w:t> </w:t>
      </w:r>
      <w:r>
        <w:rPr/>
        <w:t>tác</w:t>
      </w:r>
      <w:r>
        <w:rPr>
          <w:spacing w:val="-5"/>
        </w:rPr>
        <w:t> </w:t>
      </w:r>
      <w:r>
        <w:rPr/>
        <w:t>thi</w:t>
      </w:r>
      <w:r>
        <w:rPr>
          <w:spacing w:val="-4"/>
        </w:rPr>
        <w:t> </w:t>
      </w:r>
      <w:r>
        <w:rPr/>
        <w:t>đua,</w:t>
      </w:r>
      <w:r>
        <w:rPr>
          <w:spacing w:val="-6"/>
        </w:rPr>
        <w:t> </w:t>
      </w:r>
      <w:r>
        <w:rPr>
          <w:spacing w:val="-3"/>
        </w:rPr>
        <w:t>khen</w:t>
      </w:r>
      <w:r>
        <w:rPr>
          <w:spacing w:val="-4"/>
        </w:rPr>
        <w:t> </w:t>
      </w:r>
      <w:r>
        <w:rPr>
          <w:spacing w:val="-3"/>
        </w:rPr>
        <w:t>thưởng</w:t>
      </w:r>
      <w:r>
        <w:rPr>
          <w:spacing w:val="-8"/>
        </w:rPr>
        <w:t> </w:t>
      </w:r>
      <w:r>
        <w:rPr/>
        <w:t>trong</w:t>
      </w:r>
      <w:r>
        <w:rPr>
          <w:spacing w:val="-6"/>
        </w:rPr>
        <w:t> </w:t>
      </w:r>
      <w:r>
        <w:rPr/>
        <w:t>các</w:t>
      </w:r>
      <w:r>
        <w:rPr>
          <w:spacing w:val="-5"/>
        </w:rPr>
        <w:t> </w:t>
      </w:r>
      <w:r>
        <w:rPr/>
        <w:t>trường</w:t>
      </w:r>
      <w:r>
        <w:rPr>
          <w:spacing w:val="-8"/>
        </w:rPr>
        <w:t> </w:t>
      </w:r>
      <w:r>
        <w:rPr/>
        <w:t>THCS</w:t>
      </w:r>
      <w:r>
        <w:rPr>
          <w:spacing w:val="-6"/>
        </w:rPr>
        <w:t> </w:t>
      </w:r>
      <w:r>
        <w:rPr/>
        <w:t>thành</w:t>
      </w:r>
      <w:r>
        <w:rPr>
          <w:spacing w:val="-6"/>
        </w:rPr>
        <w:t> </w:t>
      </w:r>
      <w:r>
        <w:rPr/>
        <w:t>phố</w:t>
      </w:r>
      <w:r>
        <w:rPr>
          <w:spacing w:val="-6"/>
        </w:rPr>
        <w:t> </w:t>
      </w:r>
      <w:r>
        <w:rPr/>
        <w:t>Biên</w:t>
      </w:r>
      <w:r>
        <w:rPr>
          <w:spacing w:val="-6"/>
        </w:rPr>
        <w:t> </w:t>
      </w:r>
      <w:r>
        <w:rPr>
          <w:spacing w:val="-3"/>
        </w:rPr>
        <w:t>Hòa</w:t>
      </w:r>
      <w:r>
        <w:rPr>
          <w:spacing w:val="-5"/>
        </w:rPr>
        <w:t> </w:t>
      </w:r>
      <w:r>
        <w:rPr/>
        <w:t>đã được</w:t>
      </w:r>
      <w:r>
        <w:rPr>
          <w:spacing w:val="-7"/>
        </w:rPr>
        <w:t> </w:t>
      </w:r>
      <w:r>
        <w:rPr/>
        <w:t>cấp</w:t>
      </w:r>
      <w:r>
        <w:rPr>
          <w:spacing w:val="-7"/>
        </w:rPr>
        <w:t> </w:t>
      </w:r>
      <w:r>
        <w:rPr/>
        <w:t>ủy</w:t>
      </w:r>
      <w:r>
        <w:rPr>
          <w:spacing w:val="-10"/>
        </w:rPr>
        <w:t> </w:t>
      </w:r>
      <w:r>
        <w:rPr>
          <w:spacing w:val="-3"/>
        </w:rPr>
        <w:t>Đảng,</w:t>
      </w:r>
      <w:r>
        <w:rPr>
          <w:spacing w:val="-5"/>
        </w:rPr>
        <w:t> </w:t>
      </w:r>
      <w:r>
        <w:rPr/>
        <w:t>chính</w:t>
      </w:r>
      <w:r>
        <w:rPr>
          <w:spacing w:val="-7"/>
        </w:rPr>
        <w:t> </w:t>
      </w:r>
      <w:r>
        <w:rPr>
          <w:spacing w:val="-3"/>
        </w:rPr>
        <w:t>quyền</w:t>
      </w:r>
      <w:r>
        <w:rPr>
          <w:spacing w:val="-7"/>
        </w:rPr>
        <w:t> </w:t>
      </w:r>
      <w:r>
        <w:rPr/>
        <w:t>quan</w:t>
      </w:r>
      <w:r>
        <w:rPr>
          <w:spacing w:val="-7"/>
        </w:rPr>
        <w:t> </w:t>
      </w:r>
      <w:r>
        <w:rPr/>
        <w:t>tâm</w:t>
      </w:r>
      <w:r>
        <w:rPr>
          <w:spacing w:val="-8"/>
        </w:rPr>
        <w:t> </w:t>
      </w:r>
      <w:r>
        <w:rPr/>
        <w:t>chỉ</w:t>
      </w:r>
      <w:r>
        <w:rPr>
          <w:spacing w:val="-5"/>
        </w:rPr>
        <w:t> </w:t>
      </w:r>
      <w:r>
        <w:rPr/>
        <w:t>đạo;</w:t>
      </w:r>
      <w:r>
        <w:rPr>
          <w:spacing w:val="-6"/>
        </w:rPr>
        <w:t> </w:t>
      </w:r>
      <w:r>
        <w:rPr/>
        <w:t>có</w:t>
      </w:r>
      <w:r>
        <w:rPr>
          <w:spacing w:val="-7"/>
        </w:rPr>
        <w:t> </w:t>
      </w:r>
      <w:r>
        <w:rPr/>
        <w:t>sự</w:t>
      </w:r>
      <w:r>
        <w:rPr>
          <w:spacing w:val="-7"/>
        </w:rPr>
        <w:t> </w:t>
      </w:r>
      <w:r>
        <w:rPr>
          <w:spacing w:val="-3"/>
        </w:rPr>
        <w:t>phối</w:t>
      </w:r>
      <w:r>
        <w:rPr>
          <w:spacing w:val="-6"/>
        </w:rPr>
        <w:t> </w:t>
      </w:r>
      <w:r>
        <w:rPr/>
        <w:t>hợp</w:t>
      </w:r>
      <w:r>
        <w:rPr>
          <w:spacing w:val="-7"/>
        </w:rPr>
        <w:t> </w:t>
      </w:r>
      <w:r>
        <w:rPr>
          <w:spacing w:val="-3"/>
        </w:rPr>
        <w:t>giữa</w:t>
      </w:r>
      <w:r>
        <w:rPr>
          <w:spacing w:val="-7"/>
        </w:rPr>
        <w:t> </w:t>
      </w:r>
      <w:r>
        <w:rPr/>
        <w:t>chính</w:t>
      </w:r>
      <w:r>
        <w:rPr>
          <w:spacing w:val="-7"/>
        </w:rPr>
        <w:t> </w:t>
      </w:r>
      <w:r>
        <w:rPr/>
        <w:t>quyền</w:t>
      </w:r>
      <w:r>
        <w:rPr>
          <w:spacing w:val="-5"/>
        </w:rPr>
        <w:t> </w:t>
      </w:r>
      <w:r>
        <w:rPr>
          <w:spacing w:val="-3"/>
        </w:rPr>
        <w:t>và</w:t>
      </w:r>
      <w:r>
        <w:rPr>
          <w:spacing w:val="-7"/>
        </w:rPr>
        <w:t> </w:t>
      </w:r>
      <w:r>
        <w:rPr/>
        <w:t>các</w:t>
      </w:r>
      <w:r>
        <w:rPr>
          <w:spacing w:val="-6"/>
        </w:rPr>
        <w:t> </w:t>
      </w:r>
      <w:r>
        <w:rPr/>
        <w:t>tổ</w:t>
      </w:r>
      <w:r>
        <w:rPr>
          <w:spacing w:val="-7"/>
        </w:rPr>
        <w:t> </w:t>
      </w:r>
      <w:r>
        <w:rPr>
          <w:spacing w:val="-3"/>
        </w:rPr>
        <w:t>chức </w:t>
      </w:r>
      <w:r>
        <w:rPr/>
        <w:t>đoàn thể trong nhà </w:t>
      </w:r>
      <w:r>
        <w:rPr>
          <w:spacing w:val="-3"/>
        </w:rPr>
        <w:t>trường. </w:t>
      </w:r>
      <w:r>
        <w:rPr/>
        <w:t>Tuy </w:t>
      </w:r>
      <w:r>
        <w:rPr>
          <w:spacing w:val="-3"/>
        </w:rPr>
        <w:t>nhiên, </w:t>
      </w:r>
      <w:r>
        <w:rPr/>
        <w:t>hoạt </w:t>
      </w:r>
      <w:r>
        <w:rPr>
          <w:spacing w:val="-3"/>
        </w:rPr>
        <w:t>động </w:t>
      </w:r>
      <w:r>
        <w:rPr/>
        <w:t>quản lý công tác thi đua, </w:t>
      </w:r>
      <w:r>
        <w:rPr>
          <w:spacing w:val="-3"/>
        </w:rPr>
        <w:t>khen </w:t>
      </w:r>
      <w:r>
        <w:rPr/>
        <w:t>thưởng trong các nhà</w:t>
      </w:r>
      <w:r>
        <w:rPr>
          <w:spacing w:val="-6"/>
        </w:rPr>
        <w:t> </w:t>
      </w:r>
      <w:r>
        <w:rPr/>
        <w:t>trường</w:t>
      </w:r>
      <w:r>
        <w:rPr>
          <w:spacing w:val="-9"/>
        </w:rPr>
        <w:t> </w:t>
      </w:r>
      <w:r>
        <w:rPr/>
        <w:t>còn</w:t>
      </w:r>
      <w:r>
        <w:rPr>
          <w:spacing w:val="-7"/>
        </w:rPr>
        <w:t> </w:t>
      </w:r>
      <w:r>
        <w:rPr/>
        <w:t>nhiều</w:t>
      </w:r>
      <w:r>
        <w:rPr>
          <w:spacing w:val="-7"/>
        </w:rPr>
        <w:t> </w:t>
      </w:r>
      <w:r>
        <w:rPr/>
        <w:t>hạn</w:t>
      </w:r>
      <w:r>
        <w:rPr>
          <w:spacing w:val="-7"/>
        </w:rPr>
        <w:t> </w:t>
      </w:r>
      <w:r>
        <w:rPr/>
        <w:t>chế.</w:t>
      </w:r>
      <w:r>
        <w:rPr>
          <w:spacing w:val="-7"/>
        </w:rPr>
        <w:t> </w:t>
      </w:r>
      <w:r>
        <w:rPr>
          <w:spacing w:val="-2"/>
        </w:rPr>
        <w:t>Hầu</w:t>
      </w:r>
      <w:r>
        <w:rPr>
          <w:spacing w:val="-7"/>
        </w:rPr>
        <w:t> </w:t>
      </w:r>
      <w:r>
        <w:rPr/>
        <w:t>hết</w:t>
      </w:r>
      <w:r>
        <w:rPr>
          <w:spacing w:val="-6"/>
        </w:rPr>
        <w:t> </w:t>
      </w:r>
      <w:r>
        <w:rPr/>
        <w:t>các</w:t>
      </w:r>
      <w:r>
        <w:rPr>
          <w:spacing w:val="-6"/>
        </w:rPr>
        <w:t> </w:t>
      </w:r>
      <w:r>
        <w:rPr>
          <w:spacing w:val="-3"/>
        </w:rPr>
        <w:t>trường,</w:t>
      </w:r>
      <w:r>
        <w:rPr>
          <w:spacing w:val="-7"/>
        </w:rPr>
        <w:t> </w:t>
      </w:r>
      <w:r>
        <w:rPr/>
        <w:t>công</w:t>
      </w:r>
      <w:r>
        <w:rPr>
          <w:spacing w:val="-8"/>
        </w:rPr>
        <w:t> </w:t>
      </w:r>
      <w:r>
        <w:rPr/>
        <w:t>tác</w:t>
      </w:r>
      <w:r>
        <w:rPr>
          <w:spacing w:val="-6"/>
        </w:rPr>
        <w:t> </w:t>
      </w:r>
      <w:r>
        <w:rPr/>
        <w:t>bình</w:t>
      </w:r>
      <w:r>
        <w:rPr>
          <w:spacing w:val="-7"/>
        </w:rPr>
        <w:t> </w:t>
      </w:r>
      <w:r>
        <w:rPr/>
        <w:t>xét</w:t>
      </w:r>
      <w:r>
        <w:rPr>
          <w:spacing w:val="-6"/>
        </w:rPr>
        <w:t> </w:t>
      </w:r>
      <w:r>
        <w:rPr/>
        <w:t>thi</w:t>
      </w:r>
      <w:r>
        <w:rPr>
          <w:spacing w:val="-6"/>
        </w:rPr>
        <w:t> </w:t>
      </w:r>
      <w:r>
        <w:rPr/>
        <w:t>đua,</w:t>
      </w:r>
      <w:r>
        <w:rPr>
          <w:spacing w:val="-7"/>
        </w:rPr>
        <w:t> </w:t>
      </w:r>
      <w:r>
        <w:rPr>
          <w:spacing w:val="-3"/>
        </w:rPr>
        <w:t>khen</w:t>
      </w:r>
      <w:r>
        <w:rPr>
          <w:spacing w:val="-5"/>
        </w:rPr>
        <w:t> </w:t>
      </w:r>
      <w:r>
        <w:rPr/>
        <w:t>thưởng</w:t>
      </w:r>
      <w:r>
        <w:rPr>
          <w:spacing w:val="-9"/>
        </w:rPr>
        <w:t> </w:t>
      </w:r>
      <w:r>
        <w:rPr/>
        <w:t>chưa</w:t>
      </w:r>
      <w:r>
        <w:rPr>
          <w:spacing w:val="-6"/>
        </w:rPr>
        <w:t> </w:t>
      </w:r>
      <w:r>
        <w:rPr/>
        <w:t>có tiêu</w:t>
      </w:r>
      <w:r>
        <w:rPr>
          <w:spacing w:val="-12"/>
        </w:rPr>
        <w:t> </w:t>
      </w:r>
      <w:r>
        <w:rPr/>
        <w:t>chí</w:t>
      </w:r>
      <w:r>
        <w:rPr>
          <w:spacing w:val="-10"/>
        </w:rPr>
        <w:t> </w:t>
      </w:r>
      <w:r>
        <w:rPr/>
        <w:t>bằng</w:t>
      </w:r>
      <w:r>
        <w:rPr>
          <w:spacing w:val="-13"/>
        </w:rPr>
        <w:t> </w:t>
      </w:r>
      <w:r>
        <w:rPr/>
        <w:t>định</w:t>
      </w:r>
      <w:r>
        <w:rPr>
          <w:spacing w:val="-12"/>
        </w:rPr>
        <w:t> </w:t>
      </w:r>
      <w:r>
        <w:rPr/>
        <w:t>lượng</w:t>
      </w:r>
      <w:r>
        <w:rPr>
          <w:spacing w:val="-13"/>
        </w:rPr>
        <w:t> </w:t>
      </w:r>
      <w:r>
        <w:rPr/>
        <w:t>cụ</w:t>
      </w:r>
      <w:r>
        <w:rPr>
          <w:spacing w:val="-9"/>
        </w:rPr>
        <w:t> </w:t>
      </w:r>
      <w:r>
        <w:rPr/>
        <w:t>thể</w:t>
      </w:r>
      <w:r>
        <w:rPr>
          <w:spacing w:val="-10"/>
        </w:rPr>
        <w:t> </w:t>
      </w:r>
      <w:r>
        <w:rPr/>
        <w:t>rõ</w:t>
      </w:r>
      <w:r>
        <w:rPr>
          <w:spacing w:val="-12"/>
        </w:rPr>
        <w:t> </w:t>
      </w:r>
      <w:r>
        <w:rPr/>
        <w:t>ràng</w:t>
      </w:r>
      <w:r>
        <w:rPr>
          <w:spacing w:val="-12"/>
        </w:rPr>
        <w:t> </w:t>
      </w:r>
      <w:r>
        <w:rPr>
          <w:spacing w:val="-4"/>
        </w:rPr>
        <w:t>mà</w:t>
      </w:r>
      <w:r>
        <w:rPr>
          <w:spacing w:val="-10"/>
        </w:rPr>
        <w:t> </w:t>
      </w:r>
      <w:r>
        <w:rPr/>
        <w:t>chỉ</w:t>
      </w:r>
      <w:r>
        <w:rPr>
          <w:spacing w:val="-10"/>
        </w:rPr>
        <w:t> </w:t>
      </w:r>
      <w:r>
        <w:rPr/>
        <w:t>nhận</w:t>
      </w:r>
      <w:r>
        <w:rPr>
          <w:spacing w:val="-11"/>
        </w:rPr>
        <w:t> </w:t>
      </w:r>
      <w:r>
        <w:rPr/>
        <w:t>xét</w:t>
      </w:r>
      <w:r>
        <w:rPr>
          <w:spacing w:val="-10"/>
        </w:rPr>
        <w:t> </w:t>
      </w:r>
      <w:r>
        <w:rPr/>
        <w:t>theo</w:t>
      </w:r>
      <w:r>
        <w:rPr>
          <w:spacing w:val="-12"/>
        </w:rPr>
        <w:t> </w:t>
      </w:r>
      <w:r>
        <w:rPr/>
        <w:t>lối</w:t>
      </w:r>
      <w:r>
        <w:rPr>
          <w:spacing w:val="-9"/>
        </w:rPr>
        <w:t> </w:t>
      </w:r>
      <w:r>
        <w:rPr/>
        <w:t>cảm</w:t>
      </w:r>
      <w:r>
        <w:rPr>
          <w:spacing w:val="-15"/>
        </w:rPr>
        <w:t> </w:t>
      </w:r>
      <w:r>
        <w:rPr/>
        <w:t>tính,</w:t>
      </w:r>
      <w:r>
        <w:rPr>
          <w:spacing w:val="-11"/>
        </w:rPr>
        <w:t> </w:t>
      </w:r>
      <w:r>
        <w:rPr/>
        <w:t>nể</w:t>
      </w:r>
      <w:r>
        <w:rPr>
          <w:spacing w:val="-11"/>
        </w:rPr>
        <w:t> </w:t>
      </w:r>
      <w:r>
        <w:rPr/>
        <w:t>nang</w:t>
      </w:r>
      <w:r>
        <w:rPr>
          <w:spacing w:val="-13"/>
        </w:rPr>
        <w:t> </w:t>
      </w:r>
      <w:r>
        <w:rPr/>
        <w:t>dẫn</w:t>
      </w:r>
      <w:r>
        <w:rPr>
          <w:spacing w:val="-12"/>
        </w:rPr>
        <w:t> </w:t>
      </w:r>
      <w:r>
        <w:rPr/>
        <w:t>đến</w:t>
      </w:r>
      <w:r>
        <w:rPr>
          <w:spacing w:val="-11"/>
        </w:rPr>
        <w:t> </w:t>
      </w:r>
      <w:r>
        <w:rPr>
          <w:spacing w:val="-3"/>
        </w:rPr>
        <w:t>việc</w:t>
      </w:r>
      <w:r>
        <w:rPr>
          <w:spacing w:val="-11"/>
        </w:rPr>
        <w:t> </w:t>
      </w:r>
      <w:r>
        <w:rPr/>
        <w:t>cào </w:t>
      </w:r>
      <w:r>
        <w:rPr>
          <w:spacing w:val="-3"/>
        </w:rPr>
        <w:t>bằng, không </w:t>
      </w:r>
      <w:r>
        <w:rPr/>
        <w:t>tạo ra động lực để lôi </w:t>
      </w:r>
      <w:r>
        <w:rPr>
          <w:spacing w:val="-3"/>
        </w:rPr>
        <w:t>cuốn, khuyến khích </w:t>
      </w:r>
      <w:r>
        <w:rPr/>
        <w:t>sự năng </w:t>
      </w:r>
      <w:r>
        <w:rPr>
          <w:spacing w:val="-3"/>
        </w:rPr>
        <w:t>động, </w:t>
      </w:r>
      <w:r>
        <w:rPr/>
        <w:t>sáng tạo của cá </w:t>
      </w:r>
      <w:r>
        <w:rPr>
          <w:spacing w:val="-3"/>
        </w:rPr>
        <w:t>nhân. </w:t>
      </w:r>
      <w:r>
        <w:rPr/>
        <w:t>Quy trình</w:t>
      </w:r>
      <w:r>
        <w:rPr>
          <w:spacing w:val="-4"/>
        </w:rPr>
        <w:t> </w:t>
      </w:r>
      <w:r>
        <w:rPr/>
        <w:t>đánh</w:t>
      </w:r>
      <w:r>
        <w:rPr>
          <w:spacing w:val="-4"/>
        </w:rPr>
        <w:t> </w:t>
      </w:r>
      <w:r>
        <w:rPr>
          <w:spacing w:val="-3"/>
        </w:rPr>
        <w:t>giá </w:t>
      </w:r>
      <w:r>
        <w:rPr/>
        <w:t>thi</w:t>
      </w:r>
      <w:r>
        <w:rPr>
          <w:spacing w:val="-1"/>
        </w:rPr>
        <w:t> </w:t>
      </w:r>
      <w:r>
        <w:rPr/>
        <w:t>đua</w:t>
      </w:r>
      <w:r>
        <w:rPr>
          <w:spacing w:val="-4"/>
        </w:rPr>
        <w:t> </w:t>
      </w:r>
      <w:r>
        <w:rPr/>
        <w:t>chưa</w:t>
      </w:r>
      <w:r>
        <w:rPr>
          <w:spacing w:val="-4"/>
        </w:rPr>
        <w:t> </w:t>
      </w:r>
      <w:r>
        <w:rPr>
          <w:spacing w:val="-3"/>
        </w:rPr>
        <w:t>khách quan, khoa</w:t>
      </w:r>
      <w:r>
        <w:rPr>
          <w:spacing w:val="-2"/>
        </w:rPr>
        <w:t> </w:t>
      </w:r>
      <w:r>
        <w:rPr/>
        <w:t>học.</w:t>
      </w:r>
      <w:r>
        <w:rPr>
          <w:spacing w:val="-3"/>
        </w:rPr>
        <w:t> </w:t>
      </w:r>
      <w:r>
        <w:rPr/>
        <w:t>Nhiều</w:t>
      </w:r>
      <w:r>
        <w:rPr>
          <w:spacing w:val="-3"/>
        </w:rPr>
        <w:t> </w:t>
      </w:r>
      <w:r>
        <w:rPr/>
        <w:t>trường</w:t>
      </w:r>
      <w:r>
        <w:rPr>
          <w:spacing w:val="-5"/>
        </w:rPr>
        <w:t> </w:t>
      </w:r>
      <w:r>
        <w:rPr/>
        <w:t>coi</w:t>
      </w:r>
      <w:r>
        <w:rPr>
          <w:spacing w:val="-1"/>
        </w:rPr>
        <w:t> </w:t>
      </w:r>
      <w:r>
        <w:rPr/>
        <w:t>công</w:t>
      </w:r>
      <w:r>
        <w:rPr>
          <w:spacing w:val="-5"/>
        </w:rPr>
        <w:t> </w:t>
      </w:r>
      <w:r>
        <w:rPr/>
        <w:t>tác</w:t>
      </w:r>
      <w:r>
        <w:rPr>
          <w:spacing w:val="-4"/>
        </w:rPr>
        <w:t> </w:t>
      </w:r>
      <w:r>
        <w:rPr/>
        <w:t>thi</w:t>
      </w:r>
      <w:r>
        <w:rPr>
          <w:spacing w:val="-4"/>
        </w:rPr>
        <w:t> </w:t>
      </w:r>
      <w:r>
        <w:rPr>
          <w:spacing w:val="-3"/>
        </w:rPr>
        <w:t>đua, khen thưởng </w:t>
      </w:r>
      <w:r>
        <w:rPr/>
        <w:t>là hình </w:t>
      </w:r>
      <w:r>
        <w:rPr>
          <w:spacing w:val="-3"/>
        </w:rPr>
        <w:t>thức </w:t>
      </w:r>
      <w:r>
        <w:rPr/>
        <w:t>nên </w:t>
      </w:r>
      <w:r>
        <w:rPr>
          <w:spacing w:val="-3"/>
        </w:rPr>
        <w:t>khi </w:t>
      </w:r>
      <w:r>
        <w:rPr/>
        <w:t>bình </w:t>
      </w:r>
      <w:r>
        <w:rPr>
          <w:spacing w:val="-3"/>
        </w:rPr>
        <w:t>xét </w:t>
      </w:r>
      <w:r>
        <w:rPr/>
        <w:t>thi đua </w:t>
      </w:r>
      <w:r>
        <w:rPr>
          <w:spacing w:val="-3"/>
        </w:rPr>
        <w:t>phân </w:t>
      </w:r>
      <w:r>
        <w:rPr/>
        <w:t>bổ đều chỉ </w:t>
      </w:r>
      <w:r>
        <w:rPr>
          <w:spacing w:val="-3"/>
        </w:rPr>
        <w:t>tiêu, </w:t>
      </w:r>
      <w:r>
        <w:rPr/>
        <w:t>hoặc luân </w:t>
      </w:r>
      <w:r>
        <w:rPr>
          <w:spacing w:val="-3"/>
        </w:rPr>
        <w:t>phiên, </w:t>
      </w:r>
      <w:r>
        <w:rPr/>
        <w:t>thành tích phán ánh </w:t>
      </w:r>
      <w:r>
        <w:rPr>
          <w:spacing w:val="-3"/>
        </w:rPr>
        <w:t>không </w:t>
      </w:r>
      <w:r>
        <w:rPr/>
        <w:t>chính xác hiện thực, gây </w:t>
      </w:r>
      <w:r>
        <w:rPr>
          <w:spacing w:val="-3"/>
        </w:rPr>
        <w:t>khó khăn </w:t>
      </w:r>
      <w:r>
        <w:rPr/>
        <w:t>cho quá trình bình xét </w:t>
      </w:r>
      <w:r>
        <w:rPr>
          <w:spacing w:val="-3"/>
        </w:rPr>
        <w:t>và </w:t>
      </w:r>
      <w:r>
        <w:rPr/>
        <w:t>chất lượng thi đua chưa cao. Việc</w:t>
      </w:r>
      <w:r>
        <w:rPr>
          <w:spacing w:val="-4"/>
        </w:rPr>
        <w:t> </w:t>
      </w:r>
      <w:r>
        <w:rPr>
          <w:spacing w:val="-3"/>
        </w:rPr>
        <w:t>bình</w:t>
      </w:r>
      <w:r>
        <w:rPr>
          <w:spacing w:val="-4"/>
        </w:rPr>
        <w:t> </w:t>
      </w:r>
      <w:r>
        <w:rPr/>
        <w:t>xét</w:t>
      </w:r>
      <w:r>
        <w:rPr>
          <w:spacing w:val="-3"/>
        </w:rPr>
        <w:t> các </w:t>
      </w:r>
      <w:r>
        <w:rPr/>
        <w:t>danh</w:t>
      </w:r>
      <w:r>
        <w:rPr>
          <w:spacing w:val="-4"/>
        </w:rPr>
        <w:t> </w:t>
      </w:r>
      <w:r>
        <w:rPr/>
        <w:t>hiệu</w:t>
      </w:r>
      <w:r>
        <w:rPr>
          <w:spacing w:val="-6"/>
        </w:rPr>
        <w:t> </w:t>
      </w:r>
      <w:r>
        <w:rPr/>
        <w:t>thi</w:t>
      </w:r>
      <w:r>
        <w:rPr>
          <w:spacing w:val="-3"/>
        </w:rPr>
        <w:t> </w:t>
      </w:r>
      <w:r>
        <w:rPr/>
        <w:t>đua</w:t>
      </w:r>
      <w:r>
        <w:rPr>
          <w:spacing w:val="-3"/>
        </w:rPr>
        <w:t> </w:t>
      </w:r>
      <w:r>
        <w:rPr/>
        <w:t>còn</w:t>
      </w:r>
      <w:r>
        <w:rPr>
          <w:spacing w:val="-4"/>
        </w:rPr>
        <w:t> </w:t>
      </w:r>
      <w:r>
        <w:rPr/>
        <w:t>nhiều</w:t>
      </w:r>
      <w:r>
        <w:rPr>
          <w:spacing w:val="-5"/>
        </w:rPr>
        <w:t> </w:t>
      </w:r>
      <w:r>
        <w:rPr>
          <w:spacing w:val="-3"/>
        </w:rPr>
        <w:t>biểu</w:t>
      </w:r>
      <w:r>
        <w:rPr>
          <w:spacing w:val="-4"/>
        </w:rPr>
        <w:t> </w:t>
      </w:r>
      <w:r>
        <w:rPr/>
        <w:t>hiện</w:t>
      </w:r>
      <w:r>
        <w:rPr>
          <w:spacing w:val="-6"/>
        </w:rPr>
        <w:t> </w:t>
      </w:r>
      <w:r>
        <w:rPr/>
        <w:t>nể</w:t>
      </w:r>
      <w:r>
        <w:rPr>
          <w:spacing w:val="-4"/>
        </w:rPr>
        <w:t> </w:t>
      </w:r>
      <w:r>
        <w:rPr>
          <w:spacing w:val="-3"/>
        </w:rPr>
        <w:t>nang,</w:t>
      </w:r>
      <w:r>
        <w:rPr>
          <w:spacing w:val="-4"/>
        </w:rPr>
        <w:t> </w:t>
      </w:r>
      <w:r>
        <w:rPr/>
        <w:t>hoặc</w:t>
      </w:r>
      <w:r>
        <w:rPr>
          <w:spacing w:val="-3"/>
        </w:rPr>
        <w:t> </w:t>
      </w:r>
      <w:r>
        <w:rPr/>
        <w:t>chưa</w:t>
      </w:r>
      <w:r>
        <w:rPr>
          <w:spacing w:val="-4"/>
        </w:rPr>
        <w:t> </w:t>
      </w:r>
      <w:r>
        <w:rPr/>
        <w:t>theo</w:t>
      </w:r>
      <w:r>
        <w:rPr>
          <w:spacing w:val="-4"/>
        </w:rPr>
        <w:t> </w:t>
      </w:r>
      <w:r>
        <w:rPr/>
        <w:t>dõi</w:t>
      </w:r>
      <w:r>
        <w:rPr>
          <w:spacing w:val="-2"/>
        </w:rPr>
        <w:t> </w:t>
      </w:r>
      <w:r>
        <w:rPr/>
        <w:t>đầy</w:t>
      </w:r>
      <w:r>
        <w:rPr>
          <w:spacing w:val="-6"/>
        </w:rPr>
        <w:t> </w:t>
      </w:r>
      <w:r>
        <w:rPr/>
        <w:t>đủ</w:t>
      </w:r>
      <w:r>
        <w:rPr>
          <w:spacing w:val="-4"/>
        </w:rPr>
        <w:t> </w:t>
      </w:r>
      <w:r>
        <w:rPr/>
        <w:t>thành tích của </w:t>
      </w:r>
      <w:r>
        <w:rPr>
          <w:spacing w:val="-3"/>
        </w:rPr>
        <w:t>một </w:t>
      </w:r>
      <w:r>
        <w:rPr/>
        <w:t>số </w:t>
      </w:r>
      <w:r>
        <w:rPr>
          <w:spacing w:val="-3"/>
        </w:rPr>
        <w:t>CBQL, </w:t>
      </w:r>
      <w:r>
        <w:rPr/>
        <w:t>GV nên có </w:t>
      </w:r>
      <w:r>
        <w:rPr>
          <w:spacing w:val="-3"/>
        </w:rPr>
        <w:t>trường </w:t>
      </w:r>
      <w:r>
        <w:rPr/>
        <w:t>hợp chưa </w:t>
      </w:r>
      <w:r>
        <w:rPr>
          <w:spacing w:val="-3"/>
        </w:rPr>
        <w:t>phản </w:t>
      </w:r>
      <w:r>
        <w:rPr/>
        <w:t>ánh </w:t>
      </w:r>
      <w:r>
        <w:rPr>
          <w:spacing w:val="-3"/>
        </w:rPr>
        <w:t>đúng kết </w:t>
      </w:r>
      <w:r>
        <w:rPr/>
        <w:t>quả phấn đấu </w:t>
      </w:r>
      <w:r>
        <w:rPr>
          <w:spacing w:val="-3"/>
        </w:rPr>
        <w:t>và đóng góp </w:t>
      </w:r>
      <w:r>
        <w:rPr/>
        <w:t>của </w:t>
      </w:r>
      <w:r>
        <w:rPr>
          <w:spacing w:val="-3"/>
        </w:rPr>
        <w:t>CBQL, </w:t>
      </w:r>
      <w:r>
        <w:rPr>
          <w:spacing w:val="-2"/>
        </w:rPr>
        <w:t>GV. </w:t>
      </w:r>
      <w:r>
        <w:rPr>
          <w:spacing w:val="-3"/>
        </w:rPr>
        <w:t>Quá </w:t>
      </w:r>
      <w:r>
        <w:rPr/>
        <w:t>trình tổ </w:t>
      </w:r>
      <w:r>
        <w:rPr>
          <w:spacing w:val="-3"/>
        </w:rPr>
        <w:t>chức </w:t>
      </w:r>
      <w:r>
        <w:rPr/>
        <w:t>thực </w:t>
      </w:r>
      <w:r>
        <w:rPr>
          <w:spacing w:val="-3"/>
        </w:rPr>
        <w:t>hiện </w:t>
      </w:r>
      <w:r>
        <w:rPr/>
        <w:t>chưa thật </w:t>
      </w:r>
      <w:r>
        <w:rPr>
          <w:spacing w:val="-3"/>
        </w:rPr>
        <w:t>khoa </w:t>
      </w:r>
      <w:r>
        <w:rPr/>
        <w:t>học, chưa chú ý nhiều đến chất </w:t>
      </w:r>
      <w:r>
        <w:rPr>
          <w:spacing w:val="-3"/>
        </w:rPr>
        <w:t>lượng và </w:t>
      </w:r>
      <w:r>
        <w:rPr/>
        <w:t>tác </w:t>
      </w:r>
      <w:r>
        <w:rPr>
          <w:spacing w:val="-3"/>
        </w:rPr>
        <w:t>dụng </w:t>
      </w:r>
      <w:r>
        <w:rPr/>
        <w:t>xã hội của công tác </w:t>
      </w:r>
      <w:r>
        <w:rPr>
          <w:spacing w:val="-3"/>
        </w:rPr>
        <w:t>thi </w:t>
      </w:r>
      <w:r>
        <w:rPr/>
        <w:t>đua, </w:t>
      </w:r>
      <w:r>
        <w:rPr>
          <w:spacing w:val="-3"/>
        </w:rPr>
        <w:t>khen thưởng. </w:t>
      </w:r>
      <w:r>
        <w:rPr/>
        <w:t>Một số </w:t>
      </w:r>
      <w:r>
        <w:rPr>
          <w:spacing w:val="-3"/>
        </w:rPr>
        <w:t>trường </w:t>
      </w:r>
      <w:r>
        <w:rPr/>
        <w:t>còn nặng </w:t>
      </w:r>
      <w:r>
        <w:rPr>
          <w:spacing w:val="-3"/>
        </w:rPr>
        <w:t>về </w:t>
      </w:r>
      <w:r>
        <w:rPr/>
        <w:t>bệnh thành </w:t>
      </w:r>
      <w:r>
        <w:rPr>
          <w:spacing w:val="-3"/>
        </w:rPr>
        <w:t>tích; việc </w:t>
      </w:r>
      <w:r>
        <w:rPr/>
        <w:t>kiểm tra, đôn đốc, duy trì </w:t>
      </w:r>
      <w:r>
        <w:rPr>
          <w:spacing w:val="-3"/>
        </w:rPr>
        <w:t>phong </w:t>
      </w:r>
      <w:r>
        <w:rPr/>
        <w:t>trào ở </w:t>
      </w:r>
      <w:r>
        <w:rPr>
          <w:spacing w:val="-4"/>
        </w:rPr>
        <w:t>một </w:t>
      </w:r>
      <w:r>
        <w:rPr/>
        <w:t>số đơn </w:t>
      </w:r>
      <w:r>
        <w:rPr>
          <w:spacing w:val="-3"/>
        </w:rPr>
        <w:t>vị </w:t>
      </w:r>
      <w:r>
        <w:rPr/>
        <w:t>ít được quan tâm; chưa chú ý đến đối tượng</w:t>
      </w:r>
      <w:r>
        <w:rPr>
          <w:spacing w:val="-9"/>
        </w:rPr>
        <w:t> </w:t>
      </w:r>
      <w:r>
        <w:rPr>
          <w:spacing w:val="-3"/>
        </w:rPr>
        <w:t>khen</w:t>
      </w:r>
      <w:r>
        <w:rPr>
          <w:spacing w:val="-6"/>
        </w:rPr>
        <w:t> </w:t>
      </w:r>
      <w:r>
        <w:rPr/>
        <w:t>thưởng</w:t>
      </w:r>
      <w:r>
        <w:rPr>
          <w:spacing w:val="-9"/>
        </w:rPr>
        <w:t> </w:t>
      </w:r>
      <w:r>
        <w:rPr/>
        <w:t>là</w:t>
      </w:r>
      <w:r>
        <w:rPr>
          <w:spacing w:val="-7"/>
        </w:rPr>
        <w:t> </w:t>
      </w:r>
      <w:r>
        <w:rPr>
          <w:spacing w:val="-3"/>
        </w:rPr>
        <w:t>những</w:t>
      </w:r>
      <w:r>
        <w:rPr>
          <w:spacing w:val="-6"/>
        </w:rPr>
        <w:t> </w:t>
      </w:r>
      <w:r>
        <w:rPr>
          <w:spacing w:val="-3"/>
        </w:rPr>
        <w:t>giáo</w:t>
      </w:r>
      <w:r>
        <w:rPr>
          <w:spacing w:val="-6"/>
        </w:rPr>
        <w:t> </w:t>
      </w:r>
      <w:r>
        <w:rPr>
          <w:spacing w:val="-3"/>
        </w:rPr>
        <w:t>viên</w:t>
      </w:r>
      <w:r>
        <w:rPr>
          <w:spacing w:val="-6"/>
        </w:rPr>
        <w:t> </w:t>
      </w:r>
      <w:r>
        <w:rPr/>
        <w:t>trực</w:t>
      </w:r>
      <w:r>
        <w:rPr>
          <w:spacing w:val="-6"/>
        </w:rPr>
        <w:t> </w:t>
      </w:r>
      <w:r>
        <w:rPr/>
        <w:t>tiếp</w:t>
      </w:r>
      <w:r>
        <w:rPr>
          <w:spacing w:val="-6"/>
        </w:rPr>
        <w:t> </w:t>
      </w:r>
      <w:r>
        <w:rPr>
          <w:spacing w:val="-3"/>
        </w:rPr>
        <w:t>đứng</w:t>
      </w:r>
      <w:r>
        <w:rPr>
          <w:spacing w:val="-9"/>
        </w:rPr>
        <w:t> </w:t>
      </w:r>
      <w:r>
        <w:rPr/>
        <w:t>lớp</w:t>
      </w:r>
      <w:r>
        <w:rPr>
          <w:spacing w:val="-9"/>
        </w:rPr>
        <w:t> </w:t>
      </w:r>
      <w:r>
        <w:rPr>
          <w:spacing w:val="-4"/>
        </w:rPr>
        <w:t>mà</w:t>
      </w:r>
      <w:r>
        <w:rPr>
          <w:spacing w:val="-6"/>
        </w:rPr>
        <w:t> </w:t>
      </w:r>
      <w:r>
        <w:rPr/>
        <w:t>chủ</w:t>
      </w:r>
      <w:r>
        <w:rPr>
          <w:spacing w:val="-4"/>
        </w:rPr>
        <w:t> </w:t>
      </w:r>
      <w:r>
        <w:rPr>
          <w:spacing w:val="-3"/>
        </w:rPr>
        <w:t>yếu</w:t>
      </w:r>
      <w:r>
        <w:rPr>
          <w:spacing w:val="-6"/>
        </w:rPr>
        <w:t> </w:t>
      </w:r>
      <w:r>
        <w:rPr/>
        <w:t>tập</w:t>
      </w:r>
      <w:r>
        <w:rPr>
          <w:spacing w:val="-6"/>
        </w:rPr>
        <w:t> </w:t>
      </w:r>
      <w:r>
        <w:rPr/>
        <w:t>trung</w:t>
      </w:r>
      <w:r>
        <w:rPr>
          <w:spacing w:val="-9"/>
        </w:rPr>
        <w:t> </w:t>
      </w:r>
      <w:r>
        <w:rPr>
          <w:spacing w:val="-3"/>
        </w:rPr>
        <w:t>vào</w:t>
      </w:r>
      <w:r>
        <w:rPr>
          <w:spacing w:val="-6"/>
        </w:rPr>
        <w:t> </w:t>
      </w:r>
      <w:r>
        <w:rPr/>
        <w:t>cán</w:t>
      </w:r>
      <w:r>
        <w:rPr>
          <w:spacing w:val="-6"/>
        </w:rPr>
        <w:t> </w:t>
      </w:r>
      <w:r>
        <w:rPr/>
        <w:t>bộ</w:t>
      </w:r>
      <w:r>
        <w:rPr>
          <w:spacing w:val="-6"/>
        </w:rPr>
        <w:t> </w:t>
      </w:r>
      <w:r>
        <w:rPr/>
        <w:t>quản</w:t>
      </w:r>
      <w:r>
        <w:rPr>
          <w:spacing w:val="-6"/>
        </w:rPr>
        <w:t> </w:t>
      </w:r>
      <w:r>
        <w:rPr>
          <w:spacing w:val="-3"/>
        </w:rPr>
        <w:t>lý; </w:t>
      </w:r>
      <w:r>
        <w:rPr/>
        <w:t>chưa có </w:t>
      </w:r>
      <w:r>
        <w:rPr>
          <w:spacing w:val="-3"/>
        </w:rPr>
        <w:t>kế </w:t>
      </w:r>
      <w:r>
        <w:rPr/>
        <w:t>hoạch xây dựng các điển hình tiên tiến, </w:t>
      </w:r>
      <w:r>
        <w:rPr>
          <w:spacing w:val="-3"/>
        </w:rPr>
        <w:t>phát </w:t>
      </w:r>
      <w:r>
        <w:rPr/>
        <w:t>hiện </w:t>
      </w:r>
      <w:r>
        <w:rPr>
          <w:spacing w:val="-3"/>
        </w:rPr>
        <w:t>những </w:t>
      </w:r>
      <w:r>
        <w:rPr/>
        <w:t>nhân tố </w:t>
      </w:r>
      <w:r>
        <w:rPr>
          <w:spacing w:val="-3"/>
        </w:rPr>
        <w:t>mới, </w:t>
      </w:r>
      <w:r>
        <w:rPr/>
        <w:t>biểu dương </w:t>
      </w:r>
      <w:r>
        <w:rPr>
          <w:spacing w:val="-3"/>
        </w:rPr>
        <w:t>kịp </w:t>
      </w:r>
      <w:r>
        <w:rPr/>
        <w:t>thời</w:t>
      </w:r>
      <w:r>
        <w:rPr>
          <w:spacing w:val="-14"/>
        </w:rPr>
        <w:t> </w:t>
      </w:r>
      <w:r>
        <w:rPr>
          <w:spacing w:val="-3"/>
        </w:rPr>
        <w:t>gương</w:t>
      </w:r>
      <w:r>
        <w:rPr>
          <w:spacing w:val="-18"/>
        </w:rPr>
        <w:t> </w:t>
      </w:r>
      <w:r>
        <w:rPr/>
        <w:t>người</w:t>
      </w:r>
      <w:r>
        <w:rPr>
          <w:spacing w:val="-14"/>
        </w:rPr>
        <w:t> </w:t>
      </w:r>
      <w:r>
        <w:rPr/>
        <w:t>tốt,</w:t>
      </w:r>
      <w:r>
        <w:rPr>
          <w:spacing w:val="-13"/>
        </w:rPr>
        <w:t> </w:t>
      </w:r>
      <w:r>
        <w:rPr>
          <w:spacing w:val="-3"/>
        </w:rPr>
        <w:t>việc</w:t>
      </w:r>
      <w:r>
        <w:rPr>
          <w:spacing w:val="-15"/>
        </w:rPr>
        <w:t> </w:t>
      </w:r>
      <w:r>
        <w:rPr/>
        <w:t>tốt.</w:t>
      </w:r>
      <w:r>
        <w:rPr>
          <w:spacing w:val="-14"/>
        </w:rPr>
        <w:t> </w:t>
      </w:r>
      <w:r>
        <w:rPr/>
        <w:t>Vì</w:t>
      </w:r>
      <w:r>
        <w:rPr>
          <w:spacing w:val="-14"/>
        </w:rPr>
        <w:t> </w:t>
      </w:r>
      <w:r>
        <w:rPr>
          <w:spacing w:val="-3"/>
        </w:rPr>
        <w:t>vậy,</w:t>
      </w:r>
      <w:r>
        <w:rPr>
          <w:spacing w:val="-15"/>
        </w:rPr>
        <w:t> </w:t>
      </w:r>
      <w:r>
        <w:rPr/>
        <w:t>cần</w:t>
      </w:r>
      <w:r>
        <w:rPr>
          <w:spacing w:val="-15"/>
        </w:rPr>
        <w:t> </w:t>
      </w:r>
      <w:r>
        <w:rPr/>
        <w:t>đề</w:t>
      </w:r>
      <w:r>
        <w:rPr>
          <w:spacing w:val="-13"/>
        </w:rPr>
        <w:t> </w:t>
      </w:r>
      <w:r>
        <w:rPr/>
        <w:t>ra</w:t>
      </w:r>
      <w:r>
        <w:rPr>
          <w:spacing w:val="-15"/>
        </w:rPr>
        <w:t> </w:t>
      </w:r>
      <w:r>
        <w:rPr/>
        <w:t>những</w:t>
      </w:r>
      <w:r>
        <w:rPr>
          <w:spacing w:val="-17"/>
        </w:rPr>
        <w:t> </w:t>
      </w:r>
      <w:r>
        <w:rPr/>
        <w:t>biện</w:t>
      </w:r>
      <w:r>
        <w:rPr>
          <w:spacing w:val="-15"/>
        </w:rPr>
        <w:t> </w:t>
      </w:r>
      <w:r>
        <w:rPr/>
        <w:t>pháp</w:t>
      </w:r>
      <w:r>
        <w:rPr>
          <w:spacing w:val="-15"/>
        </w:rPr>
        <w:t> </w:t>
      </w:r>
      <w:r>
        <w:rPr/>
        <w:t>để</w:t>
      </w:r>
      <w:r>
        <w:rPr>
          <w:spacing w:val="-15"/>
        </w:rPr>
        <w:t> </w:t>
      </w:r>
      <w:r>
        <w:rPr/>
        <w:t>nâng</w:t>
      </w:r>
      <w:r>
        <w:rPr>
          <w:spacing w:val="-14"/>
        </w:rPr>
        <w:t> </w:t>
      </w:r>
      <w:r>
        <w:rPr/>
        <w:t>cao</w:t>
      </w:r>
      <w:r>
        <w:rPr>
          <w:spacing w:val="-15"/>
        </w:rPr>
        <w:t> </w:t>
      </w:r>
      <w:r>
        <w:rPr/>
        <w:t>hiệu</w:t>
      </w:r>
      <w:r>
        <w:rPr>
          <w:spacing w:val="-15"/>
        </w:rPr>
        <w:t> </w:t>
      </w:r>
      <w:r>
        <w:rPr/>
        <w:t>quả</w:t>
      </w:r>
      <w:r>
        <w:rPr>
          <w:spacing w:val="-15"/>
        </w:rPr>
        <w:t> </w:t>
      </w:r>
      <w:r>
        <w:rPr/>
        <w:t>quản</w:t>
      </w:r>
      <w:r>
        <w:rPr>
          <w:spacing w:val="-15"/>
        </w:rPr>
        <w:t> </w:t>
      </w:r>
      <w:r>
        <w:rPr/>
        <w:t>lý</w:t>
      </w:r>
      <w:r>
        <w:rPr>
          <w:spacing w:val="-14"/>
        </w:rPr>
        <w:t> </w:t>
      </w:r>
      <w:r>
        <w:rPr/>
        <w:t>công tác</w:t>
      </w:r>
      <w:r>
        <w:rPr>
          <w:spacing w:val="-6"/>
        </w:rPr>
        <w:t> </w:t>
      </w:r>
      <w:r>
        <w:rPr/>
        <w:t>thi</w:t>
      </w:r>
      <w:r>
        <w:rPr>
          <w:spacing w:val="-5"/>
        </w:rPr>
        <w:t> </w:t>
      </w:r>
      <w:r>
        <w:rPr/>
        <w:t>đua,</w:t>
      </w:r>
      <w:r>
        <w:rPr>
          <w:spacing w:val="-6"/>
        </w:rPr>
        <w:t> </w:t>
      </w:r>
      <w:r>
        <w:rPr>
          <w:spacing w:val="-3"/>
        </w:rPr>
        <w:t>khen</w:t>
      </w:r>
      <w:r>
        <w:rPr>
          <w:spacing w:val="-6"/>
        </w:rPr>
        <w:t> </w:t>
      </w:r>
      <w:r>
        <w:rPr/>
        <w:t>thưởng</w:t>
      </w:r>
      <w:r>
        <w:rPr>
          <w:spacing w:val="-8"/>
        </w:rPr>
        <w:t> </w:t>
      </w:r>
      <w:r>
        <w:rPr/>
        <w:t>ở</w:t>
      </w:r>
      <w:r>
        <w:rPr>
          <w:spacing w:val="-5"/>
        </w:rPr>
        <w:t> </w:t>
      </w:r>
      <w:r>
        <w:rPr/>
        <w:t>các</w:t>
      </w:r>
      <w:r>
        <w:rPr>
          <w:spacing w:val="-6"/>
        </w:rPr>
        <w:t> </w:t>
      </w:r>
      <w:r>
        <w:rPr/>
        <w:t>trường</w:t>
      </w:r>
      <w:r>
        <w:rPr>
          <w:spacing w:val="-9"/>
        </w:rPr>
        <w:t> </w:t>
      </w:r>
      <w:r>
        <w:rPr/>
        <w:t>THCS</w:t>
      </w:r>
      <w:r>
        <w:rPr>
          <w:spacing w:val="-7"/>
        </w:rPr>
        <w:t> </w:t>
      </w:r>
      <w:r>
        <w:rPr/>
        <w:t>trong</w:t>
      </w:r>
      <w:r>
        <w:rPr>
          <w:spacing w:val="-8"/>
        </w:rPr>
        <w:t> </w:t>
      </w:r>
      <w:r>
        <w:rPr>
          <w:spacing w:val="-3"/>
        </w:rPr>
        <w:t>giai</w:t>
      </w:r>
      <w:r>
        <w:rPr>
          <w:spacing w:val="-5"/>
        </w:rPr>
        <w:t> </w:t>
      </w:r>
      <w:r>
        <w:rPr/>
        <w:t>đoạn</w:t>
      </w:r>
      <w:r>
        <w:rPr>
          <w:spacing w:val="-6"/>
        </w:rPr>
        <w:t> </w:t>
      </w:r>
      <w:r>
        <w:rPr/>
        <w:t>hiện</w:t>
      </w:r>
      <w:r>
        <w:rPr>
          <w:spacing w:val="-6"/>
        </w:rPr>
        <w:t> </w:t>
      </w:r>
      <w:r>
        <w:rPr>
          <w:spacing w:val="-3"/>
        </w:rPr>
        <w:t>nay.</w:t>
      </w:r>
    </w:p>
    <w:p>
      <w:pPr>
        <w:pStyle w:val="BodyText"/>
        <w:spacing w:before="122"/>
        <w:ind w:left="162" w:right="167"/>
        <w:jc w:val="both"/>
      </w:pPr>
      <w:r>
        <w:rPr/>
        <w:t>Từ kết quả nghiên cứu thực trạng, chúng tôi nhận thấy, thứ nhất, cần tổ chức nâng cao nhận</w:t>
      </w:r>
      <w:r>
        <w:rPr>
          <w:spacing w:val="-24"/>
        </w:rPr>
        <w:t> </w:t>
      </w:r>
      <w:r>
        <w:rPr/>
        <w:t>thức của CBQL, giáo viên hơn nữa về ý nghĩa của công tác thi đua, khen thưởng trong trường THCS, nhất là các trường ở địa bàn thành phố Biên Hòa, tỉnh Đồng Nai. Thứ hai, cần đổi mới quy trình đánh giá thi đua đảm bảo tính chính xác, khách quan và công bằng. Thứ ba, cần tuyên truyền, quán triệt và tổ chức thực hiện có hiệu quả các chủ trương, chính sách của Đảng, pháp luật của Nhà</w:t>
      </w:r>
      <w:r>
        <w:rPr>
          <w:spacing w:val="-13"/>
        </w:rPr>
        <w:t> </w:t>
      </w:r>
      <w:r>
        <w:rPr/>
        <w:t>nước</w:t>
      </w:r>
      <w:r>
        <w:rPr>
          <w:spacing w:val="-12"/>
        </w:rPr>
        <w:t> </w:t>
      </w:r>
      <w:r>
        <w:rPr/>
        <w:t>về</w:t>
      </w:r>
      <w:r>
        <w:rPr>
          <w:spacing w:val="-13"/>
        </w:rPr>
        <w:t> </w:t>
      </w:r>
      <w:r>
        <w:rPr/>
        <w:t>thi</w:t>
      </w:r>
      <w:r>
        <w:rPr>
          <w:spacing w:val="-11"/>
        </w:rPr>
        <w:t> </w:t>
      </w:r>
      <w:r>
        <w:rPr/>
        <w:t>đua,</w:t>
      </w:r>
      <w:r>
        <w:rPr>
          <w:spacing w:val="-12"/>
        </w:rPr>
        <w:t> </w:t>
      </w:r>
      <w:r>
        <w:rPr/>
        <w:t>khen</w:t>
      </w:r>
      <w:r>
        <w:rPr>
          <w:spacing w:val="-13"/>
        </w:rPr>
        <w:t> </w:t>
      </w:r>
      <w:r>
        <w:rPr/>
        <w:t>thưởng.</w:t>
      </w:r>
      <w:r>
        <w:rPr>
          <w:spacing w:val="-12"/>
        </w:rPr>
        <w:t> </w:t>
      </w:r>
      <w:r>
        <w:rPr/>
        <w:t>Thứ</w:t>
      </w:r>
      <w:r>
        <w:rPr>
          <w:spacing w:val="-12"/>
        </w:rPr>
        <w:t> </w:t>
      </w:r>
      <w:r>
        <w:rPr/>
        <w:t>tư,</w:t>
      </w:r>
      <w:r>
        <w:rPr>
          <w:spacing w:val="-13"/>
        </w:rPr>
        <w:t> </w:t>
      </w:r>
      <w:r>
        <w:rPr/>
        <w:t>tăng</w:t>
      </w:r>
      <w:r>
        <w:rPr>
          <w:spacing w:val="-14"/>
        </w:rPr>
        <w:t> </w:t>
      </w:r>
      <w:r>
        <w:rPr/>
        <w:t>cường</w:t>
      </w:r>
      <w:r>
        <w:rPr>
          <w:spacing w:val="-16"/>
        </w:rPr>
        <w:t> </w:t>
      </w:r>
      <w:r>
        <w:rPr/>
        <w:t>công</w:t>
      </w:r>
      <w:r>
        <w:rPr>
          <w:spacing w:val="-14"/>
        </w:rPr>
        <w:t> </w:t>
      </w:r>
      <w:r>
        <w:rPr/>
        <w:t>tác</w:t>
      </w:r>
      <w:r>
        <w:rPr>
          <w:spacing w:val="-12"/>
        </w:rPr>
        <w:t> </w:t>
      </w:r>
      <w:r>
        <w:rPr/>
        <w:t>phát</w:t>
      </w:r>
      <w:r>
        <w:rPr>
          <w:spacing w:val="-12"/>
        </w:rPr>
        <w:t> </w:t>
      </w:r>
      <w:r>
        <w:rPr/>
        <w:t>hiện,</w:t>
      </w:r>
      <w:r>
        <w:rPr>
          <w:spacing w:val="-12"/>
        </w:rPr>
        <w:t> </w:t>
      </w:r>
      <w:r>
        <w:rPr/>
        <w:t>bồi</w:t>
      </w:r>
      <w:r>
        <w:rPr>
          <w:spacing w:val="-11"/>
        </w:rPr>
        <w:t> </w:t>
      </w:r>
      <w:r>
        <w:rPr/>
        <w:t>dưỡng,</w:t>
      </w:r>
      <w:r>
        <w:rPr>
          <w:spacing w:val="-13"/>
        </w:rPr>
        <w:t> </w:t>
      </w:r>
      <w:r>
        <w:rPr/>
        <w:t>tuyên</w:t>
      </w:r>
      <w:r>
        <w:rPr>
          <w:spacing w:val="-12"/>
        </w:rPr>
        <w:t> </w:t>
      </w:r>
      <w:r>
        <w:rPr/>
        <w:t>truyền về</w:t>
      </w:r>
      <w:r>
        <w:rPr>
          <w:spacing w:val="-7"/>
        </w:rPr>
        <w:t> </w:t>
      </w:r>
      <w:r>
        <w:rPr/>
        <w:t>những</w:t>
      </w:r>
      <w:r>
        <w:rPr>
          <w:spacing w:val="-10"/>
        </w:rPr>
        <w:t> </w:t>
      </w:r>
      <w:r>
        <w:rPr/>
        <w:t>tấm</w:t>
      </w:r>
      <w:r>
        <w:rPr>
          <w:spacing w:val="-6"/>
        </w:rPr>
        <w:t> </w:t>
      </w:r>
      <w:r>
        <w:rPr/>
        <w:t>gương</w:t>
      </w:r>
      <w:r>
        <w:rPr>
          <w:spacing w:val="-10"/>
        </w:rPr>
        <w:t> </w:t>
      </w:r>
      <w:r>
        <w:rPr/>
        <w:t>tập</w:t>
      </w:r>
      <w:r>
        <w:rPr>
          <w:spacing w:val="-7"/>
        </w:rPr>
        <w:t> </w:t>
      </w:r>
      <w:r>
        <w:rPr/>
        <w:t>thể,</w:t>
      </w:r>
      <w:r>
        <w:rPr>
          <w:spacing w:val="-8"/>
        </w:rPr>
        <w:t> </w:t>
      </w:r>
      <w:r>
        <w:rPr/>
        <w:t>cá</w:t>
      </w:r>
      <w:r>
        <w:rPr>
          <w:spacing w:val="-7"/>
        </w:rPr>
        <w:t> </w:t>
      </w:r>
      <w:r>
        <w:rPr/>
        <w:t>nhân</w:t>
      </w:r>
      <w:r>
        <w:rPr>
          <w:spacing w:val="-6"/>
        </w:rPr>
        <w:t> </w:t>
      </w:r>
      <w:r>
        <w:rPr/>
        <w:t>tiêu</w:t>
      </w:r>
      <w:r>
        <w:rPr>
          <w:spacing w:val="-7"/>
        </w:rPr>
        <w:t> </w:t>
      </w:r>
      <w:r>
        <w:rPr/>
        <w:t>biểu</w:t>
      </w:r>
      <w:r>
        <w:rPr>
          <w:spacing w:val="-9"/>
        </w:rPr>
        <w:t> </w:t>
      </w:r>
      <w:r>
        <w:rPr/>
        <w:t>trong</w:t>
      </w:r>
      <w:r>
        <w:rPr>
          <w:spacing w:val="-10"/>
        </w:rPr>
        <w:t> </w:t>
      </w:r>
      <w:r>
        <w:rPr/>
        <w:t>việc</w:t>
      </w:r>
      <w:r>
        <w:rPr>
          <w:spacing w:val="-7"/>
        </w:rPr>
        <w:t> </w:t>
      </w:r>
      <w:r>
        <w:rPr/>
        <w:t>thực</w:t>
      </w:r>
      <w:r>
        <w:rPr>
          <w:spacing w:val="-7"/>
        </w:rPr>
        <w:t> </w:t>
      </w:r>
      <w:r>
        <w:rPr/>
        <w:t>hiện</w:t>
      </w:r>
      <w:r>
        <w:rPr>
          <w:spacing w:val="-7"/>
        </w:rPr>
        <w:t> </w:t>
      </w:r>
      <w:r>
        <w:rPr/>
        <w:t>công</w:t>
      </w:r>
      <w:r>
        <w:rPr>
          <w:spacing w:val="-10"/>
        </w:rPr>
        <w:t> </w:t>
      </w:r>
      <w:r>
        <w:rPr/>
        <w:t>tác</w:t>
      </w:r>
      <w:r>
        <w:rPr>
          <w:spacing w:val="-6"/>
        </w:rPr>
        <w:t> </w:t>
      </w:r>
      <w:r>
        <w:rPr/>
        <w:t>thi</w:t>
      </w:r>
      <w:r>
        <w:rPr>
          <w:spacing w:val="-7"/>
        </w:rPr>
        <w:t> </w:t>
      </w:r>
      <w:r>
        <w:rPr/>
        <w:t>đua,</w:t>
      </w:r>
      <w:r>
        <w:rPr>
          <w:spacing w:val="-10"/>
        </w:rPr>
        <w:t> </w:t>
      </w:r>
      <w:r>
        <w:rPr/>
        <w:t>khen</w:t>
      </w:r>
      <w:r>
        <w:rPr>
          <w:spacing w:val="-7"/>
        </w:rPr>
        <w:t> </w:t>
      </w:r>
      <w:r>
        <w:rPr/>
        <w:t>thưởng.</w:t>
      </w:r>
    </w:p>
    <w:p>
      <w:pPr>
        <w:spacing w:after="0"/>
        <w:jc w:val="both"/>
        <w:sectPr>
          <w:pgSz w:w="11340" w:h="15310"/>
          <w:pgMar w:header="1135" w:footer="0" w:top="1460" w:bottom="280" w:left="1540" w:right="960"/>
        </w:sectPr>
      </w:pPr>
    </w:p>
    <w:p>
      <w:pPr>
        <w:pStyle w:val="BodyText"/>
        <w:rPr>
          <w:sz w:val="20"/>
        </w:rPr>
      </w:pPr>
    </w:p>
    <w:p>
      <w:pPr>
        <w:pStyle w:val="BodyText"/>
        <w:spacing w:before="2"/>
        <w:rPr>
          <w:sz w:val="17"/>
        </w:rPr>
      </w:pPr>
    </w:p>
    <w:p>
      <w:pPr>
        <w:pStyle w:val="Heading1"/>
        <w:spacing w:before="92"/>
        <w:ind w:left="816" w:right="824"/>
        <w:jc w:val="center"/>
      </w:pPr>
      <w:r>
        <w:rPr/>
        <w:t>TÀI LIỆU THAM KHẢO</w:t>
      </w:r>
    </w:p>
    <w:p>
      <w:pPr>
        <w:pStyle w:val="BodyText"/>
        <w:spacing w:before="7"/>
        <w:rPr>
          <w:b/>
          <w:sz w:val="21"/>
        </w:rPr>
      </w:pPr>
    </w:p>
    <w:p>
      <w:pPr>
        <w:pStyle w:val="ListParagraph"/>
        <w:numPr>
          <w:ilvl w:val="0"/>
          <w:numId w:val="2"/>
        </w:numPr>
        <w:tabs>
          <w:tab w:pos="974" w:val="left" w:leader="none"/>
        </w:tabs>
        <w:spacing w:line="240" w:lineRule="auto" w:before="0" w:after="0"/>
        <w:ind w:left="973" w:right="168" w:hanging="454"/>
        <w:jc w:val="both"/>
        <w:rPr>
          <w:sz w:val="22"/>
        </w:rPr>
      </w:pPr>
      <w:r>
        <w:rPr>
          <w:sz w:val="22"/>
        </w:rPr>
        <w:t>Bộ Nội vụ (2014). </w:t>
      </w:r>
      <w:r>
        <w:rPr>
          <w:i/>
          <w:sz w:val="22"/>
        </w:rPr>
        <w:t>Hướng dẫn thi hành một số điều của Nghị định số 42/2010/NĐ-CP </w:t>
      </w:r>
      <w:r>
        <w:rPr>
          <w:i/>
          <w:sz w:val="22"/>
        </w:rPr>
        <w:t>về Luật Thi đua - Khen thưởng, được ban hành theo Thông tư 07/2014/TT-BNV ngày 29/8/2014</w:t>
      </w:r>
      <w:r>
        <w:rPr>
          <w:sz w:val="22"/>
        </w:rPr>
        <w:t>, Hà</w:t>
      </w:r>
      <w:r>
        <w:rPr>
          <w:spacing w:val="-3"/>
          <w:sz w:val="22"/>
        </w:rPr>
        <w:t> </w:t>
      </w:r>
      <w:r>
        <w:rPr>
          <w:sz w:val="22"/>
        </w:rPr>
        <w:t>Nội.</w:t>
      </w:r>
    </w:p>
    <w:p>
      <w:pPr>
        <w:pStyle w:val="ListParagraph"/>
        <w:numPr>
          <w:ilvl w:val="0"/>
          <w:numId w:val="2"/>
        </w:numPr>
        <w:tabs>
          <w:tab w:pos="974" w:val="left" w:leader="none"/>
        </w:tabs>
        <w:spacing w:line="240" w:lineRule="auto" w:before="0" w:after="0"/>
        <w:ind w:left="973" w:right="165" w:hanging="454"/>
        <w:jc w:val="both"/>
        <w:rPr>
          <w:sz w:val="22"/>
        </w:rPr>
      </w:pPr>
      <w:r>
        <w:rPr>
          <w:spacing w:val="-2"/>
          <w:w w:val="100"/>
          <w:sz w:val="22"/>
        </w:rPr>
        <w:t>Q</w:t>
      </w:r>
      <w:r>
        <w:rPr>
          <w:w w:val="100"/>
          <w:sz w:val="22"/>
        </w:rPr>
        <w:t>uốc</w:t>
      </w:r>
      <w:r>
        <w:rPr>
          <w:spacing w:val="-10"/>
          <w:sz w:val="22"/>
        </w:rPr>
        <w:t> </w:t>
      </w:r>
      <w:r>
        <w:rPr>
          <w:w w:val="100"/>
          <w:sz w:val="22"/>
        </w:rPr>
        <w:t>hội</w:t>
      </w:r>
      <w:r>
        <w:rPr>
          <w:spacing w:val="-9"/>
          <w:sz w:val="22"/>
        </w:rPr>
        <w:t> </w:t>
      </w:r>
      <w:r>
        <w:rPr>
          <w:w w:val="100"/>
          <w:sz w:val="22"/>
        </w:rPr>
        <w:t>n</w:t>
      </w:r>
      <w:r>
        <w:rPr>
          <w:spacing w:val="-2"/>
          <w:w w:val="100"/>
          <w:sz w:val="22"/>
        </w:rPr>
        <w:t>ư</w:t>
      </w:r>
      <w:r>
        <w:rPr>
          <w:w w:val="100"/>
          <w:sz w:val="22"/>
        </w:rPr>
        <w:t>ớc</w:t>
      </w:r>
      <w:r>
        <w:rPr>
          <w:spacing w:val="-9"/>
          <w:sz w:val="22"/>
        </w:rPr>
        <w:t> </w:t>
      </w:r>
      <w:r>
        <w:rPr>
          <w:w w:val="100"/>
          <w:sz w:val="22"/>
        </w:rPr>
        <w:t>C</w:t>
      </w:r>
      <w:r>
        <w:rPr>
          <w:spacing w:val="-2"/>
          <w:w w:val="100"/>
          <w:sz w:val="22"/>
        </w:rPr>
        <w:t>H</w:t>
      </w:r>
      <w:r>
        <w:rPr>
          <w:spacing w:val="1"/>
          <w:w w:val="100"/>
          <w:sz w:val="22"/>
        </w:rPr>
        <w:t>X</w:t>
      </w:r>
      <w:r>
        <w:rPr>
          <w:spacing w:val="-2"/>
          <w:w w:val="100"/>
          <w:sz w:val="22"/>
        </w:rPr>
        <w:t>H</w:t>
      </w:r>
      <w:r>
        <w:rPr>
          <w:spacing w:val="-1"/>
          <w:w w:val="100"/>
          <w:sz w:val="22"/>
        </w:rPr>
        <w:t>C</w:t>
      </w:r>
      <w:r>
        <w:rPr>
          <w:w w:val="100"/>
          <w:sz w:val="22"/>
        </w:rPr>
        <w:t>N</w:t>
      </w:r>
      <w:r>
        <w:rPr>
          <w:spacing w:val="-11"/>
          <w:sz w:val="22"/>
        </w:rPr>
        <w:t> </w:t>
      </w:r>
      <w:r>
        <w:rPr>
          <w:spacing w:val="1"/>
          <w:w w:val="100"/>
          <w:sz w:val="22"/>
        </w:rPr>
        <w:t>V</w:t>
      </w:r>
      <w:r>
        <w:rPr>
          <w:spacing w:val="-2"/>
          <w:w w:val="100"/>
          <w:sz w:val="22"/>
        </w:rPr>
        <w:t>i</w:t>
      </w:r>
      <w:r>
        <w:rPr>
          <w:w w:val="100"/>
          <w:sz w:val="22"/>
        </w:rPr>
        <w:t>ệt</w:t>
      </w:r>
      <w:r>
        <w:rPr>
          <w:spacing w:val="-9"/>
          <w:sz w:val="22"/>
        </w:rPr>
        <w:t> </w:t>
      </w:r>
      <w:r>
        <w:rPr>
          <w:spacing w:val="-2"/>
          <w:w w:val="100"/>
          <w:sz w:val="22"/>
        </w:rPr>
        <w:t>N</w:t>
      </w:r>
      <w:r>
        <w:rPr>
          <w:w w:val="100"/>
          <w:sz w:val="22"/>
        </w:rPr>
        <w:t>am</w:t>
      </w:r>
      <w:r>
        <w:rPr>
          <w:spacing w:val="-10"/>
          <w:sz w:val="22"/>
        </w:rPr>
        <w:t> </w:t>
      </w:r>
      <w:r>
        <w:rPr>
          <w:w w:val="100"/>
          <w:sz w:val="22"/>
        </w:rPr>
        <w:t>-</w:t>
      </w:r>
      <w:r>
        <w:rPr>
          <w:spacing w:val="-14"/>
          <w:sz w:val="22"/>
        </w:rPr>
        <w:t> </w:t>
      </w:r>
      <w:r>
        <w:rPr>
          <w:spacing w:val="1"/>
          <w:w w:val="100"/>
          <w:sz w:val="22"/>
        </w:rPr>
        <w:t>K</w:t>
      </w:r>
      <w:r>
        <w:rPr>
          <w:w w:val="100"/>
          <w:sz w:val="22"/>
        </w:rPr>
        <w:t>hóa</w:t>
      </w:r>
      <w:r>
        <w:rPr>
          <w:spacing w:val="-10"/>
          <w:sz w:val="22"/>
        </w:rPr>
        <w:t> </w:t>
      </w:r>
      <w:r>
        <w:rPr>
          <w:spacing w:val="1"/>
          <w:w w:val="100"/>
          <w:sz w:val="22"/>
        </w:rPr>
        <w:t>X</w:t>
      </w:r>
      <w:r>
        <w:rPr>
          <w:w w:val="100"/>
          <w:sz w:val="22"/>
        </w:rPr>
        <w:t>I</w:t>
      </w:r>
      <w:r>
        <w:rPr>
          <w:spacing w:val="-14"/>
          <w:sz w:val="22"/>
        </w:rPr>
        <w:t> </w:t>
      </w:r>
      <w:r>
        <w:rPr>
          <w:w w:val="100"/>
          <w:sz w:val="22"/>
        </w:rPr>
        <w:t>(2003)</w:t>
      </w:r>
      <w:r>
        <w:rPr>
          <w:spacing w:val="1"/>
          <w:w w:val="100"/>
          <w:sz w:val="22"/>
        </w:rPr>
        <w:t>.</w:t>
      </w:r>
      <w:r>
        <w:rPr>
          <w:spacing w:val="-1"/>
          <w:w w:val="25"/>
          <w:sz w:val="22"/>
        </w:rPr>
        <w:t> </w:t>
      </w:r>
      <w:r>
        <w:rPr>
          <w:i/>
          <w:spacing w:val="-1"/>
          <w:w w:val="100"/>
          <w:sz w:val="22"/>
        </w:rPr>
        <w:t>Luậ</w:t>
      </w:r>
      <w:r>
        <w:rPr>
          <w:i/>
          <w:w w:val="100"/>
          <w:sz w:val="22"/>
        </w:rPr>
        <w:t>t</w:t>
      </w:r>
      <w:r>
        <w:rPr>
          <w:i/>
          <w:spacing w:val="-9"/>
          <w:sz w:val="22"/>
        </w:rPr>
        <w:t> </w:t>
      </w:r>
      <w:r>
        <w:rPr>
          <w:i/>
          <w:spacing w:val="-1"/>
          <w:w w:val="100"/>
          <w:sz w:val="22"/>
        </w:rPr>
        <w:t>Th</w:t>
      </w:r>
      <w:r>
        <w:rPr>
          <w:i/>
          <w:w w:val="100"/>
          <w:sz w:val="22"/>
        </w:rPr>
        <w:t>i</w:t>
      </w:r>
      <w:r>
        <w:rPr>
          <w:i/>
          <w:spacing w:val="-9"/>
          <w:sz w:val="22"/>
        </w:rPr>
        <w:t> </w:t>
      </w:r>
      <w:r>
        <w:rPr>
          <w:i/>
          <w:w w:val="100"/>
          <w:sz w:val="22"/>
        </w:rPr>
        <w:t>đua,</w:t>
      </w:r>
      <w:r>
        <w:rPr>
          <w:i/>
          <w:spacing w:val="-10"/>
          <w:sz w:val="22"/>
        </w:rPr>
        <w:t> </w:t>
      </w:r>
      <w:r>
        <w:rPr>
          <w:i/>
          <w:spacing w:val="-2"/>
          <w:w w:val="100"/>
          <w:sz w:val="22"/>
        </w:rPr>
        <w:t>k</w:t>
      </w:r>
      <w:r>
        <w:rPr>
          <w:i/>
          <w:w w:val="100"/>
          <w:sz w:val="22"/>
        </w:rPr>
        <w:t>hen</w:t>
      </w:r>
      <w:r>
        <w:rPr>
          <w:i/>
          <w:spacing w:val="-10"/>
          <w:sz w:val="22"/>
        </w:rPr>
        <w:t> </w:t>
      </w:r>
      <w:r>
        <w:rPr>
          <w:i/>
          <w:spacing w:val="-3"/>
          <w:w w:val="100"/>
          <w:sz w:val="22"/>
        </w:rPr>
        <w:t>th</w:t>
      </w:r>
      <w:r>
        <w:rPr>
          <w:i/>
          <w:spacing w:val="-6"/>
          <w:w w:val="100"/>
          <w:sz w:val="22"/>
        </w:rPr>
        <w:t>ư</w:t>
      </w:r>
      <w:r>
        <w:rPr>
          <w:i/>
          <w:spacing w:val="-3"/>
          <w:w w:val="100"/>
          <w:sz w:val="22"/>
        </w:rPr>
        <w:t>ởn</w:t>
      </w:r>
      <w:r>
        <w:rPr>
          <w:i/>
          <w:spacing w:val="-5"/>
          <w:w w:val="100"/>
          <w:sz w:val="22"/>
        </w:rPr>
        <w:t>g</w:t>
      </w:r>
      <w:r>
        <w:rPr>
          <w:spacing w:val="-3"/>
          <w:w w:val="43"/>
          <w:sz w:val="22"/>
        </w:rPr>
        <w:t>,</w:t>
      </w:r>
      <w:r>
        <w:rPr>
          <w:spacing w:val="-4"/>
          <w:w w:val="43"/>
          <w:sz w:val="22"/>
        </w:rPr>
        <w:t> </w:t>
      </w:r>
      <w:r>
        <w:rPr>
          <w:spacing w:val="-5"/>
          <w:w w:val="100"/>
          <w:sz w:val="22"/>
        </w:rPr>
        <w:t>N</w:t>
      </w:r>
      <w:r>
        <w:rPr>
          <w:spacing w:val="-2"/>
          <w:w w:val="100"/>
          <w:sz w:val="22"/>
        </w:rPr>
        <w:t>X</w:t>
      </w:r>
      <w:r>
        <w:rPr>
          <w:spacing w:val="-3"/>
          <w:w w:val="100"/>
          <w:sz w:val="22"/>
        </w:rPr>
        <w:t>B</w:t>
      </w:r>
      <w:r>
        <w:rPr>
          <w:w w:val="100"/>
          <w:sz w:val="22"/>
        </w:rPr>
        <w:t> </w:t>
      </w:r>
      <w:r>
        <w:rPr>
          <w:sz w:val="22"/>
        </w:rPr>
        <w:t>Chính trị quốc gia, Hà</w:t>
      </w:r>
      <w:r>
        <w:rPr>
          <w:spacing w:val="-3"/>
          <w:sz w:val="22"/>
        </w:rPr>
        <w:t> </w:t>
      </w:r>
      <w:r>
        <w:rPr>
          <w:sz w:val="22"/>
        </w:rPr>
        <w:t>Nội.</w:t>
      </w:r>
    </w:p>
    <w:p>
      <w:pPr>
        <w:pStyle w:val="ListParagraph"/>
        <w:numPr>
          <w:ilvl w:val="0"/>
          <w:numId w:val="2"/>
        </w:numPr>
        <w:tabs>
          <w:tab w:pos="974" w:val="left" w:leader="none"/>
        </w:tabs>
        <w:spacing w:line="240" w:lineRule="auto" w:before="0" w:after="0"/>
        <w:ind w:left="973" w:right="169" w:hanging="454"/>
        <w:jc w:val="both"/>
        <w:rPr>
          <w:sz w:val="22"/>
        </w:rPr>
      </w:pPr>
      <w:r>
        <w:rPr>
          <w:sz w:val="22"/>
        </w:rPr>
        <w:t>Quang</w:t>
      </w:r>
      <w:r>
        <w:rPr>
          <w:spacing w:val="-11"/>
          <w:sz w:val="22"/>
        </w:rPr>
        <w:t> </w:t>
      </w:r>
      <w:r>
        <w:rPr>
          <w:sz w:val="22"/>
        </w:rPr>
        <w:t>Vĩnh</w:t>
      </w:r>
      <w:r>
        <w:rPr>
          <w:spacing w:val="-11"/>
          <w:sz w:val="22"/>
        </w:rPr>
        <w:t> </w:t>
      </w:r>
      <w:r>
        <w:rPr>
          <w:sz w:val="22"/>
        </w:rPr>
        <w:t>Thảo</w:t>
      </w:r>
      <w:r>
        <w:rPr>
          <w:spacing w:val="-10"/>
          <w:sz w:val="22"/>
        </w:rPr>
        <w:t> </w:t>
      </w:r>
      <w:r>
        <w:rPr>
          <w:sz w:val="22"/>
        </w:rPr>
        <w:t>(2015).</w:t>
      </w:r>
      <w:r>
        <w:rPr>
          <w:spacing w:val="-8"/>
          <w:sz w:val="22"/>
        </w:rPr>
        <w:t> </w:t>
      </w:r>
      <w:r>
        <w:rPr>
          <w:i/>
          <w:sz w:val="22"/>
        </w:rPr>
        <w:t>Biện</w:t>
      </w:r>
      <w:r>
        <w:rPr>
          <w:i/>
          <w:spacing w:val="-11"/>
          <w:sz w:val="22"/>
        </w:rPr>
        <w:t> </w:t>
      </w:r>
      <w:r>
        <w:rPr>
          <w:i/>
          <w:sz w:val="22"/>
        </w:rPr>
        <w:t>pháp</w:t>
      </w:r>
      <w:r>
        <w:rPr>
          <w:i/>
          <w:spacing w:val="-11"/>
          <w:sz w:val="22"/>
        </w:rPr>
        <w:t> </w:t>
      </w:r>
      <w:r>
        <w:rPr>
          <w:i/>
          <w:sz w:val="22"/>
        </w:rPr>
        <w:t>quản</w:t>
      </w:r>
      <w:r>
        <w:rPr>
          <w:i/>
          <w:spacing w:val="-10"/>
          <w:sz w:val="22"/>
        </w:rPr>
        <w:t> </w:t>
      </w:r>
      <w:r>
        <w:rPr>
          <w:i/>
          <w:sz w:val="22"/>
        </w:rPr>
        <w:t>lý</w:t>
      </w:r>
      <w:r>
        <w:rPr>
          <w:i/>
          <w:spacing w:val="-10"/>
          <w:sz w:val="22"/>
        </w:rPr>
        <w:t> </w:t>
      </w:r>
      <w:r>
        <w:rPr>
          <w:i/>
          <w:sz w:val="22"/>
        </w:rPr>
        <w:t>công</w:t>
      </w:r>
      <w:r>
        <w:rPr>
          <w:i/>
          <w:spacing w:val="-11"/>
          <w:sz w:val="22"/>
        </w:rPr>
        <w:t> </w:t>
      </w:r>
      <w:r>
        <w:rPr>
          <w:i/>
          <w:sz w:val="22"/>
        </w:rPr>
        <w:t>tác</w:t>
      </w:r>
      <w:r>
        <w:rPr>
          <w:i/>
          <w:spacing w:val="-9"/>
          <w:sz w:val="22"/>
        </w:rPr>
        <w:t> </w:t>
      </w:r>
      <w:r>
        <w:rPr>
          <w:i/>
          <w:sz w:val="22"/>
        </w:rPr>
        <w:t>thi</w:t>
      </w:r>
      <w:r>
        <w:rPr>
          <w:i/>
          <w:spacing w:val="-8"/>
          <w:sz w:val="22"/>
        </w:rPr>
        <w:t> </w:t>
      </w:r>
      <w:r>
        <w:rPr>
          <w:i/>
          <w:sz w:val="22"/>
        </w:rPr>
        <w:t>đua,</w:t>
      </w:r>
      <w:r>
        <w:rPr>
          <w:i/>
          <w:spacing w:val="-9"/>
          <w:sz w:val="22"/>
        </w:rPr>
        <w:t> </w:t>
      </w:r>
      <w:r>
        <w:rPr>
          <w:i/>
          <w:sz w:val="22"/>
        </w:rPr>
        <w:t>khen</w:t>
      </w:r>
      <w:r>
        <w:rPr>
          <w:i/>
          <w:spacing w:val="-11"/>
          <w:sz w:val="22"/>
        </w:rPr>
        <w:t> </w:t>
      </w:r>
      <w:r>
        <w:rPr>
          <w:i/>
          <w:sz w:val="22"/>
        </w:rPr>
        <w:t>thưởng</w:t>
      </w:r>
      <w:r>
        <w:rPr>
          <w:i/>
          <w:spacing w:val="-5"/>
          <w:sz w:val="22"/>
        </w:rPr>
        <w:t> </w:t>
      </w:r>
      <w:r>
        <w:rPr>
          <w:i/>
          <w:sz w:val="22"/>
        </w:rPr>
        <w:t>ở</w:t>
      </w:r>
      <w:r>
        <w:rPr>
          <w:i/>
          <w:spacing w:val="-11"/>
          <w:sz w:val="22"/>
        </w:rPr>
        <w:t> </w:t>
      </w:r>
      <w:r>
        <w:rPr>
          <w:i/>
          <w:sz w:val="22"/>
        </w:rPr>
        <w:t>các</w:t>
      </w:r>
      <w:r>
        <w:rPr>
          <w:i/>
          <w:spacing w:val="-10"/>
          <w:sz w:val="22"/>
        </w:rPr>
        <w:t> </w:t>
      </w:r>
      <w:r>
        <w:rPr>
          <w:i/>
          <w:sz w:val="22"/>
        </w:rPr>
        <w:t>trường </w:t>
      </w:r>
      <w:r>
        <w:rPr>
          <w:i/>
          <w:sz w:val="22"/>
        </w:rPr>
        <w:t>Trung học phổ thông tỉnh Đồng Nai. </w:t>
      </w:r>
      <w:r>
        <w:rPr>
          <w:sz w:val="22"/>
        </w:rPr>
        <w:t>Luận văn Thạc sĩ Quản lý Giáo dục, Trường Đại học Sư phạm, Đại học Huế.</w:t>
      </w:r>
    </w:p>
    <w:p>
      <w:pPr>
        <w:pStyle w:val="ListParagraph"/>
        <w:numPr>
          <w:ilvl w:val="0"/>
          <w:numId w:val="2"/>
        </w:numPr>
        <w:tabs>
          <w:tab w:pos="974" w:val="left" w:leader="none"/>
        </w:tabs>
        <w:spacing w:line="240" w:lineRule="auto" w:before="0" w:after="0"/>
        <w:ind w:left="973" w:right="166" w:hanging="454"/>
        <w:jc w:val="both"/>
        <w:rPr>
          <w:sz w:val="22"/>
        </w:rPr>
      </w:pPr>
      <w:r>
        <w:rPr>
          <w:sz w:val="22"/>
        </w:rPr>
        <w:t>Nguyễn Đức Tuấn (2014). </w:t>
      </w:r>
      <w:r>
        <w:rPr>
          <w:i/>
          <w:sz w:val="22"/>
        </w:rPr>
        <w:t>Biện pháp quản lý công tác thi đua, khen thưởng của Hiệu </w:t>
      </w:r>
      <w:r>
        <w:rPr>
          <w:i/>
          <w:sz w:val="22"/>
        </w:rPr>
        <w:t>trưởng các trường Trung học phổ thông tỉnh Khánh Hòa. </w:t>
      </w:r>
      <w:r>
        <w:rPr>
          <w:sz w:val="22"/>
        </w:rPr>
        <w:t>Luận văn Thạc sĩ Quản lý Giáo dục, Trường Đại học Sư phạm, Đại học</w:t>
      </w:r>
      <w:r>
        <w:rPr>
          <w:spacing w:val="-6"/>
          <w:sz w:val="22"/>
        </w:rPr>
        <w:t> </w:t>
      </w:r>
      <w:r>
        <w:rPr>
          <w:sz w:val="22"/>
        </w:rPr>
        <w:t>Huế.</w:t>
      </w:r>
    </w:p>
    <w:p>
      <w:pPr>
        <w:pStyle w:val="ListParagraph"/>
        <w:numPr>
          <w:ilvl w:val="0"/>
          <w:numId w:val="2"/>
        </w:numPr>
        <w:tabs>
          <w:tab w:pos="974" w:val="left" w:leader="none"/>
        </w:tabs>
        <w:spacing w:line="240" w:lineRule="auto" w:before="0" w:after="0"/>
        <w:ind w:left="973" w:right="168" w:hanging="454"/>
        <w:jc w:val="both"/>
        <w:rPr>
          <w:sz w:val="22"/>
        </w:rPr>
      </w:pPr>
      <w:r>
        <w:rPr>
          <w:sz w:val="22"/>
        </w:rPr>
        <w:t>UBND thành phố Biên Hòa (2020). </w:t>
      </w:r>
      <w:r>
        <w:rPr>
          <w:i/>
          <w:sz w:val="22"/>
        </w:rPr>
        <w:t>Báo cáo tình hình KT – XH 6 tháng đầu năm 2020 </w:t>
      </w:r>
      <w:r>
        <w:rPr>
          <w:i/>
          <w:sz w:val="22"/>
        </w:rPr>
        <w:t>của thành phố Biên Hòa. </w:t>
      </w:r>
      <w:r>
        <w:rPr>
          <w:sz w:val="22"/>
        </w:rPr>
        <w:t>Đồng</w:t>
      </w:r>
      <w:r>
        <w:rPr>
          <w:spacing w:val="-7"/>
          <w:sz w:val="22"/>
        </w:rPr>
        <w:t> </w:t>
      </w:r>
      <w:r>
        <w:rPr>
          <w:sz w:val="22"/>
        </w:rPr>
        <w:t>Nai.</w:t>
      </w:r>
    </w:p>
    <w:p>
      <w:pPr>
        <w:pStyle w:val="ListParagraph"/>
        <w:numPr>
          <w:ilvl w:val="0"/>
          <w:numId w:val="2"/>
        </w:numPr>
        <w:tabs>
          <w:tab w:pos="974" w:val="left" w:leader="none"/>
        </w:tabs>
        <w:spacing w:line="240" w:lineRule="auto" w:before="0" w:after="0"/>
        <w:ind w:left="973" w:right="170" w:hanging="454"/>
        <w:jc w:val="both"/>
        <w:rPr>
          <w:sz w:val="22"/>
        </w:rPr>
      </w:pPr>
      <w:r>
        <w:rPr>
          <w:sz w:val="22"/>
        </w:rPr>
        <w:t>UBND thành phố Biên Hòa (2020). </w:t>
      </w:r>
      <w:r>
        <w:rPr>
          <w:i/>
          <w:sz w:val="22"/>
        </w:rPr>
        <w:t>Báo cáo tổng kết thực hiện nhiệm vụ giáo dục đào </w:t>
      </w:r>
      <w:r>
        <w:rPr>
          <w:i/>
          <w:sz w:val="22"/>
        </w:rPr>
        <w:t>tạo năm học 2019-2020</w:t>
      </w:r>
      <w:r>
        <w:rPr>
          <w:sz w:val="22"/>
        </w:rPr>
        <w:t>. Đồng</w:t>
      </w:r>
      <w:r>
        <w:rPr>
          <w:spacing w:val="-5"/>
          <w:sz w:val="22"/>
        </w:rPr>
        <w:t> </w:t>
      </w:r>
      <w:r>
        <w:rPr>
          <w:sz w:val="22"/>
        </w:rPr>
        <w:t>Nai.</w:t>
      </w:r>
    </w:p>
    <w:p>
      <w:pPr>
        <w:pStyle w:val="BodyText"/>
        <w:rPr>
          <w:sz w:val="24"/>
        </w:rPr>
      </w:pPr>
    </w:p>
    <w:p>
      <w:pPr>
        <w:pStyle w:val="BodyText"/>
        <w:rPr>
          <w:sz w:val="24"/>
        </w:rPr>
      </w:pPr>
    </w:p>
    <w:p>
      <w:pPr>
        <w:pStyle w:val="BodyText"/>
        <w:spacing w:before="207"/>
        <w:ind w:left="162" w:right="171"/>
        <w:jc w:val="both"/>
      </w:pPr>
      <w:r>
        <w:rPr>
          <w:b/>
        </w:rPr>
        <w:t>Title: </w:t>
      </w:r>
      <w:r>
        <w:rPr/>
        <w:t>THE CURRENT SITUATION OF FELICITATION AND COMPETITION MANAGEMENT ACTIVITIES IN SECONDARY SCHOOLS OF BIEN HOA CITY, DONG NAI PROVINCE</w:t>
      </w:r>
    </w:p>
    <w:p>
      <w:pPr>
        <w:pStyle w:val="BodyText"/>
        <w:spacing w:before="1"/>
      </w:pPr>
    </w:p>
    <w:p>
      <w:pPr>
        <w:pStyle w:val="BodyText"/>
        <w:ind w:left="162" w:right="165"/>
        <w:jc w:val="both"/>
      </w:pPr>
      <w:r>
        <w:rPr>
          <w:b/>
        </w:rPr>
        <w:t>Abstract: </w:t>
      </w:r>
      <w:r>
        <w:rPr/>
        <w:t>Up to date, the process of competition and felicitation named “Innovating in teaching and</w:t>
      </w:r>
      <w:r>
        <w:rPr>
          <w:spacing w:val="-7"/>
        </w:rPr>
        <w:t> </w:t>
      </w:r>
      <w:r>
        <w:rPr/>
        <w:t>learning”</w:t>
      </w:r>
      <w:r>
        <w:rPr>
          <w:spacing w:val="-7"/>
        </w:rPr>
        <w:t> </w:t>
      </w:r>
      <w:r>
        <w:rPr/>
        <w:t>is</w:t>
      </w:r>
      <w:r>
        <w:rPr>
          <w:spacing w:val="-6"/>
        </w:rPr>
        <w:t> </w:t>
      </w:r>
      <w:r>
        <w:rPr/>
        <w:t>actively</w:t>
      </w:r>
      <w:r>
        <w:rPr>
          <w:spacing w:val="-10"/>
        </w:rPr>
        <w:t> </w:t>
      </w:r>
      <w:r>
        <w:rPr/>
        <w:t>implemented</w:t>
      </w:r>
      <w:r>
        <w:rPr>
          <w:spacing w:val="-8"/>
        </w:rPr>
        <w:t> </w:t>
      </w:r>
      <w:r>
        <w:rPr/>
        <w:t>across</w:t>
      </w:r>
      <w:r>
        <w:rPr>
          <w:spacing w:val="-9"/>
        </w:rPr>
        <w:t> </w:t>
      </w:r>
      <w:r>
        <w:rPr/>
        <w:t>the</w:t>
      </w:r>
      <w:r>
        <w:rPr>
          <w:spacing w:val="-9"/>
        </w:rPr>
        <w:t> </w:t>
      </w:r>
      <w:r>
        <w:rPr/>
        <w:t>country.</w:t>
      </w:r>
      <w:r>
        <w:rPr>
          <w:spacing w:val="-7"/>
        </w:rPr>
        <w:t> </w:t>
      </w:r>
      <w:r>
        <w:rPr/>
        <w:t>Therefore,</w:t>
      </w:r>
      <w:r>
        <w:rPr>
          <w:spacing w:val="-7"/>
        </w:rPr>
        <w:t> </w:t>
      </w:r>
      <w:r>
        <w:rPr/>
        <w:t>management</w:t>
      </w:r>
      <w:r>
        <w:rPr>
          <w:spacing w:val="-5"/>
        </w:rPr>
        <w:t> </w:t>
      </w:r>
      <w:r>
        <w:rPr/>
        <w:t>of</w:t>
      </w:r>
      <w:r>
        <w:rPr>
          <w:spacing w:val="-6"/>
        </w:rPr>
        <w:t> </w:t>
      </w:r>
      <w:r>
        <w:rPr/>
        <w:t>competition and felicitation is becoming important than ever. The management plays an essential role that contributes to meeting the educational aims and responsibilities that have been identified and emphasized</w:t>
      </w:r>
      <w:r>
        <w:rPr>
          <w:spacing w:val="-7"/>
        </w:rPr>
        <w:t> </w:t>
      </w:r>
      <w:r>
        <w:rPr/>
        <w:t>by</w:t>
      </w:r>
      <w:r>
        <w:rPr>
          <w:spacing w:val="-9"/>
        </w:rPr>
        <w:t> </w:t>
      </w:r>
      <w:r>
        <w:rPr/>
        <w:t>the</w:t>
      </w:r>
      <w:r>
        <w:rPr>
          <w:spacing w:val="-6"/>
        </w:rPr>
        <w:t> </w:t>
      </w:r>
      <w:r>
        <w:rPr/>
        <w:t>resolutions</w:t>
      </w:r>
      <w:r>
        <w:rPr>
          <w:spacing w:val="-5"/>
        </w:rPr>
        <w:t> </w:t>
      </w:r>
      <w:r>
        <w:rPr/>
        <w:t>of</w:t>
      </w:r>
      <w:r>
        <w:rPr>
          <w:spacing w:val="-9"/>
        </w:rPr>
        <w:t> </w:t>
      </w:r>
      <w:r>
        <w:rPr/>
        <w:t>the</w:t>
      </w:r>
      <w:r>
        <w:rPr>
          <w:spacing w:val="-6"/>
        </w:rPr>
        <w:t> </w:t>
      </w:r>
      <w:r>
        <w:rPr/>
        <w:t>Party</w:t>
      </w:r>
      <w:r>
        <w:rPr>
          <w:spacing w:val="-9"/>
        </w:rPr>
        <w:t> </w:t>
      </w:r>
      <w:r>
        <w:rPr/>
        <w:t>Congress</w:t>
      </w:r>
      <w:r>
        <w:rPr>
          <w:spacing w:val="-5"/>
        </w:rPr>
        <w:t> </w:t>
      </w:r>
      <w:r>
        <w:rPr/>
        <w:t>at</w:t>
      </w:r>
      <w:r>
        <w:rPr>
          <w:spacing w:val="-8"/>
        </w:rPr>
        <w:t> </w:t>
      </w:r>
      <w:r>
        <w:rPr/>
        <w:t>all</w:t>
      </w:r>
      <w:r>
        <w:rPr>
          <w:spacing w:val="-8"/>
        </w:rPr>
        <w:t> </w:t>
      </w:r>
      <w:r>
        <w:rPr/>
        <w:t>levels.</w:t>
      </w:r>
      <w:r>
        <w:rPr>
          <w:spacing w:val="-9"/>
        </w:rPr>
        <w:t> </w:t>
      </w:r>
      <w:r>
        <w:rPr/>
        <w:t>To</w:t>
      </w:r>
      <w:r>
        <w:rPr>
          <w:spacing w:val="-4"/>
        </w:rPr>
        <w:t> </w:t>
      </w:r>
      <w:r>
        <w:rPr/>
        <w:t>improve</w:t>
      </w:r>
      <w:r>
        <w:rPr>
          <w:spacing w:val="-6"/>
        </w:rPr>
        <w:t> </w:t>
      </w:r>
      <w:r>
        <w:rPr/>
        <w:t>the</w:t>
      </w:r>
      <w:r>
        <w:rPr>
          <w:spacing w:val="-6"/>
        </w:rPr>
        <w:t> </w:t>
      </w:r>
      <w:r>
        <w:rPr/>
        <w:t>effectiveness</w:t>
      </w:r>
      <w:r>
        <w:rPr>
          <w:spacing w:val="-4"/>
        </w:rPr>
        <w:t> </w:t>
      </w:r>
      <w:r>
        <w:rPr/>
        <w:t>of competition and felicitation, it is essential to determine this area's current status. The paper presents results from a survey among managers and teachers at secondary schools in Bien Hoa city, Dong Nai province. The findings show that the process of competition and felicitation in secondary schools remains some limitations. Therefore, managers need to pay more attention to raising awareness of the importance, the capacity to implement the content, methods, and forms of organizing the competition and felicitation in secondary</w:t>
      </w:r>
      <w:r>
        <w:rPr>
          <w:spacing w:val="-9"/>
        </w:rPr>
        <w:t> </w:t>
      </w:r>
      <w:r>
        <w:rPr/>
        <w:t>schools.</w:t>
      </w:r>
    </w:p>
    <w:p>
      <w:pPr>
        <w:pStyle w:val="BodyText"/>
        <w:spacing w:before="119"/>
        <w:ind w:left="162"/>
        <w:jc w:val="both"/>
      </w:pPr>
      <w:r>
        <w:rPr>
          <w:b/>
        </w:rPr>
        <w:t>Keywords: </w:t>
      </w:r>
      <w:r>
        <w:rPr/>
        <w:t>Competition and felicitation; secondary schools; teachers, managers, educations.</w:t>
      </w:r>
    </w:p>
    <w:sectPr>
      <w:pgSz w:w="11340" w:h="15310"/>
      <w:pgMar w:header="1135" w:footer="0" w:top="1460" w:bottom="280" w:left="15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95616" from="82.919998pt,72.839981pt" to="511.569998pt,72.839981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4.103996pt;margin-top:55.764492pt;width:296.05pt;height:13.05pt;mso-position-horizontal-relative:page;mso-position-vertical-relative:page;z-index:-16495104" type="#_x0000_t202" filled="false" stroked="false">
          <v:textbox inset="0,0,0,0">
            <w:txbxContent>
              <w:p>
                <w:pPr>
                  <w:spacing w:before="10"/>
                  <w:ind w:left="20" w:right="0" w:firstLine="0"/>
                  <w:jc w:val="left"/>
                  <w:rPr>
                    <w:sz w:val="20"/>
                  </w:rPr>
                </w:pPr>
                <w:r>
                  <w:rPr>
                    <w:sz w:val="20"/>
                  </w:rPr>
                  <w:t>THỰC TRẠNG CÔNG TÁC QUẢN LÝ THI ĐUA, KHEN THƯỞNG...</w:t>
                </w:r>
              </w:p>
            </w:txbxContent>
          </v:textbox>
          <w10:wrap type="none"/>
        </v:shape>
      </w:pict>
    </w:r>
    <w:r>
      <w:rPr/>
      <w:pict>
        <v:shape style="position:absolute;margin-left:492.459991pt;margin-top:55.764492pt;width:21.15pt;height:13.05pt;mso-position-horizontal-relative:page;mso-position-vertical-relative:page;z-index:-1649459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123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94080" from="82.919998pt,72.839981pt" to="511.569998pt,72.839981pt" stroked="true" strokeweight=".72pt" strokecolor="#000000">
          <v:stroke dashstyle="solid"/>
          <w10:wrap type="none"/>
        </v:line>
      </w:pict>
    </w:r>
    <w:r>
      <w:rPr/>
      <w:pict>
        <v:shape style="position:absolute;margin-left:82.103996pt;margin-top:55.764492pt;width:21.15pt;height:13.05pt;mso-position-horizontal-relative:page;mso-position-vertical-relative:page;z-index:-16493568"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124</w:t>
                </w:r>
                <w:r>
                  <w:rPr/>
                  <w:fldChar w:fldCharType="end"/>
                </w:r>
              </w:p>
            </w:txbxContent>
          </v:textbox>
          <w10:wrap type="none"/>
        </v:shape>
      </w:pict>
    </w:r>
    <w:r>
      <w:rPr/>
      <w:pict>
        <v:shape style="position:absolute;margin-left:332.190002pt;margin-top:55.764492pt;width:179.2pt;height:13.05pt;mso-position-horizontal-relative:page;mso-position-vertical-relative:page;z-index:-16493056" type="#_x0000_t202" filled="false" stroked="false">
          <v:textbox inset="0,0,0,0">
            <w:txbxContent>
              <w:p>
                <w:pPr>
                  <w:spacing w:before="10"/>
                  <w:ind w:left="20" w:right="0" w:firstLine="0"/>
                  <w:jc w:val="left"/>
                  <w:rPr>
                    <w:sz w:val="20"/>
                  </w:rPr>
                </w:pPr>
                <w:r>
                  <w:rPr>
                    <w:sz w:val="20"/>
                  </w:rPr>
                  <w:t>HOÀNG ANH TUẤN, PHAN MINH TIẾN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73" w:hanging="454"/>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766" w:hanging="454"/>
      </w:pPr>
      <w:rPr>
        <w:rFonts w:hint="default"/>
        <w:lang w:val="vi" w:eastAsia="en-US" w:bidi="ar-SA"/>
      </w:rPr>
    </w:lvl>
    <w:lvl w:ilvl="2">
      <w:start w:val="0"/>
      <w:numFmt w:val="bullet"/>
      <w:lvlText w:val="•"/>
      <w:lvlJc w:val="left"/>
      <w:pPr>
        <w:ind w:left="2552" w:hanging="454"/>
      </w:pPr>
      <w:rPr>
        <w:rFonts w:hint="default"/>
        <w:lang w:val="vi" w:eastAsia="en-US" w:bidi="ar-SA"/>
      </w:rPr>
    </w:lvl>
    <w:lvl w:ilvl="3">
      <w:start w:val="0"/>
      <w:numFmt w:val="bullet"/>
      <w:lvlText w:val="•"/>
      <w:lvlJc w:val="left"/>
      <w:pPr>
        <w:ind w:left="3338" w:hanging="454"/>
      </w:pPr>
      <w:rPr>
        <w:rFonts w:hint="default"/>
        <w:lang w:val="vi" w:eastAsia="en-US" w:bidi="ar-SA"/>
      </w:rPr>
    </w:lvl>
    <w:lvl w:ilvl="4">
      <w:start w:val="0"/>
      <w:numFmt w:val="bullet"/>
      <w:lvlText w:val="•"/>
      <w:lvlJc w:val="left"/>
      <w:pPr>
        <w:ind w:left="4124" w:hanging="454"/>
      </w:pPr>
      <w:rPr>
        <w:rFonts w:hint="default"/>
        <w:lang w:val="vi" w:eastAsia="en-US" w:bidi="ar-SA"/>
      </w:rPr>
    </w:lvl>
    <w:lvl w:ilvl="5">
      <w:start w:val="0"/>
      <w:numFmt w:val="bullet"/>
      <w:lvlText w:val="•"/>
      <w:lvlJc w:val="left"/>
      <w:pPr>
        <w:ind w:left="4910" w:hanging="454"/>
      </w:pPr>
      <w:rPr>
        <w:rFonts w:hint="default"/>
        <w:lang w:val="vi" w:eastAsia="en-US" w:bidi="ar-SA"/>
      </w:rPr>
    </w:lvl>
    <w:lvl w:ilvl="6">
      <w:start w:val="0"/>
      <w:numFmt w:val="bullet"/>
      <w:lvlText w:val="•"/>
      <w:lvlJc w:val="left"/>
      <w:pPr>
        <w:ind w:left="5696" w:hanging="454"/>
      </w:pPr>
      <w:rPr>
        <w:rFonts w:hint="default"/>
        <w:lang w:val="vi" w:eastAsia="en-US" w:bidi="ar-SA"/>
      </w:rPr>
    </w:lvl>
    <w:lvl w:ilvl="7">
      <w:start w:val="0"/>
      <w:numFmt w:val="bullet"/>
      <w:lvlText w:val="•"/>
      <w:lvlJc w:val="left"/>
      <w:pPr>
        <w:ind w:left="6482" w:hanging="454"/>
      </w:pPr>
      <w:rPr>
        <w:rFonts w:hint="default"/>
        <w:lang w:val="vi" w:eastAsia="en-US" w:bidi="ar-SA"/>
      </w:rPr>
    </w:lvl>
    <w:lvl w:ilvl="8">
      <w:start w:val="0"/>
      <w:numFmt w:val="bullet"/>
      <w:lvlText w:val="•"/>
      <w:lvlJc w:val="left"/>
      <w:pPr>
        <w:ind w:left="7268" w:hanging="454"/>
      </w:pPr>
      <w:rPr>
        <w:rFonts w:hint="default"/>
        <w:lang w:val="vi" w:eastAsia="en-US" w:bidi="ar-SA"/>
      </w:rPr>
    </w:lvl>
  </w:abstractNum>
  <w:abstractNum w:abstractNumId="0">
    <w:multiLevelType w:val="hybridMultilevel"/>
    <w:lvl w:ilvl="0">
      <w:start w:val="1"/>
      <w:numFmt w:val="decimal"/>
      <w:lvlText w:val="%1."/>
      <w:lvlJc w:val="left"/>
      <w:pPr>
        <w:ind w:left="382" w:hanging="221"/>
        <w:jc w:val="left"/>
      </w:pPr>
      <w:rPr>
        <w:rFonts w:hint="default" w:ascii="Times New Roman" w:hAnsi="Times New Roman" w:eastAsia="Times New Roman" w:cs="Times New Roman"/>
        <w:w w:val="100"/>
        <w:sz w:val="22"/>
        <w:szCs w:val="22"/>
        <w:lang w:val="vi" w:eastAsia="en-US" w:bidi="ar-SA"/>
      </w:rPr>
    </w:lvl>
    <w:lvl w:ilvl="1">
      <w:start w:val="1"/>
      <w:numFmt w:val="decimal"/>
      <w:lvlText w:val="%1.%2."/>
      <w:lvlJc w:val="left"/>
      <w:pPr>
        <w:ind w:left="162" w:hanging="396"/>
        <w:jc w:val="left"/>
      </w:pPr>
      <w:rPr>
        <w:rFonts w:hint="default" w:ascii="Times New Roman" w:hAnsi="Times New Roman" w:eastAsia="Times New Roman" w:cs="Times New Roman"/>
        <w:b/>
        <w:bCs/>
        <w:w w:val="100"/>
        <w:sz w:val="22"/>
        <w:szCs w:val="22"/>
        <w:lang w:val="vi" w:eastAsia="en-US" w:bidi="ar-SA"/>
      </w:rPr>
    </w:lvl>
    <w:lvl w:ilvl="2">
      <w:start w:val="0"/>
      <w:numFmt w:val="bullet"/>
      <w:lvlText w:val="•"/>
      <w:lvlJc w:val="left"/>
      <w:pPr>
        <w:ind w:left="1320" w:hanging="396"/>
      </w:pPr>
      <w:rPr>
        <w:rFonts w:hint="default"/>
        <w:lang w:val="vi" w:eastAsia="en-US" w:bidi="ar-SA"/>
      </w:rPr>
    </w:lvl>
    <w:lvl w:ilvl="3">
      <w:start w:val="0"/>
      <w:numFmt w:val="bullet"/>
      <w:lvlText w:val="•"/>
      <w:lvlJc w:val="left"/>
      <w:pPr>
        <w:ind w:left="2260" w:hanging="396"/>
      </w:pPr>
      <w:rPr>
        <w:rFonts w:hint="default"/>
        <w:lang w:val="vi" w:eastAsia="en-US" w:bidi="ar-SA"/>
      </w:rPr>
    </w:lvl>
    <w:lvl w:ilvl="4">
      <w:start w:val="0"/>
      <w:numFmt w:val="bullet"/>
      <w:lvlText w:val="•"/>
      <w:lvlJc w:val="left"/>
      <w:pPr>
        <w:ind w:left="3200" w:hanging="396"/>
      </w:pPr>
      <w:rPr>
        <w:rFonts w:hint="default"/>
        <w:lang w:val="vi" w:eastAsia="en-US" w:bidi="ar-SA"/>
      </w:rPr>
    </w:lvl>
    <w:lvl w:ilvl="5">
      <w:start w:val="0"/>
      <w:numFmt w:val="bullet"/>
      <w:lvlText w:val="•"/>
      <w:lvlJc w:val="left"/>
      <w:pPr>
        <w:ind w:left="4140" w:hanging="396"/>
      </w:pPr>
      <w:rPr>
        <w:rFonts w:hint="default"/>
        <w:lang w:val="vi" w:eastAsia="en-US" w:bidi="ar-SA"/>
      </w:rPr>
    </w:lvl>
    <w:lvl w:ilvl="6">
      <w:start w:val="0"/>
      <w:numFmt w:val="bullet"/>
      <w:lvlText w:val="•"/>
      <w:lvlJc w:val="left"/>
      <w:pPr>
        <w:ind w:left="5080" w:hanging="396"/>
      </w:pPr>
      <w:rPr>
        <w:rFonts w:hint="default"/>
        <w:lang w:val="vi" w:eastAsia="en-US" w:bidi="ar-SA"/>
      </w:rPr>
    </w:lvl>
    <w:lvl w:ilvl="7">
      <w:start w:val="0"/>
      <w:numFmt w:val="bullet"/>
      <w:lvlText w:val="•"/>
      <w:lvlJc w:val="left"/>
      <w:pPr>
        <w:ind w:left="6020" w:hanging="396"/>
      </w:pPr>
      <w:rPr>
        <w:rFonts w:hint="default"/>
        <w:lang w:val="vi" w:eastAsia="en-US" w:bidi="ar-SA"/>
      </w:rPr>
    </w:lvl>
    <w:lvl w:ilvl="8">
      <w:start w:val="0"/>
      <w:numFmt w:val="bullet"/>
      <w:lvlText w:val="•"/>
      <w:lvlJc w:val="left"/>
      <w:pPr>
        <w:ind w:left="6960" w:hanging="39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vi" w:eastAsia="en-US" w:bidi="ar-SA"/>
    </w:rPr>
  </w:style>
  <w:style w:styleId="Heading1" w:type="paragraph">
    <w:name w:val="Heading 1"/>
    <w:basedOn w:val="Normal"/>
    <w:uiPriority w:val="1"/>
    <w:qFormat/>
    <w:pPr>
      <w:spacing w:before="124"/>
      <w:ind w:left="162"/>
      <w:jc w:val="both"/>
      <w:outlineLvl w:val="1"/>
    </w:pPr>
    <w:rPr>
      <w:rFonts w:ascii="Times New Roman" w:hAnsi="Times New Roman" w:eastAsia="Times New Roman" w:cs="Times New Roman"/>
      <w:b/>
      <w:bCs/>
      <w:sz w:val="22"/>
      <w:szCs w:val="22"/>
      <w:lang w:val="vi" w:eastAsia="en-US" w:bidi="ar-SA"/>
    </w:rPr>
  </w:style>
  <w:style w:styleId="Title" w:type="paragraph">
    <w:name w:val="Title"/>
    <w:basedOn w:val="Normal"/>
    <w:uiPriority w:val="1"/>
    <w:qFormat/>
    <w:pPr>
      <w:spacing w:before="90"/>
      <w:ind w:left="817" w:right="824"/>
      <w:jc w:val="center"/>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ind w:left="973" w:hanging="45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p.thtd@bienhoa.edu.vn" TargetMode="External"/><Relationship Id="rId6" Type="http://schemas.openxmlformats.org/officeDocument/2006/relationships/hyperlink" Target="mailto:phanminhtien@dhsphue.edu.vn"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2021-06-09T10:06:30Z</dcterms:created>
  <dcterms:modified xsi:type="dcterms:W3CDTF">2021-06-09T10:06:30Z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2013</vt:lpwstr>
  </property>
  <property fmtid="{D5CDD505-2E9C-101B-9397-08002B2CF9AE}" pid="4" name="LastSaved">
    <vt:filetime>2021-06-09T00:00:00Z</vt:filetime>
  </property>
</Properties>
</file>