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A65" w:rsidRDefault="003B1FE0" w:rsidP="003B1FE0">
      <w:pPr>
        <w:spacing w:after="0" w:line="312" w:lineRule="auto"/>
        <w:jc w:val="center"/>
        <w:rPr>
          <w:rFonts w:ascii="Times New Roman" w:hAnsi="Times New Roman" w:cs="Times New Roman"/>
          <w:b/>
          <w:sz w:val="26"/>
          <w:szCs w:val="26"/>
        </w:rPr>
      </w:pPr>
      <w:r w:rsidRPr="003B1FE0">
        <w:rPr>
          <w:rFonts w:ascii="Times New Roman" w:hAnsi="Times New Roman" w:cs="Times New Roman"/>
          <w:b/>
          <w:sz w:val="26"/>
          <w:szCs w:val="26"/>
        </w:rPr>
        <w:t xml:space="preserve">RÈN LUYỆN CHO SINH VIÊN KỸ NĂNG TỔ CHỨC </w:t>
      </w:r>
    </w:p>
    <w:p w:rsidR="00445D02" w:rsidRPr="003B1FE0" w:rsidRDefault="003B1FE0" w:rsidP="003B1FE0">
      <w:pPr>
        <w:spacing w:after="0" w:line="312" w:lineRule="auto"/>
        <w:jc w:val="center"/>
        <w:rPr>
          <w:rFonts w:ascii="Times New Roman" w:hAnsi="Times New Roman" w:cs="Times New Roman"/>
          <w:b/>
          <w:sz w:val="26"/>
          <w:szCs w:val="26"/>
        </w:rPr>
      </w:pPr>
      <w:r w:rsidRPr="003B1FE0">
        <w:rPr>
          <w:rFonts w:ascii="Times New Roman" w:hAnsi="Times New Roman" w:cs="Times New Roman"/>
          <w:b/>
          <w:sz w:val="26"/>
          <w:szCs w:val="26"/>
        </w:rPr>
        <w:t>BÀI SEMINAR</w:t>
      </w:r>
      <w:r w:rsidR="009D5A65">
        <w:rPr>
          <w:rFonts w:ascii="Times New Roman" w:hAnsi="Times New Roman" w:cs="Times New Roman"/>
          <w:b/>
          <w:sz w:val="26"/>
          <w:szCs w:val="26"/>
        </w:rPr>
        <w:t xml:space="preserve"> SINH HỌC</w:t>
      </w:r>
    </w:p>
    <w:p w:rsidR="003B1FE0" w:rsidRDefault="003B1FE0" w:rsidP="003B1FE0">
      <w:pPr>
        <w:spacing w:after="0" w:line="312"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Phan Đức Duy</w:t>
      </w:r>
    </w:p>
    <w:p w:rsidR="003B1FE0" w:rsidRDefault="003B1FE0" w:rsidP="003B1FE0">
      <w:pPr>
        <w:spacing w:after="0" w:line="312"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Trần Đình Nam</w:t>
      </w:r>
    </w:p>
    <w:p w:rsidR="003B1FE0" w:rsidRDefault="003B1FE0" w:rsidP="003B1FE0">
      <w:pPr>
        <w:spacing w:after="0" w:line="312" w:lineRule="auto"/>
        <w:rPr>
          <w:rFonts w:ascii="Times New Roman" w:hAnsi="Times New Roman" w:cs="Times New Roman"/>
          <w:sz w:val="26"/>
          <w:szCs w:val="26"/>
        </w:rPr>
      </w:pPr>
    </w:p>
    <w:p w:rsidR="003B1FE0" w:rsidRPr="003B1FE0" w:rsidRDefault="003B1FE0" w:rsidP="003B1FE0">
      <w:pPr>
        <w:pStyle w:val="ListParagraph"/>
        <w:numPr>
          <w:ilvl w:val="0"/>
          <w:numId w:val="1"/>
        </w:numPr>
        <w:spacing w:after="0" w:line="312" w:lineRule="auto"/>
        <w:jc w:val="both"/>
        <w:rPr>
          <w:rFonts w:ascii="Times New Roman" w:hAnsi="Times New Roman" w:cs="Times New Roman"/>
          <w:b/>
          <w:sz w:val="26"/>
          <w:szCs w:val="26"/>
        </w:rPr>
      </w:pPr>
      <w:r w:rsidRPr="003B1FE0">
        <w:rPr>
          <w:rFonts w:ascii="Times New Roman" w:hAnsi="Times New Roman" w:cs="Times New Roman"/>
          <w:b/>
          <w:sz w:val="26"/>
          <w:szCs w:val="26"/>
        </w:rPr>
        <w:t>Đặt vấn đề</w:t>
      </w:r>
    </w:p>
    <w:p w:rsidR="003B1FE0" w:rsidRPr="003B1FE0" w:rsidRDefault="003B1FE0" w:rsidP="003B1FE0">
      <w:pPr>
        <w:ind w:firstLine="360"/>
        <w:jc w:val="both"/>
        <w:rPr>
          <w:rFonts w:ascii="Times New Roman" w:eastAsia="Times New Roman" w:hAnsi="Times New Roman" w:cs="Times New Roman"/>
          <w:color w:val="000000"/>
          <w:sz w:val="26"/>
          <w:szCs w:val="26"/>
          <w:lang w:val="en-GB" w:eastAsia="en-GB"/>
        </w:rPr>
      </w:pPr>
      <w:r w:rsidRPr="003B1FE0">
        <w:rPr>
          <w:rFonts w:ascii="Times New Roman" w:eastAsia="Times New Roman" w:hAnsi="Times New Roman" w:cs="Times New Roman"/>
          <w:color w:val="000000"/>
          <w:sz w:val="26"/>
          <w:szCs w:val="26"/>
          <w:lang w:val="en-GB" w:eastAsia="en-GB"/>
        </w:rPr>
        <w:t xml:space="preserve">Ngày nay, khi chuyển từ đào tạo </w:t>
      </w:r>
      <w:proofErr w:type="gramStart"/>
      <w:r w:rsidRPr="003B1FE0">
        <w:rPr>
          <w:rFonts w:ascii="Times New Roman" w:eastAsia="Times New Roman" w:hAnsi="Times New Roman" w:cs="Times New Roman"/>
          <w:color w:val="000000"/>
          <w:sz w:val="26"/>
          <w:szCs w:val="26"/>
          <w:lang w:val="en-GB" w:eastAsia="en-GB"/>
        </w:rPr>
        <w:t>theo</w:t>
      </w:r>
      <w:proofErr w:type="gramEnd"/>
      <w:r w:rsidRPr="003B1FE0">
        <w:rPr>
          <w:rFonts w:ascii="Times New Roman" w:eastAsia="Times New Roman" w:hAnsi="Times New Roman" w:cs="Times New Roman"/>
          <w:color w:val="000000"/>
          <w:sz w:val="26"/>
          <w:szCs w:val="26"/>
          <w:lang w:val="en-GB" w:eastAsia="en-GB"/>
        </w:rPr>
        <w:t xml:space="preserve"> niên chế sang đào tạo theo hệ thống tín chỉ đòi hỏi sinh viên phải có kỹ năng tự học, tự nghiên cứu cao. </w:t>
      </w:r>
      <w:proofErr w:type="gramStart"/>
      <w:r w:rsidRPr="003B1FE0">
        <w:rPr>
          <w:rFonts w:ascii="Times New Roman" w:eastAsia="Times New Roman" w:hAnsi="Times New Roman" w:cs="Times New Roman"/>
          <w:color w:val="000000"/>
          <w:sz w:val="26"/>
          <w:szCs w:val="26"/>
          <w:lang w:val="en-GB" w:eastAsia="en-GB"/>
        </w:rPr>
        <w:t>Vì vậy, thời gian để sinh viên đọc tài liệu và tổ chức các bài semimnar chiếm một tỷ trọng tương đối.</w:t>
      </w:r>
      <w:proofErr w:type="gramEnd"/>
      <w:r w:rsidRPr="003B1FE0">
        <w:rPr>
          <w:rFonts w:ascii="Times New Roman" w:eastAsia="Times New Roman" w:hAnsi="Times New Roman" w:cs="Times New Roman"/>
          <w:color w:val="000000"/>
          <w:sz w:val="26"/>
          <w:szCs w:val="26"/>
          <w:lang w:val="en-GB" w:eastAsia="en-GB"/>
        </w:rPr>
        <w:t xml:space="preserve"> Tuy nhiên, kỹ năng tổ chức các bài seminar của sinh viên nói </w:t>
      </w:r>
      <w:proofErr w:type="gramStart"/>
      <w:r w:rsidRPr="003B1FE0">
        <w:rPr>
          <w:rFonts w:ascii="Times New Roman" w:eastAsia="Times New Roman" w:hAnsi="Times New Roman" w:cs="Times New Roman"/>
          <w:color w:val="000000"/>
          <w:sz w:val="26"/>
          <w:szCs w:val="26"/>
          <w:lang w:val="en-GB" w:eastAsia="en-GB"/>
        </w:rPr>
        <w:t>chung</w:t>
      </w:r>
      <w:proofErr w:type="gramEnd"/>
      <w:r w:rsidRPr="003B1FE0">
        <w:rPr>
          <w:rFonts w:ascii="Times New Roman" w:eastAsia="Times New Roman" w:hAnsi="Times New Roman" w:cs="Times New Roman"/>
          <w:color w:val="000000"/>
          <w:sz w:val="26"/>
          <w:szCs w:val="26"/>
          <w:lang w:val="en-GB" w:eastAsia="en-GB"/>
        </w:rPr>
        <w:t xml:space="preserve">, sinh viên </w:t>
      </w:r>
      <w:r w:rsidRPr="003B1FE0">
        <w:rPr>
          <w:rFonts w:ascii="Times New Roman" w:hAnsi="Times New Roman"/>
          <w:color w:val="000000"/>
          <w:sz w:val="26"/>
          <w:szCs w:val="26"/>
          <w:lang w:val="en-GB" w:eastAsia="en-GB"/>
        </w:rPr>
        <w:t>các</w:t>
      </w:r>
      <w:r w:rsidRPr="003B1FE0">
        <w:rPr>
          <w:rFonts w:ascii="Times New Roman" w:eastAsia="Times New Roman" w:hAnsi="Times New Roman" w:cs="Times New Roman"/>
          <w:color w:val="000000"/>
          <w:sz w:val="26"/>
          <w:szCs w:val="26"/>
          <w:lang w:val="en-GB" w:eastAsia="en-GB"/>
        </w:rPr>
        <w:t xml:space="preserve"> Trường Đại học Sư phạ</w:t>
      </w:r>
      <w:r w:rsidRPr="003B1FE0">
        <w:rPr>
          <w:rFonts w:ascii="Times New Roman" w:hAnsi="Times New Roman"/>
          <w:color w:val="000000"/>
          <w:sz w:val="26"/>
          <w:szCs w:val="26"/>
          <w:lang w:val="en-GB" w:eastAsia="en-GB"/>
        </w:rPr>
        <w:t>m</w:t>
      </w:r>
      <w:r w:rsidRPr="003B1FE0">
        <w:rPr>
          <w:rFonts w:ascii="Times New Roman" w:eastAsia="Times New Roman" w:hAnsi="Times New Roman" w:cs="Times New Roman"/>
          <w:color w:val="000000"/>
          <w:sz w:val="26"/>
          <w:szCs w:val="26"/>
          <w:lang w:val="en-GB" w:eastAsia="en-GB"/>
        </w:rPr>
        <w:t xml:space="preserve"> nói riêng còn thiếu và yếu</w:t>
      </w:r>
      <w:r w:rsidRPr="003B1FE0">
        <w:rPr>
          <w:rFonts w:ascii="Times New Roman" w:hAnsi="Times New Roman"/>
          <w:color w:val="000000"/>
          <w:sz w:val="26"/>
          <w:szCs w:val="26"/>
          <w:lang w:val="en-GB" w:eastAsia="en-GB"/>
        </w:rPr>
        <w:t>.</w:t>
      </w:r>
      <w:r w:rsidR="009D5A65">
        <w:rPr>
          <w:rFonts w:ascii="Times New Roman" w:hAnsi="Times New Roman"/>
          <w:color w:val="000000"/>
          <w:sz w:val="26"/>
          <w:szCs w:val="26"/>
          <w:lang w:val="en-GB" w:eastAsia="en-GB"/>
        </w:rPr>
        <w:t xml:space="preserve"> </w:t>
      </w:r>
      <w:proofErr w:type="gramStart"/>
      <w:r w:rsidRPr="003B1FE0">
        <w:rPr>
          <w:rFonts w:ascii="Times New Roman" w:eastAsia="Times New Roman" w:hAnsi="Times New Roman" w:cs="Times New Roman"/>
          <w:color w:val="000000"/>
          <w:sz w:val="26"/>
          <w:szCs w:val="26"/>
          <w:lang w:val="en-GB" w:eastAsia="en-GB"/>
        </w:rPr>
        <w:t>Để có thể thực hiện một bài seminar một cách hoàn chỉnh và đạt hiệu quả, mỗi sinh viên cần phải nắm vững quy trình soạn thảo và thực hiện bài seminar trên lớp.</w:t>
      </w:r>
      <w:proofErr w:type="gramEnd"/>
      <w:r w:rsidRPr="003B1FE0">
        <w:rPr>
          <w:rFonts w:ascii="Times New Roman" w:eastAsia="Times New Roman" w:hAnsi="Times New Roman" w:cs="Times New Roman"/>
          <w:color w:val="000000"/>
          <w:sz w:val="26"/>
          <w:szCs w:val="26"/>
          <w:lang w:val="en-GB" w:eastAsia="en-GB"/>
        </w:rPr>
        <w:t xml:space="preserve"> </w:t>
      </w:r>
      <w:proofErr w:type="gramStart"/>
      <w:r w:rsidRPr="003B1FE0">
        <w:rPr>
          <w:rFonts w:ascii="Times New Roman" w:eastAsia="Times New Roman" w:hAnsi="Times New Roman" w:cs="Times New Roman"/>
          <w:color w:val="000000"/>
          <w:sz w:val="26"/>
          <w:szCs w:val="26"/>
          <w:lang w:val="en-GB" w:eastAsia="en-GB"/>
        </w:rPr>
        <w:t>Mặt khác, để thực hiện được các bước trong quy trinh đó mỗi sinh viên cần có kỹ năng cơ bản, cần và đủ để thực hiện.</w:t>
      </w:r>
      <w:proofErr w:type="gramEnd"/>
    </w:p>
    <w:p w:rsidR="003B1FE0" w:rsidRDefault="003B1FE0" w:rsidP="003B1FE0">
      <w:pPr>
        <w:pStyle w:val="ListParagraph"/>
        <w:numPr>
          <w:ilvl w:val="0"/>
          <w:numId w:val="1"/>
        </w:numPr>
        <w:spacing w:after="0" w:line="312" w:lineRule="auto"/>
        <w:jc w:val="both"/>
        <w:rPr>
          <w:rFonts w:ascii="Times New Roman" w:hAnsi="Times New Roman" w:cs="Times New Roman"/>
          <w:b/>
          <w:sz w:val="26"/>
          <w:szCs w:val="26"/>
        </w:rPr>
      </w:pPr>
      <w:r w:rsidRPr="003B1FE0">
        <w:rPr>
          <w:rFonts w:ascii="Times New Roman" w:hAnsi="Times New Roman" w:cs="Times New Roman"/>
          <w:b/>
          <w:sz w:val="26"/>
          <w:szCs w:val="26"/>
        </w:rPr>
        <w:t>Bài seminar là gì?</w:t>
      </w:r>
    </w:p>
    <w:p w:rsidR="003B1FE0" w:rsidRPr="003B1FE0" w:rsidRDefault="003B1FE0" w:rsidP="003B1FE0">
      <w:pPr>
        <w:spacing w:after="0" w:line="312" w:lineRule="auto"/>
        <w:ind w:firstLine="360"/>
        <w:jc w:val="both"/>
        <w:rPr>
          <w:rFonts w:ascii="Times New Roman" w:hAnsi="Times New Roman" w:cs="Times New Roman"/>
          <w:sz w:val="26"/>
          <w:szCs w:val="26"/>
        </w:rPr>
      </w:pPr>
      <w:r w:rsidRPr="003B1FE0">
        <w:rPr>
          <w:rFonts w:ascii="Times New Roman" w:hAnsi="Times New Roman" w:cs="Times New Roman"/>
          <w:sz w:val="26"/>
          <w:szCs w:val="26"/>
        </w:rPr>
        <w:t>Đã có nhiều tác giả khác nhau ở trong nức và trên thế giới đưa ra khái niệm về seminar.</w:t>
      </w:r>
      <w:r w:rsidRPr="003B1FE0">
        <w:rPr>
          <w:rFonts w:ascii="Times New Roman" w:hAnsi="Times New Roman" w:cs="Times New Roman"/>
          <w:sz w:val="26"/>
          <w:szCs w:val="26"/>
          <w:lang w:val="nl-NL"/>
        </w:rPr>
        <w:t>Theo Phan Trọng Ngọ</w:t>
      </w:r>
      <w:r>
        <w:rPr>
          <w:rFonts w:ascii="Times New Roman" w:hAnsi="Times New Roman" w:cs="Times New Roman"/>
          <w:sz w:val="26"/>
          <w:szCs w:val="26"/>
          <w:lang w:val="nl-NL"/>
        </w:rPr>
        <w:t xml:space="preserve"> (2005):</w:t>
      </w:r>
      <w:r w:rsidR="009D5A65">
        <w:rPr>
          <w:rFonts w:ascii="Times New Roman" w:hAnsi="Times New Roman" w:cs="Times New Roman"/>
          <w:sz w:val="26"/>
          <w:szCs w:val="26"/>
          <w:lang w:val="nl-NL"/>
        </w:rPr>
        <w:t xml:space="preserve"> S</w:t>
      </w:r>
      <w:r w:rsidRPr="003B1FE0">
        <w:rPr>
          <w:rFonts w:ascii="Times New Roman" w:hAnsi="Times New Roman" w:cs="Times New Roman"/>
          <w:sz w:val="26"/>
          <w:szCs w:val="26"/>
          <w:lang w:val="nl-NL"/>
        </w:rPr>
        <w:t>eminar là hình thức học tập, trong đó một nhóm học viên được giao chuẩn bị trước vấn đề nhất đị</w:t>
      </w:r>
      <w:r>
        <w:rPr>
          <w:rFonts w:ascii="Times New Roman" w:hAnsi="Times New Roman" w:cs="Times New Roman"/>
          <w:sz w:val="26"/>
          <w:szCs w:val="26"/>
          <w:lang w:val="nl-NL"/>
        </w:rPr>
        <w:t>nh, s</w:t>
      </w:r>
      <w:r w:rsidRPr="003B1FE0">
        <w:rPr>
          <w:rFonts w:ascii="Times New Roman" w:hAnsi="Times New Roman" w:cs="Times New Roman"/>
          <w:sz w:val="26"/>
          <w:szCs w:val="26"/>
          <w:lang w:val="nl-NL"/>
        </w:rPr>
        <w:t>au đó trình bày trước lớp (nhóm) và thảo luận vấn đề đã được chuẩn bị.</w:t>
      </w:r>
      <w:r>
        <w:rPr>
          <w:rFonts w:ascii="Times New Roman" w:hAnsi="Times New Roman" w:cs="Times New Roman"/>
          <w:sz w:val="26"/>
          <w:szCs w:val="26"/>
        </w:rPr>
        <w:t>Theo</w:t>
      </w:r>
      <w:r w:rsidRPr="003B1FE0">
        <w:rPr>
          <w:rFonts w:ascii="Times New Roman" w:hAnsi="Times New Roman" w:cs="Times New Roman"/>
          <w:sz w:val="26"/>
          <w:szCs w:val="26"/>
        </w:rPr>
        <w:t xml:space="preserve"> </w:t>
      </w:r>
      <w:r w:rsidRPr="003B1FE0">
        <w:rPr>
          <w:rFonts w:ascii="Times New Roman" w:hAnsi="Times New Roman" w:cs="Times New Roman"/>
          <w:b/>
          <w:sz w:val="26"/>
          <w:szCs w:val="26"/>
        </w:rPr>
        <w:t>Lê Duy Cường</w:t>
      </w:r>
      <w:r>
        <w:rPr>
          <w:rFonts w:ascii="Times New Roman" w:hAnsi="Times New Roman" w:cs="Times New Roman"/>
          <w:sz w:val="26"/>
          <w:szCs w:val="26"/>
        </w:rPr>
        <w:t xml:space="preserve"> (2013): </w:t>
      </w:r>
      <w:r w:rsidRPr="003B1FE0">
        <w:rPr>
          <w:rFonts w:ascii="Times New Roman" w:hAnsi="Times New Roman" w:cs="Times New Roman"/>
          <w:sz w:val="26"/>
          <w:szCs w:val="26"/>
        </w:rPr>
        <w:t>Seminar là một hình thức tổ chức dạy học, trong đó một sinh viên hay một nhóm sinh viên được giao chuẩn bị trước một hoặc một số vấn đề nhất định thuộc môn học, sau đó trình bày trước nhóm (lớp) và thảo luận vấn đề khoa học đã tự tìm hiểu được dưới sự hướng dẫn của một giáo viên am hiểu về lĩnh vự</w:t>
      </w:r>
      <w:r>
        <w:rPr>
          <w:rFonts w:ascii="Times New Roman" w:hAnsi="Times New Roman" w:cs="Times New Roman"/>
          <w:sz w:val="26"/>
          <w:szCs w:val="26"/>
        </w:rPr>
        <w:t>c đó.</w:t>
      </w:r>
    </w:p>
    <w:p w:rsidR="003B1FE0" w:rsidRPr="003B1FE0" w:rsidRDefault="003B1FE0" w:rsidP="003B1FE0">
      <w:pPr>
        <w:spacing w:after="12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Nhìn chung, </w:t>
      </w:r>
      <w:r w:rsidRPr="003B1FE0">
        <w:rPr>
          <w:rFonts w:ascii="Times New Roman" w:hAnsi="Times New Roman" w:cs="Times New Roman"/>
          <w:sz w:val="26"/>
          <w:szCs w:val="26"/>
        </w:rPr>
        <w:t xml:space="preserve">seminar là </w:t>
      </w:r>
      <w:r w:rsidRPr="003B1FE0">
        <w:rPr>
          <w:rFonts w:ascii="Times New Roman" w:hAnsi="Times New Roman" w:cs="Times New Roman"/>
          <w:b/>
          <w:sz w:val="26"/>
          <w:szCs w:val="26"/>
        </w:rPr>
        <w:t>phương pháp dạy học tích cực</w:t>
      </w:r>
      <w:r w:rsidRPr="003B1FE0">
        <w:rPr>
          <w:rFonts w:ascii="Times New Roman" w:hAnsi="Times New Roman" w:cs="Times New Roman"/>
          <w:sz w:val="26"/>
          <w:szCs w:val="26"/>
        </w:rPr>
        <w:t xml:space="preserve">, </w:t>
      </w:r>
      <w:r>
        <w:rPr>
          <w:rFonts w:ascii="Times New Roman" w:hAnsi="Times New Roman" w:cs="Times New Roman"/>
          <w:sz w:val="26"/>
          <w:szCs w:val="26"/>
        </w:rPr>
        <w:t>có sự chuẩn bị một vấn đề từ trước, có sự tranh luận và có sự hướng dẫn của giảng viên</w:t>
      </w:r>
      <w:proofErr w:type="gramStart"/>
      <w:r>
        <w:rPr>
          <w:rFonts w:ascii="Times New Roman" w:hAnsi="Times New Roman" w:cs="Times New Roman"/>
          <w:sz w:val="26"/>
          <w:szCs w:val="26"/>
        </w:rPr>
        <w:t>.</w:t>
      </w:r>
      <w:r w:rsidRPr="003B1FE0">
        <w:rPr>
          <w:rFonts w:ascii="Times New Roman" w:hAnsi="Times New Roman" w:cs="Times New Roman"/>
          <w:sz w:val="26"/>
          <w:szCs w:val="26"/>
        </w:rPr>
        <w:t>.</w:t>
      </w:r>
      <w:proofErr w:type="gramEnd"/>
    </w:p>
    <w:p w:rsidR="003B1FE0" w:rsidRDefault="003B1FE0" w:rsidP="003B1FE0">
      <w:pPr>
        <w:pStyle w:val="ListParagraph"/>
        <w:numPr>
          <w:ilvl w:val="0"/>
          <w:numId w:val="1"/>
        </w:numPr>
        <w:spacing w:after="0" w:line="312" w:lineRule="auto"/>
        <w:jc w:val="both"/>
        <w:rPr>
          <w:rFonts w:ascii="Times New Roman" w:hAnsi="Times New Roman" w:cs="Times New Roman"/>
          <w:b/>
          <w:sz w:val="26"/>
          <w:szCs w:val="26"/>
        </w:rPr>
      </w:pPr>
      <w:r w:rsidRPr="003B1FE0">
        <w:rPr>
          <w:rFonts w:ascii="Times New Roman" w:hAnsi="Times New Roman" w:cs="Times New Roman"/>
          <w:b/>
          <w:sz w:val="26"/>
          <w:szCs w:val="26"/>
        </w:rPr>
        <w:t>Kỹ năng chuẩn bị và tổ chức bài seminar</w:t>
      </w:r>
    </w:p>
    <w:p w:rsidR="00B65A6E" w:rsidRPr="00B65A6E" w:rsidRDefault="00B65A6E" w:rsidP="00B65A6E">
      <w:pPr>
        <w:tabs>
          <w:tab w:val="left" w:pos="7350"/>
        </w:tabs>
        <w:spacing w:after="120" w:line="360" w:lineRule="auto"/>
        <w:ind w:left="360"/>
        <w:jc w:val="both"/>
        <w:rPr>
          <w:rFonts w:ascii="Times New Roman" w:hAnsi="Times New Roman" w:cs="Times New Roman"/>
          <w:sz w:val="26"/>
          <w:szCs w:val="26"/>
        </w:rPr>
      </w:pPr>
      <w:r>
        <w:rPr>
          <w:rFonts w:ascii="Times New Roman" w:hAnsi="Times New Roman" w:cs="Times New Roman"/>
          <w:sz w:val="26"/>
          <w:szCs w:val="26"/>
        </w:rPr>
        <w:t>Qua kết quả điều tra, tham dự các buổi seminar ở các phân môn: Tiến hoá, Sinh học tế bào, Sinh học phát triển thực vật ở trường Đại học Sư phạm Huế, cùng với nghiên cứu lý thuyết Seminar Socrates chúng tôi đã thống kê được hệ thống kỹ năng chuẩn bị và tổ chức bài seminar như sau:</w:t>
      </w:r>
    </w:p>
    <w:tbl>
      <w:tblPr>
        <w:tblStyle w:val="TableGrid"/>
        <w:tblW w:w="9162" w:type="dxa"/>
        <w:tblLook w:val="04A0"/>
      </w:tblPr>
      <w:tblGrid>
        <w:gridCol w:w="4581"/>
        <w:gridCol w:w="4581"/>
      </w:tblGrid>
      <w:tr w:rsidR="003B1FE0" w:rsidRPr="003B1FE0" w:rsidTr="00BE39B4">
        <w:tc>
          <w:tcPr>
            <w:tcW w:w="4581" w:type="dxa"/>
          </w:tcPr>
          <w:p w:rsidR="003B1FE0" w:rsidRPr="003B1FE0" w:rsidRDefault="003B1FE0" w:rsidP="00BE39B4">
            <w:pPr>
              <w:spacing w:after="120" w:line="360" w:lineRule="auto"/>
              <w:jc w:val="center"/>
              <w:rPr>
                <w:rFonts w:ascii="Times New Roman" w:hAnsi="Times New Roman" w:cs="Times New Roman"/>
                <w:b/>
                <w:sz w:val="26"/>
              </w:rPr>
            </w:pPr>
            <w:r w:rsidRPr="003B1FE0">
              <w:rPr>
                <w:rFonts w:ascii="Times New Roman" w:hAnsi="Times New Roman" w:cs="Times New Roman"/>
                <w:b/>
                <w:sz w:val="26"/>
              </w:rPr>
              <w:t>Kỹ năng chuẩn bị</w:t>
            </w:r>
          </w:p>
        </w:tc>
        <w:tc>
          <w:tcPr>
            <w:tcW w:w="4581" w:type="dxa"/>
          </w:tcPr>
          <w:p w:rsidR="003B1FE0" w:rsidRPr="003B1FE0" w:rsidRDefault="003B1FE0" w:rsidP="003B1FE0">
            <w:pPr>
              <w:spacing w:after="120" w:line="360" w:lineRule="auto"/>
              <w:jc w:val="center"/>
              <w:rPr>
                <w:rFonts w:ascii="Times New Roman" w:hAnsi="Times New Roman" w:cs="Times New Roman"/>
                <w:b/>
                <w:sz w:val="26"/>
              </w:rPr>
            </w:pPr>
            <w:r w:rsidRPr="003B1FE0">
              <w:rPr>
                <w:rFonts w:ascii="Times New Roman" w:hAnsi="Times New Roman" w:cs="Times New Roman"/>
                <w:b/>
                <w:sz w:val="26"/>
              </w:rPr>
              <w:t xml:space="preserve">Kỹ năng </w:t>
            </w:r>
            <w:r>
              <w:rPr>
                <w:rFonts w:ascii="Times New Roman" w:hAnsi="Times New Roman" w:cs="Times New Roman"/>
                <w:b/>
                <w:sz w:val="26"/>
              </w:rPr>
              <w:t>tổ chức</w:t>
            </w:r>
          </w:p>
        </w:tc>
      </w:tr>
      <w:tr w:rsidR="003B1FE0" w:rsidTr="00BE39B4">
        <w:tc>
          <w:tcPr>
            <w:tcW w:w="4581" w:type="dxa"/>
          </w:tcPr>
          <w:p w:rsidR="003B1FE0" w:rsidRPr="00D371D1" w:rsidRDefault="003B1FE0" w:rsidP="00BE39B4">
            <w:pPr>
              <w:spacing w:after="120" w:line="360" w:lineRule="auto"/>
              <w:jc w:val="both"/>
              <w:rPr>
                <w:rFonts w:ascii="Times New Roman" w:hAnsi="Times New Roman" w:cs="Times New Roman"/>
                <w:sz w:val="26"/>
              </w:rPr>
            </w:pPr>
            <w:r>
              <w:rPr>
                <w:rFonts w:ascii="Times New Roman" w:hAnsi="Times New Roman" w:cs="Times New Roman"/>
                <w:sz w:val="26"/>
              </w:rPr>
              <w:t>1. Chọn chủ đề</w:t>
            </w:r>
          </w:p>
        </w:tc>
        <w:tc>
          <w:tcPr>
            <w:tcW w:w="4581" w:type="dxa"/>
          </w:tcPr>
          <w:p w:rsidR="003B1FE0" w:rsidRPr="00D371D1" w:rsidRDefault="003B1FE0" w:rsidP="00BE39B4">
            <w:pPr>
              <w:spacing w:after="120" w:line="360" w:lineRule="auto"/>
              <w:jc w:val="both"/>
              <w:rPr>
                <w:rFonts w:ascii="Times New Roman" w:hAnsi="Times New Roman" w:cs="Times New Roman"/>
                <w:sz w:val="26"/>
              </w:rPr>
            </w:pPr>
            <w:r>
              <w:rPr>
                <w:rFonts w:ascii="Times New Roman" w:hAnsi="Times New Roman" w:cs="Times New Roman"/>
                <w:sz w:val="26"/>
              </w:rPr>
              <w:t xml:space="preserve">1. </w:t>
            </w:r>
            <w:r w:rsidRPr="00D371D1">
              <w:rPr>
                <w:rFonts w:ascii="Times New Roman" w:hAnsi="Times New Roman" w:cs="Times New Roman"/>
                <w:sz w:val="26"/>
              </w:rPr>
              <w:t>Trình bày (giọng điệu rõ ràng, mạch lạc, ngôn ngữ hình thể phù hợp…)</w:t>
            </w:r>
          </w:p>
        </w:tc>
      </w:tr>
      <w:tr w:rsidR="003B1FE0" w:rsidTr="00BE39B4">
        <w:tc>
          <w:tcPr>
            <w:tcW w:w="4581" w:type="dxa"/>
          </w:tcPr>
          <w:p w:rsidR="003B1FE0" w:rsidRDefault="003B1FE0" w:rsidP="00BE39B4">
            <w:pPr>
              <w:spacing w:after="120" w:line="360" w:lineRule="auto"/>
              <w:jc w:val="both"/>
              <w:rPr>
                <w:rFonts w:ascii="Times New Roman" w:hAnsi="Times New Roman" w:cs="Times New Roman"/>
                <w:sz w:val="26"/>
              </w:rPr>
            </w:pPr>
            <w:r>
              <w:rPr>
                <w:rFonts w:ascii="Times New Roman" w:hAnsi="Times New Roman" w:cs="Times New Roman"/>
                <w:sz w:val="26"/>
              </w:rPr>
              <w:lastRenderedPageBreak/>
              <w:t>2. Tìm kiếm tài liệu và thu thập thông tin</w:t>
            </w:r>
          </w:p>
        </w:tc>
        <w:tc>
          <w:tcPr>
            <w:tcW w:w="4581" w:type="dxa"/>
          </w:tcPr>
          <w:p w:rsidR="003B1FE0" w:rsidRPr="00D371D1" w:rsidRDefault="003B1FE0" w:rsidP="00BE39B4">
            <w:pPr>
              <w:spacing w:after="120" w:line="360" w:lineRule="auto"/>
              <w:jc w:val="both"/>
              <w:rPr>
                <w:rFonts w:ascii="Times New Roman" w:hAnsi="Times New Roman" w:cs="Times New Roman"/>
                <w:sz w:val="26"/>
              </w:rPr>
            </w:pPr>
            <w:r>
              <w:rPr>
                <w:rFonts w:ascii="Times New Roman" w:hAnsi="Times New Roman" w:cs="Times New Roman"/>
                <w:sz w:val="26"/>
              </w:rPr>
              <w:t>2.</w:t>
            </w:r>
            <w:r w:rsidRPr="00D371D1">
              <w:rPr>
                <w:rFonts w:ascii="Times New Roman" w:hAnsi="Times New Roman" w:cs="Times New Roman"/>
                <w:sz w:val="26"/>
              </w:rPr>
              <w:t xml:space="preserve"> Đặt vấn đề</w:t>
            </w:r>
          </w:p>
        </w:tc>
      </w:tr>
      <w:tr w:rsidR="003B1FE0" w:rsidTr="00BE39B4">
        <w:tc>
          <w:tcPr>
            <w:tcW w:w="4581" w:type="dxa"/>
          </w:tcPr>
          <w:p w:rsidR="003B1FE0" w:rsidRDefault="003B1FE0" w:rsidP="00BE39B4">
            <w:pPr>
              <w:spacing w:after="120" w:line="360" w:lineRule="auto"/>
              <w:jc w:val="both"/>
              <w:rPr>
                <w:rFonts w:ascii="Times New Roman" w:hAnsi="Times New Roman" w:cs="Times New Roman"/>
                <w:sz w:val="26"/>
              </w:rPr>
            </w:pPr>
            <w:r>
              <w:rPr>
                <w:rFonts w:ascii="Times New Roman" w:hAnsi="Times New Roman" w:cs="Times New Roman"/>
                <w:sz w:val="26"/>
              </w:rPr>
              <w:t>3. Nghiên cứu chủ đề trước khi tổ chức seminar</w:t>
            </w:r>
          </w:p>
        </w:tc>
        <w:tc>
          <w:tcPr>
            <w:tcW w:w="4581" w:type="dxa"/>
          </w:tcPr>
          <w:p w:rsidR="003B1FE0" w:rsidRPr="00D371D1" w:rsidRDefault="003B1FE0" w:rsidP="00BE39B4">
            <w:pPr>
              <w:spacing w:after="120" w:line="360" w:lineRule="auto"/>
              <w:jc w:val="both"/>
              <w:rPr>
                <w:rFonts w:ascii="Times New Roman" w:hAnsi="Times New Roman" w:cs="Times New Roman"/>
                <w:sz w:val="26"/>
              </w:rPr>
            </w:pPr>
            <w:r>
              <w:rPr>
                <w:rFonts w:ascii="Times New Roman" w:hAnsi="Times New Roman" w:cs="Times New Roman"/>
                <w:sz w:val="26"/>
              </w:rPr>
              <w:t>3.</w:t>
            </w:r>
            <w:r w:rsidRPr="00D371D1">
              <w:rPr>
                <w:rFonts w:ascii="Times New Roman" w:hAnsi="Times New Roman" w:cs="Times New Roman"/>
                <w:sz w:val="26"/>
              </w:rPr>
              <w:t xml:space="preserve"> Bao quát và tạo sự tương tác trong buổi seminar</w:t>
            </w:r>
          </w:p>
        </w:tc>
      </w:tr>
      <w:tr w:rsidR="003B1FE0" w:rsidTr="00BE39B4">
        <w:tc>
          <w:tcPr>
            <w:tcW w:w="4581" w:type="dxa"/>
          </w:tcPr>
          <w:p w:rsidR="003B1FE0" w:rsidRDefault="003B1FE0" w:rsidP="00BE39B4">
            <w:pPr>
              <w:spacing w:after="120" w:line="360" w:lineRule="auto"/>
              <w:jc w:val="both"/>
              <w:rPr>
                <w:rFonts w:ascii="Times New Roman" w:hAnsi="Times New Roman" w:cs="Times New Roman"/>
                <w:sz w:val="26"/>
              </w:rPr>
            </w:pPr>
            <w:r>
              <w:rPr>
                <w:rFonts w:ascii="Times New Roman" w:hAnsi="Times New Roman" w:cs="Times New Roman"/>
                <w:sz w:val="26"/>
              </w:rPr>
              <w:t xml:space="preserve">4. Xử lý tài liệu </w:t>
            </w:r>
          </w:p>
        </w:tc>
        <w:tc>
          <w:tcPr>
            <w:tcW w:w="4581" w:type="dxa"/>
          </w:tcPr>
          <w:p w:rsidR="003B1FE0" w:rsidRPr="00D371D1" w:rsidRDefault="003B1FE0" w:rsidP="00BE39B4">
            <w:pPr>
              <w:spacing w:after="120" w:line="360" w:lineRule="auto"/>
              <w:jc w:val="both"/>
              <w:rPr>
                <w:rFonts w:ascii="Times New Roman" w:hAnsi="Times New Roman" w:cs="Times New Roman"/>
                <w:sz w:val="26"/>
              </w:rPr>
            </w:pPr>
            <w:r w:rsidRPr="00D371D1">
              <w:rPr>
                <w:rFonts w:ascii="Times New Roman" w:hAnsi="Times New Roman" w:cs="Times New Roman"/>
                <w:sz w:val="26"/>
              </w:rPr>
              <w:t>4. Tổ chức thảo luận</w:t>
            </w:r>
          </w:p>
        </w:tc>
      </w:tr>
      <w:tr w:rsidR="003B1FE0" w:rsidTr="00BE39B4">
        <w:tc>
          <w:tcPr>
            <w:tcW w:w="4581" w:type="dxa"/>
          </w:tcPr>
          <w:p w:rsidR="003B1FE0" w:rsidRDefault="003B1FE0" w:rsidP="00BE39B4">
            <w:pPr>
              <w:spacing w:after="120" w:line="360" w:lineRule="auto"/>
              <w:jc w:val="both"/>
              <w:rPr>
                <w:rFonts w:ascii="Times New Roman" w:hAnsi="Times New Roman" w:cs="Times New Roman"/>
                <w:sz w:val="26"/>
              </w:rPr>
            </w:pPr>
            <w:r>
              <w:rPr>
                <w:rFonts w:ascii="Times New Roman" w:hAnsi="Times New Roman" w:cs="Times New Roman"/>
                <w:sz w:val="26"/>
              </w:rPr>
              <w:t>5. Xây dựng đề cương</w:t>
            </w:r>
          </w:p>
        </w:tc>
        <w:tc>
          <w:tcPr>
            <w:tcW w:w="4581" w:type="dxa"/>
          </w:tcPr>
          <w:p w:rsidR="003B1FE0" w:rsidRPr="00D371D1" w:rsidRDefault="003B1FE0" w:rsidP="00BE39B4">
            <w:pPr>
              <w:spacing w:after="120" w:line="360" w:lineRule="auto"/>
              <w:jc w:val="both"/>
              <w:rPr>
                <w:rFonts w:ascii="Times New Roman" w:hAnsi="Times New Roman" w:cs="Times New Roman"/>
                <w:sz w:val="26"/>
              </w:rPr>
            </w:pPr>
            <w:r w:rsidRPr="00D371D1">
              <w:rPr>
                <w:rFonts w:ascii="Times New Roman" w:hAnsi="Times New Roman" w:cs="Times New Roman"/>
                <w:sz w:val="26"/>
              </w:rPr>
              <w:t>5. Tổng kết vấn đề</w:t>
            </w:r>
          </w:p>
        </w:tc>
      </w:tr>
      <w:tr w:rsidR="003B1FE0" w:rsidTr="00BE39B4">
        <w:tc>
          <w:tcPr>
            <w:tcW w:w="4581" w:type="dxa"/>
          </w:tcPr>
          <w:p w:rsidR="003B1FE0" w:rsidRDefault="003B1FE0" w:rsidP="00BE39B4">
            <w:pPr>
              <w:spacing w:after="120" w:line="360" w:lineRule="auto"/>
              <w:jc w:val="both"/>
              <w:rPr>
                <w:rFonts w:ascii="Times New Roman" w:hAnsi="Times New Roman" w:cs="Times New Roman"/>
                <w:sz w:val="26"/>
              </w:rPr>
            </w:pPr>
            <w:r>
              <w:rPr>
                <w:rFonts w:ascii="Times New Roman" w:hAnsi="Times New Roman" w:cs="Times New Roman"/>
                <w:sz w:val="26"/>
              </w:rPr>
              <w:t>6. Xây dựng hệ thống câu hỏi</w:t>
            </w:r>
          </w:p>
        </w:tc>
        <w:tc>
          <w:tcPr>
            <w:tcW w:w="4581" w:type="dxa"/>
          </w:tcPr>
          <w:p w:rsidR="003B1FE0" w:rsidRPr="00D371D1" w:rsidRDefault="003B1FE0" w:rsidP="00BE39B4">
            <w:pPr>
              <w:spacing w:after="120" w:line="360" w:lineRule="auto"/>
              <w:jc w:val="both"/>
              <w:rPr>
                <w:rFonts w:ascii="Times New Roman" w:hAnsi="Times New Roman" w:cs="Times New Roman"/>
                <w:sz w:val="26"/>
              </w:rPr>
            </w:pPr>
            <w:r w:rsidRPr="00D371D1">
              <w:rPr>
                <w:rFonts w:ascii="Times New Roman" w:hAnsi="Times New Roman" w:cs="Times New Roman"/>
                <w:sz w:val="26"/>
              </w:rPr>
              <w:t>6. Phân phối thời gian trình bày</w:t>
            </w:r>
          </w:p>
        </w:tc>
      </w:tr>
      <w:tr w:rsidR="003B1FE0" w:rsidTr="00BE39B4">
        <w:tc>
          <w:tcPr>
            <w:tcW w:w="4581" w:type="dxa"/>
          </w:tcPr>
          <w:p w:rsidR="003B1FE0" w:rsidRDefault="003B1FE0" w:rsidP="00BE39B4">
            <w:pPr>
              <w:spacing w:after="120" w:line="360" w:lineRule="auto"/>
              <w:jc w:val="both"/>
              <w:rPr>
                <w:rFonts w:ascii="Times New Roman" w:hAnsi="Times New Roman" w:cs="Times New Roman"/>
                <w:sz w:val="26"/>
              </w:rPr>
            </w:pPr>
            <w:r>
              <w:rPr>
                <w:rFonts w:ascii="Times New Roman" w:hAnsi="Times New Roman" w:cs="Times New Roman"/>
                <w:sz w:val="26"/>
              </w:rPr>
              <w:t>7. Hoàn chỉnh bài khóa</w:t>
            </w:r>
          </w:p>
        </w:tc>
        <w:tc>
          <w:tcPr>
            <w:tcW w:w="4581" w:type="dxa"/>
          </w:tcPr>
          <w:p w:rsidR="003B1FE0" w:rsidRPr="00D371D1" w:rsidRDefault="003B1FE0" w:rsidP="00BE39B4">
            <w:pPr>
              <w:spacing w:after="120" w:line="360" w:lineRule="auto"/>
              <w:jc w:val="both"/>
              <w:rPr>
                <w:rFonts w:ascii="Times New Roman" w:hAnsi="Times New Roman" w:cs="Times New Roman"/>
                <w:sz w:val="26"/>
              </w:rPr>
            </w:pPr>
            <w:r w:rsidRPr="00D371D1">
              <w:rPr>
                <w:rFonts w:ascii="Times New Roman" w:hAnsi="Times New Roman" w:cs="Times New Roman"/>
                <w:sz w:val="26"/>
              </w:rPr>
              <w:t xml:space="preserve">7. Sự đồng bộ giữa phần thuyết trình và nội dung slide </w:t>
            </w:r>
          </w:p>
        </w:tc>
      </w:tr>
      <w:tr w:rsidR="003B1FE0" w:rsidTr="00BE39B4">
        <w:tc>
          <w:tcPr>
            <w:tcW w:w="4581" w:type="dxa"/>
          </w:tcPr>
          <w:p w:rsidR="003B1FE0" w:rsidRDefault="003B1FE0" w:rsidP="00BE39B4">
            <w:pPr>
              <w:spacing w:after="120" w:line="360" w:lineRule="auto"/>
              <w:jc w:val="both"/>
              <w:rPr>
                <w:rFonts w:ascii="Times New Roman" w:hAnsi="Times New Roman" w:cs="Times New Roman"/>
                <w:sz w:val="26"/>
              </w:rPr>
            </w:pPr>
            <w:r>
              <w:rPr>
                <w:rFonts w:ascii="Times New Roman" w:hAnsi="Times New Roman" w:cs="Times New Roman"/>
                <w:sz w:val="26"/>
              </w:rPr>
              <w:t>8. Trình chiếu power point</w:t>
            </w:r>
          </w:p>
        </w:tc>
        <w:tc>
          <w:tcPr>
            <w:tcW w:w="4581" w:type="dxa"/>
          </w:tcPr>
          <w:p w:rsidR="003B1FE0" w:rsidRPr="00D371D1" w:rsidRDefault="003B1FE0" w:rsidP="00BE39B4">
            <w:pPr>
              <w:spacing w:after="120" w:line="360" w:lineRule="auto"/>
              <w:jc w:val="both"/>
              <w:rPr>
                <w:rFonts w:ascii="Times New Roman" w:hAnsi="Times New Roman" w:cs="Times New Roman"/>
                <w:sz w:val="26"/>
              </w:rPr>
            </w:pPr>
            <w:r w:rsidRPr="00D371D1">
              <w:rPr>
                <w:rFonts w:ascii="Times New Roman" w:hAnsi="Times New Roman" w:cs="Times New Roman"/>
                <w:sz w:val="26"/>
              </w:rPr>
              <w:t>8. Đặt câu hỏi với người điều hành</w:t>
            </w:r>
          </w:p>
        </w:tc>
      </w:tr>
      <w:tr w:rsidR="003B1FE0" w:rsidTr="00BE39B4">
        <w:tc>
          <w:tcPr>
            <w:tcW w:w="4581" w:type="dxa"/>
          </w:tcPr>
          <w:p w:rsidR="003B1FE0" w:rsidRDefault="003B1FE0" w:rsidP="00BE39B4">
            <w:pPr>
              <w:spacing w:after="120" w:line="360" w:lineRule="auto"/>
              <w:jc w:val="both"/>
              <w:rPr>
                <w:rFonts w:ascii="Times New Roman" w:hAnsi="Times New Roman" w:cs="Times New Roman"/>
                <w:sz w:val="26"/>
              </w:rPr>
            </w:pPr>
            <w:r>
              <w:rPr>
                <w:rFonts w:ascii="Times New Roman" w:hAnsi="Times New Roman" w:cs="Times New Roman"/>
                <w:sz w:val="26"/>
              </w:rPr>
              <w:t>9. Chuẩn bị phương tiện kỹ thuật</w:t>
            </w:r>
          </w:p>
        </w:tc>
        <w:tc>
          <w:tcPr>
            <w:tcW w:w="4581" w:type="dxa"/>
          </w:tcPr>
          <w:p w:rsidR="003B1FE0" w:rsidRPr="00D371D1" w:rsidRDefault="003B1FE0" w:rsidP="00BE39B4">
            <w:pPr>
              <w:spacing w:after="120" w:line="360" w:lineRule="auto"/>
              <w:jc w:val="both"/>
              <w:rPr>
                <w:rFonts w:ascii="Times New Roman" w:hAnsi="Times New Roman" w:cs="Times New Roman"/>
                <w:sz w:val="26"/>
              </w:rPr>
            </w:pPr>
            <w:r w:rsidRPr="00D371D1">
              <w:rPr>
                <w:rFonts w:ascii="Times New Roman" w:hAnsi="Times New Roman" w:cs="Times New Roman"/>
                <w:sz w:val="26"/>
              </w:rPr>
              <w:t>9. Hoạt động theo nhóm</w:t>
            </w:r>
          </w:p>
        </w:tc>
      </w:tr>
      <w:tr w:rsidR="003B1FE0" w:rsidTr="00BE39B4">
        <w:tc>
          <w:tcPr>
            <w:tcW w:w="4581" w:type="dxa"/>
          </w:tcPr>
          <w:p w:rsidR="003B1FE0" w:rsidRDefault="003B1FE0" w:rsidP="00BE39B4">
            <w:pPr>
              <w:spacing w:after="120" w:line="360" w:lineRule="auto"/>
              <w:jc w:val="both"/>
              <w:rPr>
                <w:rFonts w:ascii="Times New Roman" w:hAnsi="Times New Roman" w:cs="Times New Roman"/>
                <w:sz w:val="26"/>
              </w:rPr>
            </w:pPr>
            <w:r>
              <w:rPr>
                <w:rFonts w:ascii="Times New Roman" w:hAnsi="Times New Roman" w:cs="Times New Roman"/>
                <w:sz w:val="26"/>
                <w:lang w:val="vi-VN"/>
              </w:rPr>
              <w:t>10. Nghiên cứu kỹ tài liệu trước khi tham dự buổi seminar (người tham dự)</w:t>
            </w:r>
          </w:p>
        </w:tc>
        <w:tc>
          <w:tcPr>
            <w:tcW w:w="4581" w:type="dxa"/>
          </w:tcPr>
          <w:p w:rsidR="003B1FE0" w:rsidRPr="00D371D1" w:rsidRDefault="003B1FE0" w:rsidP="00BE39B4">
            <w:pPr>
              <w:spacing w:after="120" w:line="360" w:lineRule="auto"/>
              <w:jc w:val="both"/>
              <w:rPr>
                <w:rFonts w:ascii="Times New Roman" w:hAnsi="Times New Roman" w:cs="Times New Roman"/>
                <w:sz w:val="26"/>
              </w:rPr>
            </w:pPr>
            <w:r>
              <w:rPr>
                <w:rFonts w:ascii="Times New Roman" w:hAnsi="Times New Roman" w:cs="Times New Roman"/>
                <w:sz w:val="26"/>
              </w:rPr>
              <w:t>1</w:t>
            </w:r>
            <w:r w:rsidRPr="00D371D1">
              <w:rPr>
                <w:rFonts w:ascii="Times New Roman" w:hAnsi="Times New Roman" w:cs="Times New Roman"/>
                <w:sz w:val="26"/>
              </w:rPr>
              <w:t>0. Lắng nghe, ghi chép</w:t>
            </w:r>
          </w:p>
        </w:tc>
      </w:tr>
    </w:tbl>
    <w:p w:rsidR="003B1FE0" w:rsidRPr="003B1FE0" w:rsidRDefault="003B1FE0" w:rsidP="003B1FE0">
      <w:pPr>
        <w:spacing w:after="0" w:line="312" w:lineRule="auto"/>
        <w:jc w:val="both"/>
        <w:rPr>
          <w:rFonts w:ascii="Times New Roman" w:hAnsi="Times New Roman" w:cs="Times New Roman"/>
          <w:b/>
          <w:sz w:val="26"/>
          <w:szCs w:val="26"/>
        </w:rPr>
      </w:pPr>
    </w:p>
    <w:sectPr w:rsidR="003B1FE0" w:rsidRPr="003B1FE0" w:rsidSect="003B1FE0">
      <w:pgSz w:w="11907" w:h="16840" w:code="9"/>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4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A5D19"/>
    <w:multiLevelType w:val="hybridMultilevel"/>
    <w:tmpl w:val="9BAC9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seFELayout/>
  </w:compat>
  <w:rsids>
    <w:rsidRoot w:val="003B1FE0"/>
    <w:rsid w:val="003B1FE0"/>
    <w:rsid w:val="00445D02"/>
    <w:rsid w:val="009D5A65"/>
    <w:rsid w:val="00B65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D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E0"/>
    <w:pPr>
      <w:ind w:left="720"/>
      <w:contextualSpacing/>
    </w:pPr>
  </w:style>
  <w:style w:type="table" w:styleId="TableGrid">
    <w:name w:val="Table Grid"/>
    <w:basedOn w:val="TableNormal"/>
    <w:uiPriority w:val="59"/>
    <w:rsid w:val="003B1FE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2015-06-24T11:35:00Z</dcterms:created>
  <dcterms:modified xsi:type="dcterms:W3CDTF">2015-12-08T11:34:00Z</dcterms:modified>
</cp:coreProperties>
</file>