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7A9EF" w14:textId="77777777" w:rsidR="000E5D10" w:rsidRDefault="000E5D10" w:rsidP="000E5D10">
      <w:pPr>
        <w:pStyle w:val="02"/>
        <w:spacing w:before="120" w:afterLines="60" w:after="144" w:line="276" w:lineRule="auto"/>
        <w:jc w:val="center"/>
        <w:rPr>
          <w:rFonts w:ascii="Palatino Linotype" w:hAnsi="Palatino Linotype"/>
          <w:sz w:val="20"/>
          <w:szCs w:val="20"/>
        </w:rPr>
      </w:pPr>
      <w:r w:rsidRPr="005F6557">
        <w:rPr>
          <w:rFonts w:ascii="Palatino Linotype" w:hAnsi="Palatino Linotype"/>
          <w:sz w:val="20"/>
          <w:szCs w:val="20"/>
        </w:rPr>
        <w:t>TIỀN ĐỀ LỊCH SỬ, XÃ HỘI, VĂN HOÁ HÌNH THÀNH DỰ BÁO TRONG</w:t>
      </w:r>
    </w:p>
    <w:p w14:paraId="34CEF7B0" w14:textId="77777777" w:rsidR="000E5D10" w:rsidRPr="005F6557" w:rsidRDefault="000E5D10" w:rsidP="000E5D10">
      <w:pPr>
        <w:pStyle w:val="02"/>
        <w:spacing w:before="120" w:afterLines="60" w:after="144" w:line="276" w:lineRule="auto"/>
        <w:jc w:val="center"/>
        <w:rPr>
          <w:rFonts w:ascii="Palatino Linotype" w:hAnsi="Palatino Linotype"/>
          <w:sz w:val="20"/>
          <w:szCs w:val="20"/>
        </w:rPr>
      </w:pPr>
      <w:r w:rsidRPr="005F6557">
        <w:rPr>
          <w:rFonts w:ascii="Palatino Linotype" w:hAnsi="Palatino Linotype"/>
          <w:sz w:val="20"/>
          <w:szCs w:val="20"/>
        </w:rPr>
        <w:t xml:space="preserve"> VĂN XUÔI TỰ SỰ TRUNG ĐẠI VIỆT NAM</w:t>
      </w:r>
      <w:bookmarkStart w:id="0" w:name="_Toc482966638"/>
      <w:bookmarkStart w:id="1" w:name="_Toc482972513"/>
    </w:p>
    <w:p w14:paraId="0300E7D1" w14:textId="77777777" w:rsidR="000E5D10" w:rsidRPr="00970F90" w:rsidRDefault="000E5D10" w:rsidP="000E5D10">
      <w:pPr>
        <w:pStyle w:val="02"/>
        <w:spacing w:before="120" w:afterLines="60" w:after="144" w:line="276" w:lineRule="auto"/>
        <w:jc w:val="center"/>
        <w:rPr>
          <w:rFonts w:ascii="Palatino Linotype" w:hAnsi="Palatino Linotype"/>
          <w:sz w:val="20"/>
          <w:szCs w:val="20"/>
        </w:rPr>
      </w:pPr>
      <w:r>
        <w:rPr>
          <w:rFonts w:ascii="Palatino Linotype" w:hAnsi="Palatino Linotype"/>
          <w:sz w:val="20"/>
          <w:szCs w:val="20"/>
        </w:rPr>
        <w:t xml:space="preserve">TS. </w:t>
      </w:r>
      <w:proofErr w:type="spellStart"/>
      <w:r w:rsidRPr="00970F90">
        <w:rPr>
          <w:rFonts w:ascii="Palatino Linotype" w:hAnsi="Palatino Linotype"/>
          <w:sz w:val="20"/>
          <w:szCs w:val="20"/>
        </w:rPr>
        <w:t>Trần</w:t>
      </w:r>
      <w:proofErr w:type="spellEnd"/>
      <w:r w:rsidRPr="00970F90">
        <w:rPr>
          <w:rFonts w:ascii="Palatino Linotype" w:hAnsi="Palatino Linotype"/>
          <w:sz w:val="20"/>
          <w:szCs w:val="20"/>
        </w:rPr>
        <w:t xml:space="preserve"> </w:t>
      </w:r>
      <w:proofErr w:type="spellStart"/>
      <w:r w:rsidRPr="00970F90">
        <w:rPr>
          <w:rFonts w:ascii="Palatino Linotype" w:hAnsi="Palatino Linotype"/>
          <w:sz w:val="20"/>
          <w:szCs w:val="20"/>
        </w:rPr>
        <w:t>Thị</w:t>
      </w:r>
      <w:proofErr w:type="spellEnd"/>
      <w:r w:rsidRPr="00970F90">
        <w:rPr>
          <w:rFonts w:ascii="Palatino Linotype" w:hAnsi="Palatino Linotype"/>
          <w:sz w:val="20"/>
          <w:szCs w:val="20"/>
        </w:rPr>
        <w:t xml:space="preserve"> Thanh </w:t>
      </w:r>
      <w:proofErr w:type="spellStart"/>
      <w:r w:rsidRPr="00970F90">
        <w:rPr>
          <w:rFonts w:ascii="Palatino Linotype" w:hAnsi="Palatino Linotype"/>
          <w:sz w:val="20"/>
          <w:szCs w:val="20"/>
        </w:rPr>
        <w:t>Nhị</w:t>
      </w:r>
      <w:proofErr w:type="spellEnd"/>
    </w:p>
    <w:p w14:paraId="54C9FE56" w14:textId="77777777" w:rsidR="000E5D10" w:rsidRPr="005F6557" w:rsidRDefault="000E5D10" w:rsidP="000E5D10">
      <w:pPr>
        <w:pStyle w:val="02"/>
        <w:spacing w:before="120" w:afterLines="60" w:after="144" w:line="276" w:lineRule="auto"/>
        <w:jc w:val="center"/>
        <w:rPr>
          <w:rFonts w:ascii="Palatino Linotype" w:hAnsi="Palatino Linotype"/>
          <w:b w:val="0"/>
          <w:sz w:val="20"/>
          <w:szCs w:val="20"/>
        </w:rPr>
      </w:pPr>
      <w:r w:rsidRPr="005F6557">
        <w:rPr>
          <w:rFonts w:ascii="Palatino Linotype" w:hAnsi="Palatino Linotype"/>
          <w:b w:val="0"/>
          <w:sz w:val="20"/>
          <w:szCs w:val="20"/>
        </w:rPr>
        <w:t xml:space="preserve"> </w:t>
      </w:r>
      <w:proofErr w:type="spellStart"/>
      <w:r w:rsidRPr="005F6557">
        <w:rPr>
          <w:rFonts w:ascii="Palatino Linotype" w:hAnsi="Palatino Linotype"/>
          <w:b w:val="0"/>
          <w:sz w:val="20"/>
          <w:szCs w:val="20"/>
        </w:rPr>
        <w:t>Trường</w:t>
      </w:r>
      <w:proofErr w:type="spellEnd"/>
      <w:r w:rsidRPr="005F6557">
        <w:rPr>
          <w:rFonts w:ascii="Palatino Linotype" w:hAnsi="Palatino Linotype"/>
          <w:b w:val="0"/>
          <w:sz w:val="20"/>
          <w:szCs w:val="20"/>
        </w:rPr>
        <w:t xml:space="preserve"> </w:t>
      </w:r>
      <w:proofErr w:type="spellStart"/>
      <w:r w:rsidRPr="005F6557">
        <w:rPr>
          <w:rFonts w:ascii="Palatino Linotype" w:hAnsi="Palatino Linotype"/>
          <w:b w:val="0"/>
          <w:sz w:val="20"/>
          <w:szCs w:val="20"/>
        </w:rPr>
        <w:t>Đại</w:t>
      </w:r>
      <w:proofErr w:type="spellEnd"/>
      <w:r w:rsidRPr="005F6557">
        <w:rPr>
          <w:rFonts w:ascii="Palatino Linotype" w:hAnsi="Palatino Linotype"/>
          <w:b w:val="0"/>
          <w:sz w:val="20"/>
          <w:szCs w:val="20"/>
        </w:rPr>
        <w:t xml:space="preserve"> </w:t>
      </w:r>
      <w:proofErr w:type="spellStart"/>
      <w:r w:rsidRPr="005F6557">
        <w:rPr>
          <w:rFonts w:ascii="Palatino Linotype" w:hAnsi="Palatino Linotype"/>
          <w:b w:val="0"/>
          <w:sz w:val="20"/>
          <w:szCs w:val="20"/>
        </w:rPr>
        <w:t>học</w:t>
      </w:r>
      <w:proofErr w:type="spellEnd"/>
      <w:r w:rsidRPr="005F6557">
        <w:rPr>
          <w:rFonts w:ascii="Palatino Linotype" w:hAnsi="Palatino Linotype"/>
          <w:b w:val="0"/>
          <w:sz w:val="20"/>
          <w:szCs w:val="20"/>
        </w:rPr>
        <w:t xml:space="preserve"> </w:t>
      </w:r>
      <w:proofErr w:type="spellStart"/>
      <w:r w:rsidRPr="005F6557">
        <w:rPr>
          <w:rFonts w:ascii="Palatino Linotype" w:hAnsi="Palatino Linotype"/>
          <w:b w:val="0"/>
          <w:sz w:val="20"/>
          <w:szCs w:val="20"/>
        </w:rPr>
        <w:t>Sư</w:t>
      </w:r>
      <w:proofErr w:type="spellEnd"/>
      <w:r w:rsidRPr="005F6557">
        <w:rPr>
          <w:rFonts w:ascii="Palatino Linotype" w:hAnsi="Palatino Linotype"/>
          <w:b w:val="0"/>
          <w:sz w:val="20"/>
          <w:szCs w:val="20"/>
        </w:rPr>
        <w:t xml:space="preserve"> </w:t>
      </w:r>
      <w:proofErr w:type="spellStart"/>
      <w:r w:rsidRPr="005F6557">
        <w:rPr>
          <w:rFonts w:ascii="Palatino Linotype" w:hAnsi="Palatino Linotype"/>
          <w:b w:val="0"/>
          <w:sz w:val="20"/>
          <w:szCs w:val="20"/>
        </w:rPr>
        <w:t>phạm</w:t>
      </w:r>
      <w:proofErr w:type="spellEnd"/>
      <w:r w:rsidRPr="005F6557">
        <w:rPr>
          <w:rFonts w:ascii="Palatino Linotype" w:hAnsi="Palatino Linotype"/>
          <w:b w:val="0"/>
          <w:sz w:val="20"/>
          <w:szCs w:val="20"/>
        </w:rPr>
        <w:t xml:space="preserve">, </w:t>
      </w:r>
      <w:proofErr w:type="spellStart"/>
      <w:r w:rsidRPr="005F6557">
        <w:rPr>
          <w:rFonts w:ascii="Palatino Linotype" w:hAnsi="Palatino Linotype"/>
          <w:b w:val="0"/>
          <w:sz w:val="20"/>
          <w:szCs w:val="20"/>
        </w:rPr>
        <w:t>Đại</w:t>
      </w:r>
      <w:proofErr w:type="spellEnd"/>
      <w:r w:rsidRPr="005F6557">
        <w:rPr>
          <w:rFonts w:ascii="Palatino Linotype" w:hAnsi="Palatino Linotype"/>
          <w:b w:val="0"/>
          <w:sz w:val="20"/>
          <w:szCs w:val="20"/>
        </w:rPr>
        <w:t xml:space="preserve"> </w:t>
      </w:r>
      <w:proofErr w:type="spellStart"/>
      <w:r w:rsidRPr="005F6557">
        <w:rPr>
          <w:rFonts w:ascii="Palatino Linotype" w:hAnsi="Palatino Linotype"/>
          <w:b w:val="0"/>
          <w:sz w:val="20"/>
          <w:szCs w:val="20"/>
        </w:rPr>
        <w:t>học</w:t>
      </w:r>
      <w:proofErr w:type="spellEnd"/>
      <w:r w:rsidRPr="005F6557">
        <w:rPr>
          <w:rFonts w:ascii="Palatino Linotype" w:hAnsi="Palatino Linotype"/>
          <w:b w:val="0"/>
          <w:sz w:val="20"/>
          <w:szCs w:val="20"/>
        </w:rPr>
        <w:t xml:space="preserve"> </w:t>
      </w:r>
      <w:proofErr w:type="spellStart"/>
      <w:r w:rsidRPr="005F6557">
        <w:rPr>
          <w:rFonts w:ascii="Palatino Linotype" w:hAnsi="Palatino Linotype"/>
          <w:b w:val="0"/>
          <w:sz w:val="20"/>
          <w:szCs w:val="20"/>
        </w:rPr>
        <w:t>Huế</w:t>
      </w:r>
      <w:proofErr w:type="spellEnd"/>
      <w:r w:rsidRPr="005F6557">
        <w:rPr>
          <w:rFonts w:ascii="Palatino Linotype" w:hAnsi="Palatino Linotype"/>
          <w:b w:val="0"/>
          <w:sz w:val="20"/>
          <w:szCs w:val="20"/>
        </w:rPr>
        <w:t xml:space="preserve">, 34 Lê </w:t>
      </w:r>
      <w:proofErr w:type="spellStart"/>
      <w:r w:rsidRPr="005F6557">
        <w:rPr>
          <w:rFonts w:ascii="Palatino Linotype" w:hAnsi="Palatino Linotype"/>
          <w:b w:val="0"/>
          <w:sz w:val="20"/>
          <w:szCs w:val="20"/>
        </w:rPr>
        <w:t>Lợi</w:t>
      </w:r>
      <w:proofErr w:type="spellEnd"/>
      <w:r w:rsidRPr="005F6557">
        <w:rPr>
          <w:rFonts w:ascii="Palatino Linotype" w:hAnsi="Palatino Linotype"/>
          <w:b w:val="0"/>
          <w:sz w:val="20"/>
          <w:szCs w:val="20"/>
        </w:rPr>
        <w:t xml:space="preserve">, </w:t>
      </w:r>
      <w:proofErr w:type="spellStart"/>
      <w:r w:rsidRPr="005F6557">
        <w:rPr>
          <w:rFonts w:ascii="Palatino Linotype" w:hAnsi="Palatino Linotype"/>
          <w:b w:val="0"/>
          <w:sz w:val="20"/>
          <w:szCs w:val="20"/>
        </w:rPr>
        <w:t>Huế</w:t>
      </w:r>
      <w:proofErr w:type="spellEnd"/>
      <w:r w:rsidRPr="005F6557">
        <w:rPr>
          <w:rFonts w:ascii="Palatino Linotype" w:hAnsi="Palatino Linotype"/>
          <w:b w:val="0"/>
          <w:sz w:val="20"/>
          <w:szCs w:val="20"/>
        </w:rPr>
        <w:t xml:space="preserve">, </w:t>
      </w:r>
      <w:proofErr w:type="spellStart"/>
      <w:r w:rsidRPr="005F6557">
        <w:rPr>
          <w:rFonts w:ascii="Palatino Linotype" w:hAnsi="Palatino Linotype"/>
          <w:b w:val="0"/>
          <w:sz w:val="20"/>
          <w:szCs w:val="20"/>
        </w:rPr>
        <w:t>Việt</w:t>
      </w:r>
      <w:proofErr w:type="spellEnd"/>
      <w:r w:rsidRPr="005F6557">
        <w:rPr>
          <w:rFonts w:ascii="Palatino Linotype" w:hAnsi="Palatino Linotype"/>
          <w:b w:val="0"/>
          <w:sz w:val="20"/>
          <w:szCs w:val="20"/>
        </w:rPr>
        <w:t xml:space="preserve"> Nam</w:t>
      </w:r>
    </w:p>
    <w:p w14:paraId="642F1909" w14:textId="77777777" w:rsidR="000E5D10" w:rsidRDefault="000E5D10" w:rsidP="000E5D10">
      <w:pPr>
        <w:spacing w:before="120" w:afterLines="60" w:after="144"/>
        <w:jc w:val="both"/>
        <w:rPr>
          <w:rFonts w:ascii="Palatino Linotype" w:hAnsi="Palatino Linotype" w:cs="Times New Roman"/>
          <w:spacing w:val="-6"/>
          <w:sz w:val="20"/>
          <w:szCs w:val="20"/>
        </w:rPr>
      </w:pPr>
      <w:proofErr w:type="spellStart"/>
      <w:r w:rsidRPr="005F6557">
        <w:rPr>
          <w:rFonts w:ascii="Palatino Linotype" w:hAnsi="Palatino Linotype" w:cs="Times New Roman"/>
          <w:b/>
          <w:sz w:val="20"/>
          <w:szCs w:val="20"/>
        </w:rPr>
        <w:t>Tóm</w:t>
      </w:r>
      <w:proofErr w:type="spellEnd"/>
      <w:r w:rsidRPr="005F6557">
        <w:rPr>
          <w:rFonts w:ascii="Palatino Linotype" w:hAnsi="Palatino Linotype" w:cs="Times New Roman"/>
          <w:b/>
          <w:sz w:val="20"/>
          <w:szCs w:val="20"/>
        </w:rPr>
        <w:t xml:space="preserve"> </w:t>
      </w:r>
      <w:proofErr w:type="spellStart"/>
      <w:r w:rsidRPr="005F6557">
        <w:rPr>
          <w:rFonts w:ascii="Palatino Linotype" w:hAnsi="Palatino Linotype" w:cs="Times New Roman"/>
          <w:b/>
          <w:sz w:val="20"/>
          <w:szCs w:val="20"/>
        </w:rPr>
        <w:t>tắt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pacing w:val="-6"/>
          <w:sz w:val="20"/>
          <w:szCs w:val="20"/>
        </w:rPr>
        <w:t>Dự</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báo</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xuất</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hiện</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trong</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văn</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xuôi</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tự</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sự</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trung</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đại</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Việt</w:t>
      </w:r>
      <w:proofErr w:type="spellEnd"/>
      <w:r w:rsidRPr="005F6557">
        <w:rPr>
          <w:rFonts w:ascii="Palatino Linotype" w:hAnsi="Palatino Linotype" w:cs="Times New Roman"/>
          <w:spacing w:val="-6"/>
          <w:sz w:val="20"/>
          <w:szCs w:val="20"/>
        </w:rPr>
        <w:t xml:space="preserve"> Nam </w:t>
      </w:r>
      <w:proofErr w:type="spellStart"/>
      <w:r w:rsidRPr="005F6557">
        <w:rPr>
          <w:rFonts w:ascii="Palatino Linotype" w:hAnsi="Palatino Linotype" w:cs="Times New Roman"/>
          <w:spacing w:val="-6"/>
          <w:sz w:val="20"/>
          <w:szCs w:val="20"/>
        </w:rPr>
        <w:t>không</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phải</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là</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hiện</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tượng</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có</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tính</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ngẫu</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nhiên</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mà</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nó</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là</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kết</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quả</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của</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nhiều</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yếu</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tố</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khách</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quan</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và</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chủ</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quan</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của</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nội</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sinh</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và</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ngoại</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nhập</w:t>
      </w:r>
      <w:proofErr w:type="spellEnd"/>
      <w:r w:rsidRPr="005F6557">
        <w:rPr>
          <w:rFonts w:ascii="Palatino Linotype" w:hAnsi="Palatino Linotype" w:cs="Times New Roman"/>
          <w:spacing w:val="-6"/>
          <w:sz w:val="20"/>
          <w:szCs w:val="20"/>
        </w:rPr>
        <w:t xml:space="preserve">. </w:t>
      </w:r>
      <w:proofErr w:type="spellStart"/>
      <w:r>
        <w:rPr>
          <w:rFonts w:ascii="Palatino Linotype" w:hAnsi="Palatino Linotype" w:cs="Times New Roman"/>
          <w:spacing w:val="-6"/>
          <w:sz w:val="20"/>
          <w:szCs w:val="20"/>
        </w:rPr>
        <w:t>B</w:t>
      </w:r>
      <w:r w:rsidRPr="005F6557">
        <w:rPr>
          <w:rFonts w:ascii="Palatino Linotype" w:hAnsi="Palatino Linotype" w:cs="Times New Roman"/>
          <w:spacing w:val="-6"/>
          <w:sz w:val="20"/>
          <w:szCs w:val="20"/>
        </w:rPr>
        <w:t>ài</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viết</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này</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tập</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trung</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phân</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tích</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các</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tiền</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đề</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kinh</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tế</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văn</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hoá</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xã</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hội</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thời</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trung</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đại</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làm</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nền</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tảng</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hình</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thành</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nên</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dự</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báo</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trong</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văn</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xuôi</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tự</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sự</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trung</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đại</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Việt</w:t>
      </w:r>
      <w:proofErr w:type="spellEnd"/>
      <w:r w:rsidRPr="005F6557">
        <w:rPr>
          <w:rFonts w:ascii="Palatino Linotype" w:hAnsi="Palatino Linotype" w:cs="Times New Roman"/>
          <w:spacing w:val="-6"/>
          <w:sz w:val="20"/>
          <w:szCs w:val="20"/>
        </w:rPr>
        <w:t xml:space="preserve"> Nam.</w:t>
      </w:r>
    </w:p>
    <w:p w14:paraId="7DE05F68" w14:textId="77777777" w:rsidR="000E5D10" w:rsidRDefault="000E5D10" w:rsidP="000E5D10">
      <w:pPr>
        <w:pStyle w:val="HTMLPreformatted"/>
      </w:pPr>
      <w:proofErr w:type="spellStart"/>
      <w:r w:rsidRPr="005F6557">
        <w:rPr>
          <w:rFonts w:ascii="Palatino Linotype" w:hAnsi="Palatino Linotype" w:cs="Times New Roman"/>
          <w:b/>
          <w:spacing w:val="-6"/>
        </w:rPr>
        <w:t>Từ</w:t>
      </w:r>
      <w:proofErr w:type="spellEnd"/>
      <w:r w:rsidRPr="005F6557">
        <w:rPr>
          <w:rFonts w:ascii="Palatino Linotype" w:hAnsi="Palatino Linotype" w:cs="Times New Roman"/>
          <w:b/>
          <w:spacing w:val="-6"/>
        </w:rPr>
        <w:t xml:space="preserve"> </w:t>
      </w:r>
      <w:proofErr w:type="spellStart"/>
      <w:r w:rsidRPr="005F6557">
        <w:rPr>
          <w:rFonts w:ascii="Palatino Linotype" w:hAnsi="Palatino Linotype" w:cs="Times New Roman"/>
          <w:b/>
          <w:spacing w:val="-6"/>
        </w:rPr>
        <w:t>khóa</w:t>
      </w:r>
      <w:proofErr w:type="spellEnd"/>
      <w:r w:rsidRPr="005F6557">
        <w:rPr>
          <w:rFonts w:ascii="Palatino Linotype" w:hAnsi="Palatino Linotype" w:cs="Times New Roman"/>
          <w:spacing w:val="-6"/>
        </w:rPr>
        <w:t xml:space="preserve">: </w:t>
      </w:r>
      <w:proofErr w:type="spellStart"/>
      <w:r w:rsidRPr="005F6557">
        <w:rPr>
          <w:rFonts w:ascii="Palatino Linotype" w:hAnsi="Palatino Linotype" w:cs="Times New Roman"/>
          <w:spacing w:val="-6"/>
        </w:rPr>
        <w:t>Dự</w:t>
      </w:r>
      <w:proofErr w:type="spellEnd"/>
      <w:r w:rsidRPr="005F6557">
        <w:rPr>
          <w:rFonts w:ascii="Palatino Linotype" w:hAnsi="Palatino Linotype" w:cs="Times New Roman"/>
          <w:spacing w:val="-6"/>
        </w:rPr>
        <w:t xml:space="preserve"> </w:t>
      </w:r>
      <w:proofErr w:type="spellStart"/>
      <w:r>
        <w:rPr>
          <w:rFonts w:ascii="Palatino Linotype" w:hAnsi="Palatino Linotype" w:cs="Times New Roman"/>
          <w:spacing w:val="-6"/>
        </w:rPr>
        <w:t>báo</w:t>
      </w:r>
      <w:proofErr w:type="spellEnd"/>
      <w:r>
        <w:rPr>
          <w:rFonts w:ascii="Palatino Linotype" w:hAnsi="Palatino Linotype" w:cs="Times New Roman"/>
          <w:spacing w:val="-6"/>
        </w:rPr>
        <w:t xml:space="preserve">, </w:t>
      </w:r>
      <w:proofErr w:type="spellStart"/>
      <w:r>
        <w:rPr>
          <w:rFonts w:ascii="Palatino Linotype" w:hAnsi="Palatino Linotype" w:cs="Times New Roman"/>
          <w:spacing w:val="-6"/>
        </w:rPr>
        <w:t>văn</w:t>
      </w:r>
      <w:proofErr w:type="spellEnd"/>
      <w:r>
        <w:rPr>
          <w:rFonts w:ascii="Palatino Linotype" w:hAnsi="Palatino Linotype" w:cs="Times New Roman"/>
          <w:spacing w:val="-6"/>
        </w:rPr>
        <w:t xml:space="preserve"> </w:t>
      </w:r>
      <w:proofErr w:type="spellStart"/>
      <w:r>
        <w:rPr>
          <w:rFonts w:ascii="Palatino Linotype" w:hAnsi="Palatino Linotype" w:cs="Times New Roman"/>
          <w:spacing w:val="-6"/>
        </w:rPr>
        <w:t>xuôi</w:t>
      </w:r>
      <w:proofErr w:type="spellEnd"/>
      <w:r>
        <w:rPr>
          <w:rFonts w:ascii="Palatino Linotype" w:hAnsi="Palatino Linotype" w:cs="Times New Roman"/>
          <w:spacing w:val="-6"/>
        </w:rPr>
        <w:t xml:space="preserve"> </w:t>
      </w:r>
      <w:proofErr w:type="spellStart"/>
      <w:r>
        <w:rPr>
          <w:rFonts w:ascii="Palatino Linotype" w:hAnsi="Palatino Linotype" w:cs="Times New Roman"/>
          <w:spacing w:val="-6"/>
        </w:rPr>
        <w:t>tự</w:t>
      </w:r>
      <w:proofErr w:type="spellEnd"/>
      <w:r>
        <w:rPr>
          <w:rFonts w:ascii="Palatino Linotype" w:hAnsi="Palatino Linotype" w:cs="Times New Roman"/>
          <w:spacing w:val="-6"/>
        </w:rPr>
        <w:t xml:space="preserve"> </w:t>
      </w:r>
      <w:proofErr w:type="spellStart"/>
      <w:r>
        <w:rPr>
          <w:rFonts w:ascii="Palatino Linotype" w:hAnsi="Palatino Linotype" w:cs="Times New Roman"/>
          <w:spacing w:val="-6"/>
        </w:rPr>
        <w:t>sự</w:t>
      </w:r>
      <w:proofErr w:type="spellEnd"/>
      <w:r>
        <w:rPr>
          <w:rFonts w:ascii="Palatino Linotype" w:hAnsi="Palatino Linotype" w:cs="Times New Roman"/>
          <w:spacing w:val="-6"/>
        </w:rPr>
        <w:t xml:space="preserve">, </w:t>
      </w:r>
      <w:proofErr w:type="spellStart"/>
      <w:r>
        <w:rPr>
          <w:rFonts w:ascii="Palatino Linotype" w:hAnsi="Palatino Linotype" w:cs="Times New Roman"/>
          <w:spacing w:val="-6"/>
        </w:rPr>
        <w:t>thần</w:t>
      </w:r>
      <w:proofErr w:type="spellEnd"/>
      <w:r>
        <w:rPr>
          <w:rFonts w:ascii="Palatino Linotype" w:hAnsi="Palatino Linotype" w:cs="Times New Roman"/>
          <w:spacing w:val="-6"/>
        </w:rPr>
        <w:t xml:space="preserve"> </w:t>
      </w:r>
      <w:proofErr w:type="spellStart"/>
      <w:r>
        <w:rPr>
          <w:rFonts w:ascii="Palatino Linotype" w:hAnsi="Palatino Linotype" w:cs="Times New Roman"/>
          <w:spacing w:val="-6"/>
        </w:rPr>
        <w:t>quyền</w:t>
      </w:r>
      <w:proofErr w:type="spellEnd"/>
      <w:r>
        <w:rPr>
          <w:rFonts w:ascii="Palatino Linotype" w:hAnsi="Palatino Linotype" w:cs="Times New Roman"/>
          <w:spacing w:val="-6"/>
        </w:rPr>
        <w:t>.</w:t>
      </w:r>
    </w:p>
    <w:p w14:paraId="23B923A0" w14:textId="77777777" w:rsidR="000E5D10" w:rsidRDefault="000E5D10" w:rsidP="000E5D10">
      <w:pPr>
        <w:spacing w:before="120" w:afterLines="60" w:after="144"/>
        <w:jc w:val="both"/>
        <w:rPr>
          <w:rFonts w:ascii="Palatino Linotype" w:hAnsi="Palatino Linotype" w:cs="Times New Roman"/>
          <w:b/>
          <w:spacing w:val="-6"/>
          <w:sz w:val="20"/>
          <w:szCs w:val="20"/>
        </w:rPr>
      </w:pPr>
    </w:p>
    <w:p w14:paraId="10987AEF" w14:textId="77777777" w:rsidR="000E5D10" w:rsidRPr="005F6557" w:rsidRDefault="000E5D10" w:rsidP="000E5D10">
      <w:pPr>
        <w:spacing w:before="120" w:afterLines="60" w:after="144"/>
        <w:jc w:val="both"/>
        <w:rPr>
          <w:rFonts w:ascii="Palatino Linotype" w:hAnsi="Palatino Linotype" w:cs="Times New Roman"/>
          <w:b/>
          <w:spacing w:val="-2"/>
          <w:sz w:val="20"/>
          <w:szCs w:val="20"/>
        </w:rPr>
      </w:pPr>
      <w:r w:rsidRPr="005F6557">
        <w:rPr>
          <w:rFonts w:ascii="Palatino Linotype" w:hAnsi="Palatino Linotype" w:cs="Times New Roman"/>
          <w:b/>
          <w:spacing w:val="-6"/>
          <w:sz w:val="20"/>
          <w:szCs w:val="20"/>
        </w:rPr>
        <w:t xml:space="preserve">1. </w:t>
      </w:r>
      <w:proofErr w:type="spellStart"/>
      <w:r w:rsidRPr="005F6557">
        <w:rPr>
          <w:rFonts w:ascii="Palatino Linotype" w:hAnsi="Palatino Linotype" w:cs="Times New Roman"/>
          <w:b/>
          <w:spacing w:val="-6"/>
          <w:sz w:val="20"/>
          <w:szCs w:val="20"/>
        </w:rPr>
        <w:t>Mở</w:t>
      </w:r>
      <w:proofErr w:type="spellEnd"/>
      <w:r w:rsidRPr="005F6557">
        <w:rPr>
          <w:rFonts w:ascii="Palatino Linotype" w:hAnsi="Palatino Linotype" w:cs="Times New Roman"/>
          <w:b/>
          <w:spacing w:val="-6"/>
          <w:sz w:val="20"/>
          <w:szCs w:val="20"/>
        </w:rPr>
        <w:t xml:space="preserve"> </w:t>
      </w:r>
      <w:proofErr w:type="spellStart"/>
      <w:r w:rsidRPr="005F6557">
        <w:rPr>
          <w:rFonts w:ascii="Palatino Linotype" w:hAnsi="Palatino Linotype" w:cs="Times New Roman"/>
          <w:b/>
          <w:spacing w:val="-6"/>
          <w:sz w:val="20"/>
          <w:szCs w:val="20"/>
        </w:rPr>
        <w:t>đầu</w:t>
      </w:r>
      <w:proofErr w:type="spellEnd"/>
    </w:p>
    <w:p w14:paraId="44B0D314" w14:textId="77777777" w:rsidR="000E5D10" w:rsidRPr="005F6557" w:rsidRDefault="000E5D10" w:rsidP="000E5D10">
      <w:pPr>
        <w:spacing w:before="120" w:afterLines="60" w:after="144"/>
        <w:ind w:firstLine="720"/>
        <w:jc w:val="both"/>
        <w:rPr>
          <w:rFonts w:ascii="Palatino Linotype" w:hAnsi="Palatino Linotype" w:cs="Times New Roman"/>
          <w:spacing w:val="-6"/>
          <w:sz w:val="20"/>
          <w:szCs w:val="20"/>
        </w:rPr>
      </w:pPr>
      <w:proofErr w:type="spellStart"/>
      <w:r w:rsidRPr="005F6557">
        <w:rPr>
          <w:rFonts w:ascii="Palatino Linotype" w:hAnsi="Palatino Linotype" w:cs="Times New Roman"/>
          <w:spacing w:val="-6"/>
          <w:sz w:val="20"/>
          <w:szCs w:val="20"/>
        </w:rPr>
        <w:t>Dự</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báo</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là</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một</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hoạt</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động</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phổ</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biến</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trong</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các</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nền</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văn</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hoá</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nhằm</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tránh</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hoạ</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cầu</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phúc</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được</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phát</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triển</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từ</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thời</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nguyên</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thuỷ</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trung</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cổ</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Sự</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đa</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dạng</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của</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các</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nền</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văn</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hoá</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là</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một</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trong</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những</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nguyên</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nhân</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tạo</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nên</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sự</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phong</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phú</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sinh</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động</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và</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phức</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tạp</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của</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eastAsia="Times New Roman" w:hAnsi="Palatino Linotype" w:cs="Times New Roman"/>
          <w:spacing w:val="-6"/>
          <w:sz w:val="20"/>
          <w:szCs w:val="20"/>
        </w:rPr>
        <w:t>dự</w:t>
      </w:r>
      <w:proofErr w:type="spellEnd"/>
      <w:r w:rsidRPr="005F6557">
        <w:rPr>
          <w:rFonts w:ascii="Palatino Linotype" w:eastAsia="Times New Roman" w:hAnsi="Palatino Linotype" w:cs="Times New Roman"/>
          <w:spacing w:val="-6"/>
          <w:sz w:val="20"/>
          <w:szCs w:val="20"/>
        </w:rPr>
        <w:t xml:space="preserve"> </w:t>
      </w:r>
      <w:proofErr w:type="spellStart"/>
      <w:r w:rsidRPr="005F6557">
        <w:rPr>
          <w:rFonts w:ascii="Palatino Linotype" w:eastAsia="Times New Roman" w:hAnsi="Palatino Linotype" w:cs="Times New Roman"/>
          <w:spacing w:val="-6"/>
          <w:sz w:val="20"/>
          <w:szCs w:val="20"/>
        </w:rPr>
        <w:t>báo</w:t>
      </w:r>
      <w:proofErr w:type="spellEnd"/>
      <w:r w:rsidRPr="005F6557">
        <w:rPr>
          <w:rFonts w:ascii="Palatino Linotype" w:eastAsia="Times New Roman" w:hAnsi="Palatino Linotype" w:cs="Times New Roman"/>
          <w:spacing w:val="-6"/>
          <w:sz w:val="20"/>
          <w:szCs w:val="20"/>
        </w:rPr>
        <w:t xml:space="preserve">. </w:t>
      </w:r>
      <w:r w:rsidRPr="005F6557">
        <w:rPr>
          <w:rFonts w:ascii="Palatino Linotype" w:hAnsi="Palatino Linotype" w:cs="Times New Roman"/>
          <w:spacing w:val="-6"/>
          <w:sz w:val="20"/>
          <w:szCs w:val="20"/>
        </w:rPr>
        <w:t xml:space="preserve"> Qua </w:t>
      </w:r>
      <w:proofErr w:type="spellStart"/>
      <w:r w:rsidRPr="005F6557">
        <w:rPr>
          <w:rFonts w:ascii="Palatino Linotype" w:hAnsi="Palatino Linotype" w:cs="Times New Roman"/>
          <w:spacing w:val="-6"/>
          <w:sz w:val="20"/>
          <w:szCs w:val="20"/>
        </w:rPr>
        <w:t>tìm</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hiểu</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dự</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báo</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thế</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giới</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đặt</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trong</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sự</w:t>
      </w:r>
      <w:proofErr w:type="spellEnd"/>
      <w:r w:rsidRPr="005F6557">
        <w:rPr>
          <w:rFonts w:ascii="Palatino Linotype" w:hAnsi="Palatino Linotype" w:cs="Times New Roman"/>
          <w:spacing w:val="-6"/>
          <w:sz w:val="20"/>
          <w:szCs w:val="20"/>
        </w:rPr>
        <w:t xml:space="preserve"> so </w:t>
      </w:r>
      <w:proofErr w:type="spellStart"/>
      <w:r w:rsidRPr="005F6557">
        <w:rPr>
          <w:rFonts w:ascii="Palatino Linotype" w:hAnsi="Palatino Linotype" w:cs="Times New Roman"/>
          <w:spacing w:val="-6"/>
          <w:sz w:val="20"/>
          <w:szCs w:val="20"/>
        </w:rPr>
        <w:t>sánh</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phương</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Tây</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và</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phương</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Đông</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có</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thể</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thấy</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về</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hệ</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hình</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thì</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dự</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báo</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thế</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giới</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có</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sự</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tương</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đồng</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về</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dạng</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loại</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dựa</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vào</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dấu</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hiệu</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có</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sẵn</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dựa</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vào</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tiếp</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xúc</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thế</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giới</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siêu</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nhiên</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dựa</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vào</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các</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phương</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pháp</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nhân</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tạo</w:t>
      </w:r>
      <w:proofErr w:type="spellEnd"/>
      <w:r>
        <w:rPr>
          <w:rFonts w:ascii="Palatino Linotype" w:hAnsi="Palatino Linotype" w:cs="Times New Roman"/>
          <w:spacing w:val="-6"/>
          <w:sz w:val="20"/>
          <w:szCs w:val="20"/>
          <w:lang w:val="vi-VN"/>
        </w:rPr>
        <w:t>…</w:t>
      </w:r>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nhưng</w:t>
      </w:r>
      <w:proofErr w:type="spellEnd"/>
      <w:r w:rsidRPr="005F6557">
        <w:rPr>
          <w:rFonts w:ascii="Palatino Linotype" w:hAnsi="Palatino Linotype" w:cs="Times New Roman"/>
          <w:spacing w:val="-6"/>
          <w:sz w:val="20"/>
          <w:szCs w:val="20"/>
        </w:rPr>
        <w:t xml:space="preserve"> do </w:t>
      </w:r>
      <w:proofErr w:type="spellStart"/>
      <w:r w:rsidRPr="005F6557">
        <w:rPr>
          <w:rFonts w:ascii="Palatino Linotype" w:hAnsi="Palatino Linotype" w:cs="Times New Roman"/>
          <w:spacing w:val="-6"/>
          <w:sz w:val="20"/>
          <w:szCs w:val="20"/>
        </w:rPr>
        <w:t>chịu</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sự</w:t>
      </w:r>
      <w:proofErr w:type="spellEnd"/>
      <w:r w:rsidRPr="005F6557">
        <w:rPr>
          <w:rFonts w:ascii="Palatino Linotype" w:hAnsi="Palatino Linotype" w:cs="Times New Roman"/>
          <w:spacing w:val="-6"/>
          <w:sz w:val="20"/>
          <w:szCs w:val="20"/>
        </w:rPr>
        <w:t xml:space="preserve"> chi </w:t>
      </w:r>
      <w:proofErr w:type="spellStart"/>
      <w:r w:rsidRPr="005F6557">
        <w:rPr>
          <w:rFonts w:ascii="Palatino Linotype" w:hAnsi="Palatino Linotype" w:cs="Times New Roman"/>
          <w:spacing w:val="-6"/>
          <w:sz w:val="20"/>
          <w:szCs w:val="20"/>
        </w:rPr>
        <w:t>phối</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ảnh</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hưởng</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của</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văn</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hoá</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mà</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mỗi</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nơi</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có</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những</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biểu</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hiện</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và</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cách</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lí</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giải</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dự</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báo</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khác</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nhau</w:t>
      </w:r>
      <w:proofErr w:type="spellEnd"/>
      <w:r w:rsidRPr="005F6557">
        <w:rPr>
          <w:rFonts w:ascii="Palatino Linotype" w:hAnsi="Palatino Linotype" w:cs="Times New Roman"/>
          <w:spacing w:val="-6"/>
          <w:sz w:val="20"/>
          <w:szCs w:val="20"/>
        </w:rPr>
        <w:t xml:space="preserve">. Ở </w:t>
      </w:r>
      <w:proofErr w:type="spellStart"/>
      <w:r w:rsidRPr="005F6557">
        <w:rPr>
          <w:rFonts w:ascii="Palatino Linotype" w:hAnsi="Palatino Linotype" w:cs="Times New Roman"/>
          <w:spacing w:val="-6"/>
          <w:sz w:val="20"/>
          <w:szCs w:val="20"/>
        </w:rPr>
        <w:t>Việt</w:t>
      </w:r>
      <w:proofErr w:type="spellEnd"/>
      <w:r w:rsidRPr="005F6557">
        <w:rPr>
          <w:rFonts w:ascii="Palatino Linotype" w:hAnsi="Palatino Linotype" w:cs="Times New Roman"/>
          <w:spacing w:val="-6"/>
          <w:sz w:val="20"/>
          <w:szCs w:val="20"/>
        </w:rPr>
        <w:t xml:space="preserve"> Nam, </w:t>
      </w:r>
      <w:proofErr w:type="spellStart"/>
      <w:r w:rsidRPr="005F6557">
        <w:rPr>
          <w:rFonts w:ascii="Palatino Linotype" w:hAnsi="Palatino Linotype" w:cs="Times New Roman"/>
          <w:spacing w:val="-6"/>
          <w:sz w:val="20"/>
          <w:szCs w:val="20"/>
        </w:rPr>
        <w:t>dự</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báo</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đã</w:t>
      </w:r>
      <w:proofErr w:type="spellEnd"/>
      <w:r w:rsidRPr="005F6557">
        <w:rPr>
          <w:rFonts w:ascii="Palatino Linotype" w:hAnsi="Palatino Linotype" w:cs="Times New Roman"/>
          <w:spacing w:val="-6"/>
          <w:sz w:val="20"/>
          <w:szCs w:val="20"/>
        </w:rPr>
        <w:t xml:space="preserve"> ra </w:t>
      </w:r>
      <w:proofErr w:type="spellStart"/>
      <w:r w:rsidRPr="005F6557">
        <w:rPr>
          <w:rFonts w:ascii="Palatino Linotype" w:hAnsi="Palatino Linotype" w:cs="Times New Roman"/>
          <w:spacing w:val="-6"/>
          <w:sz w:val="20"/>
          <w:szCs w:val="20"/>
        </w:rPr>
        <w:t>đời</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từ</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rất</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sớm</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với</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các</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phương</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thức</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kiểu</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loại</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phong</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phú</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đa</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dạng</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Hệ</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thống</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eastAsia="Times New Roman" w:hAnsi="Palatino Linotype" w:cs="Times New Roman"/>
          <w:spacing w:val="-6"/>
          <w:sz w:val="20"/>
          <w:szCs w:val="20"/>
        </w:rPr>
        <w:t>dự</w:t>
      </w:r>
      <w:proofErr w:type="spellEnd"/>
      <w:r w:rsidRPr="005F6557">
        <w:rPr>
          <w:rFonts w:ascii="Palatino Linotype" w:eastAsia="Times New Roman" w:hAnsi="Palatino Linotype" w:cs="Times New Roman"/>
          <w:spacing w:val="-6"/>
          <w:sz w:val="20"/>
          <w:szCs w:val="20"/>
        </w:rPr>
        <w:t xml:space="preserve"> </w:t>
      </w:r>
      <w:proofErr w:type="spellStart"/>
      <w:r w:rsidRPr="005F6557">
        <w:rPr>
          <w:rFonts w:ascii="Palatino Linotype" w:eastAsia="Times New Roman" w:hAnsi="Palatino Linotype" w:cs="Times New Roman"/>
          <w:spacing w:val="-6"/>
          <w:sz w:val="20"/>
          <w:szCs w:val="20"/>
        </w:rPr>
        <w:t>báo</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của</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người</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Việt</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về</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cơ</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bản</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được</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tiếp</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thu</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từ</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truyền</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thống</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dự</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báo</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của</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Trung</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Hoa</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Tuy</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nhiên</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trong</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quá</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trình</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tiếp</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nhận</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người</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Việt</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cũng</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có</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những</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biến</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đổi</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nhất</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định</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để</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phù</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hợp</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tương</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thích</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với</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văn</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hoá</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nước</w:t>
      </w:r>
      <w:proofErr w:type="spellEnd"/>
      <w:r w:rsidRPr="005F6557">
        <w:rPr>
          <w:rFonts w:ascii="Palatino Linotype" w:hAnsi="Palatino Linotype" w:cs="Times New Roman"/>
          <w:spacing w:val="-6"/>
          <w:sz w:val="20"/>
          <w:szCs w:val="20"/>
        </w:rPr>
        <w:t xml:space="preserve"> ta. </w:t>
      </w:r>
      <w:proofErr w:type="spellStart"/>
      <w:r w:rsidRPr="005F6557">
        <w:rPr>
          <w:rFonts w:ascii="Palatino Linotype" w:hAnsi="Palatino Linotype" w:cs="Times New Roman"/>
          <w:spacing w:val="-6"/>
          <w:sz w:val="20"/>
          <w:szCs w:val="20"/>
        </w:rPr>
        <w:t>Đồng</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thời</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người</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Việt</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cũng</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sáng</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tạo</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cho</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riêng</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mình</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những</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hình</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thức</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dự</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báo</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riêng</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mà</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tiêu</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biểu</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và</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nổi</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tiếng</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nhất</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là</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i/>
          <w:spacing w:val="-6"/>
          <w:sz w:val="20"/>
          <w:szCs w:val="20"/>
        </w:rPr>
        <w:t>bói</w:t>
      </w:r>
      <w:proofErr w:type="spellEnd"/>
      <w:r w:rsidRPr="005F6557">
        <w:rPr>
          <w:rFonts w:ascii="Palatino Linotype" w:hAnsi="Palatino Linotype" w:cs="Times New Roman"/>
          <w:i/>
          <w:spacing w:val="-6"/>
          <w:sz w:val="20"/>
          <w:szCs w:val="20"/>
        </w:rPr>
        <w:t xml:space="preserve"> </w:t>
      </w:r>
      <w:proofErr w:type="spellStart"/>
      <w:r w:rsidRPr="005F6557">
        <w:rPr>
          <w:rFonts w:ascii="Palatino Linotype" w:hAnsi="Palatino Linotype" w:cs="Times New Roman"/>
          <w:i/>
          <w:spacing w:val="-6"/>
          <w:sz w:val="20"/>
          <w:szCs w:val="20"/>
        </w:rPr>
        <w:t>Kiều</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Sự</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khác</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biệt</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của</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dự</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báo</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trong</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văn</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học</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văn</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hoá</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Việt</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chịu</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sự</w:t>
      </w:r>
      <w:proofErr w:type="spellEnd"/>
      <w:r w:rsidRPr="005F6557">
        <w:rPr>
          <w:rFonts w:ascii="Palatino Linotype" w:hAnsi="Palatino Linotype" w:cs="Times New Roman"/>
          <w:spacing w:val="-6"/>
          <w:sz w:val="20"/>
          <w:szCs w:val="20"/>
        </w:rPr>
        <w:t xml:space="preserve"> chi </w:t>
      </w:r>
      <w:proofErr w:type="spellStart"/>
      <w:r w:rsidRPr="005F6557">
        <w:rPr>
          <w:rFonts w:ascii="Palatino Linotype" w:hAnsi="Palatino Linotype" w:cs="Times New Roman"/>
          <w:spacing w:val="-6"/>
          <w:sz w:val="20"/>
          <w:szCs w:val="20"/>
        </w:rPr>
        <w:t>phối</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của</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nhiều</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yếu</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tố</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một</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trong</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những</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yếu</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tố</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quan</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trọng</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hàng</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đầu</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là</w:t>
      </w:r>
      <w:proofErr w:type="spellEnd"/>
      <w:r w:rsidRPr="005F6557">
        <w:rPr>
          <w:rFonts w:ascii="Palatino Linotype" w:hAnsi="Palatino Linotype" w:cs="Times New Roman"/>
          <w:spacing w:val="-6"/>
          <w:sz w:val="20"/>
          <w:szCs w:val="20"/>
        </w:rPr>
        <w:t xml:space="preserve"> do </w:t>
      </w:r>
      <w:proofErr w:type="spellStart"/>
      <w:r w:rsidRPr="005F6557">
        <w:rPr>
          <w:rFonts w:ascii="Palatino Linotype" w:hAnsi="Palatino Linotype" w:cs="Times New Roman"/>
          <w:spacing w:val="-6"/>
          <w:sz w:val="20"/>
          <w:szCs w:val="20"/>
        </w:rPr>
        <w:t>ảnh</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hưởng</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của</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tiền</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đề</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lịch</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sử</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xã</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hội</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văn</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hoá</w:t>
      </w:r>
      <w:proofErr w:type="spellEnd"/>
      <w:r w:rsidRPr="005F6557">
        <w:rPr>
          <w:rFonts w:ascii="Palatino Linotype" w:hAnsi="Palatino Linotype" w:cs="Times New Roman"/>
          <w:spacing w:val="-6"/>
          <w:sz w:val="20"/>
          <w:szCs w:val="20"/>
        </w:rPr>
        <w:t>.</w:t>
      </w:r>
    </w:p>
    <w:p w14:paraId="4E9E7F34" w14:textId="77777777" w:rsidR="000E5D10" w:rsidRPr="005F6557" w:rsidRDefault="000E5D10" w:rsidP="000E5D10">
      <w:pPr>
        <w:spacing w:before="120" w:afterLines="60" w:after="144"/>
        <w:jc w:val="both"/>
        <w:rPr>
          <w:rFonts w:ascii="Palatino Linotype" w:hAnsi="Palatino Linotype" w:cs="Times New Roman"/>
          <w:b/>
          <w:spacing w:val="-6"/>
          <w:sz w:val="20"/>
          <w:szCs w:val="20"/>
        </w:rPr>
      </w:pPr>
      <w:r w:rsidRPr="005F6557">
        <w:rPr>
          <w:rFonts w:ascii="Palatino Linotype" w:hAnsi="Palatino Linotype" w:cs="Times New Roman"/>
          <w:b/>
          <w:spacing w:val="-6"/>
          <w:sz w:val="20"/>
          <w:szCs w:val="20"/>
        </w:rPr>
        <w:t xml:space="preserve">2. </w:t>
      </w:r>
      <w:proofErr w:type="spellStart"/>
      <w:r w:rsidRPr="005F6557">
        <w:rPr>
          <w:rFonts w:ascii="Palatino Linotype" w:hAnsi="Palatino Linotype" w:cs="Times New Roman"/>
          <w:b/>
          <w:spacing w:val="-6"/>
          <w:sz w:val="20"/>
          <w:szCs w:val="20"/>
        </w:rPr>
        <w:t>Nội</w:t>
      </w:r>
      <w:proofErr w:type="spellEnd"/>
      <w:r w:rsidRPr="005F6557">
        <w:rPr>
          <w:rFonts w:ascii="Palatino Linotype" w:hAnsi="Palatino Linotype" w:cs="Times New Roman"/>
          <w:b/>
          <w:spacing w:val="-6"/>
          <w:sz w:val="20"/>
          <w:szCs w:val="20"/>
        </w:rPr>
        <w:t xml:space="preserve"> dung</w:t>
      </w:r>
    </w:p>
    <w:p w14:paraId="3182DF09" w14:textId="77777777" w:rsidR="000E5D10" w:rsidRPr="005F6557" w:rsidRDefault="000E5D10" w:rsidP="000E5D10">
      <w:pPr>
        <w:pStyle w:val="02"/>
        <w:spacing w:before="120" w:afterLines="60" w:after="144" w:line="276" w:lineRule="auto"/>
        <w:rPr>
          <w:rFonts w:ascii="Palatino Linotype" w:hAnsi="Palatino Linotype"/>
          <w:sz w:val="20"/>
          <w:szCs w:val="20"/>
        </w:rPr>
      </w:pPr>
      <w:r w:rsidRPr="005F6557">
        <w:rPr>
          <w:rFonts w:ascii="Palatino Linotype" w:hAnsi="Palatino Linotype"/>
          <w:sz w:val="20"/>
          <w:szCs w:val="20"/>
        </w:rPr>
        <w:t xml:space="preserve">2.1. </w:t>
      </w:r>
      <w:proofErr w:type="spellStart"/>
      <w:r w:rsidRPr="005F6557">
        <w:rPr>
          <w:rFonts w:ascii="Palatino Linotype" w:hAnsi="Palatino Linotype"/>
          <w:sz w:val="20"/>
          <w:szCs w:val="20"/>
        </w:rPr>
        <w:t>Tiền</w:t>
      </w:r>
      <w:proofErr w:type="spellEnd"/>
      <w:r w:rsidRPr="005F6557">
        <w:rPr>
          <w:rFonts w:ascii="Palatino Linotype" w:hAnsi="Palatino Linotype"/>
          <w:sz w:val="20"/>
          <w:szCs w:val="20"/>
        </w:rPr>
        <w:t xml:space="preserve"> </w:t>
      </w:r>
      <w:proofErr w:type="spellStart"/>
      <w:r w:rsidRPr="005F6557">
        <w:rPr>
          <w:rFonts w:ascii="Palatino Linotype" w:hAnsi="Palatino Linotype"/>
          <w:sz w:val="20"/>
          <w:szCs w:val="20"/>
        </w:rPr>
        <w:t>đề</w:t>
      </w:r>
      <w:proofErr w:type="spellEnd"/>
      <w:r w:rsidRPr="005F6557">
        <w:rPr>
          <w:rFonts w:ascii="Palatino Linotype" w:hAnsi="Palatino Linotype"/>
          <w:sz w:val="20"/>
          <w:szCs w:val="20"/>
        </w:rPr>
        <w:t xml:space="preserve"> </w:t>
      </w:r>
      <w:proofErr w:type="spellStart"/>
      <w:r w:rsidRPr="005F6557">
        <w:rPr>
          <w:rFonts w:ascii="Palatino Linotype" w:hAnsi="Palatino Linotype"/>
          <w:sz w:val="20"/>
          <w:szCs w:val="20"/>
        </w:rPr>
        <w:t>lịch</w:t>
      </w:r>
      <w:proofErr w:type="spellEnd"/>
      <w:r w:rsidRPr="005F6557">
        <w:rPr>
          <w:rFonts w:ascii="Palatino Linotype" w:hAnsi="Palatino Linotype"/>
          <w:sz w:val="20"/>
          <w:szCs w:val="20"/>
        </w:rPr>
        <w:t xml:space="preserve"> </w:t>
      </w:r>
      <w:proofErr w:type="spellStart"/>
      <w:r w:rsidRPr="005F6557">
        <w:rPr>
          <w:rFonts w:ascii="Palatino Linotype" w:hAnsi="Palatino Linotype"/>
          <w:sz w:val="20"/>
          <w:szCs w:val="20"/>
        </w:rPr>
        <w:t>sử</w:t>
      </w:r>
      <w:proofErr w:type="spellEnd"/>
      <w:r w:rsidRPr="005F6557">
        <w:rPr>
          <w:rFonts w:ascii="Palatino Linotype" w:hAnsi="Palatino Linotype"/>
          <w:sz w:val="20"/>
          <w:szCs w:val="20"/>
        </w:rPr>
        <w:t xml:space="preserve">, </w:t>
      </w:r>
      <w:proofErr w:type="spellStart"/>
      <w:r w:rsidRPr="005F6557">
        <w:rPr>
          <w:rFonts w:ascii="Palatino Linotype" w:hAnsi="Palatino Linotype"/>
          <w:sz w:val="20"/>
          <w:szCs w:val="20"/>
        </w:rPr>
        <w:t>xã</w:t>
      </w:r>
      <w:proofErr w:type="spellEnd"/>
      <w:r w:rsidRPr="005F6557">
        <w:rPr>
          <w:rFonts w:ascii="Palatino Linotype" w:hAnsi="Palatino Linotype"/>
          <w:sz w:val="20"/>
          <w:szCs w:val="20"/>
        </w:rPr>
        <w:t xml:space="preserve"> </w:t>
      </w:r>
      <w:proofErr w:type="spellStart"/>
      <w:r w:rsidRPr="005F6557">
        <w:rPr>
          <w:rFonts w:ascii="Palatino Linotype" w:hAnsi="Palatino Linotype"/>
          <w:sz w:val="20"/>
          <w:szCs w:val="20"/>
        </w:rPr>
        <w:t>hội</w:t>
      </w:r>
      <w:bookmarkEnd w:id="0"/>
      <w:bookmarkEnd w:id="1"/>
      <w:proofErr w:type="spellEnd"/>
    </w:p>
    <w:p w14:paraId="04B31A64" w14:textId="77777777" w:rsidR="000E5D10" w:rsidRPr="005F6557" w:rsidRDefault="000E5D10" w:rsidP="000E5D10">
      <w:pPr>
        <w:spacing w:before="120" w:afterLines="60" w:after="144"/>
        <w:ind w:firstLine="720"/>
        <w:jc w:val="both"/>
        <w:rPr>
          <w:rFonts w:ascii="Palatino Linotype" w:hAnsi="Palatino Linotype" w:cs="Times New Roman"/>
          <w:spacing w:val="-2"/>
          <w:sz w:val="20"/>
          <w:szCs w:val="20"/>
        </w:rPr>
      </w:pPr>
      <w:proofErr w:type="spellStart"/>
      <w:r w:rsidRPr="005F6557">
        <w:rPr>
          <w:rFonts w:ascii="Palatino Linotype" w:hAnsi="Palatino Linotype" w:cs="Times New Roman"/>
          <w:spacing w:val="-2"/>
          <w:sz w:val="20"/>
          <w:szCs w:val="20"/>
        </w:rPr>
        <w:t>Về</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lịch</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sử</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xã</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hội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có</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thể</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nhận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thấy</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sự</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tồn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tại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của</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chế</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độ</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quân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chủ</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phong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kiến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trung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ương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tập</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quyền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là</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hiện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thực</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lịch</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sử</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Việt</w:t>
      </w:r>
      <w:proofErr w:type="spellEnd"/>
      <w:r w:rsidRPr="005F6557">
        <w:rPr>
          <w:rFonts w:ascii="Palatino Linotype" w:hAnsi="Palatino Linotype" w:cs="Times New Roman"/>
          <w:spacing w:val="-2"/>
          <w:sz w:val="20"/>
          <w:szCs w:val="20"/>
        </w:rPr>
        <w:t xml:space="preserve"> Nam </w:t>
      </w:r>
      <w:proofErr w:type="spellStart"/>
      <w:r w:rsidRPr="005F6557">
        <w:rPr>
          <w:rFonts w:ascii="Palatino Linotype" w:hAnsi="Palatino Linotype" w:cs="Times New Roman"/>
          <w:spacing w:val="-2"/>
          <w:sz w:val="20"/>
          <w:szCs w:val="20"/>
        </w:rPr>
        <w:t>mười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thế</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kỉ</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là</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một</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trong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những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nguyên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nhân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hình</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thành</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dự</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báo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trong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văn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học</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i/>
          <w:spacing w:val="-2"/>
          <w:sz w:val="20"/>
          <w:szCs w:val="20"/>
        </w:rPr>
        <w:t>Chính</w:t>
      </w:r>
      <w:proofErr w:type="spellEnd"/>
      <w:r w:rsidRPr="005F6557">
        <w:rPr>
          <w:rFonts w:ascii="Palatino Linotype" w:hAnsi="Palatino Linotype" w:cs="Times New Roman"/>
          <w:i/>
          <w:spacing w:val="-2"/>
          <w:sz w:val="20"/>
          <w:szCs w:val="20"/>
        </w:rPr>
        <w:t xml:space="preserve"> </w:t>
      </w:r>
      <w:proofErr w:type="spellStart"/>
      <w:r w:rsidRPr="005F6557">
        <w:rPr>
          <w:rFonts w:ascii="Palatino Linotype" w:hAnsi="Palatino Linotype" w:cs="Times New Roman"/>
          <w:i/>
          <w:spacing w:val="-2"/>
          <w:sz w:val="20"/>
          <w:szCs w:val="20"/>
        </w:rPr>
        <w:t>quyền</w:t>
      </w:r>
      <w:proofErr w:type="spellEnd"/>
      <w:r w:rsidRPr="005F6557">
        <w:rPr>
          <w:rFonts w:ascii="Palatino Linotype" w:hAnsi="Palatino Linotype" w:cs="Times New Roman"/>
          <w:i/>
          <w:spacing w:val="-2"/>
          <w:sz w:val="20"/>
          <w:szCs w:val="20"/>
        </w:rPr>
        <w:t xml:space="preserve"> </w:t>
      </w:r>
      <w:proofErr w:type="spellStart"/>
      <w:r w:rsidRPr="005F6557">
        <w:rPr>
          <w:rFonts w:ascii="Palatino Linotype" w:hAnsi="Palatino Linotype" w:cs="Times New Roman"/>
          <w:i/>
          <w:spacing w:val="-2"/>
          <w:sz w:val="20"/>
          <w:szCs w:val="20"/>
        </w:rPr>
        <w:t>phong</w:t>
      </w:r>
      <w:proofErr w:type="spellEnd"/>
      <w:r w:rsidRPr="005F6557">
        <w:rPr>
          <w:rFonts w:ascii="Palatino Linotype" w:hAnsi="Palatino Linotype" w:cs="Times New Roman"/>
          <w:i/>
          <w:spacing w:val="-2"/>
          <w:sz w:val="20"/>
          <w:szCs w:val="20"/>
        </w:rPr>
        <w:t xml:space="preserve"> </w:t>
      </w:r>
      <w:proofErr w:type="spellStart"/>
      <w:r w:rsidRPr="005F6557">
        <w:rPr>
          <w:rFonts w:ascii="Palatino Linotype" w:hAnsi="Palatino Linotype" w:cs="Times New Roman"/>
          <w:i/>
          <w:spacing w:val="-2"/>
          <w:sz w:val="20"/>
          <w:szCs w:val="20"/>
        </w:rPr>
        <w:t>kiến</w:t>
      </w:r>
      <w:proofErr w:type="spellEnd"/>
      <w:r w:rsidRPr="005F6557">
        <w:rPr>
          <w:rFonts w:ascii="Palatino Linotype" w:hAnsi="Palatino Linotype" w:cs="Times New Roman"/>
          <w:i/>
          <w:spacing w:val="-2"/>
          <w:sz w:val="20"/>
          <w:szCs w:val="20"/>
        </w:rPr>
        <w:t xml:space="preserve"> </w:t>
      </w:r>
      <w:proofErr w:type="spellStart"/>
      <w:r w:rsidRPr="005F6557">
        <w:rPr>
          <w:rFonts w:ascii="Palatino Linotype" w:hAnsi="Palatino Linotype" w:cs="Times New Roman"/>
          <w:i/>
          <w:spacing w:val="-2"/>
          <w:sz w:val="20"/>
          <w:szCs w:val="20"/>
        </w:rPr>
        <w:t>sớm</w:t>
      </w:r>
      <w:proofErr w:type="spellEnd"/>
      <w:r w:rsidRPr="005F6557">
        <w:rPr>
          <w:rFonts w:ascii="Palatino Linotype" w:hAnsi="Palatino Linotype" w:cs="Times New Roman"/>
          <w:i/>
          <w:spacing w:val="-2"/>
          <w:sz w:val="20"/>
          <w:szCs w:val="20"/>
        </w:rPr>
        <w:t xml:space="preserve"> </w:t>
      </w:r>
      <w:proofErr w:type="spellStart"/>
      <w:r w:rsidRPr="005F6557">
        <w:rPr>
          <w:rFonts w:ascii="Palatino Linotype" w:hAnsi="Palatino Linotype" w:cs="Times New Roman"/>
          <w:i/>
          <w:spacing w:val="-2"/>
          <w:sz w:val="20"/>
          <w:szCs w:val="20"/>
        </w:rPr>
        <w:t>nhận</w:t>
      </w:r>
      <w:proofErr w:type="spellEnd"/>
      <w:r w:rsidRPr="005F6557">
        <w:rPr>
          <w:rFonts w:ascii="Palatino Linotype" w:hAnsi="Palatino Linotype" w:cs="Times New Roman"/>
          <w:i/>
          <w:spacing w:val="-2"/>
          <w:sz w:val="20"/>
          <w:szCs w:val="20"/>
        </w:rPr>
        <w:t xml:space="preserve"> </w:t>
      </w:r>
      <w:proofErr w:type="spellStart"/>
      <w:r w:rsidRPr="005F6557">
        <w:rPr>
          <w:rFonts w:ascii="Palatino Linotype" w:hAnsi="Palatino Linotype" w:cs="Times New Roman"/>
          <w:i/>
          <w:spacing w:val="-2"/>
          <w:sz w:val="20"/>
          <w:szCs w:val="20"/>
        </w:rPr>
        <w:t>thấy</w:t>
      </w:r>
      <w:proofErr w:type="spellEnd"/>
      <w:r w:rsidRPr="005F6557">
        <w:rPr>
          <w:rFonts w:ascii="Palatino Linotype" w:hAnsi="Palatino Linotype" w:cs="Times New Roman"/>
          <w:i/>
          <w:spacing w:val="-2"/>
          <w:sz w:val="20"/>
          <w:szCs w:val="20"/>
        </w:rPr>
        <w:t xml:space="preserve"> </w:t>
      </w:r>
      <w:proofErr w:type="spellStart"/>
      <w:r w:rsidRPr="005F6557">
        <w:rPr>
          <w:rFonts w:ascii="Palatino Linotype" w:hAnsi="Palatino Linotype" w:cs="Times New Roman"/>
          <w:i/>
          <w:spacing w:val="-2"/>
          <w:sz w:val="20"/>
          <w:szCs w:val="20"/>
        </w:rPr>
        <w:t>sức</w:t>
      </w:r>
      <w:proofErr w:type="spellEnd"/>
      <w:r w:rsidRPr="005F6557">
        <w:rPr>
          <w:rFonts w:ascii="Palatino Linotype" w:hAnsi="Palatino Linotype" w:cs="Times New Roman"/>
          <w:i/>
          <w:spacing w:val="-2"/>
          <w:sz w:val="20"/>
          <w:szCs w:val="20"/>
        </w:rPr>
        <w:t xml:space="preserve"> </w:t>
      </w:r>
      <w:proofErr w:type="spellStart"/>
      <w:r w:rsidRPr="005F6557">
        <w:rPr>
          <w:rFonts w:ascii="Palatino Linotype" w:hAnsi="Palatino Linotype" w:cs="Times New Roman"/>
          <w:i/>
          <w:spacing w:val="-2"/>
          <w:sz w:val="20"/>
          <w:szCs w:val="20"/>
        </w:rPr>
        <w:t>mạnh</w:t>
      </w:r>
      <w:proofErr w:type="spellEnd"/>
      <w:r w:rsidRPr="005F6557">
        <w:rPr>
          <w:rFonts w:ascii="Palatino Linotype" w:hAnsi="Palatino Linotype" w:cs="Times New Roman"/>
          <w:i/>
          <w:spacing w:val="-2"/>
          <w:sz w:val="20"/>
          <w:szCs w:val="20"/>
        </w:rPr>
        <w:t xml:space="preserve"> </w:t>
      </w:r>
      <w:proofErr w:type="spellStart"/>
      <w:r w:rsidRPr="005F6557">
        <w:rPr>
          <w:rFonts w:ascii="Palatino Linotype" w:hAnsi="Palatino Linotype" w:cs="Times New Roman"/>
          <w:i/>
          <w:spacing w:val="-2"/>
          <w:sz w:val="20"/>
          <w:szCs w:val="20"/>
        </w:rPr>
        <w:t>của</w:t>
      </w:r>
      <w:proofErr w:type="spellEnd"/>
      <w:r w:rsidRPr="005F6557">
        <w:rPr>
          <w:rFonts w:ascii="Palatino Linotype" w:hAnsi="Palatino Linotype" w:cs="Times New Roman"/>
          <w:i/>
          <w:spacing w:val="-2"/>
          <w:sz w:val="20"/>
          <w:szCs w:val="20"/>
        </w:rPr>
        <w:t xml:space="preserve"> </w:t>
      </w:r>
      <w:proofErr w:type="spellStart"/>
      <w:r w:rsidRPr="005F6557">
        <w:rPr>
          <w:rFonts w:ascii="Palatino Linotype" w:hAnsi="Palatino Linotype" w:cs="Times New Roman"/>
          <w:i/>
          <w:spacing w:val="-2"/>
          <w:sz w:val="20"/>
          <w:szCs w:val="20"/>
        </w:rPr>
        <w:t>vương</w:t>
      </w:r>
      <w:proofErr w:type="spellEnd"/>
      <w:r w:rsidRPr="005F6557">
        <w:rPr>
          <w:rFonts w:ascii="Palatino Linotype" w:hAnsi="Palatino Linotype" w:cs="Times New Roman"/>
          <w:i/>
          <w:spacing w:val="-2"/>
          <w:sz w:val="20"/>
          <w:szCs w:val="20"/>
        </w:rPr>
        <w:t xml:space="preserve"> </w:t>
      </w:r>
      <w:proofErr w:type="spellStart"/>
      <w:r w:rsidRPr="005F6557">
        <w:rPr>
          <w:rFonts w:ascii="Palatino Linotype" w:hAnsi="Palatino Linotype" w:cs="Times New Roman"/>
          <w:i/>
          <w:spacing w:val="-2"/>
          <w:sz w:val="20"/>
          <w:szCs w:val="20"/>
        </w:rPr>
        <w:t>quyền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không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chỉ</w:t>
      </w:r>
      <w:proofErr w:type="spellEnd"/>
      <w:r w:rsidRPr="005F6557">
        <w:rPr>
          <w:rFonts w:ascii="Palatino Linotype" w:hAnsi="Palatino Linotype" w:cs="Times New Roman"/>
          <w:spacing w:val="-2"/>
          <w:sz w:val="20"/>
          <w:szCs w:val="20"/>
        </w:rPr>
        <w:t xml:space="preserve"> ở </w:t>
      </w:r>
      <w:proofErr w:type="spellStart"/>
      <w:r w:rsidRPr="005F6557">
        <w:rPr>
          <w:rFonts w:ascii="Palatino Linotype" w:hAnsi="Palatino Linotype" w:cs="Times New Roman"/>
          <w:spacing w:val="-2"/>
          <w:sz w:val="20"/>
          <w:szCs w:val="20"/>
        </w:rPr>
        <w:t>luật</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pháp</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mà</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còn</w:t>
      </w:r>
      <w:proofErr w:type="spellEnd"/>
      <w:r w:rsidRPr="005F6557">
        <w:rPr>
          <w:rFonts w:ascii="Palatino Linotype" w:hAnsi="Palatino Linotype" w:cs="Times New Roman"/>
          <w:spacing w:val="-2"/>
          <w:sz w:val="20"/>
          <w:szCs w:val="20"/>
        </w:rPr>
        <w:t xml:space="preserve"> ở </w:t>
      </w:r>
      <w:proofErr w:type="spellStart"/>
      <w:r w:rsidRPr="005F6557">
        <w:rPr>
          <w:rFonts w:ascii="Palatino Linotype" w:hAnsi="Palatino Linotype" w:cs="Times New Roman"/>
          <w:spacing w:val="-2"/>
          <w:sz w:val="20"/>
          <w:szCs w:val="20"/>
        </w:rPr>
        <w:t>thần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quyền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tâm</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linh</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Họ</w:t>
      </w:r>
      <w:proofErr w:type="spellEnd"/>
      <w:r w:rsidRPr="005F6557">
        <w:rPr>
          <w:rFonts w:ascii="Palatino Linotype" w:hAnsi="Palatino Linotype" w:cs="Times New Roman"/>
          <w:spacing w:val="-2"/>
          <w:sz w:val="20"/>
          <w:szCs w:val="20"/>
        </w:rPr>
        <w:t xml:space="preserve"> ý </w:t>
      </w:r>
      <w:proofErr w:type="spellStart"/>
      <w:r w:rsidRPr="005F6557">
        <w:rPr>
          <w:rFonts w:ascii="Palatino Linotype" w:hAnsi="Palatino Linotype" w:cs="Times New Roman"/>
          <w:spacing w:val="-2"/>
          <w:sz w:val="20"/>
          <w:szCs w:val="20"/>
        </w:rPr>
        <w:t>thức</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hơn</w:t>
      </w:r>
      <w:proofErr w:type="spellEnd"/>
      <w:r w:rsidRPr="005F6557">
        <w:rPr>
          <w:rFonts w:ascii="Palatino Linotype" w:hAnsi="Palatino Linotype" w:cs="Times New Roman"/>
          <w:spacing w:val="-2"/>
          <w:sz w:val="20"/>
          <w:szCs w:val="20"/>
        </w:rPr>
        <w:t xml:space="preserve"> ai </w:t>
      </w:r>
      <w:proofErr w:type="spellStart"/>
      <w:r w:rsidRPr="005F6557">
        <w:rPr>
          <w:rFonts w:ascii="Palatino Linotype" w:hAnsi="Palatino Linotype" w:cs="Times New Roman"/>
          <w:spacing w:val="-2"/>
          <w:sz w:val="20"/>
          <w:szCs w:val="20"/>
        </w:rPr>
        <w:t>hết</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sự</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ổn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định</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nền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độc</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lập</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cần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đến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sự</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phục</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tùng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ủng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hộ</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của</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dân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chúng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sự</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bền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vững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vững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vàng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dài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lâu</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của</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ngai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vàng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cần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phải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có</w:t>
      </w:r>
      <w:proofErr w:type="spellEnd"/>
      <w:r w:rsidRPr="005F6557">
        <w:rPr>
          <w:rFonts w:ascii="Palatino Linotype" w:hAnsi="Palatino Linotype" w:cs="Times New Roman"/>
          <w:spacing w:val="-2"/>
          <w:sz w:val="20"/>
          <w:szCs w:val="20"/>
        </w:rPr>
        <w:t xml:space="preserve"> </w:t>
      </w:r>
      <w:r w:rsidRPr="005F6557">
        <w:rPr>
          <w:rFonts w:ascii="Palatino Linotype" w:hAnsi="Palatino Linotype" w:cs="Times New Roman"/>
          <w:i/>
          <w:spacing w:val="-2"/>
          <w:sz w:val="20"/>
          <w:szCs w:val="20"/>
        </w:rPr>
        <w:t xml:space="preserve">ý </w:t>
      </w:r>
      <w:proofErr w:type="spellStart"/>
      <w:r w:rsidRPr="005F6557">
        <w:rPr>
          <w:rFonts w:ascii="Palatino Linotype" w:hAnsi="Palatino Linotype" w:cs="Times New Roman"/>
          <w:i/>
          <w:spacing w:val="-2"/>
          <w:sz w:val="20"/>
          <w:szCs w:val="20"/>
        </w:rPr>
        <w:t>thức</w:t>
      </w:r>
      <w:proofErr w:type="spellEnd"/>
      <w:r w:rsidRPr="005F6557">
        <w:rPr>
          <w:rFonts w:ascii="Palatino Linotype" w:hAnsi="Palatino Linotype" w:cs="Times New Roman"/>
          <w:i/>
          <w:spacing w:val="-2"/>
          <w:sz w:val="20"/>
          <w:szCs w:val="20"/>
        </w:rPr>
        <w:t xml:space="preserve"> </w:t>
      </w:r>
      <w:proofErr w:type="spellStart"/>
      <w:r w:rsidRPr="005F6557">
        <w:rPr>
          <w:rFonts w:ascii="Palatino Linotype" w:hAnsi="Palatino Linotype" w:cs="Times New Roman"/>
          <w:i/>
          <w:spacing w:val="-2"/>
          <w:sz w:val="20"/>
          <w:szCs w:val="20"/>
        </w:rPr>
        <w:t>hệ</w:t>
      </w:r>
      <w:proofErr w:type="spellEnd"/>
      <w:r w:rsidRPr="005F6557">
        <w:rPr>
          <w:rFonts w:ascii="Palatino Linotype" w:hAnsi="Palatino Linotype" w:cs="Times New Roman"/>
          <w:i/>
          <w:spacing w:val="-2"/>
          <w:sz w:val="20"/>
          <w:szCs w:val="20"/>
        </w:rPr>
        <w:t xml:space="preserve"> </w:t>
      </w:r>
      <w:proofErr w:type="spellStart"/>
      <w:r w:rsidRPr="005F6557">
        <w:rPr>
          <w:rFonts w:ascii="Palatino Linotype" w:hAnsi="Palatino Linotype" w:cs="Times New Roman"/>
          <w:spacing w:val="-2"/>
          <w:sz w:val="20"/>
          <w:szCs w:val="20"/>
        </w:rPr>
        <w:t>nối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kết</w:t>
      </w:r>
      <w:proofErr w:type="spellEnd"/>
      <w:r w:rsidRPr="005F6557">
        <w:rPr>
          <w:rFonts w:ascii="Palatino Linotype" w:hAnsi="Palatino Linotype" w:cs="Times New Roman"/>
          <w:spacing w:val="-2"/>
          <w:sz w:val="20"/>
          <w:szCs w:val="20"/>
        </w:rPr>
        <w:t xml:space="preserve"> con </w:t>
      </w:r>
      <w:proofErr w:type="spellStart"/>
      <w:r w:rsidRPr="005F6557">
        <w:rPr>
          <w:rFonts w:ascii="Palatino Linotype" w:hAnsi="Palatino Linotype" w:cs="Times New Roman"/>
          <w:spacing w:val="-2"/>
          <w:sz w:val="20"/>
          <w:szCs w:val="20"/>
        </w:rPr>
        <w:t>người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Chủ</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nhân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của</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ngôi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vị</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vì</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thế</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ngoài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i/>
          <w:spacing w:val="-2"/>
          <w:sz w:val="20"/>
          <w:szCs w:val="20"/>
        </w:rPr>
        <w:t>quyền</w:t>
      </w:r>
      <w:proofErr w:type="spellEnd"/>
      <w:r w:rsidRPr="005F6557">
        <w:rPr>
          <w:rFonts w:ascii="Palatino Linotype" w:hAnsi="Palatino Linotype" w:cs="Times New Roman"/>
          <w:i/>
          <w:spacing w:val="-2"/>
          <w:sz w:val="20"/>
          <w:szCs w:val="20"/>
        </w:rPr>
        <w:t xml:space="preserve"> </w:t>
      </w:r>
      <w:proofErr w:type="spellStart"/>
      <w:r w:rsidRPr="005F6557">
        <w:rPr>
          <w:rFonts w:ascii="Palatino Linotype" w:hAnsi="Palatino Linotype" w:cs="Times New Roman"/>
          <w:i/>
          <w:spacing w:val="-2"/>
          <w:sz w:val="20"/>
          <w:szCs w:val="20"/>
        </w:rPr>
        <w:t>lực</w:t>
      </w:r>
      <w:proofErr w:type="spellEnd"/>
      <w:r w:rsidRPr="005F6557">
        <w:rPr>
          <w:rFonts w:ascii="Palatino Linotype" w:hAnsi="Palatino Linotype" w:cs="Times New Roman"/>
          <w:i/>
          <w:spacing w:val="-2"/>
          <w:sz w:val="20"/>
          <w:szCs w:val="20"/>
        </w:rPr>
        <w:t xml:space="preserve"> </w:t>
      </w:r>
      <w:proofErr w:type="spellStart"/>
      <w:r w:rsidRPr="005F6557">
        <w:rPr>
          <w:rFonts w:ascii="Palatino Linotype" w:hAnsi="Palatino Linotype" w:cs="Times New Roman"/>
          <w:i/>
          <w:spacing w:val="-2"/>
          <w:sz w:val="20"/>
          <w:szCs w:val="20"/>
        </w:rPr>
        <w:t>cứng</w:t>
      </w:r>
      <w:proofErr w:type="spellEnd"/>
      <w:r w:rsidRPr="005F6557">
        <w:rPr>
          <w:rFonts w:ascii="Palatino Linotype" w:hAnsi="Palatino Linotype" w:cs="Times New Roman"/>
          <w:i/>
          <w:spacing w:val="-2"/>
          <w:sz w:val="20"/>
          <w:szCs w:val="20"/>
        </w:rPr>
        <w:t xml:space="preserve"> </w:t>
      </w:r>
      <w:proofErr w:type="spellStart"/>
      <w:r w:rsidRPr="005F6557">
        <w:rPr>
          <w:rFonts w:ascii="Palatino Linotype" w:hAnsi="Palatino Linotype" w:cs="Times New Roman"/>
          <w:spacing w:val="-2"/>
          <w:sz w:val="20"/>
          <w:szCs w:val="20"/>
        </w:rPr>
        <w:t>là</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sức</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mạnh</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của</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quân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sự</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luật</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pháp</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thì</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còn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rất</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cần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đến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i/>
          <w:spacing w:val="-2"/>
          <w:sz w:val="20"/>
          <w:szCs w:val="20"/>
        </w:rPr>
        <w:t>quyền</w:t>
      </w:r>
      <w:proofErr w:type="spellEnd"/>
      <w:r w:rsidRPr="005F6557">
        <w:rPr>
          <w:rFonts w:ascii="Palatino Linotype" w:hAnsi="Palatino Linotype" w:cs="Times New Roman"/>
          <w:i/>
          <w:spacing w:val="-2"/>
          <w:sz w:val="20"/>
          <w:szCs w:val="20"/>
        </w:rPr>
        <w:t xml:space="preserve"> </w:t>
      </w:r>
      <w:proofErr w:type="spellStart"/>
      <w:r w:rsidRPr="005F6557">
        <w:rPr>
          <w:rFonts w:ascii="Palatino Linotype" w:hAnsi="Palatino Linotype" w:cs="Times New Roman"/>
          <w:i/>
          <w:spacing w:val="-2"/>
          <w:sz w:val="20"/>
          <w:szCs w:val="20"/>
        </w:rPr>
        <w:t>lực</w:t>
      </w:r>
      <w:proofErr w:type="spellEnd"/>
      <w:r w:rsidRPr="005F6557">
        <w:rPr>
          <w:rFonts w:ascii="Palatino Linotype" w:hAnsi="Palatino Linotype" w:cs="Times New Roman"/>
          <w:i/>
          <w:spacing w:val="-2"/>
          <w:sz w:val="20"/>
          <w:szCs w:val="20"/>
        </w:rPr>
        <w:t xml:space="preserve"> </w:t>
      </w:r>
      <w:proofErr w:type="spellStart"/>
      <w:r w:rsidRPr="005F6557">
        <w:rPr>
          <w:rFonts w:ascii="Palatino Linotype" w:hAnsi="Palatino Linotype" w:cs="Times New Roman"/>
          <w:i/>
          <w:spacing w:val="-2"/>
          <w:sz w:val="20"/>
          <w:szCs w:val="20"/>
        </w:rPr>
        <w:t>mềm</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là</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tâm</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linh</w:t>
      </w:r>
      <w:proofErr w:type="spellEnd"/>
      <w:r w:rsidRPr="005F6557">
        <w:rPr>
          <w:rFonts w:ascii="Palatino Linotype" w:hAnsi="Palatino Linotype" w:cs="Times New Roman"/>
          <w:spacing w:val="-2"/>
          <w:sz w:val="20"/>
          <w:szCs w:val="20"/>
        </w:rPr>
        <w:t xml:space="preserve">: “Cho </w:t>
      </w:r>
      <w:proofErr w:type="spellStart"/>
      <w:r w:rsidRPr="005F6557">
        <w:rPr>
          <w:rFonts w:ascii="Palatino Linotype" w:hAnsi="Palatino Linotype" w:cs="Times New Roman"/>
          <w:spacing w:val="-2"/>
          <w:sz w:val="20"/>
          <w:szCs w:val="20"/>
        </w:rPr>
        <w:t>nên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Đinh</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Bộ</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Lĩnh</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dẹp</w:t>
      </w:r>
      <w:proofErr w:type="spellEnd"/>
      <w:r w:rsidRPr="005F6557">
        <w:rPr>
          <w:rFonts w:ascii="Palatino Linotype" w:hAnsi="Palatino Linotype" w:cs="Times New Roman"/>
          <w:spacing w:val="-2"/>
          <w:sz w:val="20"/>
          <w:szCs w:val="20"/>
        </w:rPr>
        <w:t xml:space="preserve"> tan </w:t>
      </w:r>
      <w:proofErr w:type="spellStart"/>
      <w:r w:rsidRPr="005F6557">
        <w:rPr>
          <w:rFonts w:ascii="Palatino Linotype" w:hAnsi="Palatino Linotype" w:cs="Times New Roman"/>
          <w:spacing w:val="-2"/>
          <w:sz w:val="20"/>
          <w:szCs w:val="20"/>
        </w:rPr>
        <w:t>các</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sứ</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quân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thì</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ngoài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cái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uy</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chuồng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cọp</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vạc</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dầu</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còn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có</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sự</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ủng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hộ</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của</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tập</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đoàn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tăng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đạo</w:t>
      </w:r>
      <w:proofErr w:type="spellEnd"/>
      <w:r w:rsidRPr="005F6557">
        <w:rPr>
          <w:rFonts w:ascii="Palatino Linotype" w:hAnsi="Palatino Linotype" w:cs="Times New Roman"/>
          <w:spacing w:val="-2"/>
          <w:sz w:val="20"/>
          <w:szCs w:val="20"/>
        </w:rPr>
        <w:t xml:space="preserve">” [9, tr. 110]. </w:t>
      </w:r>
      <w:proofErr w:type="spellStart"/>
      <w:r w:rsidRPr="005F6557">
        <w:rPr>
          <w:rFonts w:ascii="Palatino Linotype" w:eastAsia="Times New Roman" w:hAnsi="Palatino Linotype" w:cs="Times New Roman"/>
          <w:spacing w:val="-2"/>
          <w:sz w:val="20"/>
          <w:szCs w:val="20"/>
        </w:rPr>
        <w:t>Những</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trình</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bày</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về</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các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hoạt</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động</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của</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các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nhà</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thiên</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văn</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học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và</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chiêm</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tinh</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học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chuyên</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nghiệp</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được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sử</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dụng</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bởi</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các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nhà</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cầm</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quyền</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Việt</w:t>
      </w:r>
      <w:proofErr w:type="spellEnd"/>
      <w:r w:rsidRPr="005F6557">
        <w:rPr>
          <w:rFonts w:ascii="Palatino Linotype" w:eastAsia="Times New Roman" w:hAnsi="Palatino Linotype" w:cs="Times New Roman"/>
          <w:spacing w:val="-2"/>
          <w:sz w:val="20"/>
          <w:szCs w:val="20"/>
        </w:rPr>
        <w:t xml:space="preserve"> Nam </w:t>
      </w:r>
      <w:proofErr w:type="spellStart"/>
      <w:r w:rsidRPr="005F6557">
        <w:rPr>
          <w:rFonts w:ascii="Palatino Linotype" w:eastAsia="Times New Roman" w:hAnsi="Palatino Linotype" w:cs="Times New Roman"/>
          <w:spacing w:val="-2"/>
          <w:sz w:val="20"/>
          <w:szCs w:val="20"/>
        </w:rPr>
        <w:t>có</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thể</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được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tìm</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thấy</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trong</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các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hồi</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ký</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của</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các</w:t>
      </w:r>
      <w:proofErr w:type="spellEnd"/>
      <w:r w:rsidRPr="005F6557">
        <w:rPr>
          <w:rFonts w:ascii="Palatino Linotype" w:eastAsia="Times New Roman" w:hAnsi="Palatino Linotype" w:cs="Times New Roman"/>
          <w:spacing w:val="-2"/>
          <w:sz w:val="20"/>
          <w:szCs w:val="20"/>
        </w:rPr>
        <w:t xml:space="preserve"> </w:t>
      </w:r>
      <w:bookmarkStart w:id="2" w:name="OLE_LINK35"/>
      <w:bookmarkStart w:id="3" w:name="OLE_LINK36"/>
      <w:r w:rsidRPr="005F6557">
        <w:rPr>
          <w:rFonts w:ascii="Palatino Linotype" w:eastAsia="Times New Roman" w:hAnsi="Palatino Linotype" w:cs="Times New Roman"/>
          <w:spacing w:val="-2"/>
          <w:sz w:val="20"/>
          <w:szCs w:val="20"/>
        </w:rPr>
        <w:t xml:space="preserve">Tu </w:t>
      </w:r>
      <w:proofErr w:type="spellStart"/>
      <w:r w:rsidRPr="005F6557">
        <w:rPr>
          <w:rFonts w:ascii="Palatino Linotype" w:eastAsia="Times New Roman" w:hAnsi="Palatino Linotype" w:cs="Times New Roman"/>
          <w:spacing w:val="-2"/>
          <w:sz w:val="20"/>
          <w:szCs w:val="20"/>
        </w:rPr>
        <w:t>Sĩ</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Dòng</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lastRenderedPageBreak/>
        <w:t>Tên</w:t>
      </w:r>
      <w:proofErr w:type="spellEnd"/>
      <w:r w:rsidRPr="005F6557">
        <w:rPr>
          <w:rFonts w:ascii="Palatino Linotype" w:eastAsia="Times New Roman" w:hAnsi="Palatino Linotype" w:cs="Times New Roman"/>
          <w:spacing w:val="-2"/>
          <w:sz w:val="20"/>
          <w:szCs w:val="20"/>
        </w:rPr>
        <w:t xml:space="preserve"> </w:t>
      </w:r>
      <w:bookmarkEnd w:id="2"/>
      <w:bookmarkEnd w:id="3"/>
      <w:proofErr w:type="spellStart"/>
      <w:r w:rsidRPr="005F6557">
        <w:rPr>
          <w:rFonts w:ascii="Palatino Linotype" w:eastAsia="Times New Roman" w:hAnsi="Palatino Linotype" w:cs="Times New Roman"/>
          <w:spacing w:val="-2"/>
          <w:sz w:val="20"/>
          <w:szCs w:val="20"/>
        </w:rPr>
        <w:t>người</w:t>
      </w:r>
      <w:proofErr w:type="spellEnd"/>
      <w:r w:rsidRPr="005F6557">
        <w:rPr>
          <w:rFonts w:ascii="Palatino Linotype" w:eastAsia="Times New Roman" w:hAnsi="Palatino Linotype" w:cs="Times New Roman"/>
          <w:spacing w:val="-2"/>
          <w:sz w:val="20"/>
          <w:szCs w:val="20"/>
        </w:rPr>
        <w:t xml:space="preserve"> Ý, </w:t>
      </w:r>
      <w:proofErr w:type="spellStart"/>
      <w:r w:rsidRPr="005F6557">
        <w:rPr>
          <w:rFonts w:ascii="Palatino Linotype" w:eastAsia="Times New Roman" w:hAnsi="Palatino Linotype" w:cs="Times New Roman"/>
          <w:spacing w:val="-2"/>
          <w:sz w:val="20"/>
          <w:szCs w:val="20"/>
        </w:rPr>
        <w:t>Christophoro</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Borri</w:t>
      </w:r>
      <w:proofErr w:type="spellEnd"/>
      <w:r w:rsidRPr="005F6557">
        <w:rPr>
          <w:rFonts w:ascii="Palatino Linotype" w:eastAsia="Times New Roman" w:hAnsi="Palatino Linotype" w:cs="Times New Roman"/>
          <w:spacing w:val="-2"/>
          <w:sz w:val="20"/>
          <w:szCs w:val="20"/>
        </w:rPr>
        <w:t xml:space="preserve"> (1583-1632) </w:t>
      </w:r>
      <w:proofErr w:type="spellStart"/>
      <w:r w:rsidRPr="005F6557">
        <w:rPr>
          <w:rFonts w:ascii="Palatino Linotype" w:eastAsia="Times New Roman" w:hAnsi="Palatino Linotype" w:cs="Times New Roman"/>
          <w:spacing w:val="-2"/>
          <w:sz w:val="20"/>
          <w:szCs w:val="20"/>
        </w:rPr>
        <w:t>và</w:t>
      </w:r>
      <w:proofErr w:type="spellEnd"/>
      <w:r w:rsidRPr="005F6557">
        <w:rPr>
          <w:rFonts w:ascii="Palatino Linotype" w:eastAsia="Times New Roman" w:hAnsi="Palatino Linotype" w:cs="Times New Roman"/>
          <w:spacing w:val="-2"/>
          <w:sz w:val="20"/>
          <w:szCs w:val="20"/>
        </w:rPr>
        <w:t xml:space="preserve"> Giovanni Filippo de Marini (1608-1682), </w:t>
      </w:r>
      <w:proofErr w:type="spellStart"/>
      <w:r w:rsidRPr="005F6557">
        <w:rPr>
          <w:rFonts w:ascii="Palatino Linotype" w:eastAsia="Times New Roman" w:hAnsi="Palatino Linotype" w:cs="Times New Roman"/>
          <w:spacing w:val="-2"/>
          <w:sz w:val="20"/>
          <w:szCs w:val="20"/>
        </w:rPr>
        <w:t>các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kẻ</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đã</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lần</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lượt</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đến</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thăm</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Đàng</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Trong</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Cochinchina</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Trung</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Kỳ</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Việt</w:t>
      </w:r>
      <w:proofErr w:type="spellEnd"/>
      <w:r w:rsidRPr="005F6557">
        <w:rPr>
          <w:rFonts w:ascii="Palatino Linotype" w:eastAsia="Times New Roman" w:hAnsi="Palatino Linotype" w:cs="Times New Roman"/>
          <w:spacing w:val="-2"/>
          <w:sz w:val="20"/>
          <w:szCs w:val="20"/>
        </w:rPr>
        <w:t xml:space="preserve"> Nam) </w:t>
      </w:r>
      <w:proofErr w:type="spellStart"/>
      <w:r w:rsidRPr="005F6557">
        <w:rPr>
          <w:rFonts w:ascii="Palatino Linotype" w:eastAsia="Times New Roman" w:hAnsi="Palatino Linotype" w:cs="Times New Roman"/>
          <w:spacing w:val="-2"/>
          <w:sz w:val="20"/>
          <w:szCs w:val="20"/>
        </w:rPr>
        <w:t>và</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Đàng</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Ngoài</w:t>
      </w:r>
      <w:proofErr w:type="spellEnd"/>
      <w:r w:rsidRPr="005F6557">
        <w:rPr>
          <w:rFonts w:ascii="Palatino Linotype" w:eastAsia="Times New Roman" w:hAnsi="Palatino Linotype" w:cs="Times New Roman"/>
          <w:spacing w:val="-2"/>
          <w:sz w:val="20"/>
          <w:szCs w:val="20"/>
        </w:rPr>
        <w:t>: Tonkin (</w:t>
      </w:r>
      <w:proofErr w:type="spellStart"/>
      <w:r w:rsidRPr="005F6557">
        <w:rPr>
          <w:rFonts w:ascii="Palatino Linotype" w:eastAsia="Times New Roman" w:hAnsi="Palatino Linotype" w:cs="Times New Roman"/>
          <w:spacing w:val="-2"/>
          <w:sz w:val="20"/>
          <w:szCs w:val="20"/>
        </w:rPr>
        <w:t>Bắc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Kỳ</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Việt</w:t>
      </w:r>
      <w:proofErr w:type="spellEnd"/>
      <w:r w:rsidRPr="005F6557">
        <w:rPr>
          <w:rFonts w:ascii="Palatino Linotype" w:eastAsia="Times New Roman" w:hAnsi="Palatino Linotype" w:cs="Times New Roman"/>
          <w:spacing w:val="-2"/>
          <w:sz w:val="20"/>
          <w:szCs w:val="20"/>
        </w:rPr>
        <w:t xml:space="preserve"> Nam). </w:t>
      </w:r>
      <w:proofErr w:type="spellStart"/>
      <w:r w:rsidRPr="005F6557">
        <w:rPr>
          <w:rFonts w:ascii="Palatino Linotype" w:eastAsia="Times New Roman" w:hAnsi="Palatino Linotype" w:cs="Times New Roman"/>
          <w:spacing w:val="-2"/>
          <w:sz w:val="20"/>
          <w:szCs w:val="20"/>
        </w:rPr>
        <w:t>Sự</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mô</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tả</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của</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Borri</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cho</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thấy</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rằng</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không</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chỉ</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Chúa</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Đàng</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Trong</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Cochinchina</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mà</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cả</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các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ông</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hoàng</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đều</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có</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các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nhà</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chiêm</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tinh</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riêng</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của</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mình</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với</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công</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việc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gồm</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cả</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sự</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tính</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toán</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các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vụ</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nhật</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thực</w:t>
      </w:r>
      <w:proofErr w:type="spellEnd"/>
      <w:r w:rsidRPr="005F6557">
        <w:rPr>
          <w:rFonts w:ascii="Palatino Linotype" w:eastAsia="Times New Roman" w:hAnsi="Palatino Linotype" w:cs="Times New Roman"/>
          <w:spacing w:val="-2"/>
          <w:sz w:val="20"/>
          <w:szCs w:val="20"/>
        </w:rPr>
        <w:t xml:space="preserve">; de Marini </w:t>
      </w:r>
      <w:proofErr w:type="spellStart"/>
      <w:r w:rsidRPr="005F6557">
        <w:rPr>
          <w:rFonts w:ascii="Palatino Linotype" w:eastAsia="Times New Roman" w:hAnsi="Palatino Linotype" w:cs="Times New Roman"/>
          <w:spacing w:val="-2"/>
          <w:sz w:val="20"/>
          <w:szCs w:val="20"/>
        </w:rPr>
        <w:t>mô</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tả</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một</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nghi</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thức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đặc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biệt</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được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giả</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định</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sẽ</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được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thực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hiện</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bởi</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nhà</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vua</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trong</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ngày</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có</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nhật</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thực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Các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trình</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bày</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này</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khiến</w:t>
      </w:r>
      <w:proofErr w:type="spellEnd"/>
      <w:r w:rsidRPr="005F6557">
        <w:rPr>
          <w:rFonts w:ascii="Palatino Linotype" w:eastAsia="Times New Roman" w:hAnsi="Palatino Linotype" w:cs="Times New Roman"/>
          <w:spacing w:val="-2"/>
          <w:sz w:val="20"/>
          <w:szCs w:val="20"/>
        </w:rPr>
        <w:t xml:space="preserve"> ta </w:t>
      </w:r>
      <w:proofErr w:type="spellStart"/>
      <w:r w:rsidRPr="005F6557">
        <w:rPr>
          <w:rFonts w:ascii="Palatino Linotype" w:eastAsia="Times New Roman" w:hAnsi="Palatino Linotype" w:cs="Times New Roman"/>
          <w:spacing w:val="-2"/>
          <w:sz w:val="20"/>
          <w:szCs w:val="20"/>
        </w:rPr>
        <w:t>nghĩ</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rằng</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vào</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khoảng</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thế</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kỷ</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thứ</w:t>
      </w:r>
      <w:proofErr w:type="spellEnd"/>
      <w:r w:rsidRPr="005F6557">
        <w:rPr>
          <w:rFonts w:ascii="Palatino Linotype" w:eastAsia="Times New Roman" w:hAnsi="Palatino Linotype" w:cs="Times New Roman"/>
          <w:spacing w:val="-2"/>
          <w:sz w:val="20"/>
          <w:szCs w:val="20"/>
        </w:rPr>
        <w:t xml:space="preserve"> XVII, </w:t>
      </w:r>
      <w:proofErr w:type="spellStart"/>
      <w:r w:rsidRPr="005F6557">
        <w:rPr>
          <w:rFonts w:ascii="Palatino Linotype" w:eastAsia="Times New Roman" w:hAnsi="Palatino Linotype" w:cs="Times New Roman"/>
          <w:spacing w:val="-2"/>
          <w:sz w:val="20"/>
          <w:szCs w:val="20"/>
        </w:rPr>
        <w:t>các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nhà</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thiên</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văn</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học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Việt</w:t>
      </w:r>
      <w:proofErr w:type="spellEnd"/>
      <w:r w:rsidRPr="005F6557">
        <w:rPr>
          <w:rFonts w:ascii="Palatino Linotype" w:eastAsia="Times New Roman" w:hAnsi="Palatino Linotype" w:cs="Times New Roman"/>
          <w:spacing w:val="-2"/>
          <w:sz w:val="20"/>
          <w:szCs w:val="20"/>
        </w:rPr>
        <w:t xml:space="preserve"> Nam </w:t>
      </w:r>
      <w:proofErr w:type="spellStart"/>
      <w:r w:rsidRPr="005F6557">
        <w:rPr>
          <w:rFonts w:ascii="Palatino Linotype" w:eastAsia="Times New Roman" w:hAnsi="Palatino Linotype" w:cs="Times New Roman"/>
          <w:spacing w:val="-2"/>
          <w:sz w:val="20"/>
          <w:szCs w:val="20"/>
        </w:rPr>
        <w:t>thụ</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hưởng</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một</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quy</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chế</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quan</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chức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khá</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cao</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rằng</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họ</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đã</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sử</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dụng</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các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phương</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pháp</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của</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Trung</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Hoa</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về</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sự</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tiên</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đoán</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các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vụ</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nhật</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thực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và</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rằng</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đôi</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khi</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họ</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không</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thể</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điều</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chỉnh</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một</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cách</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chính</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xác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các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phương</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pháp</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này</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với</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các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vị</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trí</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có</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nghĩa</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miền</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bắc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và</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miền</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trung</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Việt</w:t>
      </w:r>
      <w:proofErr w:type="spellEnd"/>
      <w:r w:rsidRPr="005F6557">
        <w:rPr>
          <w:rFonts w:ascii="Palatino Linotype" w:eastAsia="Times New Roman" w:hAnsi="Palatino Linotype" w:cs="Times New Roman"/>
          <w:spacing w:val="-2"/>
          <w:sz w:val="20"/>
          <w:szCs w:val="20"/>
        </w:rPr>
        <w:t xml:space="preserve"> Nam) </w:t>
      </w:r>
      <w:proofErr w:type="spellStart"/>
      <w:r w:rsidRPr="005F6557">
        <w:rPr>
          <w:rFonts w:ascii="Palatino Linotype" w:eastAsia="Times New Roman" w:hAnsi="Palatino Linotype" w:cs="Times New Roman"/>
          <w:spacing w:val="-2"/>
          <w:sz w:val="20"/>
          <w:szCs w:val="20"/>
        </w:rPr>
        <w:t>nơi</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mà</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các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vụ</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nhật</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thực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được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giả</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định</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sẽ</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được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quan</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sát</w:t>
      </w:r>
      <w:proofErr w:type="spellEnd"/>
      <w:r w:rsidRPr="005F6557">
        <w:rPr>
          <w:rFonts w:ascii="Palatino Linotype" w:eastAsia="Times New Roman" w:hAnsi="Palatino Linotype" w:cs="Times New Roman"/>
          <w:spacing w:val="-2"/>
          <w:sz w:val="20"/>
          <w:szCs w:val="20"/>
        </w:rPr>
        <w:t xml:space="preserve"> [1].</w:t>
      </w:r>
    </w:p>
    <w:p w14:paraId="660811B1" w14:textId="77777777" w:rsidR="000E5D10" w:rsidRDefault="000E5D10" w:rsidP="000E5D10">
      <w:pPr>
        <w:spacing w:before="120" w:afterLines="60" w:after="144"/>
        <w:ind w:firstLine="720"/>
        <w:jc w:val="both"/>
        <w:rPr>
          <w:rFonts w:ascii="Palatino Linotype" w:hAnsi="Palatino Linotype" w:cs="Times New Roman"/>
          <w:spacing w:val="-2"/>
          <w:kern w:val="16"/>
          <w:sz w:val="20"/>
          <w:szCs w:val="20"/>
        </w:rPr>
      </w:pPr>
      <w:proofErr w:type="spellStart"/>
      <w:r w:rsidRPr="005F6557">
        <w:rPr>
          <w:rFonts w:ascii="Palatino Linotype" w:hAnsi="Palatino Linotype" w:cs="Times New Roman"/>
          <w:spacing w:val="-2"/>
          <w:kern w:val="16"/>
          <w:sz w:val="20"/>
          <w:szCs w:val="20"/>
        </w:rPr>
        <w:t>Những</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truyền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thuyết</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giai</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thoại</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về</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nguồn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gốc</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xuất</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thân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kì</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lạ</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nguồn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gốc</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thiêng</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liêng</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của</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vương</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triều</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tướng</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kì</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tài</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cao</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sự</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lên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ngôi</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tiền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định</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được</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thần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phò</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trợ</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chiến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thắng</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được</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lan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rộng</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không</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chỉ</w:t>
      </w:r>
      <w:proofErr w:type="spellEnd"/>
      <w:r w:rsidRPr="005F6557">
        <w:rPr>
          <w:rFonts w:ascii="Palatino Linotype" w:hAnsi="Palatino Linotype" w:cs="Times New Roman"/>
          <w:spacing w:val="-2"/>
          <w:kern w:val="16"/>
          <w:sz w:val="20"/>
          <w:szCs w:val="20"/>
        </w:rPr>
        <w:t xml:space="preserve"> qua </w:t>
      </w:r>
      <w:proofErr w:type="spellStart"/>
      <w:r w:rsidRPr="005F6557">
        <w:rPr>
          <w:rFonts w:ascii="Palatino Linotype" w:hAnsi="Palatino Linotype" w:cs="Times New Roman"/>
          <w:spacing w:val="-2"/>
          <w:kern w:val="16"/>
          <w:sz w:val="20"/>
          <w:szCs w:val="20"/>
        </w:rPr>
        <w:t>truyền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miệng</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mà</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còn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bằng</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chính</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sử</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dã</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sử</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là</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một</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trong</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những</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phương</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cách</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quan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trọng</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mà</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giai</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cấp</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thống</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trị</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sử</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dụng</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để</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củng</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cố</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sức</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mạnh</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và</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kiềm</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tỏa</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sự</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chống</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đối</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của</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người</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dân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Đến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một</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giai</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đoạn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lịch</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sử</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đánh</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dấu</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từ</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triều</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Trần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sức</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mạnh</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của</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vua</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không</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chỉ</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dựa</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vào</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các</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thế</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lực</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thần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thánh</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siêu</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nhiên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nữa</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mà</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chính</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vua</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là</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chủ</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nhân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của</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các</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thế</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lực</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ấy</w:t>
      </w:r>
      <w:proofErr w:type="spellEnd"/>
      <w:r w:rsidRPr="005F6557">
        <w:rPr>
          <w:rFonts w:ascii="Palatino Linotype" w:hAnsi="Palatino Linotype" w:cs="Times New Roman"/>
          <w:spacing w:val="-2"/>
          <w:kern w:val="16"/>
          <w:sz w:val="20"/>
          <w:szCs w:val="20"/>
        </w:rPr>
        <w:t>: “</w:t>
      </w:r>
      <w:proofErr w:type="spellStart"/>
      <w:r w:rsidRPr="005F6557">
        <w:rPr>
          <w:rFonts w:ascii="Palatino Linotype" w:hAnsi="Palatino Linotype" w:cs="Times New Roman"/>
          <w:spacing w:val="-2"/>
          <w:kern w:val="16"/>
          <w:sz w:val="20"/>
          <w:szCs w:val="20"/>
        </w:rPr>
        <w:t>Vua</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chuyên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chế</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còn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là</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chủ</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của</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các</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lực</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lượng</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siêu</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tự</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nhiên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tự</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mình</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nắm</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giữ</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cả</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hoàng</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quyền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và</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thần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quyền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Vua</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sắc</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phong</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cho</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bách</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thần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giao</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riêng</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cho</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bộ</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phụ</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trách</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bộ</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Lễ</w:t>
      </w:r>
      <w:proofErr w:type="spellEnd"/>
      <w:r w:rsidRPr="005F6557">
        <w:rPr>
          <w:rFonts w:ascii="Palatino Linotype" w:hAnsi="Palatino Linotype" w:cs="Times New Roman"/>
          <w:spacing w:val="-2"/>
          <w:kern w:val="16"/>
          <w:sz w:val="20"/>
          <w:szCs w:val="20"/>
        </w:rPr>
        <w:t xml:space="preserve">), ra </w:t>
      </w:r>
      <w:proofErr w:type="spellStart"/>
      <w:r w:rsidRPr="005F6557">
        <w:rPr>
          <w:rFonts w:ascii="Palatino Linotype" w:hAnsi="Palatino Linotype" w:cs="Times New Roman"/>
          <w:spacing w:val="-2"/>
          <w:kern w:val="16"/>
          <w:sz w:val="20"/>
          <w:szCs w:val="20"/>
        </w:rPr>
        <w:t>oai</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giáng</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hoạ</w:t>
      </w:r>
      <w:proofErr w:type="spellEnd"/>
      <w:r w:rsidRPr="005F6557">
        <w:rPr>
          <w:rFonts w:ascii="Palatino Linotype" w:hAnsi="Palatino Linotype" w:cs="Times New Roman"/>
          <w:spacing w:val="-2"/>
          <w:kern w:val="16"/>
          <w:sz w:val="20"/>
          <w:szCs w:val="20"/>
        </w:rPr>
        <w:t xml:space="preserve"> hay ban </w:t>
      </w:r>
      <w:proofErr w:type="spellStart"/>
      <w:r w:rsidRPr="005F6557">
        <w:rPr>
          <w:rFonts w:ascii="Palatino Linotype" w:hAnsi="Palatino Linotype" w:cs="Times New Roman"/>
          <w:spacing w:val="-2"/>
          <w:kern w:val="16"/>
          <w:sz w:val="20"/>
          <w:szCs w:val="20"/>
        </w:rPr>
        <w:t>ân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cho</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thần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thánh</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trong</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lãnh</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thổ</w:t>
      </w:r>
      <w:proofErr w:type="spellEnd"/>
      <w:r w:rsidRPr="005F6557">
        <w:rPr>
          <w:rFonts w:ascii="Palatino Linotype" w:hAnsi="Palatino Linotype" w:cs="Times New Roman"/>
          <w:spacing w:val="-2"/>
          <w:kern w:val="16"/>
          <w:sz w:val="20"/>
          <w:szCs w:val="20"/>
        </w:rPr>
        <w:t xml:space="preserve">” [8, tr. 17]. </w:t>
      </w:r>
      <w:proofErr w:type="spellStart"/>
      <w:r w:rsidRPr="005F6557">
        <w:rPr>
          <w:rFonts w:ascii="Palatino Linotype" w:hAnsi="Palatino Linotype" w:cs="Times New Roman"/>
          <w:spacing w:val="-2"/>
          <w:kern w:val="16"/>
          <w:sz w:val="20"/>
          <w:szCs w:val="20"/>
        </w:rPr>
        <w:t>Việc</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vua</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phong</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thần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thánh</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sắc</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phong</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cho</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các</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thần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linh</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chuyện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hiển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linh</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của</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các</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thần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càng</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chứng</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minh</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cho</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sức</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mạnh</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vị</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thế</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của</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vua</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Hiện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thực</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đời</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sống</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và</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hiện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thực</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đời</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sống</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tâm</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linh</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thời</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đại</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đã</w:t>
      </w:r>
      <w:proofErr w:type="spellEnd"/>
      <w:r w:rsidRPr="005F6557">
        <w:rPr>
          <w:rFonts w:ascii="Palatino Linotype" w:hAnsi="Palatino Linotype" w:cs="Times New Roman"/>
          <w:spacing w:val="-2"/>
          <w:kern w:val="16"/>
          <w:sz w:val="20"/>
          <w:szCs w:val="20"/>
        </w:rPr>
        <w:t xml:space="preserve"> in </w:t>
      </w:r>
      <w:proofErr w:type="spellStart"/>
      <w:r w:rsidRPr="005F6557">
        <w:rPr>
          <w:rFonts w:ascii="Palatino Linotype" w:hAnsi="Palatino Linotype" w:cs="Times New Roman"/>
          <w:spacing w:val="-2"/>
          <w:kern w:val="16"/>
          <w:sz w:val="20"/>
          <w:szCs w:val="20"/>
        </w:rPr>
        <w:t>đậm</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dấu</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vết</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trong</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những</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tác</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phẩm</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văn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học</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trung</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đại</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đặc</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biệt</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là</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văn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xuôi</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tự</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sự</w:t>
      </w:r>
      <w:proofErr w:type="spellEnd"/>
      <w:r w:rsidRPr="005F6557">
        <w:rPr>
          <w:rFonts w:ascii="Palatino Linotype" w:hAnsi="Palatino Linotype" w:cs="Times New Roman"/>
          <w:spacing w:val="-2"/>
          <w:kern w:val="16"/>
          <w:sz w:val="20"/>
          <w:szCs w:val="20"/>
        </w:rPr>
        <w:t>: “</w:t>
      </w:r>
      <w:proofErr w:type="spellStart"/>
      <w:r w:rsidRPr="005F6557">
        <w:rPr>
          <w:rFonts w:ascii="Palatino Linotype" w:hAnsi="Palatino Linotype" w:cs="Times New Roman"/>
          <w:spacing w:val="-2"/>
          <w:kern w:val="16"/>
          <w:sz w:val="20"/>
          <w:szCs w:val="20"/>
        </w:rPr>
        <w:t>mục</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đích</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xuyên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suốt</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và</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rố</w:t>
      </w:r>
      <w:r>
        <w:rPr>
          <w:rFonts w:ascii="Palatino Linotype" w:hAnsi="Palatino Linotype" w:cs="Times New Roman"/>
          <w:spacing w:val="-2"/>
          <w:kern w:val="16"/>
          <w:sz w:val="20"/>
          <w:szCs w:val="20"/>
        </w:rPr>
        <w:t>t</w:t>
      </w:r>
      <w:proofErr w:type="spellEnd"/>
      <w:r>
        <w:rPr>
          <w:rFonts w:ascii="Palatino Linotype" w:hAnsi="Palatino Linotype" w:cs="Times New Roman"/>
          <w:spacing w:val="-2"/>
          <w:kern w:val="16"/>
          <w:sz w:val="20"/>
          <w:szCs w:val="20"/>
        </w:rPr>
        <w:t xml:space="preserve"> </w:t>
      </w:r>
      <w:proofErr w:type="spellStart"/>
      <w:r>
        <w:rPr>
          <w:rFonts w:ascii="Palatino Linotype" w:hAnsi="Palatino Linotype" w:cs="Times New Roman"/>
          <w:spacing w:val="-2"/>
          <w:kern w:val="16"/>
          <w:sz w:val="20"/>
          <w:szCs w:val="20"/>
        </w:rPr>
        <w:t>ráo</w:t>
      </w:r>
      <w:proofErr w:type="spellEnd"/>
      <w:r>
        <w:rPr>
          <w:rFonts w:ascii="Palatino Linotype" w:hAnsi="Palatino Linotype" w:cs="Times New Roman"/>
          <w:spacing w:val="-2"/>
          <w:kern w:val="16"/>
          <w:sz w:val="20"/>
          <w:szCs w:val="20"/>
        </w:rPr>
        <w:t xml:space="preserve"> </w:t>
      </w:r>
      <w:proofErr w:type="spellStart"/>
      <w:r>
        <w:rPr>
          <w:rFonts w:ascii="Palatino Linotype" w:hAnsi="Palatino Linotype" w:cs="Times New Roman"/>
          <w:spacing w:val="-2"/>
          <w:kern w:val="16"/>
          <w:sz w:val="20"/>
          <w:szCs w:val="20"/>
        </w:rPr>
        <w:t>trong</w:t>
      </w:r>
      <w:proofErr w:type="spellEnd"/>
      <w:r>
        <w:rPr>
          <w:rFonts w:ascii="Palatino Linotype" w:hAnsi="Palatino Linotype" w:cs="Times New Roman"/>
          <w:spacing w:val="-2"/>
          <w:kern w:val="16"/>
          <w:sz w:val="20"/>
          <w:szCs w:val="20"/>
        </w:rPr>
        <w:t xml:space="preserve"> </w:t>
      </w:r>
      <w:proofErr w:type="spellStart"/>
      <w:r>
        <w:rPr>
          <w:rFonts w:ascii="Palatino Linotype" w:hAnsi="Palatino Linotype" w:cs="Times New Roman"/>
          <w:spacing w:val="-2"/>
          <w:kern w:val="16"/>
          <w:sz w:val="20"/>
          <w:szCs w:val="20"/>
        </w:rPr>
        <w:t>Lĩnh</w:t>
      </w:r>
      <w:proofErr w:type="spellEnd"/>
      <w:r>
        <w:rPr>
          <w:rFonts w:ascii="Palatino Linotype" w:hAnsi="Palatino Linotype" w:cs="Times New Roman"/>
          <w:spacing w:val="-2"/>
          <w:kern w:val="16"/>
          <w:sz w:val="20"/>
          <w:szCs w:val="20"/>
        </w:rPr>
        <w:t xml:space="preserve"> Nam </w:t>
      </w:r>
      <w:proofErr w:type="spellStart"/>
      <w:r>
        <w:rPr>
          <w:rFonts w:ascii="Palatino Linotype" w:hAnsi="Palatino Linotype" w:cs="Times New Roman"/>
          <w:spacing w:val="-2"/>
          <w:kern w:val="16"/>
          <w:sz w:val="20"/>
          <w:szCs w:val="20"/>
        </w:rPr>
        <w:t>chích</w:t>
      </w:r>
      <w:proofErr w:type="spellEnd"/>
      <w:r>
        <w:rPr>
          <w:rFonts w:ascii="Palatino Linotype" w:hAnsi="Palatino Linotype" w:cs="Times New Roman"/>
          <w:spacing w:val="-2"/>
          <w:kern w:val="16"/>
          <w:sz w:val="20"/>
          <w:szCs w:val="20"/>
        </w:rPr>
        <w:t xml:space="preserve"> </w:t>
      </w:r>
      <w:proofErr w:type="spellStart"/>
      <w:r>
        <w:rPr>
          <w:rFonts w:ascii="Palatino Linotype" w:hAnsi="Palatino Linotype" w:cs="Times New Roman"/>
          <w:spacing w:val="-2"/>
          <w:kern w:val="16"/>
          <w:sz w:val="20"/>
          <w:szCs w:val="20"/>
        </w:rPr>
        <w:t>quái</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không</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chỉ</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đơn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thuần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là</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sưu</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tầm</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biên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soạn</w:t>
      </w:r>
      <w:proofErr w:type="spellEnd"/>
      <w:r w:rsidRPr="005F6557">
        <w:rPr>
          <w:rFonts w:ascii="Palatino Linotype" w:hAnsi="Palatino Linotype" w:cs="Times New Roman"/>
          <w:spacing w:val="-2"/>
          <w:kern w:val="16"/>
          <w:sz w:val="20"/>
          <w:szCs w:val="20"/>
        </w:rPr>
        <w:t xml:space="preserve"> hay </w:t>
      </w:r>
      <w:proofErr w:type="spellStart"/>
      <w:r w:rsidRPr="005F6557">
        <w:rPr>
          <w:rFonts w:ascii="Palatino Linotype" w:hAnsi="Palatino Linotype" w:cs="Times New Roman"/>
          <w:spacing w:val="-2"/>
          <w:kern w:val="16"/>
          <w:sz w:val="20"/>
          <w:szCs w:val="20"/>
        </w:rPr>
        <w:t>bảo</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tồn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các</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sáng</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tác</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dân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gian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mà</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sâu</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xa</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hơn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đều</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nhằm</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tới</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việc</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xây</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dựng</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và</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cũng</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cố</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quyền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lực</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phong</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kiến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trên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hai</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bình</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diện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chính</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kiến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tạo</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một</w:t>
      </w:r>
      <w:proofErr w:type="spellEnd"/>
      <w:r w:rsidRPr="005F6557">
        <w:rPr>
          <w:rFonts w:ascii="Palatino Linotype" w:hAnsi="Palatino Linotype" w:cs="Times New Roman"/>
          <w:spacing w:val="-2"/>
          <w:kern w:val="16"/>
          <w:sz w:val="20"/>
          <w:szCs w:val="20"/>
        </w:rPr>
        <w:t xml:space="preserve"> ý </w:t>
      </w:r>
      <w:proofErr w:type="spellStart"/>
      <w:r w:rsidRPr="005F6557">
        <w:rPr>
          <w:rFonts w:ascii="Palatino Linotype" w:hAnsi="Palatino Linotype" w:cs="Times New Roman"/>
          <w:spacing w:val="-2"/>
          <w:kern w:val="16"/>
          <w:sz w:val="20"/>
          <w:szCs w:val="20"/>
        </w:rPr>
        <w:t>niệm</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chính</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thống</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về</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vương</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quyền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và</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độc</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tôn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các</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giá</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trị</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của</w:t>
      </w:r>
      <w:proofErr w:type="spellEnd"/>
      <w:r w:rsidRPr="005F6557">
        <w:rPr>
          <w:rFonts w:ascii="Palatino Linotype" w:hAnsi="Palatino Linotype" w:cs="Times New Roman"/>
          <w:spacing w:val="-2"/>
          <w:kern w:val="16"/>
          <w:sz w:val="20"/>
          <w:szCs w:val="20"/>
        </w:rPr>
        <w:t xml:space="preserve"> ý </w:t>
      </w:r>
      <w:proofErr w:type="spellStart"/>
      <w:r w:rsidRPr="005F6557">
        <w:rPr>
          <w:rFonts w:ascii="Palatino Linotype" w:hAnsi="Palatino Linotype" w:cs="Times New Roman"/>
          <w:spacing w:val="-2"/>
          <w:kern w:val="16"/>
          <w:sz w:val="20"/>
          <w:szCs w:val="20"/>
        </w:rPr>
        <w:t>thức</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hệ</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Nho</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giáo</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học</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thuyết</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đã</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từng</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bước</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chiếm</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lĩnh</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vị</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trí</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trung</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tâm</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trong</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đời</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sống</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chính</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trị</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bối</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cảnh</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tư</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tưởng</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và</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sinh</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hoạt</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xã</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hội</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vào</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giai</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đoạn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mà</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văn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bản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tác</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phẩm</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được</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hình</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thành</w:t>
      </w:r>
      <w:proofErr w:type="spellEnd"/>
      <w:r w:rsidRPr="005F6557">
        <w:rPr>
          <w:rFonts w:ascii="Palatino Linotype" w:hAnsi="Palatino Linotype" w:cs="Times New Roman"/>
          <w:spacing w:val="-2"/>
          <w:kern w:val="16"/>
          <w:sz w:val="20"/>
          <w:szCs w:val="20"/>
        </w:rPr>
        <w:t xml:space="preserve">) [7, tr. 89]. </w:t>
      </w:r>
      <w:proofErr w:type="spellStart"/>
      <w:r w:rsidRPr="005F6557">
        <w:rPr>
          <w:rFonts w:ascii="Palatino Linotype" w:hAnsi="Palatino Linotype" w:cs="Times New Roman"/>
          <w:spacing w:val="-2"/>
          <w:kern w:val="16"/>
          <w:sz w:val="20"/>
          <w:szCs w:val="20"/>
        </w:rPr>
        <w:t>Công</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việc</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xây</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dựng</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tự</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điển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thể</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lệ</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về</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việc</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thờ</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cúng</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bách</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thần</w:t>
      </w:r>
      <w:proofErr w:type="spellEnd"/>
      <w:r w:rsidRPr="005F6557">
        <w:rPr>
          <w:rFonts w:ascii="Palatino Linotype" w:hAnsi="Palatino Linotype" w:cs="Times New Roman"/>
          <w:spacing w:val="-2"/>
          <w:kern w:val="16"/>
          <w:sz w:val="20"/>
          <w:szCs w:val="20"/>
        </w:rPr>
        <w:t xml:space="preserve"> ở </w:t>
      </w:r>
      <w:proofErr w:type="spellStart"/>
      <w:r w:rsidRPr="005F6557">
        <w:rPr>
          <w:rFonts w:ascii="Palatino Linotype" w:hAnsi="Palatino Linotype" w:cs="Times New Roman"/>
          <w:spacing w:val="-2"/>
          <w:kern w:val="16"/>
          <w:sz w:val="20"/>
          <w:szCs w:val="20"/>
        </w:rPr>
        <w:t>các</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đền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miếu</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lai</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lịch</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hành</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trạng</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bách</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thần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ghi</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chép</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thành</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thần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tích</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ngọc</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phả</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một</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mặt</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thể</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hiện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niềm</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tự</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hào</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chân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thành</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về</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lịch</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sử</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về</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đất</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nước</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nhưng</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một</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mặt</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lại</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nhằm</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lấy</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uy</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thế</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của</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thần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linh</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tăng</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cường</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cho</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uy</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thế</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của</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vương</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triều.Cũng</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một</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phần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vì</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thế</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mà</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nhiều</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thần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thoại</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và</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truyện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cổ</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tích</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lịch</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sử</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đã</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dần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dần</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được</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ghi</w:t>
      </w:r>
      <w:proofErr w:type="spellEnd"/>
      <w:r w:rsidRPr="005F6557">
        <w:rPr>
          <w:rFonts w:ascii="Palatino Linotype" w:hAnsi="Palatino Linotype" w:cs="Times New Roman"/>
          <w:spacing w:val="-2"/>
          <w:kern w:val="16"/>
          <w:sz w:val="20"/>
          <w:szCs w:val="20"/>
        </w:rPr>
        <w:t xml:space="preserve"> </w:t>
      </w:r>
      <w:proofErr w:type="spellStart"/>
      <w:r w:rsidRPr="005F6557">
        <w:rPr>
          <w:rFonts w:ascii="Palatino Linotype" w:hAnsi="Palatino Linotype" w:cs="Times New Roman"/>
          <w:spacing w:val="-2"/>
          <w:kern w:val="16"/>
          <w:sz w:val="20"/>
          <w:szCs w:val="20"/>
        </w:rPr>
        <w:t>chép</w:t>
      </w:r>
      <w:proofErr w:type="spellEnd"/>
      <w:r w:rsidRPr="005F6557">
        <w:rPr>
          <w:rFonts w:ascii="Palatino Linotype" w:hAnsi="Palatino Linotype" w:cs="Times New Roman"/>
          <w:spacing w:val="-2"/>
          <w:kern w:val="16"/>
          <w:sz w:val="20"/>
          <w:szCs w:val="20"/>
        </w:rPr>
        <w:t xml:space="preserve"> [10, tr. 155].</w:t>
      </w:r>
    </w:p>
    <w:p w14:paraId="5E9BA950" w14:textId="77777777" w:rsidR="000E5D10" w:rsidRPr="00B239D6" w:rsidRDefault="000E5D10" w:rsidP="000E5D10">
      <w:pPr>
        <w:tabs>
          <w:tab w:val="left" w:pos="426"/>
          <w:tab w:val="left" w:pos="567"/>
          <w:tab w:val="left" w:pos="851"/>
        </w:tabs>
        <w:spacing w:before="120" w:afterLines="60" w:after="144"/>
        <w:jc w:val="both"/>
        <w:rPr>
          <w:rFonts w:ascii="Palatino Linotype" w:hAnsi="Palatino Linotype" w:cs="Times New Roman"/>
          <w:spacing w:val="-2"/>
          <w:sz w:val="20"/>
          <w:szCs w:val="20"/>
        </w:rPr>
      </w:pPr>
      <w:r>
        <w:rPr>
          <w:rFonts w:ascii="Palatino Linotype" w:hAnsi="Palatino Linotype" w:cs="Times New Roman"/>
          <w:i/>
          <w:spacing w:val="-2"/>
          <w:sz w:val="20"/>
          <w:szCs w:val="20"/>
        </w:rPr>
        <w:tab/>
      </w:r>
      <w:proofErr w:type="spellStart"/>
      <w:r w:rsidRPr="005F6557">
        <w:rPr>
          <w:rFonts w:ascii="Palatino Linotype" w:hAnsi="Palatino Linotype" w:cs="Times New Roman"/>
          <w:i/>
          <w:spacing w:val="-2"/>
          <w:sz w:val="20"/>
          <w:szCs w:val="20"/>
        </w:rPr>
        <w:t>Để</w:t>
      </w:r>
      <w:proofErr w:type="spellEnd"/>
      <w:r w:rsidRPr="005F6557">
        <w:rPr>
          <w:rFonts w:ascii="Palatino Linotype" w:hAnsi="Palatino Linotype" w:cs="Times New Roman"/>
          <w:i/>
          <w:spacing w:val="-2"/>
          <w:sz w:val="20"/>
          <w:szCs w:val="20"/>
        </w:rPr>
        <w:t xml:space="preserve"> </w:t>
      </w:r>
      <w:proofErr w:type="spellStart"/>
      <w:r w:rsidRPr="005F6557">
        <w:rPr>
          <w:rFonts w:ascii="Palatino Linotype" w:hAnsi="Palatino Linotype" w:cs="Times New Roman"/>
          <w:i/>
          <w:spacing w:val="-2"/>
          <w:sz w:val="20"/>
          <w:szCs w:val="20"/>
        </w:rPr>
        <w:t>bảo</w:t>
      </w:r>
      <w:proofErr w:type="spellEnd"/>
      <w:r w:rsidRPr="005F6557">
        <w:rPr>
          <w:rFonts w:ascii="Palatino Linotype" w:hAnsi="Palatino Linotype" w:cs="Times New Roman"/>
          <w:i/>
          <w:spacing w:val="-2"/>
          <w:sz w:val="20"/>
          <w:szCs w:val="20"/>
        </w:rPr>
        <w:t xml:space="preserve"> </w:t>
      </w:r>
      <w:proofErr w:type="spellStart"/>
      <w:r w:rsidRPr="005F6557">
        <w:rPr>
          <w:rFonts w:ascii="Palatino Linotype" w:hAnsi="Palatino Linotype" w:cs="Times New Roman"/>
          <w:i/>
          <w:spacing w:val="-2"/>
          <w:sz w:val="20"/>
          <w:szCs w:val="20"/>
        </w:rPr>
        <w:t>vệ</w:t>
      </w:r>
      <w:proofErr w:type="spellEnd"/>
      <w:r w:rsidRPr="005F6557">
        <w:rPr>
          <w:rFonts w:ascii="Palatino Linotype" w:hAnsi="Palatino Linotype" w:cs="Times New Roman"/>
          <w:i/>
          <w:spacing w:val="-2"/>
          <w:sz w:val="20"/>
          <w:szCs w:val="20"/>
        </w:rPr>
        <w:t xml:space="preserve"> </w:t>
      </w:r>
      <w:proofErr w:type="spellStart"/>
      <w:r w:rsidRPr="005F6557">
        <w:rPr>
          <w:rFonts w:ascii="Palatino Linotype" w:hAnsi="Palatino Linotype" w:cs="Times New Roman"/>
          <w:i/>
          <w:spacing w:val="-2"/>
          <w:sz w:val="20"/>
          <w:szCs w:val="20"/>
        </w:rPr>
        <w:t>sức</w:t>
      </w:r>
      <w:proofErr w:type="spellEnd"/>
      <w:r w:rsidRPr="005F6557">
        <w:rPr>
          <w:rFonts w:ascii="Palatino Linotype" w:hAnsi="Palatino Linotype" w:cs="Times New Roman"/>
          <w:i/>
          <w:spacing w:val="-2"/>
          <w:sz w:val="20"/>
          <w:szCs w:val="20"/>
        </w:rPr>
        <w:t xml:space="preserve"> </w:t>
      </w:r>
      <w:proofErr w:type="spellStart"/>
      <w:r w:rsidRPr="005F6557">
        <w:rPr>
          <w:rFonts w:ascii="Palatino Linotype" w:hAnsi="Palatino Linotype" w:cs="Times New Roman"/>
          <w:i/>
          <w:spacing w:val="-2"/>
          <w:sz w:val="20"/>
          <w:szCs w:val="20"/>
        </w:rPr>
        <w:t>mạnh</w:t>
      </w:r>
      <w:proofErr w:type="spellEnd"/>
      <w:r w:rsidRPr="005F6557">
        <w:rPr>
          <w:rFonts w:ascii="Palatino Linotype" w:hAnsi="Palatino Linotype" w:cs="Times New Roman"/>
          <w:i/>
          <w:spacing w:val="-2"/>
          <w:sz w:val="20"/>
          <w:szCs w:val="20"/>
        </w:rPr>
        <w:t xml:space="preserve"> </w:t>
      </w:r>
      <w:proofErr w:type="spellStart"/>
      <w:r w:rsidRPr="005F6557">
        <w:rPr>
          <w:rFonts w:ascii="Palatino Linotype" w:hAnsi="Palatino Linotype" w:cs="Times New Roman"/>
          <w:i/>
          <w:spacing w:val="-2"/>
          <w:sz w:val="20"/>
          <w:szCs w:val="20"/>
        </w:rPr>
        <w:t>vương</w:t>
      </w:r>
      <w:proofErr w:type="spellEnd"/>
      <w:r w:rsidRPr="005F6557">
        <w:rPr>
          <w:rFonts w:ascii="Palatino Linotype" w:hAnsi="Palatino Linotype" w:cs="Times New Roman"/>
          <w:i/>
          <w:spacing w:val="-2"/>
          <w:sz w:val="20"/>
          <w:szCs w:val="20"/>
        </w:rPr>
        <w:t xml:space="preserve"> </w:t>
      </w:r>
      <w:proofErr w:type="spellStart"/>
      <w:r w:rsidRPr="005F6557">
        <w:rPr>
          <w:rFonts w:ascii="Palatino Linotype" w:hAnsi="Palatino Linotype" w:cs="Times New Roman"/>
          <w:i/>
          <w:spacing w:val="-2"/>
          <w:sz w:val="20"/>
          <w:szCs w:val="20"/>
        </w:rPr>
        <w:t>triều</w:t>
      </w:r>
      <w:proofErr w:type="spellEnd"/>
      <w:r w:rsidRPr="005F6557">
        <w:rPr>
          <w:rFonts w:ascii="Palatino Linotype" w:hAnsi="Palatino Linotype" w:cs="Times New Roman"/>
          <w:i/>
          <w:spacing w:val="-2"/>
          <w:sz w:val="20"/>
          <w:szCs w:val="20"/>
        </w:rPr>
        <w:t xml:space="preserve"> </w:t>
      </w:r>
      <w:proofErr w:type="spellStart"/>
      <w:r w:rsidRPr="005F6557">
        <w:rPr>
          <w:rFonts w:ascii="Palatino Linotype" w:hAnsi="Palatino Linotype" w:cs="Times New Roman"/>
          <w:i/>
          <w:spacing w:val="-2"/>
          <w:sz w:val="20"/>
          <w:szCs w:val="20"/>
        </w:rPr>
        <w:t>thì</w:t>
      </w:r>
      <w:proofErr w:type="spellEnd"/>
      <w:r w:rsidRPr="005F6557">
        <w:rPr>
          <w:rFonts w:ascii="Palatino Linotype" w:hAnsi="Palatino Linotype" w:cs="Times New Roman"/>
          <w:i/>
          <w:spacing w:val="-2"/>
          <w:sz w:val="20"/>
          <w:szCs w:val="20"/>
        </w:rPr>
        <w:t xml:space="preserve"> </w:t>
      </w:r>
      <w:proofErr w:type="spellStart"/>
      <w:r w:rsidRPr="005F6557">
        <w:rPr>
          <w:rFonts w:ascii="Palatino Linotype" w:hAnsi="Palatino Linotype" w:cs="Times New Roman"/>
          <w:i/>
          <w:spacing w:val="-2"/>
          <w:sz w:val="20"/>
          <w:szCs w:val="20"/>
        </w:rPr>
        <w:t>việc</w:t>
      </w:r>
      <w:proofErr w:type="spellEnd"/>
      <w:r w:rsidRPr="005F6557">
        <w:rPr>
          <w:rFonts w:ascii="Palatino Linotype" w:hAnsi="Palatino Linotype" w:cs="Times New Roman"/>
          <w:i/>
          <w:spacing w:val="-2"/>
          <w:sz w:val="20"/>
          <w:szCs w:val="20"/>
        </w:rPr>
        <w:t xml:space="preserve"> </w:t>
      </w:r>
      <w:proofErr w:type="spellStart"/>
      <w:r w:rsidRPr="005F6557">
        <w:rPr>
          <w:rFonts w:ascii="Palatino Linotype" w:hAnsi="Palatino Linotype" w:cs="Times New Roman"/>
          <w:i/>
          <w:spacing w:val="-2"/>
          <w:sz w:val="20"/>
          <w:szCs w:val="20"/>
        </w:rPr>
        <w:t>tuyển</w:t>
      </w:r>
      <w:proofErr w:type="spellEnd"/>
      <w:r w:rsidRPr="005F6557">
        <w:rPr>
          <w:rFonts w:ascii="Palatino Linotype" w:hAnsi="Palatino Linotype" w:cs="Times New Roman"/>
          <w:i/>
          <w:spacing w:val="-2"/>
          <w:sz w:val="20"/>
          <w:szCs w:val="20"/>
        </w:rPr>
        <w:t xml:space="preserve"> </w:t>
      </w:r>
      <w:proofErr w:type="spellStart"/>
      <w:r w:rsidRPr="005F6557">
        <w:rPr>
          <w:rFonts w:ascii="Palatino Linotype" w:hAnsi="Palatino Linotype" w:cs="Times New Roman"/>
          <w:i/>
          <w:spacing w:val="-2"/>
          <w:sz w:val="20"/>
          <w:szCs w:val="20"/>
        </w:rPr>
        <w:t>chọn</w:t>
      </w:r>
      <w:proofErr w:type="spellEnd"/>
      <w:r w:rsidRPr="005F6557">
        <w:rPr>
          <w:rFonts w:ascii="Palatino Linotype" w:hAnsi="Palatino Linotype" w:cs="Times New Roman"/>
          <w:i/>
          <w:spacing w:val="-2"/>
          <w:sz w:val="20"/>
          <w:szCs w:val="20"/>
        </w:rPr>
        <w:t xml:space="preserve">, </w:t>
      </w:r>
      <w:proofErr w:type="spellStart"/>
      <w:r w:rsidRPr="005F6557">
        <w:rPr>
          <w:rFonts w:ascii="Palatino Linotype" w:hAnsi="Palatino Linotype" w:cs="Times New Roman"/>
          <w:i/>
          <w:spacing w:val="-2"/>
          <w:sz w:val="20"/>
          <w:szCs w:val="20"/>
        </w:rPr>
        <w:t>sử</w:t>
      </w:r>
      <w:proofErr w:type="spellEnd"/>
      <w:r w:rsidRPr="005F6557">
        <w:rPr>
          <w:rFonts w:ascii="Palatino Linotype" w:hAnsi="Palatino Linotype" w:cs="Times New Roman"/>
          <w:i/>
          <w:spacing w:val="-2"/>
          <w:sz w:val="20"/>
          <w:szCs w:val="20"/>
        </w:rPr>
        <w:t xml:space="preserve"> </w:t>
      </w:r>
      <w:proofErr w:type="spellStart"/>
      <w:r w:rsidRPr="005F6557">
        <w:rPr>
          <w:rFonts w:ascii="Palatino Linotype" w:hAnsi="Palatino Linotype" w:cs="Times New Roman"/>
          <w:i/>
          <w:spacing w:val="-2"/>
          <w:sz w:val="20"/>
          <w:szCs w:val="20"/>
        </w:rPr>
        <w:t>sụng</w:t>
      </w:r>
      <w:proofErr w:type="spellEnd"/>
      <w:r w:rsidRPr="005F6557">
        <w:rPr>
          <w:rFonts w:ascii="Palatino Linotype" w:hAnsi="Palatino Linotype" w:cs="Times New Roman"/>
          <w:i/>
          <w:spacing w:val="-2"/>
          <w:sz w:val="20"/>
          <w:szCs w:val="20"/>
        </w:rPr>
        <w:t xml:space="preserve"> </w:t>
      </w:r>
      <w:proofErr w:type="spellStart"/>
      <w:r w:rsidRPr="005F6557">
        <w:rPr>
          <w:rFonts w:ascii="Palatino Linotype" w:hAnsi="Palatino Linotype" w:cs="Times New Roman"/>
          <w:i/>
          <w:spacing w:val="-2"/>
          <w:sz w:val="20"/>
          <w:szCs w:val="20"/>
        </w:rPr>
        <w:t>người</w:t>
      </w:r>
      <w:proofErr w:type="spellEnd"/>
      <w:r w:rsidRPr="005F6557">
        <w:rPr>
          <w:rFonts w:ascii="Palatino Linotype" w:hAnsi="Palatino Linotype" w:cs="Times New Roman"/>
          <w:i/>
          <w:spacing w:val="-2"/>
          <w:sz w:val="20"/>
          <w:szCs w:val="20"/>
        </w:rPr>
        <w:t xml:space="preserve"> </w:t>
      </w:r>
      <w:proofErr w:type="spellStart"/>
      <w:r w:rsidRPr="005F6557">
        <w:rPr>
          <w:rFonts w:ascii="Palatino Linotype" w:hAnsi="Palatino Linotype" w:cs="Times New Roman"/>
          <w:i/>
          <w:spacing w:val="-2"/>
          <w:sz w:val="20"/>
          <w:szCs w:val="20"/>
        </w:rPr>
        <w:t>vào</w:t>
      </w:r>
      <w:proofErr w:type="spellEnd"/>
      <w:r w:rsidRPr="005F6557">
        <w:rPr>
          <w:rFonts w:ascii="Palatino Linotype" w:hAnsi="Palatino Linotype" w:cs="Times New Roman"/>
          <w:i/>
          <w:spacing w:val="-2"/>
          <w:sz w:val="20"/>
          <w:szCs w:val="20"/>
        </w:rPr>
        <w:t xml:space="preserve"> </w:t>
      </w:r>
      <w:proofErr w:type="spellStart"/>
      <w:r w:rsidRPr="005F6557">
        <w:rPr>
          <w:rFonts w:ascii="Palatino Linotype" w:hAnsi="Palatino Linotype" w:cs="Times New Roman"/>
          <w:i/>
          <w:spacing w:val="-2"/>
          <w:sz w:val="20"/>
          <w:szCs w:val="20"/>
        </w:rPr>
        <w:t>bộ</w:t>
      </w:r>
      <w:proofErr w:type="spellEnd"/>
      <w:r w:rsidRPr="005F6557">
        <w:rPr>
          <w:rFonts w:ascii="Palatino Linotype" w:hAnsi="Palatino Linotype" w:cs="Times New Roman"/>
          <w:i/>
          <w:spacing w:val="-2"/>
          <w:sz w:val="20"/>
          <w:szCs w:val="20"/>
        </w:rPr>
        <w:t xml:space="preserve"> </w:t>
      </w:r>
      <w:proofErr w:type="spellStart"/>
      <w:r w:rsidRPr="005F6557">
        <w:rPr>
          <w:rFonts w:ascii="Palatino Linotype" w:hAnsi="Palatino Linotype" w:cs="Times New Roman"/>
          <w:i/>
          <w:spacing w:val="-2"/>
          <w:sz w:val="20"/>
          <w:szCs w:val="20"/>
        </w:rPr>
        <w:t>máy</w:t>
      </w:r>
      <w:proofErr w:type="spellEnd"/>
      <w:r w:rsidRPr="005F6557">
        <w:rPr>
          <w:rFonts w:ascii="Palatino Linotype" w:hAnsi="Palatino Linotype" w:cs="Times New Roman"/>
          <w:i/>
          <w:spacing w:val="-2"/>
          <w:sz w:val="20"/>
          <w:szCs w:val="20"/>
        </w:rPr>
        <w:t xml:space="preserve"> </w:t>
      </w:r>
      <w:proofErr w:type="spellStart"/>
      <w:r w:rsidRPr="005F6557">
        <w:rPr>
          <w:rFonts w:ascii="Palatino Linotype" w:hAnsi="Palatino Linotype" w:cs="Times New Roman"/>
          <w:i/>
          <w:spacing w:val="-2"/>
          <w:sz w:val="20"/>
          <w:szCs w:val="20"/>
        </w:rPr>
        <w:t>nhà</w:t>
      </w:r>
      <w:proofErr w:type="spellEnd"/>
      <w:r w:rsidRPr="005F6557">
        <w:rPr>
          <w:rFonts w:ascii="Palatino Linotype" w:hAnsi="Palatino Linotype" w:cs="Times New Roman"/>
          <w:i/>
          <w:spacing w:val="-2"/>
          <w:sz w:val="20"/>
          <w:szCs w:val="20"/>
        </w:rPr>
        <w:t xml:space="preserve"> </w:t>
      </w:r>
      <w:proofErr w:type="spellStart"/>
      <w:r w:rsidRPr="005F6557">
        <w:rPr>
          <w:rFonts w:ascii="Palatino Linotype" w:hAnsi="Palatino Linotype" w:cs="Times New Roman"/>
          <w:i/>
          <w:spacing w:val="-2"/>
          <w:sz w:val="20"/>
          <w:szCs w:val="20"/>
        </w:rPr>
        <w:t>nước</w:t>
      </w:r>
      <w:proofErr w:type="spellEnd"/>
      <w:r w:rsidRPr="005F6557">
        <w:rPr>
          <w:rFonts w:ascii="Palatino Linotype" w:hAnsi="Palatino Linotype" w:cs="Times New Roman"/>
          <w:i/>
          <w:spacing w:val="-2"/>
          <w:sz w:val="20"/>
          <w:szCs w:val="20"/>
        </w:rPr>
        <w:t xml:space="preserve"> </w:t>
      </w:r>
      <w:proofErr w:type="spellStart"/>
      <w:r w:rsidRPr="005F6557">
        <w:rPr>
          <w:rFonts w:ascii="Palatino Linotype" w:hAnsi="Palatino Linotype" w:cs="Times New Roman"/>
          <w:i/>
          <w:spacing w:val="-2"/>
          <w:sz w:val="20"/>
          <w:szCs w:val="20"/>
        </w:rPr>
        <w:t>để</w:t>
      </w:r>
      <w:proofErr w:type="spellEnd"/>
      <w:r w:rsidRPr="005F6557">
        <w:rPr>
          <w:rFonts w:ascii="Palatino Linotype" w:hAnsi="Palatino Linotype" w:cs="Times New Roman"/>
          <w:i/>
          <w:spacing w:val="-2"/>
          <w:sz w:val="20"/>
          <w:szCs w:val="20"/>
        </w:rPr>
        <w:t xml:space="preserve"> </w:t>
      </w:r>
      <w:proofErr w:type="spellStart"/>
      <w:r w:rsidRPr="005F6557">
        <w:rPr>
          <w:rFonts w:ascii="Palatino Linotype" w:hAnsi="Palatino Linotype" w:cs="Times New Roman"/>
          <w:i/>
          <w:spacing w:val="-2"/>
          <w:sz w:val="20"/>
          <w:szCs w:val="20"/>
        </w:rPr>
        <w:t>giúp</w:t>
      </w:r>
      <w:proofErr w:type="spellEnd"/>
      <w:r w:rsidRPr="005F6557">
        <w:rPr>
          <w:rFonts w:ascii="Palatino Linotype" w:hAnsi="Palatino Linotype" w:cs="Times New Roman"/>
          <w:i/>
          <w:spacing w:val="-2"/>
          <w:sz w:val="20"/>
          <w:szCs w:val="20"/>
        </w:rPr>
        <w:t xml:space="preserve"> </w:t>
      </w:r>
      <w:proofErr w:type="spellStart"/>
      <w:r w:rsidRPr="005F6557">
        <w:rPr>
          <w:rFonts w:ascii="Palatino Linotype" w:hAnsi="Palatino Linotype" w:cs="Times New Roman"/>
          <w:i/>
          <w:spacing w:val="-2"/>
          <w:sz w:val="20"/>
          <w:szCs w:val="20"/>
        </w:rPr>
        <w:t>vua</w:t>
      </w:r>
      <w:proofErr w:type="spellEnd"/>
      <w:r w:rsidRPr="005F6557">
        <w:rPr>
          <w:rFonts w:ascii="Palatino Linotype" w:hAnsi="Palatino Linotype" w:cs="Times New Roman"/>
          <w:i/>
          <w:spacing w:val="-2"/>
          <w:sz w:val="20"/>
          <w:szCs w:val="20"/>
        </w:rPr>
        <w:t xml:space="preserve"> </w:t>
      </w:r>
      <w:proofErr w:type="spellStart"/>
      <w:r w:rsidRPr="005F6557">
        <w:rPr>
          <w:rFonts w:ascii="Palatino Linotype" w:hAnsi="Palatino Linotype" w:cs="Times New Roman"/>
          <w:i/>
          <w:spacing w:val="-2"/>
          <w:sz w:val="20"/>
          <w:szCs w:val="20"/>
        </w:rPr>
        <w:t>cai</w:t>
      </w:r>
      <w:proofErr w:type="spellEnd"/>
      <w:r w:rsidRPr="005F6557">
        <w:rPr>
          <w:rFonts w:ascii="Palatino Linotype" w:hAnsi="Palatino Linotype" w:cs="Times New Roman"/>
          <w:i/>
          <w:spacing w:val="-2"/>
          <w:sz w:val="20"/>
          <w:szCs w:val="20"/>
        </w:rPr>
        <w:t xml:space="preserve"> </w:t>
      </w:r>
      <w:proofErr w:type="spellStart"/>
      <w:r w:rsidRPr="005F6557">
        <w:rPr>
          <w:rFonts w:ascii="Palatino Linotype" w:hAnsi="Palatino Linotype" w:cs="Times New Roman"/>
          <w:i/>
          <w:spacing w:val="-2"/>
          <w:sz w:val="20"/>
          <w:szCs w:val="20"/>
        </w:rPr>
        <w:t>trị</w:t>
      </w:r>
      <w:proofErr w:type="spellEnd"/>
      <w:r w:rsidRPr="005F6557">
        <w:rPr>
          <w:rFonts w:ascii="Palatino Linotype" w:hAnsi="Palatino Linotype" w:cs="Times New Roman"/>
          <w:i/>
          <w:spacing w:val="-2"/>
          <w:sz w:val="20"/>
          <w:szCs w:val="20"/>
        </w:rPr>
        <w:t xml:space="preserve"> </w:t>
      </w:r>
      <w:proofErr w:type="spellStart"/>
      <w:r w:rsidRPr="005F6557">
        <w:rPr>
          <w:rFonts w:ascii="Palatino Linotype" w:hAnsi="Palatino Linotype" w:cs="Times New Roman"/>
          <w:i/>
          <w:spacing w:val="-2"/>
          <w:sz w:val="20"/>
          <w:szCs w:val="20"/>
        </w:rPr>
        <w:t>cũng</w:t>
      </w:r>
      <w:proofErr w:type="spellEnd"/>
      <w:r w:rsidRPr="005F6557">
        <w:rPr>
          <w:rFonts w:ascii="Palatino Linotype" w:hAnsi="Palatino Linotype" w:cs="Times New Roman"/>
          <w:i/>
          <w:spacing w:val="-2"/>
          <w:sz w:val="20"/>
          <w:szCs w:val="20"/>
        </w:rPr>
        <w:t xml:space="preserve"> </w:t>
      </w:r>
      <w:proofErr w:type="spellStart"/>
      <w:r w:rsidRPr="005F6557">
        <w:rPr>
          <w:rFonts w:ascii="Palatino Linotype" w:hAnsi="Palatino Linotype" w:cs="Times New Roman"/>
          <w:i/>
          <w:spacing w:val="-2"/>
          <w:sz w:val="20"/>
          <w:szCs w:val="20"/>
        </w:rPr>
        <w:t>hết</w:t>
      </w:r>
      <w:proofErr w:type="spellEnd"/>
      <w:r w:rsidRPr="005F6557">
        <w:rPr>
          <w:rFonts w:ascii="Palatino Linotype" w:hAnsi="Palatino Linotype" w:cs="Times New Roman"/>
          <w:i/>
          <w:spacing w:val="-2"/>
          <w:sz w:val="20"/>
          <w:szCs w:val="20"/>
        </w:rPr>
        <w:t xml:space="preserve"> </w:t>
      </w:r>
      <w:proofErr w:type="spellStart"/>
      <w:r w:rsidRPr="005F6557">
        <w:rPr>
          <w:rFonts w:ascii="Palatino Linotype" w:hAnsi="Palatino Linotype" w:cs="Times New Roman"/>
          <w:i/>
          <w:spacing w:val="-2"/>
          <w:sz w:val="20"/>
          <w:szCs w:val="20"/>
        </w:rPr>
        <w:t>sức</w:t>
      </w:r>
      <w:proofErr w:type="spellEnd"/>
      <w:r w:rsidRPr="005F6557">
        <w:rPr>
          <w:rFonts w:ascii="Palatino Linotype" w:hAnsi="Palatino Linotype" w:cs="Times New Roman"/>
          <w:i/>
          <w:spacing w:val="-2"/>
          <w:sz w:val="20"/>
          <w:szCs w:val="20"/>
        </w:rPr>
        <w:t xml:space="preserve"> </w:t>
      </w:r>
      <w:proofErr w:type="spellStart"/>
      <w:r w:rsidRPr="005F6557">
        <w:rPr>
          <w:rFonts w:ascii="Palatino Linotype" w:hAnsi="Palatino Linotype" w:cs="Times New Roman"/>
          <w:i/>
          <w:spacing w:val="-2"/>
          <w:sz w:val="20"/>
          <w:szCs w:val="20"/>
        </w:rPr>
        <w:t>quan</w:t>
      </w:r>
      <w:proofErr w:type="spellEnd"/>
      <w:r w:rsidRPr="005F6557">
        <w:rPr>
          <w:rFonts w:ascii="Palatino Linotype" w:hAnsi="Palatino Linotype" w:cs="Times New Roman"/>
          <w:i/>
          <w:spacing w:val="-2"/>
          <w:sz w:val="20"/>
          <w:szCs w:val="20"/>
        </w:rPr>
        <w:t xml:space="preserve"> </w:t>
      </w:r>
      <w:proofErr w:type="spellStart"/>
      <w:r w:rsidRPr="005F6557">
        <w:rPr>
          <w:rFonts w:ascii="Palatino Linotype" w:hAnsi="Palatino Linotype" w:cs="Times New Roman"/>
          <w:i/>
          <w:spacing w:val="-2"/>
          <w:sz w:val="20"/>
          <w:szCs w:val="20"/>
        </w:rPr>
        <w:t>trọng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Triều</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nhà</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Lý</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nhà</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Trần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ba</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tôn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giáo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là</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Phật</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giáo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Đạo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giáo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Nho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giáo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đều</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được</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coi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trọng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Từ</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thế</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kỉ</w:t>
      </w:r>
      <w:proofErr w:type="spellEnd"/>
      <w:r w:rsidRPr="005F6557">
        <w:rPr>
          <w:rFonts w:ascii="Palatino Linotype" w:hAnsi="Palatino Linotype" w:cs="Times New Roman"/>
          <w:spacing w:val="-2"/>
          <w:sz w:val="20"/>
          <w:szCs w:val="20"/>
        </w:rPr>
        <w:t xml:space="preserve"> XIV </w:t>
      </w:r>
      <w:proofErr w:type="spellStart"/>
      <w:r w:rsidRPr="005F6557">
        <w:rPr>
          <w:rFonts w:ascii="Palatino Linotype" w:hAnsi="Palatino Linotype" w:cs="Times New Roman"/>
          <w:spacing w:val="-2"/>
          <w:sz w:val="20"/>
          <w:szCs w:val="20"/>
        </w:rPr>
        <w:t>nhà</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nước</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phong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kiến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bắt</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đầu</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chọn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Nho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giáo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làm</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hệ</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tư</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tưởng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chính</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thống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điều</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này</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đã</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tạo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điều</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kiện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thuận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lợi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cho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đội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ngũ</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nhà</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Nho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ngày</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càng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phát</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triển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Thể</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chế</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phong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kiến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lựa</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chọn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Nho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giáo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làm</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quốc</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giáo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là</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một</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lựa</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chọn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phù</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hợp</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với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hình</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thái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chính</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trị</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của</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mình</w:t>
      </w:r>
      <w:proofErr w:type="spellEnd"/>
      <w:r w:rsidRPr="005F6557">
        <w:rPr>
          <w:rFonts w:ascii="Palatino Linotype" w:hAnsi="Palatino Linotype" w:cs="Times New Roman"/>
          <w:spacing w:val="-2"/>
          <w:sz w:val="20"/>
          <w:szCs w:val="20"/>
        </w:rPr>
        <w:t>: “</w:t>
      </w:r>
      <w:proofErr w:type="spellStart"/>
      <w:r w:rsidRPr="005F6557">
        <w:rPr>
          <w:rFonts w:ascii="Palatino Linotype" w:hAnsi="Palatino Linotype" w:cs="Times New Roman"/>
          <w:spacing w:val="-2"/>
          <w:sz w:val="20"/>
          <w:szCs w:val="20"/>
        </w:rPr>
        <w:t>Về</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phương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diện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tôn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giáo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Nho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giáo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biện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minh</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cho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quyền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thống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trị</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của</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hoàng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đế</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bằng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nghi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lễ</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tế</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trời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với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thuyết</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thiên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mệnh</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biện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minh</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vua</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là</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thiên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tử</w:t>
      </w:r>
      <w:proofErr w:type="spellEnd"/>
      <w:r w:rsidRPr="005F6557">
        <w:rPr>
          <w:rFonts w:ascii="Palatino Linotype" w:hAnsi="Palatino Linotype" w:cs="Times New Roman"/>
          <w:spacing w:val="-2"/>
          <w:sz w:val="20"/>
          <w:szCs w:val="20"/>
        </w:rPr>
        <w:t xml:space="preserve"> - con </w:t>
      </w:r>
      <w:proofErr w:type="spellStart"/>
      <w:r w:rsidRPr="005F6557">
        <w:rPr>
          <w:rFonts w:ascii="Palatino Linotype" w:hAnsi="Palatino Linotype" w:cs="Times New Roman"/>
          <w:spacing w:val="-2"/>
          <w:sz w:val="20"/>
          <w:szCs w:val="20"/>
        </w:rPr>
        <w:t>trời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nhận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được</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mệnh</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sự</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uỷ</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quyền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của</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trời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cai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trị</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thiên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hạ</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có</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toàn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quyền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với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đất</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đai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sông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núi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thần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dân</w:t>
      </w:r>
      <w:proofErr w:type="spellEnd"/>
      <w:r w:rsidRPr="005F6557">
        <w:rPr>
          <w:rFonts w:ascii="Palatino Linotype" w:hAnsi="Palatino Linotype" w:cs="Times New Roman"/>
          <w:spacing w:val="-2"/>
          <w:sz w:val="20"/>
          <w:szCs w:val="20"/>
        </w:rPr>
        <w:t xml:space="preserve">, do </w:t>
      </w:r>
      <w:proofErr w:type="spellStart"/>
      <w:r w:rsidRPr="005F6557">
        <w:rPr>
          <w:rFonts w:ascii="Palatino Linotype" w:hAnsi="Palatino Linotype" w:cs="Times New Roman"/>
          <w:spacing w:val="-2"/>
          <w:sz w:val="20"/>
          <w:szCs w:val="20"/>
        </w:rPr>
        <w:t>đó</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mà</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bảo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vệ</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chế</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độ</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sở</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hữu</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ruộng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đất</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công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điền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công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thổ</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của</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triều</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đại</w:t>
      </w:r>
      <w:proofErr w:type="spellEnd"/>
      <w:r w:rsidRPr="005F6557">
        <w:rPr>
          <w:rFonts w:ascii="Palatino Linotype" w:hAnsi="Palatino Linotype" w:cs="Times New Roman"/>
          <w:spacing w:val="-2"/>
          <w:sz w:val="20"/>
          <w:szCs w:val="20"/>
        </w:rPr>
        <w:t xml:space="preserve">” [4, tr. 189]. </w:t>
      </w:r>
      <w:proofErr w:type="spellStart"/>
      <w:r w:rsidRPr="005F6557">
        <w:rPr>
          <w:rFonts w:ascii="Palatino Linotype" w:hAnsi="Palatino Linotype" w:cs="Times New Roman"/>
          <w:spacing w:val="-2"/>
          <w:sz w:val="20"/>
          <w:szCs w:val="20"/>
        </w:rPr>
        <w:t>Về</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phương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diện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thiết</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lập</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chế</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độ</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chuyên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chế</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Nho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giáo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chủ</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trương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xây</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dựng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nền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đạo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đức</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chính</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danh</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bằng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nhân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và</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lễ</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duy</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trì</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trật</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lastRenderedPageBreak/>
        <w:t>tự</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quyền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lực</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trên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dưới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bằng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cách</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tạo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dựng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mối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quan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hệ</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hài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hoà</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giữa</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các</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tầng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lớp</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giai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cấp</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bảo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vệ</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chế</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độ</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chuyên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chế</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Nhà</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Nho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dùng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văn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chương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để</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hành</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đạo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mà</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một</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trong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những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chức</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năng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lớn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nhất</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là</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hành</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đạo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bảo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vệ</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giai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cấp</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tuyên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truyền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tư</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tưởng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thiên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mệnh</w:t>
      </w:r>
      <w:proofErr w:type="spellEnd"/>
      <w:r w:rsidRPr="005F6557">
        <w:rPr>
          <w:rFonts w:ascii="Palatino Linotype" w:hAnsi="Palatino Linotype" w:cs="Times New Roman"/>
          <w:spacing w:val="-2"/>
          <w:sz w:val="20"/>
          <w:szCs w:val="20"/>
        </w:rPr>
        <w:t>…</w:t>
      </w:r>
    </w:p>
    <w:p w14:paraId="14BB3F20" w14:textId="77777777" w:rsidR="000E5D10" w:rsidRPr="00B239D6" w:rsidRDefault="000E5D10" w:rsidP="000E5D10">
      <w:pPr>
        <w:spacing w:before="120" w:afterLines="60" w:after="144"/>
        <w:ind w:firstLine="720"/>
        <w:jc w:val="both"/>
        <w:rPr>
          <w:rFonts w:ascii="Palatino Linotype" w:hAnsi="Palatino Linotype" w:cs="Times New Roman"/>
          <w:sz w:val="20"/>
          <w:szCs w:val="20"/>
        </w:rPr>
      </w:pPr>
      <w:proofErr w:type="spellStart"/>
      <w:r w:rsidRPr="005F6557">
        <w:rPr>
          <w:rFonts w:ascii="Palatino Linotype" w:hAnsi="Palatino Linotype" w:cs="Times New Roman"/>
          <w:i/>
          <w:sz w:val="20"/>
          <w:szCs w:val="20"/>
        </w:rPr>
        <w:t>Lịch</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sử</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mười</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thế</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kỉ</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trung</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đại</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Việt</w:t>
      </w:r>
      <w:proofErr w:type="spellEnd"/>
      <w:r w:rsidRPr="005F6557">
        <w:rPr>
          <w:rFonts w:ascii="Palatino Linotype" w:hAnsi="Palatino Linotype" w:cs="Times New Roman"/>
          <w:i/>
          <w:sz w:val="20"/>
          <w:szCs w:val="20"/>
        </w:rPr>
        <w:t xml:space="preserve"> Nam </w:t>
      </w:r>
      <w:proofErr w:type="spellStart"/>
      <w:r w:rsidRPr="005F6557">
        <w:rPr>
          <w:rFonts w:ascii="Palatino Linotype" w:hAnsi="Palatino Linotype" w:cs="Times New Roman"/>
          <w:i/>
          <w:sz w:val="20"/>
          <w:szCs w:val="20"/>
        </w:rPr>
        <w:t>gắn</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với</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việc</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hưng</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phế</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thành</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bại</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của</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các</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dòng</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tộc</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triều</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đại</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Lịch</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sử</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của</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văn</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học</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trung</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đại</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cũng</w:t>
      </w:r>
      <w:proofErr w:type="spellEnd"/>
      <w:r w:rsidRPr="005F6557">
        <w:rPr>
          <w:rFonts w:ascii="Palatino Linotype" w:hAnsi="Palatino Linotype" w:cs="Times New Roman"/>
          <w:i/>
          <w:sz w:val="20"/>
          <w:szCs w:val="20"/>
        </w:rPr>
        <w:t xml:space="preserve"> song </w:t>
      </w:r>
      <w:proofErr w:type="spellStart"/>
      <w:r w:rsidRPr="005F6557">
        <w:rPr>
          <w:rFonts w:ascii="Palatino Linotype" w:hAnsi="Palatino Linotype" w:cs="Times New Roman"/>
          <w:i/>
          <w:sz w:val="20"/>
          <w:szCs w:val="20"/>
        </w:rPr>
        <w:t>hành</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cùng</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quá</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trình</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phát</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triển</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ấy</w:t>
      </w:r>
      <w:proofErr w:type="spellEnd"/>
      <w:r w:rsidRPr="005F6557">
        <w:rPr>
          <w:rFonts w:ascii="Palatino Linotype" w:hAnsi="Palatino Linotype" w:cs="Times New Roman"/>
          <w:sz w:val="20"/>
          <w:szCs w:val="20"/>
        </w:rPr>
        <w:t xml:space="preserve">. </w:t>
      </w:r>
      <w:proofErr w:type="spellStart"/>
      <w:r w:rsidRPr="00142638">
        <w:rPr>
          <w:rFonts w:ascii="Palatino Linotype" w:hAnsi="Palatino Linotype" w:cs="Times New Roman"/>
          <w:i/>
          <w:sz w:val="20"/>
          <w:szCs w:val="20"/>
        </w:rPr>
        <w:t>Những</w:t>
      </w:r>
      <w:proofErr w:type="spellEnd"/>
      <w:r w:rsidRPr="00142638">
        <w:rPr>
          <w:rFonts w:ascii="Palatino Linotype" w:hAnsi="Palatino Linotype" w:cs="Times New Roman"/>
          <w:i/>
          <w:sz w:val="20"/>
          <w:szCs w:val="20"/>
        </w:rPr>
        <w:t xml:space="preserve"> </w:t>
      </w:r>
      <w:proofErr w:type="spellStart"/>
      <w:r w:rsidRPr="00142638">
        <w:rPr>
          <w:rFonts w:ascii="Palatino Linotype" w:hAnsi="Palatino Linotype" w:cs="Times New Roman"/>
          <w:i/>
          <w:sz w:val="20"/>
          <w:szCs w:val="20"/>
        </w:rPr>
        <w:t>sự</w:t>
      </w:r>
      <w:proofErr w:type="spellEnd"/>
      <w:r w:rsidRPr="00142638">
        <w:rPr>
          <w:rFonts w:ascii="Palatino Linotype" w:hAnsi="Palatino Linotype" w:cs="Times New Roman"/>
          <w:i/>
          <w:sz w:val="20"/>
          <w:szCs w:val="20"/>
        </w:rPr>
        <w:t xml:space="preserve"> </w:t>
      </w:r>
      <w:proofErr w:type="spellStart"/>
      <w:r w:rsidRPr="00142638">
        <w:rPr>
          <w:rFonts w:ascii="Palatino Linotype" w:hAnsi="Palatino Linotype" w:cs="Times New Roman"/>
          <w:i/>
          <w:sz w:val="20"/>
          <w:szCs w:val="20"/>
        </w:rPr>
        <w:t>kiện</w:t>
      </w:r>
      <w:proofErr w:type="spellEnd"/>
      <w:r w:rsidRPr="00142638">
        <w:rPr>
          <w:rFonts w:ascii="Palatino Linotype" w:hAnsi="Palatino Linotype" w:cs="Times New Roman"/>
          <w:i/>
          <w:sz w:val="20"/>
          <w:szCs w:val="20"/>
        </w:rPr>
        <w:t xml:space="preserve"> </w:t>
      </w:r>
      <w:proofErr w:type="spellStart"/>
      <w:r w:rsidRPr="00142638">
        <w:rPr>
          <w:rFonts w:ascii="Palatino Linotype" w:hAnsi="Palatino Linotype" w:cs="Times New Roman"/>
          <w:i/>
          <w:sz w:val="20"/>
          <w:szCs w:val="20"/>
        </w:rPr>
        <w:t>lịch</w:t>
      </w:r>
      <w:proofErr w:type="spellEnd"/>
      <w:r w:rsidRPr="00142638">
        <w:rPr>
          <w:rFonts w:ascii="Palatino Linotype" w:hAnsi="Palatino Linotype" w:cs="Times New Roman"/>
          <w:i/>
          <w:sz w:val="20"/>
          <w:szCs w:val="20"/>
        </w:rPr>
        <w:t xml:space="preserve"> </w:t>
      </w:r>
      <w:proofErr w:type="spellStart"/>
      <w:r w:rsidRPr="00142638">
        <w:rPr>
          <w:rFonts w:ascii="Palatino Linotype" w:hAnsi="Palatino Linotype" w:cs="Times New Roman"/>
          <w:i/>
          <w:sz w:val="20"/>
          <w:szCs w:val="20"/>
        </w:rPr>
        <w:t>sử</w:t>
      </w:r>
      <w:proofErr w:type="spellEnd"/>
      <w:r w:rsidRPr="00142638">
        <w:rPr>
          <w:rFonts w:ascii="Palatino Linotype" w:hAnsi="Palatino Linotype" w:cs="Times New Roman"/>
          <w:i/>
          <w:sz w:val="20"/>
          <w:szCs w:val="20"/>
        </w:rPr>
        <w:t xml:space="preserve"> </w:t>
      </w:r>
      <w:proofErr w:type="spellStart"/>
      <w:r w:rsidRPr="00142638">
        <w:rPr>
          <w:rFonts w:ascii="Palatino Linotype" w:hAnsi="Palatino Linotype" w:cs="Times New Roman"/>
          <w:i/>
          <w:sz w:val="20"/>
          <w:szCs w:val="20"/>
        </w:rPr>
        <w:t>kinh</w:t>
      </w:r>
      <w:proofErr w:type="spellEnd"/>
      <w:r w:rsidRPr="00142638">
        <w:rPr>
          <w:rFonts w:ascii="Palatino Linotype" w:hAnsi="Palatino Linotype" w:cs="Times New Roman"/>
          <w:i/>
          <w:sz w:val="20"/>
          <w:szCs w:val="20"/>
        </w:rPr>
        <w:t xml:space="preserve"> </w:t>
      </w:r>
      <w:proofErr w:type="spellStart"/>
      <w:r w:rsidRPr="00142638">
        <w:rPr>
          <w:rFonts w:ascii="Palatino Linotype" w:hAnsi="Palatino Linotype" w:cs="Times New Roman"/>
          <w:i/>
          <w:sz w:val="20"/>
          <w:szCs w:val="20"/>
        </w:rPr>
        <w:t>động</w:t>
      </w:r>
      <w:proofErr w:type="spellEnd"/>
      <w:r w:rsidRPr="00142638">
        <w:rPr>
          <w:rFonts w:ascii="Palatino Linotype" w:hAnsi="Palatino Linotype" w:cs="Times New Roman"/>
          <w:i/>
          <w:sz w:val="20"/>
          <w:szCs w:val="20"/>
        </w:rPr>
        <w:t xml:space="preserve"> </w:t>
      </w:r>
      <w:proofErr w:type="spellStart"/>
      <w:r w:rsidRPr="00142638">
        <w:rPr>
          <w:rFonts w:ascii="Palatino Linotype" w:hAnsi="Palatino Linotype" w:cs="Times New Roman"/>
          <w:i/>
          <w:sz w:val="20"/>
          <w:szCs w:val="20"/>
        </w:rPr>
        <w:t>thời</w:t>
      </w:r>
      <w:proofErr w:type="spellEnd"/>
      <w:r w:rsidRPr="00142638">
        <w:rPr>
          <w:rFonts w:ascii="Palatino Linotype" w:hAnsi="Palatino Linotype" w:cs="Times New Roman"/>
          <w:i/>
          <w:sz w:val="20"/>
          <w:szCs w:val="20"/>
        </w:rPr>
        <w:t xml:space="preserve"> </w:t>
      </w:r>
      <w:proofErr w:type="spellStart"/>
      <w:r w:rsidRPr="00142638">
        <w:rPr>
          <w:rFonts w:ascii="Palatino Linotype" w:hAnsi="Palatino Linotype" w:cs="Times New Roman"/>
          <w:i/>
          <w:sz w:val="20"/>
          <w:szCs w:val="20"/>
        </w:rPr>
        <w:t>đại</w:t>
      </w:r>
      <w:proofErr w:type="spellEnd"/>
      <w:r w:rsidRPr="00142638">
        <w:rPr>
          <w:rFonts w:ascii="Palatino Linotype" w:hAnsi="Palatino Linotype" w:cs="Times New Roman"/>
          <w:i/>
          <w:sz w:val="20"/>
          <w:szCs w:val="20"/>
        </w:rPr>
        <w:t xml:space="preserve"> </w:t>
      </w:r>
      <w:proofErr w:type="spellStart"/>
      <w:r w:rsidRPr="00142638">
        <w:rPr>
          <w:rFonts w:ascii="Palatino Linotype" w:hAnsi="Palatino Linotype" w:cs="Times New Roman"/>
          <w:i/>
          <w:sz w:val="20"/>
          <w:szCs w:val="20"/>
        </w:rPr>
        <w:t>thường</w:t>
      </w:r>
      <w:proofErr w:type="spellEnd"/>
      <w:r w:rsidRPr="00142638">
        <w:rPr>
          <w:rFonts w:ascii="Palatino Linotype" w:hAnsi="Palatino Linotype" w:cs="Times New Roman"/>
          <w:i/>
          <w:sz w:val="20"/>
          <w:szCs w:val="20"/>
        </w:rPr>
        <w:t xml:space="preserve"> </w:t>
      </w:r>
      <w:proofErr w:type="spellStart"/>
      <w:r w:rsidRPr="00142638">
        <w:rPr>
          <w:rFonts w:ascii="Palatino Linotype" w:hAnsi="Palatino Linotype" w:cs="Times New Roman"/>
          <w:i/>
          <w:sz w:val="20"/>
          <w:szCs w:val="20"/>
        </w:rPr>
        <w:t>được</w:t>
      </w:r>
      <w:proofErr w:type="spellEnd"/>
      <w:r w:rsidRPr="00142638">
        <w:rPr>
          <w:rFonts w:ascii="Palatino Linotype" w:hAnsi="Palatino Linotype" w:cs="Times New Roman"/>
          <w:i/>
          <w:sz w:val="20"/>
          <w:szCs w:val="20"/>
        </w:rPr>
        <w:t xml:space="preserve"> </w:t>
      </w:r>
      <w:proofErr w:type="spellStart"/>
      <w:r w:rsidRPr="00142638">
        <w:rPr>
          <w:rFonts w:ascii="Palatino Linotype" w:hAnsi="Palatino Linotype" w:cs="Times New Roman"/>
          <w:i/>
          <w:sz w:val="20"/>
          <w:szCs w:val="20"/>
        </w:rPr>
        <w:t>các</w:t>
      </w:r>
      <w:proofErr w:type="spellEnd"/>
      <w:r w:rsidRPr="00142638">
        <w:rPr>
          <w:rFonts w:ascii="Palatino Linotype" w:hAnsi="Palatino Linotype" w:cs="Times New Roman"/>
          <w:i/>
          <w:sz w:val="20"/>
          <w:szCs w:val="20"/>
        </w:rPr>
        <w:t xml:space="preserve"> </w:t>
      </w:r>
      <w:proofErr w:type="spellStart"/>
      <w:r w:rsidRPr="00142638">
        <w:rPr>
          <w:rFonts w:ascii="Palatino Linotype" w:hAnsi="Palatino Linotype" w:cs="Times New Roman"/>
          <w:i/>
          <w:sz w:val="20"/>
          <w:szCs w:val="20"/>
        </w:rPr>
        <w:t>nhà</w:t>
      </w:r>
      <w:proofErr w:type="spellEnd"/>
      <w:r w:rsidRPr="00142638">
        <w:rPr>
          <w:rFonts w:ascii="Palatino Linotype" w:hAnsi="Palatino Linotype" w:cs="Times New Roman"/>
          <w:i/>
          <w:sz w:val="20"/>
          <w:szCs w:val="20"/>
        </w:rPr>
        <w:t xml:space="preserve"> </w:t>
      </w:r>
      <w:proofErr w:type="spellStart"/>
      <w:r w:rsidRPr="00142638">
        <w:rPr>
          <w:rFonts w:ascii="Palatino Linotype" w:hAnsi="Palatino Linotype" w:cs="Times New Roman"/>
          <w:i/>
          <w:sz w:val="20"/>
          <w:szCs w:val="20"/>
        </w:rPr>
        <w:t>văn</w:t>
      </w:r>
      <w:proofErr w:type="spellEnd"/>
      <w:r w:rsidRPr="00142638">
        <w:rPr>
          <w:rFonts w:ascii="Palatino Linotype" w:hAnsi="Palatino Linotype" w:cs="Times New Roman"/>
          <w:i/>
          <w:sz w:val="20"/>
          <w:szCs w:val="20"/>
        </w:rPr>
        <w:t xml:space="preserve"> </w:t>
      </w:r>
      <w:proofErr w:type="spellStart"/>
      <w:r w:rsidRPr="00142638">
        <w:rPr>
          <w:rFonts w:ascii="Palatino Linotype" w:hAnsi="Palatino Linotype" w:cs="Times New Roman"/>
          <w:i/>
          <w:sz w:val="20"/>
          <w:szCs w:val="20"/>
        </w:rPr>
        <w:t>tái</w:t>
      </w:r>
      <w:proofErr w:type="spellEnd"/>
      <w:r w:rsidRPr="00142638">
        <w:rPr>
          <w:rFonts w:ascii="Palatino Linotype" w:hAnsi="Palatino Linotype" w:cs="Times New Roman"/>
          <w:i/>
          <w:sz w:val="20"/>
          <w:szCs w:val="20"/>
        </w:rPr>
        <w:t xml:space="preserve"> </w:t>
      </w:r>
      <w:proofErr w:type="spellStart"/>
      <w:r w:rsidRPr="00142638">
        <w:rPr>
          <w:rFonts w:ascii="Palatino Linotype" w:hAnsi="Palatino Linotype" w:cs="Times New Roman"/>
          <w:i/>
          <w:sz w:val="20"/>
          <w:szCs w:val="20"/>
        </w:rPr>
        <w:t>hiện</w:t>
      </w:r>
      <w:proofErr w:type="spellEnd"/>
      <w:r w:rsidRPr="00142638">
        <w:rPr>
          <w:rFonts w:ascii="Palatino Linotype" w:hAnsi="Palatino Linotype" w:cs="Times New Roman"/>
          <w:i/>
          <w:sz w:val="20"/>
          <w:szCs w:val="20"/>
        </w:rPr>
        <w:t xml:space="preserve"> </w:t>
      </w:r>
      <w:proofErr w:type="spellStart"/>
      <w:r w:rsidRPr="00142638">
        <w:rPr>
          <w:rFonts w:ascii="Palatino Linotype" w:hAnsi="Palatino Linotype" w:cs="Times New Roman"/>
          <w:i/>
          <w:sz w:val="20"/>
          <w:szCs w:val="20"/>
        </w:rPr>
        <w:t>gắn</w:t>
      </w:r>
      <w:proofErr w:type="spellEnd"/>
      <w:r w:rsidRPr="00142638">
        <w:rPr>
          <w:rFonts w:ascii="Palatino Linotype" w:hAnsi="Palatino Linotype" w:cs="Times New Roman"/>
          <w:i/>
          <w:sz w:val="20"/>
          <w:szCs w:val="20"/>
        </w:rPr>
        <w:t xml:space="preserve"> </w:t>
      </w:r>
      <w:proofErr w:type="spellStart"/>
      <w:r w:rsidRPr="00142638">
        <w:rPr>
          <w:rFonts w:ascii="Palatino Linotype" w:hAnsi="Palatino Linotype" w:cs="Times New Roman"/>
          <w:i/>
          <w:sz w:val="20"/>
          <w:szCs w:val="20"/>
        </w:rPr>
        <w:t>với</w:t>
      </w:r>
      <w:proofErr w:type="spellEnd"/>
      <w:r w:rsidRPr="00142638">
        <w:rPr>
          <w:rFonts w:ascii="Palatino Linotype" w:hAnsi="Palatino Linotype" w:cs="Times New Roman"/>
          <w:i/>
          <w:sz w:val="20"/>
          <w:szCs w:val="20"/>
        </w:rPr>
        <w:t xml:space="preserve"> </w:t>
      </w:r>
      <w:proofErr w:type="spellStart"/>
      <w:r w:rsidRPr="00142638">
        <w:rPr>
          <w:rFonts w:ascii="Palatino Linotype" w:hAnsi="Palatino Linotype" w:cs="Times New Roman"/>
          <w:i/>
          <w:sz w:val="20"/>
          <w:szCs w:val="20"/>
        </w:rPr>
        <w:t>các</w:t>
      </w:r>
      <w:proofErr w:type="spellEnd"/>
      <w:r w:rsidRPr="00142638">
        <w:rPr>
          <w:rFonts w:ascii="Palatino Linotype" w:hAnsi="Palatino Linotype" w:cs="Times New Roman"/>
          <w:i/>
          <w:sz w:val="20"/>
          <w:szCs w:val="20"/>
        </w:rPr>
        <w:t xml:space="preserve"> </w:t>
      </w:r>
      <w:proofErr w:type="spellStart"/>
      <w:r w:rsidRPr="00142638">
        <w:rPr>
          <w:rFonts w:ascii="Palatino Linotype" w:hAnsi="Palatino Linotype" w:cs="Times New Roman"/>
          <w:i/>
          <w:sz w:val="20"/>
          <w:szCs w:val="20"/>
        </w:rPr>
        <w:t>yếu</w:t>
      </w:r>
      <w:proofErr w:type="spellEnd"/>
      <w:r w:rsidRPr="00142638">
        <w:rPr>
          <w:rFonts w:ascii="Palatino Linotype" w:hAnsi="Palatino Linotype" w:cs="Times New Roman"/>
          <w:i/>
          <w:sz w:val="20"/>
          <w:szCs w:val="20"/>
        </w:rPr>
        <w:t xml:space="preserve"> </w:t>
      </w:r>
      <w:proofErr w:type="spellStart"/>
      <w:r w:rsidRPr="00142638">
        <w:rPr>
          <w:rFonts w:ascii="Palatino Linotype" w:hAnsi="Palatino Linotype" w:cs="Times New Roman"/>
          <w:i/>
          <w:sz w:val="20"/>
          <w:szCs w:val="20"/>
        </w:rPr>
        <w:t>tố</w:t>
      </w:r>
      <w:proofErr w:type="spellEnd"/>
      <w:r w:rsidRPr="00142638">
        <w:rPr>
          <w:rFonts w:ascii="Palatino Linotype" w:hAnsi="Palatino Linotype" w:cs="Times New Roman"/>
          <w:i/>
          <w:sz w:val="20"/>
          <w:szCs w:val="20"/>
        </w:rPr>
        <w:t xml:space="preserve"> </w:t>
      </w:r>
      <w:proofErr w:type="spellStart"/>
      <w:r w:rsidRPr="00142638">
        <w:rPr>
          <w:rFonts w:ascii="Palatino Linotype" w:hAnsi="Palatino Linotype" w:cs="Times New Roman"/>
          <w:i/>
          <w:sz w:val="20"/>
          <w:szCs w:val="20"/>
        </w:rPr>
        <w:t>liên</w:t>
      </w:r>
      <w:proofErr w:type="spellEnd"/>
      <w:r w:rsidRPr="00142638">
        <w:rPr>
          <w:rFonts w:ascii="Palatino Linotype" w:hAnsi="Palatino Linotype" w:cs="Times New Roman"/>
          <w:i/>
          <w:sz w:val="20"/>
          <w:szCs w:val="20"/>
        </w:rPr>
        <w:t xml:space="preserve"> </w:t>
      </w:r>
      <w:proofErr w:type="spellStart"/>
      <w:r w:rsidRPr="00142638">
        <w:rPr>
          <w:rFonts w:ascii="Palatino Linotype" w:hAnsi="Palatino Linotype" w:cs="Times New Roman"/>
          <w:i/>
          <w:sz w:val="20"/>
          <w:szCs w:val="20"/>
        </w:rPr>
        <w:t>quan</w:t>
      </w:r>
      <w:proofErr w:type="spellEnd"/>
      <w:r w:rsidRPr="00142638">
        <w:rPr>
          <w:rFonts w:ascii="Palatino Linotype" w:hAnsi="Palatino Linotype" w:cs="Times New Roman"/>
          <w:i/>
          <w:sz w:val="20"/>
          <w:szCs w:val="20"/>
        </w:rPr>
        <w:t xml:space="preserve"> </w:t>
      </w:r>
      <w:proofErr w:type="spellStart"/>
      <w:r w:rsidRPr="00142638">
        <w:rPr>
          <w:rFonts w:ascii="Palatino Linotype" w:hAnsi="Palatino Linotype" w:cs="Times New Roman"/>
          <w:i/>
          <w:sz w:val="20"/>
          <w:szCs w:val="20"/>
        </w:rPr>
        <w:t>đến</w:t>
      </w:r>
      <w:proofErr w:type="spellEnd"/>
      <w:r w:rsidRPr="00142638">
        <w:rPr>
          <w:rFonts w:ascii="Palatino Linotype" w:hAnsi="Palatino Linotype" w:cs="Times New Roman"/>
          <w:i/>
          <w:sz w:val="20"/>
          <w:szCs w:val="20"/>
        </w:rPr>
        <w:t xml:space="preserve"> </w:t>
      </w:r>
      <w:proofErr w:type="spellStart"/>
      <w:r w:rsidRPr="00142638">
        <w:rPr>
          <w:rFonts w:ascii="Palatino Linotype" w:hAnsi="Palatino Linotype" w:cs="Times New Roman"/>
          <w:i/>
          <w:sz w:val="20"/>
          <w:szCs w:val="20"/>
        </w:rPr>
        <w:t>dự</w:t>
      </w:r>
      <w:proofErr w:type="spellEnd"/>
      <w:r w:rsidRPr="00142638">
        <w:rPr>
          <w:rFonts w:ascii="Palatino Linotype" w:hAnsi="Palatino Linotype" w:cs="Times New Roman"/>
          <w:i/>
          <w:sz w:val="20"/>
          <w:szCs w:val="20"/>
        </w:rPr>
        <w:t xml:space="preserve"> </w:t>
      </w:r>
      <w:proofErr w:type="spellStart"/>
      <w:r w:rsidRPr="00142638">
        <w:rPr>
          <w:rFonts w:ascii="Palatino Linotype" w:hAnsi="Palatino Linotype" w:cs="Times New Roman"/>
          <w:i/>
          <w:sz w:val="20"/>
          <w:szCs w:val="20"/>
        </w:rPr>
        <w:t>báo</w:t>
      </w:r>
      <w:proofErr w:type="spellEnd"/>
      <w:r>
        <w:rPr>
          <w:rFonts w:ascii="Palatino Linotype" w:hAnsi="Palatino Linotype" w:cs="Times New Roman"/>
          <w:i/>
          <w:sz w:val="20"/>
          <w:szCs w:val="20"/>
        </w:rPr>
        <w:t xml:space="preserve"> </w:t>
      </w:r>
      <w:r>
        <w:rPr>
          <w:rFonts w:ascii="Palatino Linotype" w:hAnsi="Palatino Linotype" w:cs="Times New Roman"/>
          <w:sz w:val="20"/>
          <w:szCs w:val="20"/>
        </w:rPr>
        <w:t>(</w:t>
      </w:r>
      <w:proofErr w:type="spellStart"/>
      <w:r>
        <w:rPr>
          <w:rFonts w:ascii="Palatino Linotype" w:hAnsi="Palatino Linotype" w:cs="Times New Roman"/>
          <w:sz w:val="20"/>
          <w:szCs w:val="20"/>
        </w:rPr>
        <w:t>vừa</w:t>
      </w:r>
      <w:proofErr w:type="spellEnd"/>
      <w:r>
        <w:rPr>
          <w:rFonts w:ascii="Palatino Linotype" w:hAnsi="Palatino Linotype" w:cs="Times New Roman"/>
          <w:sz w:val="20"/>
          <w:szCs w:val="20"/>
        </w:rPr>
        <w:t xml:space="preserve"> </w:t>
      </w:r>
      <w:proofErr w:type="spellStart"/>
      <w:r>
        <w:rPr>
          <w:rFonts w:ascii="Palatino Linotype" w:hAnsi="Palatino Linotype" w:cs="Times New Roman"/>
          <w:sz w:val="20"/>
          <w:szCs w:val="20"/>
        </w:rPr>
        <w:t>giải</w:t>
      </w:r>
      <w:proofErr w:type="spellEnd"/>
      <w:r>
        <w:rPr>
          <w:rFonts w:ascii="Palatino Linotype" w:hAnsi="Palatino Linotype" w:cs="Times New Roman"/>
          <w:sz w:val="20"/>
          <w:szCs w:val="20"/>
        </w:rPr>
        <w:t xml:space="preserve"> </w:t>
      </w:r>
      <w:proofErr w:type="spellStart"/>
      <w:r>
        <w:rPr>
          <w:rFonts w:ascii="Palatino Linotype" w:hAnsi="Palatino Linotype" w:cs="Times New Roman"/>
          <w:sz w:val="20"/>
          <w:szCs w:val="20"/>
        </w:rPr>
        <w:t>tỏa</w:t>
      </w:r>
      <w:proofErr w:type="spellEnd"/>
      <w:r>
        <w:rPr>
          <w:rFonts w:ascii="Palatino Linotype" w:hAnsi="Palatino Linotype" w:cs="Times New Roman"/>
          <w:sz w:val="20"/>
          <w:szCs w:val="20"/>
        </w:rPr>
        <w:t xml:space="preserve">, </w:t>
      </w:r>
      <w:proofErr w:type="spellStart"/>
      <w:r>
        <w:rPr>
          <w:rFonts w:ascii="Palatino Linotype" w:hAnsi="Palatino Linotype" w:cs="Times New Roman"/>
          <w:sz w:val="20"/>
          <w:szCs w:val="20"/>
        </w:rPr>
        <w:t>thỏa</w:t>
      </w:r>
      <w:proofErr w:type="spellEnd"/>
      <w:r>
        <w:rPr>
          <w:rFonts w:ascii="Palatino Linotype" w:hAnsi="Palatino Linotype" w:cs="Times New Roman"/>
          <w:sz w:val="20"/>
          <w:szCs w:val="20"/>
        </w:rPr>
        <w:t xml:space="preserve"> </w:t>
      </w:r>
      <w:proofErr w:type="spellStart"/>
      <w:r>
        <w:rPr>
          <w:rFonts w:ascii="Palatino Linotype" w:hAnsi="Palatino Linotype" w:cs="Times New Roman"/>
          <w:sz w:val="20"/>
          <w:szCs w:val="20"/>
        </w:rPr>
        <w:t>mãn</w:t>
      </w:r>
      <w:proofErr w:type="spellEnd"/>
      <w:r>
        <w:rPr>
          <w:rFonts w:ascii="Palatino Linotype" w:hAnsi="Palatino Linotype" w:cs="Times New Roman"/>
          <w:sz w:val="20"/>
          <w:szCs w:val="20"/>
        </w:rPr>
        <w:t xml:space="preserve"> </w:t>
      </w:r>
      <w:proofErr w:type="spellStart"/>
      <w:r>
        <w:rPr>
          <w:rFonts w:ascii="Palatino Linotype" w:hAnsi="Palatino Linotype" w:cs="Times New Roman"/>
          <w:sz w:val="20"/>
          <w:szCs w:val="20"/>
        </w:rPr>
        <w:t>nhu</w:t>
      </w:r>
      <w:proofErr w:type="spellEnd"/>
      <w:r>
        <w:rPr>
          <w:rFonts w:ascii="Palatino Linotype" w:hAnsi="Palatino Linotype" w:cs="Times New Roman"/>
          <w:sz w:val="20"/>
          <w:szCs w:val="20"/>
        </w:rPr>
        <w:t xml:space="preserve"> </w:t>
      </w:r>
      <w:proofErr w:type="spellStart"/>
      <w:r>
        <w:rPr>
          <w:rFonts w:ascii="Palatino Linotype" w:hAnsi="Palatino Linotype" w:cs="Times New Roman"/>
          <w:sz w:val="20"/>
          <w:szCs w:val="20"/>
        </w:rPr>
        <w:t>cầu</w:t>
      </w:r>
      <w:proofErr w:type="spellEnd"/>
      <w:r>
        <w:rPr>
          <w:rFonts w:ascii="Palatino Linotype" w:hAnsi="Palatino Linotype" w:cs="Times New Roman"/>
          <w:sz w:val="20"/>
          <w:szCs w:val="20"/>
        </w:rPr>
        <w:t xml:space="preserve"> </w:t>
      </w:r>
      <w:proofErr w:type="spellStart"/>
      <w:r>
        <w:rPr>
          <w:rFonts w:ascii="Palatino Linotype" w:hAnsi="Palatino Linotype" w:cs="Times New Roman"/>
          <w:sz w:val="20"/>
          <w:szCs w:val="20"/>
        </w:rPr>
        <w:t>tâm</w:t>
      </w:r>
      <w:proofErr w:type="spellEnd"/>
      <w:r>
        <w:rPr>
          <w:rFonts w:ascii="Palatino Linotype" w:hAnsi="Palatino Linotype" w:cs="Times New Roman"/>
          <w:sz w:val="20"/>
          <w:szCs w:val="20"/>
        </w:rPr>
        <w:t xml:space="preserve"> </w:t>
      </w:r>
      <w:proofErr w:type="spellStart"/>
      <w:r>
        <w:rPr>
          <w:rFonts w:ascii="Palatino Linotype" w:hAnsi="Palatino Linotype" w:cs="Times New Roman"/>
          <w:sz w:val="20"/>
          <w:szCs w:val="20"/>
        </w:rPr>
        <w:t>lí</w:t>
      </w:r>
      <w:proofErr w:type="spellEnd"/>
      <w:r>
        <w:rPr>
          <w:rFonts w:ascii="Palatino Linotype" w:hAnsi="Palatino Linotype" w:cs="Times New Roman"/>
          <w:sz w:val="20"/>
          <w:szCs w:val="20"/>
        </w:rPr>
        <w:t xml:space="preserve">, </w:t>
      </w:r>
      <w:proofErr w:type="spellStart"/>
      <w:r>
        <w:rPr>
          <w:rFonts w:ascii="Palatino Linotype" w:hAnsi="Palatino Linotype" w:cs="Times New Roman"/>
          <w:sz w:val="20"/>
          <w:szCs w:val="20"/>
        </w:rPr>
        <w:t>vừa</w:t>
      </w:r>
      <w:proofErr w:type="spellEnd"/>
      <w:r>
        <w:rPr>
          <w:rFonts w:ascii="Palatino Linotype" w:hAnsi="Palatino Linotype" w:cs="Times New Roman"/>
          <w:sz w:val="20"/>
          <w:szCs w:val="20"/>
        </w:rPr>
        <w:t xml:space="preserve"> </w:t>
      </w:r>
      <w:proofErr w:type="spellStart"/>
      <w:r>
        <w:rPr>
          <w:rFonts w:ascii="Palatino Linotype" w:hAnsi="Palatino Linotype" w:cs="Times New Roman"/>
          <w:sz w:val="20"/>
          <w:szCs w:val="20"/>
        </w:rPr>
        <w:t>phản</w:t>
      </w:r>
      <w:proofErr w:type="spellEnd"/>
      <w:r>
        <w:rPr>
          <w:rFonts w:ascii="Palatino Linotype" w:hAnsi="Palatino Linotype" w:cs="Times New Roman"/>
          <w:sz w:val="20"/>
          <w:szCs w:val="20"/>
        </w:rPr>
        <w:t xml:space="preserve"> </w:t>
      </w:r>
      <w:proofErr w:type="spellStart"/>
      <w:r>
        <w:rPr>
          <w:rFonts w:ascii="Palatino Linotype" w:hAnsi="Palatino Linotype" w:cs="Times New Roman"/>
          <w:sz w:val="20"/>
          <w:szCs w:val="20"/>
        </w:rPr>
        <w:t>ánh</w:t>
      </w:r>
      <w:proofErr w:type="spellEnd"/>
      <w:r>
        <w:rPr>
          <w:rFonts w:ascii="Palatino Linotype" w:hAnsi="Palatino Linotype" w:cs="Times New Roman"/>
          <w:sz w:val="20"/>
          <w:szCs w:val="20"/>
        </w:rPr>
        <w:t xml:space="preserve"> </w:t>
      </w:r>
      <w:proofErr w:type="spellStart"/>
      <w:r>
        <w:rPr>
          <w:rFonts w:ascii="Palatino Linotype" w:hAnsi="Palatino Linotype" w:cs="Times New Roman"/>
          <w:sz w:val="20"/>
          <w:szCs w:val="20"/>
        </w:rPr>
        <w:t>hiện</w:t>
      </w:r>
      <w:proofErr w:type="spellEnd"/>
      <w:r>
        <w:rPr>
          <w:rFonts w:ascii="Palatino Linotype" w:hAnsi="Palatino Linotype" w:cs="Times New Roman"/>
          <w:sz w:val="20"/>
          <w:szCs w:val="20"/>
        </w:rPr>
        <w:t xml:space="preserve"> </w:t>
      </w:r>
      <w:proofErr w:type="spellStart"/>
      <w:r>
        <w:rPr>
          <w:rFonts w:ascii="Palatino Linotype" w:hAnsi="Palatino Linotype" w:cs="Times New Roman"/>
          <w:sz w:val="20"/>
          <w:szCs w:val="20"/>
        </w:rPr>
        <w:t>thực</w:t>
      </w:r>
      <w:proofErr w:type="spellEnd"/>
      <w:r>
        <w:rPr>
          <w:rFonts w:ascii="Palatino Linotype" w:hAnsi="Palatino Linotype" w:cs="Times New Roman"/>
          <w:sz w:val="20"/>
          <w:szCs w:val="20"/>
        </w:rPr>
        <w:t xml:space="preserve">, </w:t>
      </w:r>
      <w:proofErr w:type="spellStart"/>
      <w:r>
        <w:rPr>
          <w:rFonts w:ascii="Palatino Linotype" w:hAnsi="Palatino Linotype" w:cs="Times New Roman"/>
          <w:sz w:val="20"/>
          <w:szCs w:val="20"/>
        </w:rPr>
        <w:t>lí</w:t>
      </w:r>
      <w:proofErr w:type="spellEnd"/>
      <w:r>
        <w:rPr>
          <w:rFonts w:ascii="Palatino Linotype" w:hAnsi="Palatino Linotype" w:cs="Times New Roman"/>
          <w:sz w:val="20"/>
          <w:szCs w:val="20"/>
        </w:rPr>
        <w:t xml:space="preserve"> </w:t>
      </w:r>
      <w:proofErr w:type="spellStart"/>
      <w:r>
        <w:rPr>
          <w:rFonts w:ascii="Palatino Linotype" w:hAnsi="Palatino Linotype" w:cs="Times New Roman"/>
          <w:sz w:val="20"/>
          <w:szCs w:val="20"/>
        </w:rPr>
        <w:t>giải</w:t>
      </w:r>
      <w:proofErr w:type="spellEnd"/>
      <w:r>
        <w:rPr>
          <w:rFonts w:ascii="Palatino Linotype" w:hAnsi="Palatino Linotype" w:cs="Times New Roman"/>
          <w:sz w:val="20"/>
          <w:szCs w:val="20"/>
        </w:rPr>
        <w:t xml:space="preserve"> </w:t>
      </w:r>
      <w:proofErr w:type="spellStart"/>
      <w:r>
        <w:rPr>
          <w:rFonts w:ascii="Palatino Linotype" w:hAnsi="Palatino Linotype" w:cs="Times New Roman"/>
          <w:sz w:val="20"/>
          <w:szCs w:val="20"/>
        </w:rPr>
        <w:t>lịch</w:t>
      </w:r>
      <w:proofErr w:type="spellEnd"/>
      <w:r>
        <w:rPr>
          <w:rFonts w:ascii="Palatino Linotype" w:hAnsi="Palatino Linotype" w:cs="Times New Roman"/>
          <w:sz w:val="20"/>
          <w:szCs w:val="20"/>
        </w:rPr>
        <w:t xml:space="preserve"> </w:t>
      </w:r>
      <w:proofErr w:type="spellStart"/>
      <w:proofErr w:type="gramStart"/>
      <w:r>
        <w:rPr>
          <w:rFonts w:ascii="Palatino Linotype" w:hAnsi="Palatino Linotype" w:cs="Times New Roman"/>
          <w:sz w:val="20"/>
          <w:szCs w:val="20"/>
        </w:rPr>
        <w:t>sử</w:t>
      </w:r>
      <w:proofErr w:type="spellEnd"/>
      <w:r>
        <w:rPr>
          <w:rFonts w:ascii="Palatino Linotype" w:hAnsi="Palatino Linotype" w:cs="Times New Roman"/>
          <w:sz w:val="20"/>
          <w:szCs w:val="20"/>
        </w:rPr>
        <w:t xml:space="preserve"> ,</w:t>
      </w:r>
      <w:proofErr w:type="gramEnd"/>
      <w:r>
        <w:rPr>
          <w:rFonts w:ascii="Palatino Linotype" w:hAnsi="Palatino Linotype" w:cs="Times New Roman"/>
          <w:sz w:val="20"/>
          <w:szCs w:val="20"/>
        </w:rPr>
        <w:t xml:space="preserve"> </w:t>
      </w:r>
      <w:proofErr w:type="spellStart"/>
      <w:r>
        <w:rPr>
          <w:rFonts w:ascii="Palatino Linotype" w:hAnsi="Palatino Linotype" w:cs="Times New Roman"/>
          <w:sz w:val="20"/>
          <w:szCs w:val="20"/>
        </w:rPr>
        <w:t>vừa</w:t>
      </w:r>
      <w:proofErr w:type="spellEnd"/>
      <w:r>
        <w:rPr>
          <w:rFonts w:ascii="Palatino Linotype" w:hAnsi="Palatino Linotype" w:cs="Times New Roman"/>
          <w:sz w:val="20"/>
          <w:szCs w:val="20"/>
        </w:rPr>
        <w:t xml:space="preserve"> </w:t>
      </w:r>
      <w:proofErr w:type="spellStart"/>
      <w:r>
        <w:rPr>
          <w:rFonts w:ascii="Palatino Linotype" w:hAnsi="Palatino Linotype" w:cs="Times New Roman"/>
          <w:sz w:val="20"/>
          <w:szCs w:val="20"/>
        </w:rPr>
        <w:t>báo</w:t>
      </w:r>
      <w:proofErr w:type="spellEnd"/>
      <w:r>
        <w:rPr>
          <w:rFonts w:ascii="Palatino Linotype" w:hAnsi="Palatino Linotype" w:cs="Times New Roman"/>
          <w:sz w:val="20"/>
          <w:szCs w:val="20"/>
        </w:rPr>
        <w:t xml:space="preserve"> </w:t>
      </w:r>
      <w:proofErr w:type="spellStart"/>
      <w:r>
        <w:rPr>
          <w:rFonts w:ascii="Palatino Linotype" w:hAnsi="Palatino Linotype" w:cs="Times New Roman"/>
          <w:sz w:val="20"/>
          <w:szCs w:val="20"/>
        </w:rPr>
        <w:t>trước</w:t>
      </w:r>
      <w:proofErr w:type="spellEnd"/>
      <w:r>
        <w:rPr>
          <w:rFonts w:ascii="Palatino Linotype" w:hAnsi="Palatino Linotype" w:cs="Times New Roman"/>
          <w:sz w:val="20"/>
          <w:szCs w:val="20"/>
        </w:rPr>
        <w:t xml:space="preserve"> </w:t>
      </w:r>
      <w:proofErr w:type="spellStart"/>
      <w:r>
        <w:rPr>
          <w:rFonts w:ascii="Palatino Linotype" w:hAnsi="Palatino Linotype" w:cs="Times New Roman"/>
          <w:sz w:val="20"/>
          <w:szCs w:val="20"/>
        </w:rPr>
        <w:t>tương</w:t>
      </w:r>
      <w:proofErr w:type="spellEnd"/>
      <w:r>
        <w:rPr>
          <w:rFonts w:ascii="Palatino Linotype" w:hAnsi="Palatino Linotype" w:cs="Times New Roman"/>
          <w:sz w:val="20"/>
          <w:szCs w:val="20"/>
        </w:rPr>
        <w:t xml:space="preserve"> </w:t>
      </w:r>
      <w:proofErr w:type="spellStart"/>
      <w:r>
        <w:rPr>
          <w:rFonts w:ascii="Palatino Linotype" w:hAnsi="Palatino Linotype" w:cs="Times New Roman"/>
          <w:sz w:val="20"/>
          <w:szCs w:val="20"/>
        </w:rPr>
        <w:t>lai</w:t>
      </w:r>
      <w:proofErr w:type="spellEnd"/>
      <w:r>
        <w:rPr>
          <w:rFonts w:ascii="Palatino Linotype" w:hAnsi="Palatino Linotype" w:cs="Times New Roman"/>
          <w:sz w:val="20"/>
          <w:szCs w:val="20"/>
        </w:rPr>
        <w:t xml:space="preserve"> </w:t>
      </w:r>
      <w:proofErr w:type="spellStart"/>
      <w:r>
        <w:rPr>
          <w:rFonts w:ascii="Palatino Linotype" w:hAnsi="Palatino Linotype" w:cs="Times New Roman"/>
          <w:sz w:val="20"/>
          <w:szCs w:val="20"/>
        </w:rPr>
        <w:t>theo</w:t>
      </w:r>
      <w:proofErr w:type="spellEnd"/>
      <w:r>
        <w:rPr>
          <w:rFonts w:ascii="Palatino Linotype" w:hAnsi="Palatino Linotype" w:cs="Times New Roman"/>
          <w:sz w:val="20"/>
          <w:szCs w:val="20"/>
        </w:rPr>
        <w:t xml:space="preserve"> </w:t>
      </w:r>
      <w:proofErr w:type="spellStart"/>
      <w:r>
        <w:rPr>
          <w:rFonts w:ascii="Palatino Linotype" w:hAnsi="Palatino Linotype" w:cs="Times New Roman"/>
          <w:sz w:val="20"/>
          <w:szCs w:val="20"/>
        </w:rPr>
        <w:t>cách</w:t>
      </w:r>
      <w:proofErr w:type="spellEnd"/>
      <w:r>
        <w:rPr>
          <w:rFonts w:ascii="Palatino Linotype" w:hAnsi="Palatino Linotype" w:cs="Times New Roman"/>
          <w:sz w:val="20"/>
          <w:szCs w:val="20"/>
        </w:rPr>
        <w:t xml:space="preserve"> </w:t>
      </w:r>
      <w:proofErr w:type="spellStart"/>
      <w:r>
        <w:rPr>
          <w:rFonts w:ascii="Palatino Linotype" w:hAnsi="Palatino Linotype" w:cs="Times New Roman"/>
          <w:sz w:val="20"/>
          <w:szCs w:val="20"/>
        </w:rPr>
        <w:t>của</w:t>
      </w:r>
      <w:proofErr w:type="spellEnd"/>
      <w:r>
        <w:rPr>
          <w:rFonts w:ascii="Palatino Linotype" w:hAnsi="Palatino Linotype" w:cs="Times New Roman"/>
          <w:sz w:val="20"/>
          <w:szCs w:val="20"/>
        </w:rPr>
        <w:t xml:space="preserve"> </w:t>
      </w:r>
      <w:proofErr w:type="spellStart"/>
      <w:r>
        <w:rPr>
          <w:rFonts w:ascii="Palatino Linotype" w:hAnsi="Palatino Linotype" w:cs="Times New Roman"/>
          <w:sz w:val="20"/>
          <w:szCs w:val="20"/>
        </w:rPr>
        <w:t>văn</w:t>
      </w:r>
      <w:proofErr w:type="spellEnd"/>
      <w:r>
        <w:rPr>
          <w:rFonts w:ascii="Palatino Linotype" w:hAnsi="Palatino Linotype" w:cs="Times New Roman"/>
          <w:sz w:val="20"/>
          <w:szCs w:val="20"/>
        </w:rPr>
        <w:t xml:space="preserve"> </w:t>
      </w:r>
      <w:proofErr w:type="spellStart"/>
      <w:r>
        <w:rPr>
          <w:rFonts w:ascii="Palatino Linotype" w:hAnsi="Palatino Linotype" w:cs="Times New Roman"/>
          <w:sz w:val="20"/>
          <w:szCs w:val="20"/>
        </w:rPr>
        <w:t>học</w:t>
      </w:r>
      <w:proofErr w:type="spellEnd"/>
      <w:r>
        <w:rPr>
          <w:rFonts w:ascii="Palatino Linotype" w:hAnsi="Palatino Linotype" w:cs="Times New Roman"/>
          <w:sz w:val="20"/>
          <w:szCs w:val="20"/>
        </w:rPr>
        <w:t>)</w:t>
      </w:r>
      <w:r w:rsidRPr="00142638">
        <w:rPr>
          <w:rFonts w:ascii="Palatino Linotype" w:hAnsi="Palatino Linotype" w:cs="Times New Roman"/>
          <w:i/>
          <w:sz w:val="20"/>
          <w:szCs w:val="20"/>
        </w:rPr>
        <w:t>.</w:t>
      </w:r>
      <w:r>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Lịch</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sử</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phát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triển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của</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các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tập</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đoàn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phong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kiến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tuân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theo</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quy</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luật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của</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đồ</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thị</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hình</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sinh</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khởi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đầu</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phát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triển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đến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đỉnh</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cao</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thoái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trào</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và</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diệt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vong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sau</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đó</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có</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một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tập</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đoàn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khác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lên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thay</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thế</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cứ</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như</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vậy</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vận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hành</w:t>
      </w:r>
      <w:proofErr w:type="spellEnd"/>
      <w:r w:rsidRPr="005F6557">
        <w:rPr>
          <w:rFonts w:ascii="Palatino Linotype" w:hAnsi="Palatino Linotype" w:cs="Times New Roman"/>
          <w:sz w:val="20"/>
          <w:szCs w:val="20"/>
        </w:rPr>
        <w:t xml:space="preserve"> qua </w:t>
      </w:r>
      <w:proofErr w:type="spellStart"/>
      <w:r w:rsidRPr="005F6557">
        <w:rPr>
          <w:rFonts w:ascii="Palatino Linotype" w:hAnsi="Palatino Linotype" w:cs="Times New Roman"/>
          <w:sz w:val="20"/>
          <w:szCs w:val="20"/>
        </w:rPr>
        <w:t>mười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thế</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kỉ</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Trong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giai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đoan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lịch</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sử</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có</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nhiều</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biến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động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rối</w:t>
      </w:r>
      <w:proofErr w:type="spellEnd"/>
      <w:r w:rsidRPr="005F6557">
        <w:rPr>
          <w:rFonts w:ascii="Palatino Linotype" w:hAnsi="Palatino Linotype" w:cs="Times New Roman"/>
          <w:sz w:val="20"/>
          <w:szCs w:val="20"/>
        </w:rPr>
        <w:t xml:space="preserve"> ren, </w:t>
      </w:r>
      <w:proofErr w:type="spellStart"/>
      <w:r w:rsidRPr="005F6557">
        <w:rPr>
          <w:rFonts w:ascii="Palatino Linotype" w:hAnsi="Palatino Linotype" w:cs="Times New Roman"/>
          <w:sz w:val="20"/>
          <w:szCs w:val="20"/>
        </w:rPr>
        <w:t>thay</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ngôi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đổi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chúa</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quá</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chóng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vánh</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Năm</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sáu</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đời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vua</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sao</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chóng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ghê</w:t>
      </w:r>
      <w:proofErr w:type="spellEnd"/>
      <w:r w:rsidRPr="005F6557">
        <w:rPr>
          <w:rFonts w:ascii="Palatino Linotype" w:hAnsi="Palatino Linotype" w:cs="Times New Roman"/>
          <w:sz w:val="20"/>
          <w:szCs w:val="20"/>
        </w:rPr>
        <w:t>” (</w:t>
      </w:r>
      <w:proofErr w:type="spellStart"/>
      <w:r w:rsidRPr="005F6557">
        <w:rPr>
          <w:rFonts w:ascii="Palatino Linotype" w:hAnsi="Palatino Linotype" w:cs="Times New Roman"/>
          <w:sz w:val="20"/>
          <w:szCs w:val="20"/>
        </w:rPr>
        <w:t>Phạm</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Thái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nhất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là</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các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giai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đoạn</w:t>
      </w:r>
      <w:proofErr w:type="spellEnd"/>
      <w:r w:rsidRPr="005F6557">
        <w:rPr>
          <w:rFonts w:ascii="Palatino Linotype" w:hAnsi="Palatino Linotype" w:cs="Times New Roman"/>
          <w:sz w:val="20"/>
          <w:szCs w:val="20"/>
        </w:rPr>
        <w:t xml:space="preserve"> Lê – </w:t>
      </w:r>
      <w:proofErr w:type="spellStart"/>
      <w:r w:rsidRPr="005F6557">
        <w:rPr>
          <w:rFonts w:ascii="Palatino Linotype" w:hAnsi="Palatino Linotype" w:cs="Times New Roman"/>
          <w:sz w:val="20"/>
          <w:szCs w:val="20"/>
        </w:rPr>
        <w:t>Mạc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thế</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kỉ</w:t>
      </w:r>
      <w:proofErr w:type="spellEnd"/>
      <w:r w:rsidRPr="005F6557">
        <w:rPr>
          <w:rFonts w:ascii="Palatino Linotype" w:hAnsi="Palatino Linotype" w:cs="Times New Roman"/>
          <w:sz w:val="20"/>
          <w:szCs w:val="20"/>
        </w:rPr>
        <w:t xml:space="preserve"> XVI), Lê –</w:t>
      </w:r>
      <w:proofErr w:type="spellStart"/>
      <w:r w:rsidRPr="005F6557">
        <w:rPr>
          <w:rFonts w:ascii="Palatino Linotype" w:hAnsi="Palatino Linotype" w:cs="Times New Roman"/>
          <w:sz w:val="20"/>
          <w:szCs w:val="20"/>
        </w:rPr>
        <w:t>Trịnh</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Nguyễn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Tây</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Sơn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Thế</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kỉ</w:t>
      </w:r>
      <w:proofErr w:type="spellEnd"/>
      <w:r w:rsidRPr="005F6557">
        <w:rPr>
          <w:rFonts w:ascii="Palatino Linotype" w:hAnsi="Palatino Linotype" w:cs="Times New Roman"/>
          <w:sz w:val="20"/>
          <w:szCs w:val="20"/>
        </w:rPr>
        <w:t xml:space="preserve"> XVIII), </w:t>
      </w:r>
      <w:proofErr w:type="spellStart"/>
      <w:r w:rsidRPr="005F6557">
        <w:rPr>
          <w:rFonts w:ascii="Palatino Linotype" w:hAnsi="Palatino Linotype" w:cs="Times New Roman"/>
          <w:sz w:val="20"/>
          <w:szCs w:val="20"/>
        </w:rPr>
        <w:t>bên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cạnh</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những</w:t>
      </w:r>
      <w:proofErr w:type="spellEnd"/>
      <w:r w:rsidRPr="005F6557">
        <w:rPr>
          <w:rFonts w:ascii="Palatino Linotype" w:hAnsi="Palatino Linotype" w:cs="Times New Roman"/>
          <w:sz w:val="20"/>
          <w:szCs w:val="20"/>
        </w:rPr>
        <w:t xml:space="preserve"> con </w:t>
      </w:r>
      <w:proofErr w:type="spellStart"/>
      <w:r w:rsidRPr="005F6557">
        <w:rPr>
          <w:rFonts w:ascii="Palatino Linotype" w:hAnsi="Palatino Linotype" w:cs="Times New Roman"/>
          <w:sz w:val="20"/>
          <w:szCs w:val="20"/>
        </w:rPr>
        <w:t>người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hồ</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hởi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lập</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thân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xông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pha</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với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thời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cuộc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để</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thử</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sức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thử</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tài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thì</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có</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một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bộ</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phận</w:t>
      </w:r>
      <w:proofErr w:type="spellEnd"/>
      <w:r w:rsidRPr="005F6557">
        <w:rPr>
          <w:rFonts w:ascii="Palatino Linotype" w:hAnsi="Palatino Linotype" w:cs="Times New Roman"/>
          <w:sz w:val="20"/>
          <w:szCs w:val="20"/>
        </w:rPr>
        <w:t xml:space="preserve"> con </w:t>
      </w:r>
      <w:proofErr w:type="spellStart"/>
      <w:r w:rsidRPr="005F6557">
        <w:rPr>
          <w:rFonts w:ascii="Palatino Linotype" w:hAnsi="Palatino Linotype" w:cs="Times New Roman"/>
          <w:sz w:val="20"/>
          <w:szCs w:val="20"/>
        </w:rPr>
        <w:t>người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tìm</w:t>
      </w:r>
      <w:proofErr w:type="spellEnd"/>
      <w:r w:rsidRPr="005F6557">
        <w:rPr>
          <w:rFonts w:ascii="Palatino Linotype" w:hAnsi="Palatino Linotype" w:cs="Times New Roman"/>
          <w:sz w:val="20"/>
          <w:szCs w:val="20"/>
        </w:rPr>
        <w:t xml:space="preserve"> con </w:t>
      </w:r>
      <w:proofErr w:type="spellStart"/>
      <w:r w:rsidRPr="005F6557">
        <w:rPr>
          <w:rFonts w:ascii="Palatino Linotype" w:hAnsi="Palatino Linotype" w:cs="Times New Roman"/>
          <w:sz w:val="20"/>
          <w:szCs w:val="20"/>
        </w:rPr>
        <w:t>đường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ẩn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dật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rời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xa</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cõi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tục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Trước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những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thay</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đổi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đến</w:t>
      </w:r>
      <w:proofErr w:type="spellEnd"/>
      <w:r w:rsidRPr="005F6557">
        <w:rPr>
          <w:rFonts w:ascii="Palatino Linotype" w:hAnsi="Palatino Linotype" w:cs="Times New Roman"/>
          <w:sz w:val="20"/>
          <w:szCs w:val="20"/>
        </w:rPr>
        <w:t xml:space="preserve"> bang </w:t>
      </w:r>
      <w:proofErr w:type="spellStart"/>
      <w:r w:rsidRPr="005F6557">
        <w:rPr>
          <w:rFonts w:ascii="Palatino Linotype" w:hAnsi="Palatino Linotype" w:cs="Times New Roman"/>
          <w:sz w:val="20"/>
          <w:szCs w:val="20"/>
        </w:rPr>
        <w:t>hoàng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của</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thời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đại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nhiều</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người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trong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số</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họ</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không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chấp</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nhận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được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cũng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không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nhìn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thấy</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đó</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là</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quy</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luật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biến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thiên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của</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lịch</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sử</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nên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họ</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tìm</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đến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thế</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giới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siêu</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hình</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để</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tìm</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lời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giải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đáp</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Ngôi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báu</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có</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được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của</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họ</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này</w:t>
      </w:r>
      <w:proofErr w:type="spellEnd"/>
      <w:r w:rsidRPr="005F6557">
        <w:rPr>
          <w:rFonts w:ascii="Palatino Linotype" w:hAnsi="Palatino Linotype" w:cs="Times New Roman"/>
          <w:sz w:val="20"/>
          <w:szCs w:val="20"/>
        </w:rPr>
        <w:t xml:space="preserve"> hay </w:t>
      </w:r>
      <w:proofErr w:type="spellStart"/>
      <w:r w:rsidRPr="005F6557">
        <w:rPr>
          <w:rFonts w:ascii="Palatino Linotype" w:hAnsi="Palatino Linotype" w:cs="Times New Roman"/>
          <w:sz w:val="20"/>
          <w:szCs w:val="20"/>
        </w:rPr>
        <w:t>họ</w:t>
      </w:r>
      <w:proofErr w:type="spellEnd"/>
      <w:r w:rsidRPr="005F6557">
        <w:rPr>
          <w:rFonts w:ascii="Palatino Linotype" w:hAnsi="Palatino Linotype" w:cs="Times New Roman"/>
          <w:sz w:val="20"/>
          <w:szCs w:val="20"/>
        </w:rPr>
        <w:t xml:space="preserve"> kia </w:t>
      </w:r>
      <w:proofErr w:type="spellStart"/>
      <w:r w:rsidRPr="005F6557">
        <w:rPr>
          <w:rFonts w:ascii="Palatino Linotype" w:hAnsi="Palatino Linotype" w:cs="Times New Roman"/>
          <w:sz w:val="20"/>
          <w:szCs w:val="20"/>
        </w:rPr>
        <w:t>có</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được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là</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nhờ</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có</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đất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để</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mả</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tốt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Một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bộ</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phận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sáng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tác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văn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học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thời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kì</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này</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đã</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phản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ánh</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rõ</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tâm</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lí</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trên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Mặt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khác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không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thể</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phủ</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nhận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một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hiện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thực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của</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văn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học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thời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kỳ</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khủng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hoảng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biến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động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của</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giai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cấp</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phong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kiến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là</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sự</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phát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triển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bùng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nổ</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lên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đến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đỉnh</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cao</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của</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truyện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truyền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kì</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với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các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yếu</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tố</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kỳ</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ảo</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Các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nhà</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văn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tìm</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đến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thế</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giới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siêu</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hình</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để</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bù</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đắp</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những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mất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mát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của</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hiện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tại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để</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giải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đáp</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những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điều</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khúc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mắc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không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thể</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dùng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hiện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thực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lí</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giải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Cũng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thông</w:t>
      </w:r>
      <w:proofErr w:type="spellEnd"/>
      <w:r w:rsidRPr="005F6557">
        <w:rPr>
          <w:rFonts w:ascii="Palatino Linotype" w:hAnsi="Palatino Linotype" w:cs="Times New Roman"/>
          <w:sz w:val="20"/>
          <w:szCs w:val="20"/>
        </w:rPr>
        <w:t xml:space="preserve"> qua </w:t>
      </w:r>
      <w:proofErr w:type="spellStart"/>
      <w:r w:rsidRPr="005F6557">
        <w:rPr>
          <w:rFonts w:ascii="Palatino Linotype" w:hAnsi="Palatino Linotype" w:cs="Times New Roman"/>
          <w:sz w:val="20"/>
          <w:szCs w:val="20"/>
        </w:rPr>
        <w:t>thế</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giới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kì</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ảo</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các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nhà</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văn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khéo</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léo</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phản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ánh</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và</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tái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hiện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lại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hiện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thực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cuộc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sống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đương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thời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và</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phần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nào</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dự</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báo</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những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đổi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thay</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của</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hiện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thực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ấy</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mà</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không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sợ</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chính</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quyền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kiểm</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duyệt</w:t>
      </w:r>
      <w:proofErr w:type="spellEnd"/>
      <w:r w:rsidRPr="005F6557">
        <w:rPr>
          <w:rFonts w:ascii="Palatino Linotype" w:hAnsi="Palatino Linotype" w:cs="Times New Roman"/>
          <w:sz w:val="20"/>
          <w:szCs w:val="20"/>
        </w:rPr>
        <w:t>.</w:t>
      </w:r>
    </w:p>
    <w:p w14:paraId="6E717907" w14:textId="77777777" w:rsidR="000E5D10" w:rsidRPr="005F6557" w:rsidRDefault="000E5D10" w:rsidP="000E5D10">
      <w:pPr>
        <w:spacing w:before="120" w:afterLines="60" w:after="144"/>
        <w:ind w:firstLine="720"/>
        <w:jc w:val="both"/>
        <w:rPr>
          <w:rFonts w:ascii="Palatino Linotype" w:hAnsi="Palatino Linotype" w:cs="Times New Roman"/>
          <w:spacing w:val="-2"/>
          <w:sz w:val="20"/>
          <w:szCs w:val="20"/>
        </w:rPr>
      </w:pPr>
      <w:proofErr w:type="spellStart"/>
      <w:r w:rsidRPr="005F6557">
        <w:rPr>
          <w:rFonts w:ascii="Palatino Linotype" w:hAnsi="Palatino Linotype" w:cs="Times New Roman"/>
          <w:spacing w:val="-2"/>
          <w:sz w:val="20"/>
          <w:szCs w:val="20"/>
        </w:rPr>
        <w:t>Tác</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gia</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trung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đại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không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chỉ</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có</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tư</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thế</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của</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nhà</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đạo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đức</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chính</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trị</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cuộc</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sống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thực</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tế</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hiếm</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khi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thuận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lợi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hanh</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thông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cho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một</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nhà</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chính</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trị</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Học</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hành</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cử</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để</w:t>
      </w:r>
      <w:proofErr w:type="spellEnd"/>
      <w:r w:rsidRPr="005F6557">
        <w:rPr>
          <w:rFonts w:ascii="Palatino Linotype" w:hAnsi="Palatino Linotype" w:cs="Times New Roman"/>
          <w:spacing w:val="-2"/>
          <w:sz w:val="20"/>
          <w:szCs w:val="20"/>
        </w:rPr>
        <w:t xml:space="preserve"> ra </w:t>
      </w:r>
      <w:proofErr w:type="spellStart"/>
      <w:r w:rsidRPr="005F6557">
        <w:rPr>
          <w:rFonts w:ascii="Palatino Linotype" w:hAnsi="Palatino Linotype" w:cs="Times New Roman"/>
          <w:spacing w:val="-2"/>
          <w:sz w:val="20"/>
          <w:szCs w:val="20"/>
        </w:rPr>
        <w:t>làm</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quan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nhưng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có</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khi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không</w:t>
      </w:r>
      <w:proofErr w:type="spellEnd"/>
      <w:r w:rsidRPr="005F6557">
        <w:rPr>
          <w:rFonts w:ascii="Palatino Linotype" w:hAnsi="Palatino Linotype" w:cs="Times New Roman"/>
          <w:spacing w:val="-2"/>
          <w:sz w:val="20"/>
          <w:szCs w:val="20"/>
        </w:rPr>
        <w:t xml:space="preserve"> ra </w:t>
      </w:r>
      <w:proofErr w:type="spellStart"/>
      <w:r w:rsidRPr="005F6557">
        <w:rPr>
          <w:rFonts w:ascii="Palatino Linotype" w:hAnsi="Palatino Linotype" w:cs="Times New Roman"/>
          <w:spacing w:val="-2"/>
          <w:sz w:val="20"/>
          <w:szCs w:val="20"/>
        </w:rPr>
        <w:t>làm</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quan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mà</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phải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hành</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nghề</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khác</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để</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kiếm</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sống</w:t>
      </w:r>
      <w:proofErr w:type="spellEnd"/>
      <w:r w:rsidRPr="005F6557">
        <w:rPr>
          <w:rFonts w:ascii="Palatino Linotype" w:hAnsi="Palatino Linotype" w:cs="Times New Roman"/>
          <w:spacing w:val="-2"/>
          <w:sz w:val="20"/>
          <w:szCs w:val="20"/>
        </w:rPr>
        <w:t xml:space="preserve"> – </w:t>
      </w:r>
      <w:proofErr w:type="spellStart"/>
      <w:r w:rsidRPr="005F6557">
        <w:rPr>
          <w:rFonts w:ascii="Palatino Linotype" w:hAnsi="Palatino Linotype" w:cs="Times New Roman"/>
          <w:spacing w:val="-2"/>
          <w:sz w:val="20"/>
          <w:szCs w:val="20"/>
        </w:rPr>
        <w:t>làm</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thầy</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dạy</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học</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thầy</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thuốc</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thầy</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lý</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số</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Vì</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thế</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nhà</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Nho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cũng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trang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bị</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cho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mình</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một</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vốn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kiến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thức</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khác</w:t>
      </w:r>
      <w:proofErr w:type="spellEnd"/>
      <w:r w:rsidRPr="005F6557">
        <w:rPr>
          <w:rFonts w:ascii="Palatino Linotype" w:hAnsi="Palatino Linotype" w:cs="Times New Roman"/>
          <w:spacing w:val="-2"/>
          <w:sz w:val="20"/>
          <w:szCs w:val="20"/>
        </w:rPr>
        <w:t xml:space="preserve">.  Theo </w:t>
      </w:r>
      <w:proofErr w:type="spellStart"/>
      <w:r w:rsidRPr="005F6557">
        <w:rPr>
          <w:rFonts w:ascii="Palatino Linotype" w:hAnsi="Palatino Linotype" w:cs="Times New Roman"/>
          <w:spacing w:val="-2"/>
          <w:sz w:val="20"/>
          <w:szCs w:val="20"/>
        </w:rPr>
        <w:t>Trần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Đình</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Hượu</w:t>
      </w:r>
      <w:proofErr w:type="spellEnd"/>
      <w:r w:rsidRPr="005F6557">
        <w:rPr>
          <w:rFonts w:ascii="Palatino Linotype" w:hAnsi="Palatino Linotype" w:cs="Times New Roman"/>
          <w:spacing w:val="-2"/>
          <w:sz w:val="20"/>
          <w:szCs w:val="20"/>
        </w:rPr>
        <w:t>: “</w:t>
      </w:r>
      <w:proofErr w:type="spellStart"/>
      <w:r w:rsidRPr="005F6557">
        <w:rPr>
          <w:rFonts w:ascii="Palatino Linotype" w:hAnsi="Palatino Linotype" w:cs="Times New Roman"/>
          <w:spacing w:val="-2"/>
          <w:sz w:val="20"/>
          <w:szCs w:val="20"/>
        </w:rPr>
        <w:t>Trong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cuộc</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đời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không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phải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nhà</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Nho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nào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cũng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tiến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cũng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đạt</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Có</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kẻ</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làm</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quan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làm</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thầy</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mà</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số</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đông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thì</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phải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làm</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các</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nghề</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khác</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thầy</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thuốc</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thầy</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số</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thầy</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địa</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lý</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Làm</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nghề</w:t>
      </w:r>
      <w:proofErr w:type="spellEnd"/>
      <w:r w:rsidRPr="005F6557">
        <w:rPr>
          <w:rFonts w:ascii="Palatino Linotype" w:hAnsi="Palatino Linotype" w:cs="Times New Roman"/>
          <w:spacing w:val="-2"/>
          <w:sz w:val="20"/>
          <w:szCs w:val="20"/>
        </w:rPr>
        <w:t xml:space="preserve"> y, </w:t>
      </w:r>
      <w:proofErr w:type="spellStart"/>
      <w:r w:rsidRPr="005F6557">
        <w:rPr>
          <w:rFonts w:ascii="Palatino Linotype" w:hAnsi="Palatino Linotype" w:cs="Times New Roman"/>
          <w:spacing w:val="-2"/>
          <w:sz w:val="20"/>
          <w:szCs w:val="20"/>
        </w:rPr>
        <w:t>lí</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số</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tất</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phải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biết</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âm</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dương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ngũ</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hành</w:t>
      </w:r>
      <w:proofErr w:type="spellEnd"/>
      <w:r w:rsidRPr="005F6557">
        <w:rPr>
          <w:rFonts w:ascii="Palatino Linotype" w:hAnsi="Palatino Linotype" w:cs="Times New Roman"/>
          <w:spacing w:val="-2"/>
          <w:sz w:val="20"/>
          <w:szCs w:val="20"/>
        </w:rPr>
        <w:t>” (</w:t>
      </w:r>
      <w:r w:rsidRPr="005F6557">
        <w:rPr>
          <w:rFonts w:ascii="Palatino Linotype" w:hAnsi="Palatino Linotype" w:cs="Times New Roman"/>
          <w:spacing w:val="-2"/>
          <w:sz w:val="20"/>
          <w:szCs w:val="20"/>
          <w:lang w:val="vi-VN"/>
        </w:rPr>
        <w:t>Ở Việt Nam, đoàn cống sứ năm 1760-1762 do Chánh sứ Trần Huy Mật, Phó sứ Lê Quí Đôn, Trịnh Xuân Thụ dẫn đầu, khi hoàn thành nhiệm vụ trở về đã mang theo một số sách mua ở Trung Quốc, trong đó có sách về huyền học. Trần Huy Mật mua</w:t>
      </w:r>
      <w:r w:rsidRPr="005F6557">
        <w:rPr>
          <w:rFonts w:ascii="Palatino Linotype" w:hAnsi="Palatino Linotype" w:cs="Times New Roman"/>
          <w:i/>
          <w:spacing w:val="-2"/>
          <w:sz w:val="20"/>
          <w:szCs w:val="20"/>
          <w:lang w:val="vi-VN"/>
        </w:rPr>
        <w:t xml:space="preserve"> Tử vi đẩu số, Địa lý tuyết tâm</w:t>
      </w:r>
      <w:r w:rsidRPr="005F6557">
        <w:rPr>
          <w:rFonts w:ascii="Palatino Linotype" w:hAnsi="Palatino Linotype" w:cs="Times New Roman"/>
          <w:spacing w:val="-2"/>
          <w:sz w:val="20"/>
          <w:szCs w:val="20"/>
          <w:lang w:val="vi-VN"/>
        </w:rPr>
        <w:t xml:space="preserve">; Lê Quí Đôn mua </w:t>
      </w:r>
      <w:r w:rsidRPr="005F6557">
        <w:rPr>
          <w:rFonts w:ascii="Palatino Linotype" w:hAnsi="Palatino Linotype" w:cs="Times New Roman"/>
          <w:i/>
          <w:spacing w:val="-2"/>
          <w:sz w:val="20"/>
          <w:szCs w:val="20"/>
          <w:lang w:val="vi-VN"/>
        </w:rPr>
        <w:t>Tử vi đẩu số, Mai hoa Dịch số</w:t>
      </w:r>
      <w:r w:rsidRPr="005F6557">
        <w:rPr>
          <w:rFonts w:ascii="Palatino Linotype" w:hAnsi="Palatino Linotype" w:cs="Times New Roman"/>
          <w:spacing w:val="-2"/>
          <w:sz w:val="20"/>
          <w:szCs w:val="20"/>
        </w:rPr>
        <w:t xml:space="preserve">) [2]. </w:t>
      </w:r>
      <w:proofErr w:type="spellStart"/>
      <w:r w:rsidRPr="005F6557">
        <w:rPr>
          <w:rFonts w:ascii="Palatino Linotype" w:hAnsi="Palatino Linotype" w:cs="Times New Roman"/>
          <w:spacing w:val="-2"/>
          <w:sz w:val="20"/>
          <w:szCs w:val="20"/>
        </w:rPr>
        <w:t>Những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tư</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tưởng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đó</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không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chỉ</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được</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thực</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hành</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trong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đời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sống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mà</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còn</w:t>
      </w:r>
      <w:proofErr w:type="spellEnd"/>
      <w:r w:rsidRPr="005F6557">
        <w:rPr>
          <w:rFonts w:ascii="Palatino Linotype" w:hAnsi="Palatino Linotype" w:cs="Times New Roman"/>
          <w:spacing w:val="-2"/>
          <w:sz w:val="20"/>
          <w:szCs w:val="20"/>
        </w:rPr>
        <w:t xml:space="preserve"> in </w:t>
      </w:r>
      <w:proofErr w:type="spellStart"/>
      <w:r w:rsidRPr="005F6557">
        <w:rPr>
          <w:rFonts w:ascii="Palatino Linotype" w:hAnsi="Palatino Linotype" w:cs="Times New Roman"/>
          <w:spacing w:val="-2"/>
          <w:sz w:val="20"/>
          <w:szCs w:val="20"/>
        </w:rPr>
        <w:t>dấu</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vết</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trong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sáng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tác</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văn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chương</w:t>
      </w:r>
      <w:proofErr w:type="spellEnd"/>
      <w:r w:rsidRPr="005F6557">
        <w:rPr>
          <w:rFonts w:ascii="Palatino Linotype" w:hAnsi="Palatino Linotype" w:cs="Times New Roman"/>
          <w:spacing w:val="-2"/>
          <w:sz w:val="20"/>
          <w:szCs w:val="20"/>
        </w:rPr>
        <w:t>.</w:t>
      </w:r>
    </w:p>
    <w:p w14:paraId="123CE98C" w14:textId="77777777" w:rsidR="000E5D10" w:rsidRPr="005F6557" w:rsidRDefault="000E5D10" w:rsidP="000E5D10">
      <w:pPr>
        <w:spacing w:before="120" w:afterLines="60" w:after="144"/>
        <w:ind w:firstLine="720"/>
        <w:jc w:val="both"/>
        <w:rPr>
          <w:rFonts w:ascii="Palatino Linotype" w:hAnsi="Palatino Linotype" w:cs="Times New Roman"/>
          <w:spacing w:val="-2"/>
          <w:sz w:val="20"/>
          <w:szCs w:val="20"/>
        </w:rPr>
      </w:pPr>
      <w:proofErr w:type="spellStart"/>
      <w:r w:rsidRPr="005F6557">
        <w:rPr>
          <w:rFonts w:ascii="Palatino Linotype" w:hAnsi="Palatino Linotype" w:cs="Times New Roman"/>
          <w:spacing w:val="-2"/>
          <w:sz w:val="20"/>
          <w:szCs w:val="20"/>
        </w:rPr>
        <w:t>Chuyện</w:t>
      </w:r>
      <w:proofErr w:type="spellEnd"/>
      <w:r w:rsidRPr="005F6557">
        <w:rPr>
          <w:rFonts w:ascii="Palatino Linotype" w:hAnsi="Palatino Linotype" w:cs="Times New Roman"/>
          <w:spacing w:val="-2"/>
          <w:sz w:val="20"/>
          <w:szCs w:val="20"/>
        </w:rPr>
        <w:t xml:space="preserve"> khoa </w:t>
      </w:r>
      <w:proofErr w:type="spellStart"/>
      <w:r w:rsidRPr="005F6557">
        <w:rPr>
          <w:rFonts w:ascii="Palatino Linotype" w:hAnsi="Palatino Linotype" w:cs="Times New Roman"/>
          <w:spacing w:val="-2"/>
          <w:sz w:val="20"/>
          <w:szCs w:val="20"/>
        </w:rPr>
        <w:t>cử</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quan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trường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là</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một</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trong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những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vấn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đề</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thời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sự</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của</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mỗi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thời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lúc</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bấy</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giờ</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Bản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chất</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của</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Nho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giáo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không</w:t>
      </w:r>
      <w:proofErr w:type="spellEnd"/>
      <w:r w:rsidRPr="005F6557">
        <w:rPr>
          <w:rFonts w:ascii="Palatino Linotype" w:hAnsi="Palatino Linotype" w:cs="Times New Roman"/>
          <w:spacing w:val="-2"/>
          <w:sz w:val="20"/>
          <w:szCs w:val="20"/>
        </w:rPr>
        <w:t xml:space="preserve"> tin </w:t>
      </w:r>
      <w:proofErr w:type="spellStart"/>
      <w:r w:rsidRPr="005F6557">
        <w:rPr>
          <w:rFonts w:ascii="Palatino Linotype" w:hAnsi="Palatino Linotype" w:cs="Times New Roman"/>
          <w:spacing w:val="-2"/>
          <w:sz w:val="20"/>
          <w:szCs w:val="20"/>
        </w:rPr>
        <w:t>thần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quái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nhưng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các</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Nho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sĩ</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nhất</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là</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Nho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sĩ</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bình</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dân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trên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một</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khía</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cạnh</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tâm</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lí</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nào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đó</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trong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đó</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có</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sự</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tác</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động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đến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kết</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quả</w:t>
      </w:r>
      <w:proofErr w:type="spellEnd"/>
      <w:r w:rsidRPr="005F6557">
        <w:rPr>
          <w:rFonts w:ascii="Palatino Linotype" w:hAnsi="Palatino Linotype" w:cs="Times New Roman"/>
          <w:spacing w:val="-2"/>
          <w:sz w:val="20"/>
          <w:szCs w:val="20"/>
        </w:rPr>
        <w:t xml:space="preserve"> khoa </w:t>
      </w:r>
      <w:proofErr w:type="spellStart"/>
      <w:r w:rsidRPr="005F6557">
        <w:rPr>
          <w:rFonts w:ascii="Palatino Linotype" w:hAnsi="Palatino Linotype" w:cs="Times New Roman"/>
          <w:spacing w:val="-2"/>
          <w:sz w:val="20"/>
          <w:szCs w:val="20"/>
        </w:rPr>
        <w:t>bảng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lại</w:t>
      </w:r>
      <w:proofErr w:type="spellEnd"/>
      <w:r w:rsidRPr="005F6557">
        <w:rPr>
          <w:rFonts w:ascii="Palatino Linotype" w:hAnsi="Palatino Linotype" w:cs="Times New Roman"/>
          <w:spacing w:val="-2"/>
          <w:sz w:val="20"/>
          <w:szCs w:val="20"/>
        </w:rPr>
        <w:t xml:space="preserve"> tin </w:t>
      </w:r>
      <w:proofErr w:type="spellStart"/>
      <w:r w:rsidRPr="005F6557">
        <w:rPr>
          <w:rFonts w:ascii="Palatino Linotype" w:hAnsi="Palatino Linotype" w:cs="Times New Roman"/>
          <w:spacing w:val="-2"/>
          <w:sz w:val="20"/>
          <w:szCs w:val="20"/>
        </w:rPr>
        <w:t>tưởng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vào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tín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ngưỡng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dân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gian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vào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những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dự</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báo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phương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cách</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đạt</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được</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sự</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hiển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đạt</w:t>
      </w:r>
      <w:proofErr w:type="spellEnd"/>
      <w:r w:rsidRPr="005F6557">
        <w:rPr>
          <w:rFonts w:ascii="Palatino Linotype" w:hAnsi="Palatino Linotype" w:cs="Times New Roman"/>
          <w:spacing w:val="-2"/>
          <w:sz w:val="20"/>
          <w:szCs w:val="20"/>
        </w:rPr>
        <w:t>: “</w:t>
      </w:r>
      <w:proofErr w:type="spellStart"/>
      <w:r w:rsidRPr="005F6557">
        <w:rPr>
          <w:rFonts w:ascii="Palatino Linotype" w:hAnsi="Palatino Linotype" w:cs="Times New Roman"/>
          <w:spacing w:val="-2"/>
          <w:sz w:val="20"/>
          <w:szCs w:val="20"/>
        </w:rPr>
        <w:t>Nho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giáo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mang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tính</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duy</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lí</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tự</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căn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bản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đã</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hoài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nghi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thần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linh</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nhưng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tuy</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Nho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sĩ</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Việt</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có</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kiêu</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ngạo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vì</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kiến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thức</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vì</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hiệu</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quả</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công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tác</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trị</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nước</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vì</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địa</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vị</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có</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thực</w:t>
      </w:r>
      <w:proofErr w:type="spellEnd"/>
      <w:r w:rsidRPr="005F6557">
        <w:rPr>
          <w:rFonts w:ascii="Palatino Linotype" w:hAnsi="Palatino Linotype" w:cs="Times New Roman"/>
          <w:spacing w:val="-2"/>
          <w:sz w:val="20"/>
          <w:szCs w:val="20"/>
        </w:rPr>
        <w:t xml:space="preserve"> hay </w:t>
      </w:r>
      <w:proofErr w:type="spellStart"/>
      <w:r w:rsidRPr="005F6557">
        <w:rPr>
          <w:rFonts w:ascii="Palatino Linotype" w:hAnsi="Palatino Linotype" w:cs="Times New Roman"/>
          <w:spacing w:val="-2"/>
          <w:sz w:val="20"/>
          <w:szCs w:val="20"/>
        </w:rPr>
        <w:t>giả</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định</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có</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tầm</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vươn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tới</w:t>
      </w:r>
      <w:proofErr w:type="spellEnd"/>
      <w:r w:rsidRPr="005F6557">
        <w:rPr>
          <w:rFonts w:ascii="Palatino Linotype" w:hAnsi="Palatino Linotype" w:cs="Times New Roman"/>
          <w:spacing w:val="-2"/>
          <w:sz w:val="20"/>
          <w:szCs w:val="20"/>
        </w:rPr>
        <w:t xml:space="preserve"> khoa </w:t>
      </w:r>
      <w:proofErr w:type="spellStart"/>
      <w:r w:rsidRPr="005F6557">
        <w:rPr>
          <w:rFonts w:ascii="Palatino Linotype" w:hAnsi="Palatino Linotype" w:cs="Times New Roman"/>
          <w:spacing w:val="-2"/>
          <w:sz w:val="20"/>
          <w:szCs w:val="20"/>
        </w:rPr>
        <w:t>bảng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họ</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cũng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vẫn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là</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những</w:t>
      </w:r>
      <w:proofErr w:type="spellEnd"/>
      <w:r w:rsidRPr="005F6557">
        <w:rPr>
          <w:rFonts w:ascii="Palatino Linotype" w:hAnsi="Palatino Linotype" w:cs="Times New Roman"/>
          <w:spacing w:val="-2"/>
          <w:sz w:val="20"/>
          <w:szCs w:val="20"/>
        </w:rPr>
        <w:t xml:space="preserve"> </w:t>
      </w:r>
      <w:r w:rsidRPr="005F6557">
        <w:rPr>
          <w:rFonts w:ascii="Palatino Linotype" w:hAnsi="Palatino Linotype" w:cs="Times New Roman"/>
          <w:spacing w:val="-2"/>
          <w:sz w:val="20"/>
          <w:szCs w:val="20"/>
        </w:rPr>
        <w:lastRenderedPageBreak/>
        <w:t xml:space="preserve">con </w:t>
      </w:r>
      <w:proofErr w:type="spellStart"/>
      <w:r w:rsidRPr="005F6557">
        <w:rPr>
          <w:rFonts w:ascii="Palatino Linotype" w:hAnsi="Palatino Linotype" w:cs="Times New Roman"/>
          <w:spacing w:val="-2"/>
          <w:sz w:val="20"/>
          <w:szCs w:val="20"/>
        </w:rPr>
        <w:t>người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riêng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lẻ</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càng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về</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sau</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càng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có</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thể</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từ</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đám</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bình</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dân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nổi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lên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nên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dễ</w:t>
      </w:r>
      <w:proofErr w:type="spellEnd"/>
      <w:r w:rsidRPr="005F6557">
        <w:rPr>
          <w:rFonts w:ascii="Palatino Linotype" w:hAnsi="Palatino Linotype" w:cs="Times New Roman"/>
          <w:spacing w:val="-2"/>
          <w:sz w:val="20"/>
          <w:szCs w:val="20"/>
        </w:rPr>
        <w:t xml:space="preserve"> chia </w:t>
      </w:r>
      <w:proofErr w:type="spellStart"/>
      <w:r w:rsidRPr="005F6557">
        <w:rPr>
          <w:rFonts w:ascii="Palatino Linotype" w:hAnsi="Palatino Linotype" w:cs="Times New Roman"/>
          <w:spacing w:val="-2"/>
          <w:sz w:val="20"/>
          <w:szCs w:val="20"/>
        </w:rPr>
        <w:t>sẻ</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quan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niệm</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thần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linh</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của</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dân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chúng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gần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gũi</w:t>
      </w:r>
      <w:proofErr w:type="spellEnd"/>
      <w:r w:rsidRPr="005F6557">
        <w:rPr>
          <w:rFonts w:ascii="Palatino Linotype" w:hAnsi="Palatino Linotype" w:cs="Times New Roman"/>
          <w:spacing w:val="-2"/>
          <w:sz w:val="20"/>
          <w:szCs w:val="20"/>
        </w:rPr>
        <w:t xml:space="preserve"> hay </w:t>
      </w:r>
      <w:proofErr w:type="spellStart"/>
      <w:r w:rsidRPr="005F6557">
        <w:rPr>
          <w:rFonts w:ascii="Palatino Linotype" w:hAnsi="Palatino Linotype" w:cs="Times New Roman"/>
          <w:spacing w:val="-2"/>
          <w:sz w:val="20"/>
          <w:szCs w:val="20"/>
        </w:rPr>
        <w:t>đậm</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màu</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Đạo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giáo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phương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sĩ</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Họ</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chú</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trọng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riêng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biệt</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đến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những</w:t>
      </w:r>
      <w:proofErr w:type="spellEnd"/>
      <w:r w:rsidRPr="005F6557">
        <w:rPr>
          <w:rFonts w:ascii="Palatino Linotype" w:hAnsi="Palatino Linotype" w:cs="Times New Roman"/>
          <w:spacing w:val="-2"/>
          <w:sz w:val="20"/>
          <w:szCs w:val="20"/>
        </w:rPr>
        <w:t xml:space="preserve"> tin </w:t>
      </w:r>
      <w:proofErr w:type="spellStart"/>
      <w:r w:rsidRPr="005F6557">
        <w:rPr>
          <w:rFonts w:ascii="Palatino Linotype" w:hAnsi="Palatino Linotype" w:cs="Times New Roman"/>
          <w:spacing w:val="-2"/>
          <w:sz w:val="20"/>
          <w:szCs w:val="20"/>
        </w:rPr>
        <w:t>tưởng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đem</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lại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thích</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ứng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với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tập</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thể</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chung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quanh</w:t>
      </w:r>
      <w:proofErr w:type="spellEnd"/>
      <w:r w:rsidRPr="005F6557">
        <w:rPr>
          <w:rFonts w:ascii="Palatino Linotype" w:hAnsi="Palatino Linotype" w:cs="Times New Roman"/>
          <w:spacing w:val="-2"/>
          <w:sz w:val="20"/>
          <w:szCs w:val="20"/>
        </w:rPr>
        <w:t xml:space="preserve">, hay </w:t>
      </w:r>
      <w:proofErr w:type="spellStart"/>
      <w:r w:rsidRPr="005F6557">
        <w:rPr>
          <w:rFonts w:ascii="Palatino Linotype" w:hAnsi="Palatino Linotype" w:cs="Times New Roman"/>
          <w:spacing w:val="-2"/>
          <w:sz w:val="20"/>
          <w:szCs w:val="20"/>
        </w:rPr>
        <w:t>đem</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lại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lợi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ích</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cho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sự</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thăng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tiến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của</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chính</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bản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thân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họ</w:t>
      </w:r>
      <w:proofErr w:type="spellEnd"/>
      <w:r w:rsidRPr="005F6557">
        <w:rPr>
          <w:rFonts w:ascii="Palatino Linotype" w:hAnsi="Palatino Linotype" w:cs="Times New Roman"/>
          <w:spacing w:val="-2"/>
          <w:sz w:val="20"/>
          <w:szCs w:val="20"/>
        </w:rPr>
        <w:t xml:space="preserve">. Do </w:t>
      </w:r>
      <w:proofErr w:type="spellStart"/>
      <w:r w:rsidRPr="005F6557">
        <w:rPr>
          <w:rFonts w:ascii="Palatino Linotype" w:hAnsi="Palatino Linotype" w:cs="Times New Roman"/>
          <w:spacing w:val="-2"/>
          <w:sz w:val="20"/>
          <w:szCs w:val="20"/>
        </w:rPr>
        <w:t>đó</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theo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với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sự</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thăng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tiến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của</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tầng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lớp</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Nho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sĩ</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cũng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phát</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triển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đến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mức</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phổ</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biến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quan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niệm</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về</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thần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đất</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mà</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tác</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động</w:t>
      </w:r>
      <w:proofErr w:type="spellEnd"/>
      <w:r w:rsidRPr="005F6557">
        <w:rPr>
          <w:rFonts w:ascii="Palatino Linotype" w:hAnsi="Palatino Linotype" w:cs="Times New Roman"/>
          <w:spacing w:val="-2"/>
          <w:sz w:val="20"/>
          <w:szCs w:val="20"/>
        </w:rPr>
        <w:t xml:space="preserve"> ma </w:t>
      </w:r>
      <w:proofErr w:type="spellStart"/>
      <w:r w:rsidRPr="005F6557">
        <w:rPr>
          <w:rFonts w:ascii="Palatino Linotype" w:hAnsi="Palatino Linotype" w:cs="Times New Roman"/>
          <w:spacing w:val="-2"/>
          <w:sz w:val="20"/>
          <w:szCs w:val="20"/>
        </w:rPr>
        <w:t>thuật</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sẽ</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làm</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kích</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thích</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hiệu</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năng</w:t>
      </w:r>
      <w:proofErr w:type="spellEnd"/>
      <w:r w:rsidRPr="005F6557">
        <w:rPr>
          <w:rFonts w:ascii="Palatino Linotype" w:hAnsi="Palatino Linotype" w:cs="Times New Roman"/>
          <w:spacing w:val="-2"/>
          <w:sz w:val="20"/>
          <w:szCs w:val="20"/>
        </w:rPr>
        <w:t xml:space="preserve">” [9, tr. 199]. </w:t>
      </w:r>
      <w:proofErr w:type="spellStart"/>
      <w:r w:rsidRPr="005F6557">
        <w:rPr>
          <w:rFonts w:ascii="Palatino Linotype" w:hAnsi="Palatino Linotype" w:cs="Times New Roman"/>
          <w:spacing w:val="-2"/>
          <w:sz w:val="20"/>
          <w:szCs w:val="20"/>
        </w:rPr>
        <w:t>Sự</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phổ</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biến</w:t>
      </w:r>
      <w:proofErr w:type="spellEnd"/>
      <w:r w:rsidRPr="005F6557">
        <w:rPr>
          <w:rFonts w:ascii="Palatino Linotype" w:hAnsi="Palatino Linotype" w:cs="Times New Roman"/>
          <w:spacing w:val="-2"/>
          <w:sz w:val="20"/>
          <w:szCs w:val="20"/>
        </w:rPr>
        <w:t xml:space="preserve"> khoa </w:t>
      </w:r>
      <w:proofErr w:type="spellStart"/>
      <w:r w:rsidRPr="005F6557">
        <w:rPr>
          <w:rFonts w:ascii="Palatino Linotype" w:hAnsi="Palatino Linotype" w:cs="Times New Roman"/>
          <w:spacing w:val="-2"/>
          <w:sz w:val="20"/>
          <w:szCs w:val="20"/>
        </w:rPr>
        <w:t>địa</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lí</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phong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thuỷ</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là</w:t>
      </w:r>
      <w:proofErr w:type="spellEnd"/>
      <w:r w:rsidRPr="005F6557">
        <w:rPr>
          <w:rFonts w:ascii="Palatino Linotype" w:hAnsi="Palatino Linotype" w:cs="Times New Roman"/>
          <w:spacing w:val="-2"/>
          <w:sz w:val="20"/>
          <w:szCs w:val="20"/>
        </w:rPr>
        <w:t xml:space="preserve"> do </w:t>
      </w:r>
      <w:proofErr w:type="spellStart"/>
      <w:r w:rsidRPr="005F6557">
        <w:rPr>
          <w:rFonts w:ascii="Palatino Linotype" w:hAnsi="Palatino Linotype" w:cs="Times New Roman"/>
          <w:spacing w:val="-2"/>
          <w:sz w:val="20"/>
          <w:szCs w:val="20"/>
        </w:rPr>
        <w:t>tầng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lớp</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Nho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sĩ</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đang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lên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từ</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thế</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kỉ</w:t>
      </w:r>
      <w:proofErr w:type="spellEnd"/>
      <w:r w:rsidRPr="005F6557">
        <w:rPr>
          <w:rFonts w:ascii="Palatino Linotype" w:hAnsi="Palatino Linotype" w:cs="Times New Roman"/>
          <w:spacing w:val="-2"/>
          <w:sz w:val="20"/>
          <w:szCs w:val="20"/>
        </w:rPr>
        <w:t xml:space="preserve"> XV, </w:t>
      </w:r>
      <w:proofErr w:type="spellStart"/>
      <w:r w:rsidRPr="005F6557">
        <w:rPr>
          <w:rFonts w:ascii="Palatino Linotype" w:hAnsi="Palatino Linotype" w:cs="Times New Roman"/>
          <w:spacing w:val="-2"/>
          <w:sz w:val="20"/>
          <w:szCs w:val="20"/>
        </w:rPr>
        <w:t>thấy</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có</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thể</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nương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theo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khả</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năng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siêu</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linh</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đó</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để</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đem</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lại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thăng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tiến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cho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tầng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lớp</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mình</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Họ</w:t>
      </w:r>
      <w:proofErr w:type="spellEnd"/>
      <w:r w:rsidRPr="005F6557">
        <w:rPr>
          <w:rFonts w:ascii="Palatino Linotype" w:hAnsi="Palatino Linotype" w:cs="Times New Roman"/>
          <w:spacing w:val="-2"/>
          <w:sz w:val="20"/>
          <w:szCs w:val="20"/>
        </w:rPr>
        <w:t xml:space="preserve"> ra </w:t>
      </w:r>
      <w:proofErr w:type="spellStart"/>
      <w:r w:rsidRPr="005F6557">
        <w:rPr>
          <w:rFonts w:ascii="Palatino Linotype" w:hAnsi="Palatino Linotype" w:cs="Times New Roman"/>
          <w:spacing w:val="-2"/>
          <w:sz w:val="20"/>
          <w:szCs w:val="20"/>
        </w:rPr>
        <w:t>công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học</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hỏi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tìm</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kĩ</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thuật</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tối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ưu</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và</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truyền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lại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nơi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cửa</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miệng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trong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sách</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vở</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những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câu</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chuyện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về</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danh</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gia</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vọng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tộc</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này</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có</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đất</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tiến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sĩ</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cá</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nhân</w:t>
      </w:r>
      <w:proofErr w:type="spellEnd"/>
      <w:r w:rsidRPr="005F6557">
        <w:rPr>
          <w:rFonts w:ascii="Palatino Linotype" w:hAnsi="Palatino Linotype" w:cs="Times New Roman"/>
          <w:spacing w:val="-2"/>
          <w:sz w:val="20"/>
          <w:szCs w:val="20"/>
        </w:rPr>
        <w:t xml:space="preserve"> kia </w:t>
      </w:r>
      <w:proofErr w:type="spellStart"/>
      <w:r w:rsidRPr="005F6557">
        <w:rPr>
          <w:rFonts w:ascii="Palatino Linotype" w:hAnsi="Palatino Linotype" w:cs="Times New Roman"/>
          <w:spacing w:val="-2"/>
          <w:sz w:val="20"/>
          <w:szCs w:val="20"/>
        </w:rPr>
        <w:t>nhờ</w:t>
      </w:r>
      <w:proofErr w:type="spellEnd"/>
      <w:r w:rsidRPr="005F6557">
        <w:rPr>
          <w:rFonts w:ascii="Palatino Linotype" w:hAnsi="Palatino Linotype" w:cs="Times New Roman"/>
          <w:spacing w:val="-2"/>
          <w:sz w:val="20"/>
          <w:szCs w:val="20"/>
        </w:rPr>
        <w:t xml:space="preserve"> t</w:t>
      </w:r>
      <w:r>
        <w:rPr>
          <w:rFonts w:ascii="Palatino Linotype" w:hAnsi="Palatino Linotype" w:cs="Times New Roman"/>
          <w:spacing w:val="-2"/>
          <w:sz w:val="20"/>
          <w:szCs w:val="20"/>
          <w:lang w:val="vi-VN"/>
        </w:rPr>
        <w:t>á</w:t>
      </w:r>
      <w:r w:rsidRPr="005F6557">
        <w:rPr>
          <w:rFonts w:ascii="Palatino Linotype" w:hAnsi="Palatino Linotype" w:cs="Times New Roman"/>
          <w:spacing w:val="-2"/>
          <w:sz w:val="20"/>
          <w:szCs w:val="20"/>
        </w:rPr>
        <w:t xml:space="preserve">ng </w:t>
      </w:r>
      <w:proofErr w:type="spellStart"/>
      <w:r w:rsidRPr="005F6557">
        <w:rPr>
          <w:rFonts w:ascii="Palatino Linotype" w:hAnsi="Palatino Linotype" w:cs="Times New Roman"/>
          <w:spacing w:val="-2"/>
          <w:sz w:val="20"/>
          <w:szCs w:val="20"/>
        </w:rPr>
        <w:t>vào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hàm</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rồng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bởi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một</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dịp</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làm</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ơn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tình</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cờ</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cho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một</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thầy</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địa</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lí</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ẩn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danh</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Mặt</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khác</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hiện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thực</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cử</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xã</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hội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phong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kiến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có</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những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giai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đoạn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vào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trì</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trệ</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nhất</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là</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vào</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thời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chúa</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Trịnh</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Để</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giải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thích</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hiện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tượng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thi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đỗ</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của</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những</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kẻ</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các</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tác</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giả</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phải</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viện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đến</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lí</w:t>
      </w:r>
      <w:proofErr w:type="spellEnd"/>
      <w:r w:rsidRPr="005F6557">
        <w:rPr>
          <w:rFonts w:ascii="Palatino Linotype" w:hAnsi="Palatino Linotype" w:cs="Times New Roman"/>
          <w:spacing w:val="-2"/>
          <w:sz w:val="20"/>
          <w:szCs w:val="20"/>
        </w:rPr>
        <w:t xml:space="preserve"> do </w:t>
      </w:r>
      <w:proofErr w:type="spellStart"/>
      <w:r w:rsidRPr="005F6557">
        <w:rPr>
          <w:rFonts w:ascii="Palatino Linotype" w:hAnsi="Palatino Linotype" w:cs="Times New Roman"/>
          <w:spacing w:val="-2"/>
          <w:sz w:val="20"/>
          <w:szCs w:val="20"/>
        </w:rPr>
        <w:t>tâm</w:t>
      </w:r>
      <w:proofErr w:type="spellEnd"/>
      <w:r w:rsidRPr="005F6557">
        <w:rPr>
          <w:rFonts w:ascii="Palatino Linotype" w:hAnsi="Palatino Linotype" w:cs="Times New Roman"/>
          <w:spacing w:val="-2"/>
          <w:sz w:val="20"/>
          <w:szCs w:val="20"/>
        </w:rPr>
        <w:t xml:space="preserve"> </w:t>
      </w:r>
      <w:proofErr w:type="spellStart"/>
      <w:r w:rsidRPr="005F6557">
        <w:rPr>
          <w:rFonts w:ascii="Palatino Linotype" w:hAnsi="Palatino Linotype" w:cs="Times New Roman"/>
          <w:spacing w:val="-2"/>
          <w:sz w:val="20"/>
          <w:szCs w:val="20"/>
        </w:rPr>
        <w:t>linh</w:t>
      </w:r>
      <w:proofErr w:type="spellEnd"/>
      <w:r w:rsidRPr="005F6557">
        <w:rPr>
          <w:rFonts w:ascii="Palatino Linotype" w:hAnsi="Palatino Linotype" w:cs="Times New Roman"/>
          <w:spacing w:val="-2"/>
          <w:sz w:val="20"/>
          <w:szCs w:val="20"/>
        </w:rPr>
        <w:t>.</w:t>
      </w:r>
    </w:p>
    <w:p w14:paraId="45D857D5" w14:textId="77777777" w:rsidR="000E5D10" w:rsidRPr="005F6557" w:rsidRDefault="000E5D10" w:rsidP="000E5D10">
      <w:pPr>
        <w:spacing w:before="120" w:afterLines="60" w:after="144"/>
        <w:ind w:firstLine="720"/>
        <w:jc w:val="both"/>
        <w:rPr>
          <w:rFonts w:ascii="Palatino Linotype" w:eastAsia="Times New Roman" w:hAnsi="Palatino Linotype" w:cs="Times New Roman"/>
          <w:spacing w:val="-2"/>
          <w:sz w:val="20"/>
          <w:szCs w:val="20"/>
        </w:rPr>
      </w:pPr>
      <w:proofErr w:type="spellStart"/>
      <w:r w:rsidRPr="00B239D6">
        <w:rPr>
          <w:rFonts w:ascii="Palatino Linotype" w:hAnsi="Palatino Linotype" w:cs="Times New Roman"/>
          <w:i/>
          <w:spacing w:val="-2"/>
          <w:sz w:val="20"/>
          <w:szCs w:val="20"/>
        </w:rPr>
        <w:t>Mối</w:t>
      </w:r>
      <w:proofErr w:type="spellEnd"/>
      <w:r w:rsidRPr="00B239D6">
        <w:rPr>
          <w:rFonts w:ascii="Palatino Linotype" w:hAnsi="Palatino Linotype" w:cs="Times New Roman"/>
          <w:i/>
          <w:spacing w:val="-2"/>
          <w:sz w:val="20"/>
          <w:szCs w:val="20"/>
        </w:rPr>
        <w:t xml:space="preserve"> </w:t>
      </w:r>
      <w:proofErr w:type="spellStart"/>
      <w:r w:rsidRPr="00B239D6">
        <w:rPr>
          <w:rFonts w:ascii="Palatino Linotype" w:hAnsi="Palatino Linotype" w:cs="Times New Roman"/>
          <w:i/>
          <w:spacing w:val="-2"/>
          <w:sz w:val="20"/>
          <w:szCs w:val="20"/>
        </w:rPr>
        <w:t>quan</w:t>
      </w:r>
      <w:proofErr w:type="spellEnd"/>
      <w:r w:rsidRPr="00B239D6">
        <w:rPr>
          <w:rFonts w:ascii="Palatino Linotype" w:hAnsi="Palatino Linotype" w:cs="Times New Roman"/>
          <w:i/>
          <w:spacing w:val="-2"/>
          <w:sz w:val="20"/>
          <w:szCs w:val="20"/>
        </w:rPr>
        <w:t xml:space="preserve"> </w:t>
      </w:r>
      <w:proofErr w:type="spellStart"/>
      <w:r w:rsidRPr="00B239D6">
        <w:rPr>
          <w:rFonts w:ascii="Palatino Linotype" w:hAnsi="Palatino Linotype" w:cs="Times New Roman"/>
          <w:i/>
          <w:spacing w:val="-2"/>
          <w:sz w:val="20"/>
          <w:szCs w:val="20"/>
        </w:rPr>
        <w:t>hệ</w:t>
      </w:r>
      <w:proofErr w:type="spellEnd"/>
      <w:r w:rsidRPr="00B239D6">
        <w:rPr>
          <w:rFonts w:ascii="Palatino Linotype" w:hAnsi="Palatino Linotype" w:cs="Times New Roman"/>
          <w:i/>
          <w:spacing w:val="-2"/>
          <w:sz w:val="20"/>
          <w:szCs w:val="20"/>
        </w:rPr>
        <w:t xml:space="preserve"> </w:t>
      </w:r>
      <w:proofErr w:type="spellStart"/>
      <w:r w:rsidRPr="00B239D6">
        <w:rPr>
          <w:rFonts w:ascii="Palatino Linotype" w:hAnsi="Palatino Linotype" w:cs="Times New Roman"/>
          <w:i/>
          <w:spacing w:val="-2"/>
          <w:sz w:val="20"/>
          <w:szCs w:val="20"/>
        </w:rPr>
        <w:t>về</w:t>
      </w:r>
      <w:proofErr w:type="spellEnd"/>
      <w:r w:rsidRPr="00B239D6">
        <w:rPr>
          <w:rFonts w:ascii="Palatino Linotype" w:hAnsi="Palatino Linotype" w:cs="Times New Roman"/>
          <w:i/>
          <w:spacing w:val="-2"/>
          <w:sz w:val="20"/>
          <w:szCs w:val="20"/>
        </w:rPr>
        <w:t xml:space="preserve"> </w:t>
      </w:r>
      <w:proofErr w:type="spellStart"/>
      <w:r w:rsidRPr="00B239D6">
        <w:rPr>
          <w:rFonts w:ascii="Palatino Linotype" w:hAnsi="Palatino Linotype" w:cs="Times New Roman"/>
          <w:i/>
          <w:spacing w:val="-2"/>
          <w:sz w:val="20"/>
          <w:szCs w:val="20"/>
        </w:rPr>
        <w:t>chính</w:t>
      </w:r>
      <w:proofErr w:type="spellEnd"/>
      <w:r w:rsidRPr="00B239D6">
        <w:rPr>
          <w:rFonts w:ascii="Palatino Linotype" w:hAnsi="Palatino Linotype" w:cs="Times New Roman"/>
          <w:i/>
          <w:spacing w:val="-2"/>
          <w:sz w:val="20"/>
          <w:szCs w:val="20"/>
        </w:rPr>
        <w:t xml:space="preserve"> </w:t>
      </w:r>
      <w:proofErr w:type="spellStart"/>
      <w:r w:rsidRPr="00B239D6">
        <w:rPr>
          <w:rFonts w:ascii="Palatino Linotype" w:hAnsi="Palatino Linotype" w:cs="Times New Roman"/>
          <w:i/>
          <w:spacing w:val="-2"/>
          <w:sz w:val="20"/>
          <w:szCs w:val="20"/>
        </w:rPr>
        <w:t>trị</w:t>
      </w:r>
      <w:proofErr w:type="spellEnd"/>
      <w:r w:rsidRPr="00B239D6">
        <w:rPr>
          <w:rFonts w:ascii="Palatino Linotype" w:hAnsi="Palatino Linotype" w:cs="Times New Roman"/>
          <w:i/>
          <w:spacing w:val="-2"/>
          <w:sz w:val="20"/>
          <w:szCs w:val="20"/>
        </w:rPr>
        <w:t xml:space="preserve">, </w:t>
      </w:r>
      <w:proofErr w:type="spellStart"/>
      <w:r w:rsidRPr="00B239D6">
        <w:rPr>
          <w:rFonts w:ascii="Palatino Linotype" w:hAnsi="Palatino Linotype" w:cs="Times New Roman"/>
          <w:i/>
          <w:spacing w:val="-2"/>
          <w:sz w:val="20"/>
          <w:szCs w:val="20"/>
        </w:rPr>
        <w:t>xã</w:t>
      </w:r>
      <w:proofErr w:type="spellEnd"/>
      <w:r w:rsidRPr="00B239D6">
        <w:rPr>
          <w:rFonts w:ascii="Palatino Linotype" w:hAnsi="Palatino Linotype" w:cs="Times New Roman"/>
          <w:i/>
          <w:spacing w:val="-2"/>
          <w:sz w:val="20"/>
          <w:szCs w:val="20"/>
        </w:rPr>
        <w:t xml:space="preserve"> </w:t>
      </w:r>
      <w:proofErr w:type="spellStart"/>
      <w:r w:rsidRPr="00B239D6">
        <w:rPr>
          <w:rFonts w:ascii="Palatino Linotype" w:hAnsi="Palatino Linotype" w:cs="Times New Roman"/>
          <w:i/>
          <w:spacing w:val="-2"/>
          <w:sz w:val="20"/>
          <w:szCs w:val="20"/>
        </w:rPr>
        <w:t>hội</w:t>
      </w:r>
      <w:proofErr w:type="spellEnd"/>
      <w:r w:rsidRPr="00B239D6">
        <w:rPr>
          <w:rFonts w:ascii="Palatino Linotype" w:hAnsi="Palatino Linotype" w:cs="Times New Roman"/>
          <w:i/>
          <w:spacing w:val="-2"/>
          <w:sz w:val="20"/>
          <w:szCs w:val="20"/>
        </w:rPr>
        <w:t xml:space="preserve">, </w:t>
      </w:r>
      <w:proofErr w:type="spellStart"/>
      <w:r w:rsidRPr="00B239D6">
        <w:rPr>
          <w:rFonts w:ascii="Palatino Linotype" w:hAnsi="Palatino Linotype" w:cs="Times New Roman"/>
          <w:i/>
          <w:spacing w:val="-2"/>
          <w:sz w:val="20"/>
          <w:szCs w:val="20"/>
        </w:rPr>
        <w:t>văn</w:t>
      </w:r>
      <w:proofErr w:type="spellEnd"/>
      <w:r w:rsidRPr="00B239D6">
        <w:rPr>
          <w:rFonts w:ascii="Palatino Linotype" w:hAnsi="Palatino Linotype" w:cs="Times New Roman"/>
          <w:i/>
          <w:spacing w:val="-2"/>
          <w:sz w:val="20"/>
          <w:szCs w:val="20"/>
        </w:rPr>
        <w:t xml:space="preserve"> </w:t>
      </w:r>
      <w:proofErr w:type="spellStart"/>
      <w:r w:rsidRPr="00B239D6">
        <w:rPr>
          <w:rFonts w:ascii="Palatino Linotype" w:hAnsi="Palatino Linotype" w:cs="Times New Roman"/>
          <w:i/>
          <w:spacing w:val="-2"/>
          <w:sz w:val="20"/>
          <w:szCs w:val="20"/>
        </w:rPr>
        <w:t>hoá</w:t>
      </w:r>
      <w:proofErr w:type="spellEnd"/>
      <w:r w:rsidRPr="00B239D6">
        <w:rPr>
          <w:rFonts w:ascii="Palatino Linotype" w:hAnsi="Palatino Linotype" w:cs="Times New Roman"/>
          <w:i/>
          <w:spacing w:val="-2"/>
          <w:sz w:val="20"/>
          <w:szCs w:val="20"/>
        </w:rPr>
        <w:t xml:space="preserve"> </w:t>
      </w:r>
      <w:proofErr w:type="spellStart"/>
      <w:r w:rsidRPr="00B239D6">
        <w:rPr>
          <w:rFonts w:ascii="Palatino Linotype" w:hAnsi="Palatino Linotype" w:cs="Times New Roman"/>
          <w:i/>
          <w:spacing w:val="-2"/>
          <w:sz w:val="20"/>
          <w:szCs w:val="20"/>
        </w:rPr>
        <w:t>với</w:t>
      </w:r>
      <w:proofErr w:type="spellEnd"/>
      <w:r w:rsidRPr="00B239D6">
        <w:rPr>
          <w:rFonts w:ascii="Palatino Linotype" w:hAnsi="Palatino Linotype" w:cs="Times New Roman"/>
          <w:i/>
          <w:spacing w:val="-2"/>
          <w:sz w:val="20"/>
          <w:szCs w:val="20"/>
        </w:rPr>
        <w:t xml:space="preserve"> </w:t>
      </w:r>
      <w:proofErr w:type="spellStart"/>
      <w:r w:rsidRPr="00B239D6">
        <w:rPr>
          <w:rFonts w:ascii="Palatino Linotype" w:hAnsi="Palatino Linotype" w:cs="Times New Roman"/>
          <w:i/>
          <w:spacing w:val="-2"/>
          <w:sz w:val="20"/>
          <w:szCs w:val="20"/>
        </w:rPr>
        <w:t>Trung</w:t>
      </w:r>
      <w:proofErr w:type="spellEnd"/>
      <w:r w:rsidRPr="00B239D6">
        <w:rPr>
          <w:rFonts w:ascii="Palatino Linotype" w:hAnsi="Palatino Linotype" w:cs="Times New Roman"/>
          <w:i/>
          <w:spacing w:val="-2"/>
          <w:sz w:val="20"/>
          <w:szCs w:val="20"/>
        </w:rPr>
        <w:t xml:space="preserve"> </w:t>
      </w:r>
      <w:proofErr w:type="spellStart"/>
      <w:r w:rsidRPr="00B239D6">
        <w:rPr>
          <w:rFonts w:ascii="Palatino Linotype" w:hAnsi="Palatino Linotype" w:cs="Times New Roman"/>
          <w:i/>
          <w:spacing w:val="-2"/>
          <w:sz w:val="20"/>
          <w:szCs w:val="20"/>
        </w:rPr>
        <w:t>Quốc</w:t>
      </w:r>
      <w:proofErr w:type="spellEnd"/>
      <w:r w:rsidRPr="00B239D6">
        <w:rPr>
          <w:rFonts w:ascii="Palatino Linotype" w:hAnsi="Palatino Linotype" w:cs="Times New Roman"/>
          <w:i/>
          <w:spacing w:val="-2"/>
          <w:sz w:val="20"/>
          <w:szCs w:val="20"/>
        </w:rPr>
        <w:t xml:space="preserve"> </w:t>
      </w:r>
      <w:proofErr w:type="spellStart"/>
      <w:r w:rsidRPr="00B239D6">
        <w:rPr>
          <w:rFonts w:ascii="Palatino Linotype" w:hAnsi="Palatino Linotype" w:cs="Times New Roman"/>
          <w:i/>
          <w:spacing w:val="-2"/>
          <w:sz w:val="20"/>
          <w:szCs w:val="20"/>
        </w:rPr>
        <w:t>cũng</w:t>
      </w:r>
      <w:proofErr w:type="spellEnd"/>
      <w:r w:rsidRPr="00B239D6">
        <w:rPr>
          <w:rFonts w:ascii="Palatino Linotype" w:hAnsi="Palatino Linotype" w:cs="Times New Roman"/>
          <w:i/>
          <w:spacing w:val="-2"/>
          <w:sz w:val="20"/>
          <w:szCs w:val="20"/>
        </w:rPr>
        <w:t xml:space="preserve"> </w:t>
      </w:r>
      <w:proofErr w:type="spellStart"/>
      <w:r w:rsidRPr="00B239D6">
        <w:rPr>
          <w:rFonts w:ascii="Palatino Linotype" w:hAnsi="Palatino Linotype" w:cs="Times New Roman"/>
          <w:i/>
          <w:spacing w:val="-2"/>
          <w:sz w:val="20"/>
          <w:szCs w:val="20"/>
        </w:rPr>
        <w:t>là</w:t>
      </w:r>
      <w:proofErr w:type="spellEnd"/>
      <w:r w:rsidRPr="00B239D6">
        <w:rPr>
          <w:rFonts w:ascii="Palatino Linotype" w:hAnsi="Palatino Linotype" w:cs="Times New Roman"/>
          <w:i/>
          <w:spacing w:val="-2"/>
          <w:sz w:val="20"/>
          <w:szCs w:val="20"/>
        </w:rPr>
        <w:t xml:space="preserve"> </w:t>
      </w:r>
      <w:proofErr w:type="spellStart"/>
      <w:r w:rsidRPr="00B239D6">
        <w:rPr>
          <w:rFonts w:ascii="Palatino Linotype" w:hAnsi="Palatino Linotype" w:cs="Times New Roman"/>
          <w:i/>
          <w:spacing w:val="-2"/>
          <w:sz w:val="20"/>
          <w:szCs w:val="20"/>
        </w:rPr>
        <w:t>một</w:t>
      </w:r>
      <w:proofErr w:type="spellEnd"/>
      <w:r w:rsidRPr="00B239D6">
        <w:rPr>
          <w:rFonts w:ascii="Palatino Linotype" w:hAnsi="Palatino Linotype" w:cs="Times New Roman"/>
          <w:i/>
          <w:spacing w:val="-2"/>
          <w:sz w:val="20"/>
          <w:szCs w:val="20"/>
        </w:rPr>
        <w:t xml:space="preserve"> </w:t>
      </w:r>
      <w:proofErr w:type="spellStart"/>
      <w:r w:rsidRPr="00B239D6">
        <w:rPr>
          <w:rFonts w:ascii="Palatino Linotype" w:hAnsi="Palatino Linotype" w:cs="Times New Roman"/>
          <w:i/>
          <w:spacing w:val="-2"/>
          <w:sz w:val="20"/>
          <w:szCs w:val="20"/>
        </w:rPr>
        <w:t>yếu</w:t>
      </w:r>
      <w:proofErr w:type="spellEnd"/>
      <w:r w:rsidRPr="00B239D6">
        <w:rPr>
          <w:rFonts w:ascii="Palatino Linotype" w:hAnsi="Palatino Linotype" w:cs="Times New Roman"/>
          <w:i/>
          <w:spacing w:val="-2"/>
          <w:sz w:val="20"/>
          <w:szCs w:val="20"/>
        </w:rPr>
        <w:t xml:space="preserve"> </w:t>
      </w:r>
      <w:proofErr w:type="spellStart"/>
      <w:r w:rsidRPr="00B239D6">
        <w:rPr>
          <w:rFonts w:ascii="Palatino Linotype" w:hAnsi="Palatino Linotype" w:cs="Times New Roman"/>
          <w:i/>
          <w:spacing w:val="-2"/>
          <w:sz w:val="20"/>
          <w:szCs w:val="20"/>
        </w:rPr>
        <w:t>tố</w:t>
      </w:r>
      <w:proofErr w:type="spellEnd"/>
      <w:r w:rsidRPr="00B239D6">
        <w:rPr>
          <w:rFonts w:ascii="Palatino Linotype" w:hAnsi="Palatino Linotype" w:cs="Times New Roman"/>
          <w:i/>
          <w:spacing w:val="-2"/>
          <w:sz w:val="20"/>
          <w:szCs w:val="20"/>
        </w:rPr>
        <w:t xml:space="preserve"> </w:t>
      </w:r>
      <w:proofErr w:type="spellStart"/>
      <w:r w:rsidRPr="00B239D6">
        <w:rPr>
          <w:rFonts w:ascii="Palatino Linotype" w:hAnsi="Palatino Linotype" w:cs="Times New Roman"/>
          <w:i/>
          <w:spacing w:val="-2"/>
          <w:sz w:val="20"/>
          <w:szCs w:val="20"/>
        </w:rPr>
        <w:t>quan</w:t>
      </w:r>
      <w:proofErr w:type="spellEnd"/>
      <w:r w:rsidRPr="00B239D6">
        <w:rPr>
          <w:rFonts w:ascii="Palatino Linotype" w:hAnsi="Palatino Linotype" w:cs="Times New Roman"/>
          <w:i/>
          <w:spacing w:val="-2"/>
          <w:sz w:val="20"/>
          <w:szCs w:val="20"/>
        </w:rPr>
        <w:t xml:space="preserve"> </w:t>
      </w:r>
      <w:proofErr w:type="spellStart"/>
      <w:r w:rsidRPr="00B239D6">
        <w:rPr>
          <w:rFonts w:ascii="Palatino Linotype" w:hAnsi="Palatino Linotype" w:cs="Times New Roman"/>
          <w:i/>
          <w:spacing w:val="-2"/>
          <w:sz w:val="20"/>
          <w:szCs w:val="20"/>
        </w:rPr>
        <w:t>trọng</w:t>
      </w:r>
      <w:proofErr w:type="spellEnd"/>
      <w:r w:rsidRPr="00B239D6">
        <w:rPr>
          <w:rFonts w:ascii="Palatino Linotype" w:hAnsi="Palatino Linotype" w:cs="Times New Roman"/>
          <w:i/>
          <w:spacing w:val="-2"/>
          <w:sz w:val="20"/>
          <w:szCs w:val="20"/>
        </w:rPr>
        <w:t xml:space="preserve"> </w:t>
      </w:r>
      <w:proofErr w:type="spellStart"/>
      <w:r w:rsidRPr="00B239D6">
        <w:rPr>
          <w:rFonts w:ascii="Palatino Linotype" w:hAnsi="Palatino Linotype" w:cs="Times New Roman"/>
          <w:i/>
          <w:spacing w:val="-2"/>
          <w:sz w:val="20"/>
          <w:szCs w:val="20"/>
        </w:rPr>
        <w:t>hình</w:t>
      </w:r>
      <w:proofErr w:type="spellEnd"/>
      <w:r w:rsidRPr="00B239D6">
        <w:rPr>
          <w:rFonts w:ascii="Palatino Linotype" w:hAnsi="Palatino Linotype" w:cs="Times New Roman"/>
          <w:i/>
          <w:spacing w:val="-2"/>
          <w:sz w:val="20"/>
          <w:szCs w:val="20"/>
        </w:rPr>
        <w:t xml:space="preserve"> </w:t>
      </w:r>
      <w:proofErr w:type="spellStart"/>
      <w:r w:rsidRPr="00B239D6">
        <w:rPr>
          <w:rFonts w:ascii="Palatino Linotype" w:hAnsi="Palatino Linotype" w:cs="Times New Roman"/>
          <w:i/>
          <w:spacing w:val="-2"/>
          <w:sz w:val="20"/>
          <w:szCs w:val="20"/>
        </w:rPr>
        <w:t>thành</w:t>
      </w:r>
      <w:proofErr w:type="spellEnd"/>
      <w:r>
        <w:rPr>
          <w:rFonts w:ascii="Palatino Linotype" w:hAnsi="Palatino Linotype" w:cs="Times New Roman"/>
          <w:i/>
          <w:spacing w:val="-2"/>
          <w:sz w:val="20"/>
          <w:szCs w:val="20"/>
          <w:lang w:val="vi-VN"/>
        </w:rPr>
        <w:t xml:space="preserve"> các phương thưc dự báo</w:t>
      </w:r>
      <w:r w:rsidRPr="00B239D6">
        <w:rPr>
          <w:rFonts w:ascii="Palatino Linotype" w:hAnsi="Palatino Linotype" w:cs="Times New Roman"/>
          <w:i/>
          <w:spacing w:val="-2"/>
          <w:sz w:val="20"/>
          <w:szCs w:val="20"/>
        </w:rPr>
        <w:t xml:space="preserve"> </w:t>
      </w:r>
      <w:r>
        <w:rPr>
          <w:rFonts w:ascii="Palatino Linotype" w:hAnsi="Palatino Linotype" w:cs="Times New Roman"/>
          <w:iCs/>
          <w:spacing w:val="-2"/>
          <w:sz w:val="20"/>
          <w:szCs w:val="20"/>
          <w:lang w:val="vi-VN"/>
        </w:rPr>
        <w:t>(</w:t>
      </w:r>
      <w:r w:rsidRPr="00B239D6">
        <w:rPr>
          <w:rFonts w:ascii="Palatino Linotype" w:hAnsi="Palatino Linotype" w:cs="Times New Roman"/>
          <w:i/>
          <w:spacing w:val="-2"/>
          <w:sz w:val="20"/>
          <w:szCs w:val="20"/>
        </w:rPr>
        <w:t>CPTDB</w:t>
      </w:r>
      <w:r>
        <w:rPr>
          <w:rFonts w:ascii="Palatino Linotype" w:hAnsi="Palatino Linotype" w:cs="Times New Roman"/>
          <w:iCs/>
          <w:spacing w:val="-2"/>
          <w:sz w:val="20"/>
          <w:szCs w:val="20"/>
          <w:lang w:val="vi-VN"/>
        </w:rPr>
        <w:t>)</w:t>
      </w:r>
      <w:r w:rsidRPr="005F6557">
        <w:rPr>
          <w:rFonts w:ascii="Palatino Linotype"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Trong</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một</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tài</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liệu</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đề</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năm</w:t>
      </w:r>
      <w:proofErr w:type="spellEnd"/>
      <w:r w:rsidRPr="005F6557">
        <w:rPr>
          <w:rFonts w:ascii="Palatino Linotype" w:eastAsia="Times New Roman" w:hAnsi="Palatino Linotype" w:cs="Times New Roman"/>
          <w:spacing w:val="-2"/>
          <w:sz w:val="20"/>
          <w:szCs w:val="20"/>
        </w:rPr>
        <w:t xml:space="preserve"> 1107 </w:t>
      </w:r>
      <w:proofErr w:type="spellStart"/>
      <w:r w:rsidRPr="005F6557">
        <w:rPr>
          <w:rFonts w:ascii="Palatino Linotype" w:eastAsia="Times New Roman" w:hAnsi="Palatino Linotype" w:cs="Times New Roman"/>
          <w:spacing w:val="-2"/>
          <w:sz w:val="20"/>
          <w:szCs w:val="20"/>
        </w:rPr>
        <w:t>nó</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có</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lưu</w:t>
      </w:r>
      <w:proofErr w:type="spellEnd"/>
      <w:r w:rsidRPr="005F6557">
        <w:rPr>
          <w:rFonts w:ascii="Palatino Linotype" w:eastAsia="Times New Roman" w:hAnsi="Palatino Linotype" w:cs="Times New Roman"/>
          <w:spacing w:val="-2"/>
          <w:sz w:val="20"/>
          <w:szCs w:val="20"/>
        </w:rPr>
        <w:t xml:space="preserve"> ý </w:t>
      </w:r>
      <w:proofErr w:type="spellStart"/>
      <w:r w:rsidRPr="005F6557">
        <w:rPr>
          <w:rFonts w:ascii="Palatino Linotype" w:eastAsia="Times New Roman" w:hAnsi="Palatino Linotype" w:cs="Times New Roman"/>
          <w:spacing w:val="-2"/>
          <w:sz w:val="20"/>
          <w:szCs w:val="20"/>
        </w:rPr>
        <w:t>rằng</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các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sứ</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giả</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Việt</w:t>
      </w:r>
      <w:proofErr w:type="spellEnd"/>
      <w:r w:rsidRPr="005F6557">
        <w:rPr>
          <w:rFonts w:ascii="Palatino Linotype" w:eastAsia="Times New Roman" w:hAnsi="Palatino Linotype" w:cs="Times New Roman"/>
          <w:spacing w:val="-2"/>
          <w:sz w:val="20"/>
          <w:szCs w:val="20"/>
        </w:rPr>
        <w:t xml:space="preserve"> Nam sang </w:t>
      </w:r>
      <w:proofErr w:type="spellStart"/>
      <w:r w:rsidRPr="005F6557">
        <w:rPr>
          <w:rFonts w:ascii="Palatino Linotype" w:eastAsia="Times New Roman" w:hAnsi="Palatino Linotype" w:cs="Times New Roman"/>
          <w:spacing w:val="-2"/>
          <w:sz w:val="20"/>
          <w:szCs w:val="20"/>
        </w:rPr>
        <w:t>Trung</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Hoa</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đã</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cố</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tìm</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mua</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sách</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thuộc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nhiều</w:t>
      </w:r>
      <w:proofErr w:type="spellEnd"/>
      <w:r w:rsidRPr="005F6557">
        <w:rPr>
          <w:rFonts w:ascii="Palatino Linotype" w:eastAsia="Times New Roman" w:hAnsi="Palatino Linotype" w:cs="Times New Roman"/>
          <w:spacing w:val="-2"/>
          <w:sz w:val="20"/>
          <w:szCs w:val="20"/>
        </w:rPr>
        <w:t xml:space="preserve"> khoa </w:t>
      </w:r>
      <w:proofErr w:type="spellStart"/>
      <w:r w:rsidRPr="005F6557">
        <w:rPr>
          <w:rFonts w:ascii="Palatino Linotype" w:eastAsia="Times New Roman" w:hAnsi="Palatino Linotype" w:cs="Times New Roman"/>
          <w:spacing w:val="-2"/>
          <w:sz w:val="20"/>
          <w:szCs w:val="20"/>
        </w:rPr>
        <w:t>học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và</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rằng</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họ</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được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phép</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để</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mua</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mọi</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văn</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bản</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ngoại</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trừ</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các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sách</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được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xem</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bị</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cấm</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đoán</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tức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liên</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quan</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đên</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thuật</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bói</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toán</w:t>
      </w:r>
      <w:proofErr w:type="spellEnd"/>
      <w:r w:rsidRPr="005F6557">
        <w:rPr>
          <w:rFonts w:ascii="Palatino Linotype" w:eastAsia="Times New Roman" w:hAnsi="Palatino Linotype" w:cs="Times New Roman"/>
          <w:spacing w:val="-2"/>
          <w:sz w:val="20"/>
          <w:szCs w:val="20"/>
        </w:rPr>
        <w:t xml:space="preserve">, </w:t>
      </w:r>
      <w:r w:rsidRPr="005F6557">
        <w:rPr>
          <w:rFonts w:ascii="Palatino Linotype" w:eastAsia="Times New Roman" w:hAnsi="Palatino Linotype" w:cs="Times New Roman"/>
          <w:i/>
          <w:iCs/>
          <w:spacing w:val="-2"/>
          <w:sz w:val="20"/>
          <w:szCs w:val="20"/>
        </w:rPr>
        <w:t>yin-yang (</w:t>
      </w:r>
      <w:proofErr w:type="spellStart"/>
      <w:r w:rsidRPr="005F6557">
        <w:rPr>
          <w:rFonts w:ascii="Palatino Linotype" w:eastAsia="Times New Roman" w:hAnsi="Palatino Linotype" w:cs="Times New Roman"/>
          <w:i/>
          <w:iCs/>
          <w:spacing w:val="-2"/>
          <w:sz w:val="20"/>
          <w:szCs w:val="20"/>
        </w:rPr>
        <w:t>âm</w:t>
      </w:r>
      <w:proofErr w:type="spellEnd"/>
      <w:r w:rsidRPr="005F6557">
        <w:rPr>
          <w:rFonts w:ascii="Palatino Linotype" w:eastAsia="Times New Roman" w:hAnsi="Palatino Linotype" w:cs="Times New Roman"/>
          <w:i/>
          <w:iCs/>
          <w:spacing w:val="-2"/>
          <w:sz w:val="20"/>
          <w:szCs w:val="20"/>
        </w:rPr>
        <w:t xml:space="preserve"> </w:t>
      </w:r>
      <w:proofErr w:type="spellStart"/>
      <w:r w:rsidRPr="005F6557">
        <w:rPr>
          <w:rFonts w:ascii="Palatino Linotype" w:eastAsia="Times New Roman" w:hAnsi="Palatino Linotype" w:cs="Times New Roman"/>
          <w:i/>
          <w:iCs/>
          <w:spacing w:val="-2"/>
          <w:sz w:val="20"/>
          <w:szCs w:val="20"/>
        </w:rPr>
        <w:t>dương</w:t>
      </w:r>
      <w:proofErr w:type="spellEnd"/>
      <w:r w:rsidRPr="005F6557">
        <w:rPr>
          <w:rFonts w:ascii="Palatino Linotype" w:eastAsia="Times New Roman" w:hAnsi="Palatino Linotype" w:cs="Times New Roman"/>
          <w:i/>
          <w:iCs/>
          <w:spacing w:val="-2"/>
          <w:sz w:val="20"/>
          <w:szCs w:val="20"/>
        </w:rPr>
        <w:t>)</w:t>
      </w:r>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niên</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lịch</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và</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số</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mệnh</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học</w:t>
      </w:r>
      <w:proofErr w:type="spellEnd"/>
      <w:r w:rsidRPr="005F6557">
        <w:rPr>
          <w:rFonts w:ascii="Palatino Linotype" w:eastAsia="Times New Roman" w:hAnsi="Palatino Linotype" w:cs="Times New Roman"/>
          <w:spacing w:val="-2"/>
          <w:sz w:val="20"/>
          <w:szCs w:val="20"/>
        </w:rPr>
        <w:t xml:space="preserve"> (numerology); </w:t>
      </w:r>
      <w:proofErr w:type="spellStart"/>
      <w:r w:rsidRPr="005F6557">
        <w:rPr>
          <w:rFonts w:ascii="Palatino Linotype" w:eastAsia="Times New Roman" w:hAnsi="Palatino Linotype" w:cs="Times New Roman"/>
          <w:spacing w:val="-2"/>
          <w:sz w:val="20"/>
          <w:szCs w:val="20"/>
        </w:rPr>
        <w:t>chính</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sự</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lưu</w:t>
      </w:r>
      <w:proofErr w:type="spellEnd"/>
      <w:r w:rsidRPr="005F6557">
        <w:rPr>
          <w:rFonts w:ascii="Palatino Linotype" w:eastAsia="Times New Roman" w:hAnsi="Palatino Linotype" w:cs="Times New Roman"/>
          <w:spacing w:val="-2"/>
          <w:sz w:val="20"/>
          <w:szCs w:val="20"/>
        </w:rPr>
        <w:t xml:space="preserve"> ý </w:t>
      </w:r>
      <w:proofErr w:type="spellStart"/>
      <w:r w:rsidRPr="005F6557">
        <w:rPr>
          <w:rFonts w:ascii="Palatino Linotype" w:eastAsia="Times New Roman" w:hAnsi="Palatino Linotype" w:cs="Times New Roman"/>
          <w:spacing w:val="-2"/>
          <w:sz w:val="20"/>
          <w:szCs w:val="20"/>
        </w:rPr>
        <w:t>này</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xem</w:t>
      </w:r>
      <w:proofErr w:type="spellEnd"/>
      <w:r w:rsidRPr="005F6557">
        <w:rPr>
          <w:rFonts w:ascii="Palatino Linotype" w:eastAsia="Times New Roman" w:hAnsi="Palatino Linotype" w:cs="Times New Roman"/>
          <w:spacing w:val="-2"/>
          <w:sz w:val="20"/>
          <w:szCs w:val="20"/>
        </w:rPr>
        <w:t xml:space="preserve"> ra </w:t>
      </w:r>
      <w:proofErr w:type="spellStart"/>
      <w:r w:rsidRPr="005F6557">
        <w:rPr>
          <w:rFonts w:ascii="Palatino Linotype" w:eastAsia="Times New Roman" w:hAnsi="Palatino Linotype" w:cs="Times New Roman"/>
          <w:spacing w:val="-2"/>
          <w:sz w:val="20"/>
          <w:szCs w:val="20"/>
        </w:rPr>
        <w:t>làm</w:t>
      </w:r>
      <w:proofErr w:type="spellEnd"/>
      <w:r w:rsidRPr="005F6557">
        <w:rPr>
          <w:rFonts w:ascii="Palatino Linotype" w:eastAsia="Times New Roman" w:hAnsi="Palatino Linotype" w:cs="Times New Roman"/>
          <w:spacing w:val="-2"/>
          <w:sz w:val="20"/>
          <w:szCs w:val="20"/>
        </w:rPr>
        <w:t xml:space="preserve"> ta </w:t>
      </w:r>
      <w:proofErr w:type="spellStart"/>
      <w:r w:rsidRPr="005F6557">
        <w:rPr>
          <w:rFonts w:ascii="Palatino Linotype" w:eastAsia="Times New Roman" w:hAnsi="Palatino Linotype" w:cs="Times New Roman"/>
          <w:spacing w:val="-2"/>
          <w:sz w:val="20"/>
          <w:szCs w:val="20"/>
        </w:rPr>
        <w:t>suy</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nghĩ</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rằng</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các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sứ</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giả</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đã</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đặc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biệt</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chú</w:t>
      </w:r>
      <w:proofErr w:type="spellEnd"/>
      <w:r w:rsidRPr="005F6557">
        <w:rPr>
          <w:rFonts w:ascii="Palatino Linotype" w:eastAsia="Times New Roman" w:hAnsi="Palatino Linotype" w:cs="Times New Roman"/>
          <w:spacing w:val="-2"/>
          <w:sz w:val="20"/>
          <w:szCs w:val="20"/>
        </w:rPr>
        <w:t xml:space="preserve"> ý </w:t>
      </w:r>
      <w:proofErr w:type="spellStart"/>
      <w:r w:rsidRPr="005F6557">
        <w:rPr>
          <w:rFonts w:ascii="Palatino Linotype" w:eastAsia="Times New Roman" w:hAnsi="Palatino Linotype" w:cs="Times New Roman"/>
          <w:spacing w:val="-2"/>
          <w:sz w:val="20"/>
          <w:szCs w:val="20"/>
        </w:rPr>
        <w:t>đến</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các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sách</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về</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các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đề</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tài</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này</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Các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nỗ</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lực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để</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thụ</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đắc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các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sách</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vở</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liên</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hệ</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đến</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các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niên</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lịch</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và</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với</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nhiều</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xác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suất</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nhất</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đến</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chiêm</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tinh</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học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tiếp</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tục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cho</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đến</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đầu</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thế</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kỷ</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thứ</w:t>
      </w:r>
      <w:proofErr w:type="spellEnd"/>
      <w:r w:rsidRPr="005F6557">
        <w:rPr>
          <w:rFonts w:ascii="Palatino Linotype" w:eastAsia="Times New Roman" w:hAnsi="Palatino Linotype" w:cs="Times New Roman"/>
          <w:spacing w:val="-2"/>
          <w:sz w:val="20"/>
          <w:szCs w:val="20"/>
        </w:rPr>
        <w:t xml:space="preserve"> 14. Theo </w:t>
      </w:r>
      <w:proofErr w:type="spellStart"/>
      <w:r w:rsidRPr="005F6557">
        <w:rPr>
          <w:rFonts w:ascii="Palatino Linotype" w:eastAsia="Times New Roman" w:hAnsi="Palatino Linotype" w:cs="Times New Roman"/>
          <w:spacing w:val="-2"/>
          <w:sz w:val="20"/>
          <w:szCs w:val="20"/>
        </w:rPr>
        <w:t>các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sự</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tường</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thuật</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quy</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ước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một</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số</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lượng</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lớn</w:t>
      </w:r>
      <w:proofErr w:type="spellEnd"/>
      <w:r w:rsidRPr="005F6557">
        <w:rPr>
          <w:rFonts w:ascii="Palatino Linotype" w:eastAsia="Times New Roman" w:hAnsi="Palatino Linotype" w:cs="Times New Roman"/>
          <w:spacing w:val="-2"/>
          <w:sz w:val="20"/>
          <w:szCs w:val="20"/>
        </w:rPr>
        <w:t xml:space="preserve"> lao </w:t>
      </w:r>
      <w:proofErr w:type="spellStart"/>
      <w:r w:rsidRPr="005F6557">
        <w:rPr>
          <w:rFonts w:ascii="Palatino Linotype" w:eastAsia="Times New Roman" w:hAnsi="Palatino Linotype" w:cs="Times New Roman"/>
          <w:spacing w:val="-2"/>
          <w:sz w:val="20"/>
          <w:szCs w:val="20"/>
        </w:rPr>
        <w:t>các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sách</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trong</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các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thư</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viện</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chính</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quyền</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Việt</w:t>
      </w:r>
      <w:proofErr w:type="spellEnd"/>
      <w:r w:rsidRPr="005F6557">
        <w:rPr>
          <w:rFonts w:ascii="Palatino Linotype" w:eastAsia="Times New Roman" w:hAnsi="Palatino Linotype" w:cs="Times New Roman"/>
          <w:spacing w:val="-2"/>
          <w:sz w:val="20"/>
          <w:szCs w:val="20"/>
        </w:rPr>
        <w:t xml:space="preserve"> Nam </w:t>
      </w:r>
      <w:proofErr w:type="spellStart"/>
      <w:r w:rsidRPr="005F6557">
        <w:rPr>
          <w:rFonts w:ascii="Palatino Linotype" w:eastAsia="Times New Roman" w:hAnsi="Palatino Linotype" w:cs="Times New Roman"/>
          <w:spacing w:val="-2"/>
          <w:sz w:val="20"/>
          <w:szCs w:val="20"/>
        </w:rPr>
        <w:t>đã</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bị</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mất</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vì</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cháy</w:t>
      </w:r>
      <w:proofErr w:type="spellEnd"/>
      <w:r w:rsidRPr="005F6557">
        <w:rPr>
          <w:rFonts w:ascii="Palatino Linotype" w:eastAsia="Times New Roman" w:hAnsi="Palatino Linotype" w:cs="Times New Roman"/>
          <w:spacing w:val="-2"/>
          <w:sz w:val="20"/>
          <w:szCs w:val="20"/>
        </w:rPr>
        <w:t xml:space="preserve"> hay </w:t>
      </w:r>
      <w:proofErr w:type="spellStart"/>
      <w:r w:rsidRPr="005F6557">
        <w:rPr>
          <w:rFonts w:ascii="Palatino Linotype" w:eastAsia="Times New Roman" w:hAnsi="Palatino Linotype" w:cs="Times New Roman"/>
          <w:spacing w:val="-2"/>
          <w:sz w:val="20"/>
          <w:szCs w:val="20"/>
        </w:rPr>
        <w:t>tịch</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thu</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bởi</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quân</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xâm</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nhập</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Trung</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Hoa</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hồi</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cuối</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thế</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kỷ</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thứ</w:t>
      </w:r>
      <w:proofErr w:type="spellEnd"/>
      <w:r w:rsidRPr="005F6557">
        <w:rPr>
          <w:rFonts w:ascii="Palatino Linotype" w:eastAsia="Times New Roman" w:hAnsi="Palatino Linotype" w:cs="Times New Roman"/>
          <w:spacing w:val="-2"/>
          <w:sz w:val="20"/>
          <w:szCs w:val="20"/>
        </w:rPr>
        <w:t xml:space="preserve"> 14 – </w:t>
      </w:r>
      <w:proofErr w:type="spellStart"/>
      <w:r w:rsidRPr="005F6557">
        <w:rPr>
          <w:rFonts w:ascii="Palatino Linotype" w:eastAsia="Times New Roman" w:hAnsi="Palatino Linotype" w:cs="Times New Roman"/>
          <w:spacing w:val="-2"/>
          <w:sz w:val="20"/>
          <w:szCs w:val="20"/>
        </w:rPr>
        <w:t>đầu</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thế</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kỷ</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thứ</w:t>
      </w:r>
      <w:proofErr w:type="spellEnd"/>
      <w:r w:rsidRPr="005F6557">
        <w:rPr>
          <w:rFonts w:ascii="Palatino Linotype" w:eastAsia="Times New Roman" w:hAnsi="Palatino Linotype" w:cs="Times New Roman"/>
          <w:spacing w:val="-2"/>
          <w:sz w:val="20"/>
          <w:szCs w:val="20"/>
        </w:rPr>
        <w:t xml:space="preserve"> 15. </w:t>
      </w:r>
      <w:proofErr w:type="spellStart"/>
      <w:r w:rsidRPr="005F6557">
        <w:rPr>
          <w:rFonts w:ascii="Palatino Linotype" w:eastAsia="Times New Roman" w:hAnsi="Palatino Linotype" w:cs="Times New Roman"/>
          <w:spacing w:val="-2"/>
          <w:sz w:val="20"/>
          <w:szCs w:val="20"/>
        </w:rPr>
        <w:t>Nếu</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theo</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các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truyền</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thuyết</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vụ</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hỏa</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hoạn</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xảy</w:t>
      </w:r>
      <w:proofErr w:type="spellEnd"/>
      <w:r w:rsidRPr="005F6557">
        <w:rPr>
          <w:rFonts w:ascii="Palatino Linotype" w:eastAsia="Times New Roman" w:hAnsi="Palatino Linotype" w:cs="Times New Roman"/>
          <w:spacing w:val="-2"/>
          <w:sz w:val="20"/>
          <w:szCs w:val="20"/>
        </w:rPr>
        <w:t xml:space="preserve"> ra </w:t>
      </w:r>
      <w:proofErr w:type="spellStart"/>
      <w:r w:rsidRPr="005F6557">
        <w:rPr>
          <w:rFonts w:ascii="Palatino Linotype" w:eastAsia="Times New Roman" w:hAnsi="Palatino Linotype" w:cs="Times New Roman"/>
          <w:spacing w:val="-2"/>
          <w:sz w:val="20"/>
          <w:szCs w:val="20"/>
        </w:rPr>
        <w:t>trong</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cuộc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lục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soát</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kinh</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đô</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bởi</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người</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Chàm</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hồi</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năm</w:t>
      </w:r>
      <w:proofErr w:type="spellEnd"/>
      <w:r w:rsidRPr="005F6557">
        <w:rPr>
          <w:rFonts w:ascii="Palatino Linotype" w:eastAsia="Times New Roman" w:hAnsi="Palatino Linotype" w:cs="Times New Roman"/>
          <w:spacing w:val="-2"/>
          <w:sz w:val="20"/>
          <w:szCs w:val="20"/>
        </w:rPr>
        <w:t xml:space="preserve"> 1371 </w:t>
      </w:r>
      <w:proofErr w:type="spellStart"/>
      <w:r w:rsidRPr="005F6557">
        <w:rPr>
          <w:rFonts w:ascii="Palatino Linotype" w:eastAsia="Times New Roman" w:hAnsi="Palatino Linotype" w:cs="Times New Roman"/>
          <w:spacing w:val="-2"/>
          <w:sz w:val="20"/>
          <w:szCs w:val="20"/>
        </w:rPr>
        <w:t>đã</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hủy</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diệt</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bừa</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bãi</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một</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số</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không</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rõ</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các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thư</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viện</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quân</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xâm</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lăng</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Trung</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Hoa</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đã</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tịch</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thu</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theo</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lời</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cáo</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giác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một</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số</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lượng</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lớn</w:t>
      </w:r>
      <w:proofErr w:type="spellEnd"/>
      <w:r w:rsidRPr="005F6557">
        <w:rPr>
          <w:rFonts w:ascii="Palatino Linotype" w:eastAsia="Times New Roman" w:hAnsi="Palatino Linotype" w:cs="Times New Roman"/>
          <w:spacing w:val="-2"/>
          <w:sz w:val="20"/>
          <w:szCs w:val="20"/>
        </w:rPr>
        <w:t xml:space="preserve"> lao </w:t>
      </w:r>
      <w:proofErr w:type="spellStart"/>
      <w:r w:rsidRPr="005F6557">
        <w:rPr>
          <w:rFonts w:ascii="Palatino Linotype" w:eastAsia="Times New Roman" w:hAnsi="Palatino Linotype" w:cs="Times New Roman"/>
          <w:spacing w:val="-2"/>
          <w:sz w:val="20"/>
          <w:szCs w:val="20"/>
        </w:rPr>
        <w:t>các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quyển</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sách</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và</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chuyển</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chúng</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về</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Trung</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Hoa</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đã</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nhắm</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với</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nhiều</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xác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xuất</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nhất</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một</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cách</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đặc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biệt</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vào</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các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sách</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vở</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bị</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nhìn</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như</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khẳng</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định</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một</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cách</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biểu</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trưng</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sự</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độc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lập</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của</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quốc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gia</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Việt</w:t>
      </w:r>
      <w:proofErr w:type="spellEnd"/>
      <w:r w:rsidRPr="005F6557">
        <w:rPr>
          <w:rFonts w:ascii="Palatino Linotype" w:eastAsia="Times New Roman" w:hAnsi="Palatino Linotype" w:cs="Times New Roman"/>
          <w:spacing w:val="-2"/>
          <w:sz w:val="20"/>
          <w:szCs w:val="20"/>
        </w:rPr>
        <w:t xml:space="preserve"> Nam, </w:t>
      </w:r>
      <w:proofErr w:type="spellStart"/>
      <w:r w:rsidRPr="005F6557">
        <w:rPr>
          <w:rFonts w:ascii="Palatino Linotype" w:eastAsia="Times New Roman" w:hAnsi="Palatino Linotype" w:cs="Times New Roman"/>
          <w:spacing w:val="-2"/>
          <w:sz w:val="20"/>
          <w:szCs w:val="20"/>
        </w:rPr>
        <w:t>tức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trước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tiên</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các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niên</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sử</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địa</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phương</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các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sách</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lịch</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các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văn</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bản</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thiên</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văn</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học</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và</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chiêm</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tinh</w:t>
      </w:r>
      <w:proofErr w:type="spellEnd"/>
      <w:r w:rsidRPr="005F6557">
        <w:rPr>
          <w:rFonts w:ascii="Palatino Linotype" w:eastAsia="Times New Roman" w:hAnsi="Palatino Linotype" w:cs="Times New Roman"/>
          <w:spacing w:val="-2"/>
          <w:sz w:val="20"/>
          <w:szCs w:val="20"/>
        </w:rPr>
        <w:t xml:space="preserve"> </w:t>
      </w:r>
      <w:proofErr w:type="spellStart"/>
      <w:r w:rsidRPr="005F6557">
        <w:rPr>
          <w:rFonts w:ascii="Palatino Linotype" w:eastAsia="Times New Roman" w:hAnsi="Palatino Linotype" w:cs="Times New Roman"/>
          <w:spacing w:val="-2"/>
          <w:sz w:val="20"/>
          <w:szCs w:val="20"/>
        </w:rPr>
        <w:t>học</w:t>
      </w:r>
      <w:proofErr w:type="spellEnd"/>
      <w:r>
        <w:rPr>
          <w:rFonts w:ascii="Palatino Linotype" w:eastAsia="Times New Roman" w:hAnsi="Palatino Linotype" w:cs="Times New Roman"/>
          <w:spacing w:val="-2"/>
          <w:sz w:val="20"/>
          <w:szCs w:val="20"/>
          <w:lang w:val="vi-VN"/>
        </w:rPr>
        <w:t xml:space="preserve"> </w:t>
      </w:r>
      <w:r w:rsidRPr="005F6557">
        <w:rPr>
          <w:rFonts w:ascii="Palatino Linotype" w:eastAsia="Times New Roman" w:hAnsi="Palatino Linotype" w:cs="Times New Roman"/>
          <w:spacing w:val="-2"/>
          <w:sz w:val="20"/>
          <w:szCs w:val="20"/>
        </w:rPr>
        <w:t>[1, tr. 43].</w:t>
      </w:r>
    </w:p>
    <w:p w14:paraId="17AE5428" w14:textId="77777777" w:rsidR="000E5D10" w:rsidRPr="005F6557" w:rsidRDefault="000E5D10" w:rsidP="000E5D10">
      <w:pPr>
        <w:pStyle w:val="04"/>
        <w:spacing w:before="120" w:afterLines="60" w:after="144" w:line="276" w:lineRule="auto"/>
        <w:rPr>
          <w:rFonts w:ascii="Palatino Linotype" w:hAnsi="Palatino Linotype"/>
          <w:b/>
          <w:i w:val="0"/>
          <w:sz w:val="20"/>
          <w:szCs w:val="20"/>
        </w:rPr>
      </w:pPr>
      <w:bookmarkStart w:id="4" w:name="_Toc482966639"/>
      <w:bookmarkStart w:id="5" w:name="_Toc482972514"/>
      <w:r w:rsidRPr="005F6557">
        <w:rPr>
          <w:rFonts w:ascii="Palatino Linotype" w:hAnsi="Palatino Linotype"/>
          <w:b/>
          <w:i w:val="0"/>
          <w:sz w:val="20"/>
          <w:szCs w:val="20"/>
        </w:rPr>
        <w:t xml:space="preserve">2.2. </w:t>
      </w:r>
      <w:bookmarkEnd w:id="4"/>
      <w:bookmarkEnd w:id="5"/>
      <w:proofErr w:type="spellStart"/>
      <w:r w:rsidRPr="005F6557">
        <w:rPr>
          <w:rFonts w:ascii="Palatino Linotype" w:hAnsi="Palatino Linotype"/>
          <w:b/>
          <w:i w:val="0"/>
          <w:sz w:val="20"/>
          <w:szCs w:val="20"/>
        </w:rPr>
        <w:t>Tiền</w:t>
      </w:r>
      <w:proofErr w:type="spellEnd"/>
      <w:r w:rsidRPr="005F6557">
        <w:rPr>
          <w:rFonts w:ascii="Palatino Linotype" w:hAnsi="Palatino Linotype"/>
          <w:b/>
          <w:i w:val="0"/>
          <w:sz w:val="20"/>
          <w:szCs w:val="20"/>
        </w:rPr>
        <w:t xml:space="preserve"> </w:t>
      </w:r>
      <w:proofErr w:type="spellStart"/>
      <w:r w:rsidRPr="005F6557">
        <w:rPr>
          <w:rFonts w:ascii="Palatino Linotype" w:hAnsi="Palatino Linotype"/>
          <w:b/>
          <w:i w:val="0"/>
          <w:sz w:val="20"/>
          <w:szCs w:val="20"/>
        </w:rPr>
        <w:t>đề</w:t>
      </w:r>
      <w:proofErr w:type="spellEnd"/>
      <w:r w:rsidRPr="005F6557">
        <w:rPr>
          <w:rFonts w:ascii="Palatino Linotype" w:hAnsi="Palatino Linotype"/>
          <w:b/>
          <w:i w:val="0"/>
          <w:sz w:val="20"/>
          <w:szCs w:val="20"/>
        </w:rPr>
        <w:t xml:space="preserve"> </w:t>
      </w:r>
      <w:proofErr w:type="spellStart"/>
      <w:r w:rsidRPr="005F6557">
        <w:rPr>
          <w:rFonts w:ascii="Palatino Linotype" w:hAnsi="Palatino Linotype"/>
          <w:b/>
          <w:i w:val="0"/>
          <w:sz w:val="20"/>
          <w:szCs w:val="20"/>
        </w:rPr>
        <w:t>văn</w:t>
      </w:r>
      <w:proofErr w:type="spellEnd"/>
      <w:r w:rsidRPr="005F6557">
        <w:rPr>
          <w:rFonts w:ascii="Palatino Linotype" w:hAnsi="Palatino Linotype"/>
          <w:b/>
          <w:i w:val="0"/>
          <w:sz w:val="20"/>
          <w:szCs w:val="20"/>
        </w:rPr>
        <w:t xml:space="preserve"> </w:t>
      </w:r>
      <w:proofErr w:type="spellStart"/>
      <w:r w:rsidRPr="005F6557">
        <w:rPr>
          <w:rFonts w:ascii="Palatino Linotype" w:hAnsi="Palatino Linotype"/>
          <w:b/>
          <w:i w:val="0"/>
          <w:sz w:val="20"/>
          <w:szCs w:val="20"/>
        </w:rPr>
        <w:t>hoá</w:t>
      </w:r>
      <w:proofErr w:type="spellEnd"/>
    </w:p>
    <w:p w14:paraId="15DF4AD7" w14:textId="77777777" w:rsidR="000E5D10" w:rsidRPr="005F6557" w:rsidRDefault="000E5D10" w:rsidP="000E5D10">
      <w:pPr>
        <w:spacing w:before="120" w:afterLines="60" w:after="144"/>
        <w:ind w:firstLine="720"/>
        <w:jc w:val="both"/>
        <w:rPr>
          <w:rFonts w:ascii="Palatino Linotype" w:hAnsi="Palatino Linotype" w:cs="Times New Roman"/>
          <w:sz w:val="20"/>
          <w:szCs w:val="20"/>
        </w:rPr>
      </w:pPr>
      <w:r w:rsidRPr="005F6557">
        <w:rPr>
          <w:rFonts w:ascii="Palatino Linotype" w:hAnsi="Palatino Linotype" w:cs="Times New Roman"/>
          <w:sz w:val="20"/>
          <w:szCs w:val="20"/>
        </w:rPr>
        <w:t xml:space="preserve">2.2.1. </w:t>
      </w:r>
      <w:proofErr w:type="spellStart"/>
      <w:r w:rsidRPr="005F6557">
        <w:rPr>
          <w:rFonts w:ascii="Palatino Linotype" w:hAnsi="Palatino Linotype" w:cs="Times New Roman"/>
          <w:i/>
          <w:sz w:val="20"/>
          <w:szCs w:val="20"/>
        </w:rPr>
        <w:t>Ảnh</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hưởng</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của</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tín</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ngưỡng</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văn</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hoá</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bản</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địa</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Khác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với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các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tôn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giáo</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triết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học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như</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Nho</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Phật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Đạo</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được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tiếp</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nhận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bứng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trồng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từ</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bên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ngoài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vào</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đời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sống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văn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hoá</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nước</w:t>
      </w:r>
      <w:proofErr w:type="spellEnd"/>
      <w:r w:rsidRPr="005F6557">
        <w:rPr>
          <w:rFonts w:ascii="Palatino Linotype" w:hAnsi="Palatino Linotype" w:cs="Times New Roman"/>
          <w:sz w:val="20"/>
          <w:szCs w:val="20"/>
        </w:rPr>
        <w:t xml:space="preserve"> ta, </w:t>
      </w:r>
      <w:proofErr w:type="spellStart"/>
      <w:r w:rsidRPr="005F6557">
        <w:rPr>
          <w:rFonts w:ascii="Palatino Linotype" w:hAnsi="Palatino Linotype" w:cs="Times New Roman"/>
          <w:sz w:val="20"/>
          <w:szCs w:val="20"/>
        </w:rPr>
        <w:t>tín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ngưỡng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bản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địa</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là</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sản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phẩm</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tinh</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thần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được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người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Việt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sáng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tạo</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nên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trong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quá</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trình</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sinh</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sống</w:t>
      </w:r>
      <w:proofErr w:type="spellEnd"/>
      <w:r w:rsidRPr="005F6557">
        <w:rPr>
          <w:rFonts w:ascii="Palatino Linotype" w:hAnsi="Palatino Linotype" w:cs="Times New Roman"/>
          <w:sz w:val="20"/>
          <w:szCs w:val="20"/>
        </w:rPr>
        <w:t xml:space="preserve">, lao </w:t>
      </w:r>
      <w:proofErr w:type="spellStart"/>
      <w:r w:rsidRPr="005F6557">
        <w:rPr>
          <w:rFonts w:ascii="Palatino Linotype" w:hAnsi="Palatino Linotype" w:cs="Times New Roman"/>
          <w:sz w:val="20"/>
          <w:szCs w:val="20"/>
        </w:rPr>
        <w:t>động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sản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xuất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kết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tinh</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đời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sống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vật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chất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và</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tinh</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thần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của</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họ</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Cơ</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sở</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của</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tín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ngưỡng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bản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địa</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dựa</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trên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nền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văn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minh</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lúa</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nước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của</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văn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hoá</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gốc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nông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nghiệp</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mà</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đặc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trưng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cơ</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bản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nhất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là</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i/>
          <w:sz w:val="20"/>
          <w:szCs w:val="20"/>
        </w:rPr>
        <w:t>tín</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ngưỡng</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thờ</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đa</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thần</w:t>
      </w:r>
      <w:proofErr w:type="spellEnd"/>
      <w:r w:rsidRPr="005F6557">
        <w:rPr>
          <w:rFonts w:ascii="Palatino Linotype" w:hAnsi="Palatino Linotype" w:cs="Times New Roman"/>
          <w:i/>
          <w:sz w:val="20"/>
          <w:szCs w:val="20"/>
        </w:rPr>
        <w:t xml:space="preserve"> (bao </w:t>
      </w:r>
      <w:proofErr w:type="spellStart"/>
      <w:r w:rsidRPr="005F6557">
        <w:rPr>
          <w:rFonts w:ascii="Palatino Linotype" w:hAnsi="Palatino Linotype" w:cs="Times New Roman"/>
          <w:i/>
          <w:sz w:val="20"/>
          <w:szCs w:val="20"/>
        </w:rPr>
        <w:t>gồm</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cả</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nhiên</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thần</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nhân</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thần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i/>
          <w:sz w:val="20"/>
          <w:szCs w:val="20"/>
        </w:rPr>
        <w:t>Tín</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ngưỡng</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thờ</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nhiên</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thần</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thờ</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thần</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tự</w:t>
      </w:r>
      <w:proofErr w:type="spellEnd"/>
      <w:r w:rsidRPr="005F6557">
        <w:rPr>
          <w:rFonts w:ascii="Palatino Linotype" w:hAnsi="Palatino Linotype" w:cs="Times New Roman"/>
          <w:i/>
          <w:sz w:val="20"/>
          <w:szCs w:val="20"/>
        </w:rPr>
        <w:t xml:space="preserve"> </w:t>
      </w:r>
      <w:proofErr w:type="spellStart"/>
      <w:r w:rsidRPr="005F6557">
        <w:rPr>
          <w:rFonts w:ascii="Palatino Linotype" w:hAnsi="Palatino Linotype" w:cs="Times New Roman"/>
          <w:i/>
          <w:sz w:val="20"/>
          <w:szCs w:val="20"/>
        </w:rPr>
        <w:t>nhiên</w:t>
      </w:r>
      <w:proofErr w:type="spellEnd"/>
      <w:r w:rsidRPr="005F6557">
        <w:rPr>
          <w:rFonts w:ascii="Palatino Linotype" w:hAnsi="Palatino Linotype" w:cs="Times New Roman"/>
          <w:i/>
          <w:sz w:val="20"/>
          <w:szCs w:val="20"/>
        </w:rPr>
        <w:t>)</w:t>
      </w:r>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bắt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nguồn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từ</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điều</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kiện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khách</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quan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sống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trong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điều</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kiện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nhiệt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đới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gió</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mùa</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với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nhiều</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biến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động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dữ</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dội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của</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thời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tiết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Cư</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dân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Việt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làm</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ăn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sinh</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sống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lệ</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thuộc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chủ</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yếu</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vào</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thiên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nhiên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trông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trời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trông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đất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trông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mây</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tâm</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lí</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phụ</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thuộc</w:t>
      </w:r>
      <w:proofErr w:type="spellEnd"/>
      <w:r w:rsidRPr="005F6557">
        <w:rPr>
          <w:rFonts w:ascii="Palatino Linotype" w:hAnsi="Palatino Linotype" w:cs="Times New Roman"/>
          <w:sz w:val="20"/>
          <w:szCs w:val="20"/>
        </w:rPr>
        <w:t xml:space="preserve">, ý </w:t>
      </w:r>
      <w:proofErr w:type="spellStart"/>
      <w:r w:rsidRPr="005F6557">
        <w:rPr>
          <w:rFonts w:ascii="Palatino Linotype" w:hAnsi="Palatino Linotype" w:cs="Times New Roman"/>
          <w:sz w:val="20"/>
          <w:szCs w:val="20"/>
        </w:rPr>
        <w:t>thức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tôn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sùng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tự</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nhiên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Trong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tư</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duy</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của</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cư</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dân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nông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nghiệp</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họ</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xem</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trời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đất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nước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đến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các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hiện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tượng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tự</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nhiên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mây</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mưa</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sấm</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chớp</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là</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những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vị</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thần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với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sức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mạnh</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siêu</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nhiên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ảnh</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hưởng</w:t>
      </w:r>
      <w:proofErr w:type="spellEnd"/>
      <w:r w:rsidRPr="005F6557">
        <w:rPr>
          <w:rFonts w:ascii="Palatino Linotype" w:hAnsi="Palatino Linotype" w:cs="Times New Roman"/>
          <w:sz w:val="20"/>
          <w:szCs w:val="20"/>
        </w:rPr>
        <w:t xml:space="preserve">, chi </w:t>
      </w:r>
      <w:proofErr w:type="spellStart"/>
      <w:r w:rsidRPr="005F6557">
        <w:rPr>
          <w:rFonts w:ascii="Palatino Linotype" w:hAnsi="Palatino Linotype" w:cs="Times New Roman"/>
          <w:sz w:val="20"/>
          <w:szCs w:val="20"/>
        </w:rPr>
        <w:t>phối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định</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đoạt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cuộc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sống</w:t>
      </w:r>
      <w:proofErr w:type="spellEnd"/>
      <w:r w:rsidRPr="005F6557">
        <w:rPr>
          <w:rFonts w:ascii="Palatino Linotype" w:hAnsi="Palatino Linotype" w:cs="Times New Roman"/>
          <w:sz w:val="20"/>
          <w:szCs w:val="20"/>
        </w:rPr>
        <w:t xml:space="preserve"> con </w:t>
      </w:r>
      <w:proofErr w:type="spellStart"/>
      <w:r w:rsidRPr="005F6557">
        <w:rPr>
          <w:rFonts w:ascii="Palatino Linotype" w:hAnsi="Palatino Linotype" w:cs="Times New Roman"/>
          <w:sz w:val="20"/>
          <w:szCs w:val="20"/>
        </w:rPr>
        <w:t>người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dẫn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đến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việc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họ</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thờ</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phụng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cúng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bái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như</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Tứ</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pháp</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Pháp</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Vân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Pháp</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Vũ</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Pháp</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Lôi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Pháp</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Điện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Mẫu</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Tứ</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phủ</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Mẫu</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Thiên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Mẫu</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Địa</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Mẫu</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Thoải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Mẫu</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Thượng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Ngàn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Khác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với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các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cư</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dân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văn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hoá</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gốc</w:t>
      </w:r>
      <w:proofErr w:type="spellEnd"/>
      <w:r w:rsidRPr="005F6557">
        <w:rPr>
          <w:rFonts w:ascii="Palatino Linotype" w:hAnsi="Palatino Linotype" w:cs="Times New Roman"/>
          <w:sz w:val="20"/>
          <w:szCs w:val="20"/>
        </w:rPr>
        <w:t xml:space="preserve"> du </w:t>
      </w:r>
      <w:proofErr w:type="spellStart"/>
      <w:r w:rsidRPr="005F6557">
        <w:rPr>
          <w:rFonts w:ascii="Palatino Linotype" w:hAnsi="Palatino Linotype" w:cs="Times New Roman"/>
          <w:sz w:val="20"/>
          <w:szCs w:val="20"/>
        </w:rPr>
        <w:t>mục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tôn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lastRenderedPageBreak/>
        <w:t>thờ</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những</w:t>
      </w:r>
      <w:proofErr w:type="spellEnd"/>
      <w:r w:rsidRPr="005F6557">
        <w:rPr>
          <w:rFonts w:ascii="Palatino Linotype" w:hAnsi="Palatino Linotype" w:cs="Times New Roman"/>
          <w:sz w:val="20"/>
          <w:szCs w:val="20"/>
        </w:rPr>
        <w:t xml:space="preserve"> con </w:t>
      </w:r>
      <w:proofErr w:type="spellStart"/>
      <w:r w:rsidRPr="005F6557">
        <w:rPr>
          <w:rFonts w:ascii="Palatino Linotype" w:hAnsi="Palatino Linotype" w:cs="Times New Roman"/>
          <w:sz w:val="20"/>
          <w:szCs w:val="20"/>
        </w:rPr>
        <w:t>thú</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dữ</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như</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chó</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sói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đại</w:t>
      </w:r>
      <w:proofErr w:type="spellEnd"/>
      <w:r w:rsidRPr="005F6557">
        <w:rPr>
          <w:rFonts w:ascii="Palatino Linotype" w:hAnsi="Palatino Linotype" w:cs="Times New Roman"/>
          <w:sz w:val="20"/>
          <w:szCs w:val="20"/>
        </w:rPr>
        <w:t xml:space="preserve"> </w:t>
      </w:r>
      <w:proofErr w:type="spellStart"/>
      <w:proofErr w:type="gramStart"/>
      <w:r w:rsidRPr="005F6557">
        <w:rPr>
          <w:rFonts w:ascii="Palatino Linotype" w:hAnsi="Palatino Linotype" w:cs="Times New Roman"/>
          <w:sz w:val="20"/>
          <w:szCs w:val="20"/>
        </w:rPr>
        <w:t>bàng</w:t>
      </w:r>
      <w:proofErr w:type="spellEnd"/>
      <w:r w:rsidRPr="005F6557">
        <w:rPr>
          <w:rFonts w:ascii="Palatino Linotype" w:hAnsi="Palatino Linotype" w:cs="Times New Roman"/>
          <w:sz w:val="20"/>
          <w:szCs w:val="20"/>
        </w:rPr>
        <w:t>..</w:t>
      </w:r>
      <w:proofErr w:type="gram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cư</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dân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Việt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thờ</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chủ</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yếu</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là</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các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loài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vật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khá</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hiền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lành</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vùng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sông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nước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rừng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núi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như</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chim</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rắn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cá</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sấu</w:t>
      </w:r>
      <w:proofErr w:type="spellEnd"/>
      <w:r w:rsidRPr="005F6557">
        <w:rPr>
          <w:rFonts w:ascii="Palatino Linotype" w:hAnsi="Palatino Linotype" w:cs="Times New Roman"/>
          <w:sz w:val="20"/>
          <w:szCs w:val="20"/>
        </w:rPr>
        <w:t>, “</w:t>
      </w:r>
      <w:proofErr w:type="spellStart"/>
      <w:r w:rsidRPr="005F6557">
        <w:rPr>
          <w:rFonts w:ascii="Palatino Linotype" w:hAnsi="Palatino Linotype" w:cs="Times New Roman"/>
          <w:sz w:val="20"/>
          <w:szCs w:val="20"/>
        </w:rPr>
        <w:t>nhất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điểu</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nhì</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xà</w:t>
      </w:r>
      <w:proofErr w:type="spellEnd"/>
      <w:r w:rsidRPr="005F6557">
        <w:rPr>
          <w:rFonts w:ascii="Palatino Linotype" w:hAnsi="Palatino Linotype" w:cs="Times New Roman"/>
          <w:sz w:val="20"/>
          <w:szCs w:val="20"/>
        </w:rPr>
        <w:t xml:space="preserve">, tam </w:t>
      </w:r>
      <w:proofErr w:type="spellStart"/>
      <w:r w:rsidRPr="005F6557">
        <w:rPr>
          <w:rFonts w:ascii="Palatino Linotype" w:hAnsi="Palatino Linotype" w:cs="Times New Roman"/>
          <w:sz w:val="20"/>
          <w:szCs w:val="20"/>
        </w:rPr>
        <w:t>ngư</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tứ</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tượng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Người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Việt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cổ</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đã</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nâng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các</w:t>
      </w:r>
      <w:proofErr w:type="spellEnd"/>
      <w:r w:rsidRPr="005F6557">
        <w:rPr>
          <w:rFonts w:ascii="Palatino Linotype" w:hAnsi="Palatino Linotype" w:cs="Times New Roman"/>
          <w:sz w:val="20"/>
          <w:szCs w:val="20"/>
        </w:rPr>
        <w:t xml:space="preserve"> con </w:t>
      </w:r>
      <w:proofErr w:type="spellStart"/>
      <w:r w:rsidRPr="005F6557">
        <w:rPr>
          <w:rFonts w:ascii="Palatino Linotype" w:hAnsi="Palatino Linotype" w:cs="Times New Roman"/>
          <w:sz w:val="20"/>
          <w:szCs w:val="20"/>
        </w:rPr>
        <w:t>vật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này</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lên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thành</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biểu</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tượng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Tiên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Rồng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thể</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hiện</w:t>
      </w:r>
      <w:proofErr w:type="spellEnd"/>
      <w:r w:rsidRPr="005F6557">
        <w:rPr>
          <w:rFonts w:ascii="Palatino Linotype" w:hAnsi="Palatino Linotype" w:cs="Times New Roman"/>
          <w:sz w:val="20"/>
          <w:szCs w:val="20"/>
        </w:rPr>
        <w:t xml:space="preserve"> qua </w:t>
      </w:r>
      <w:proofErr w:type="spellStart"/>
      <w:r w:rsidRPr="005F6557">
        <w:rPr>
          <w:rFonts w:ascii="Palatino Linotype" w:hAnsi="Palatino Linotype" w:cs="Times New Roman"/>
          <w:sz w:val="20"/>
          <w:szCs w:val="20"/>
        </w:rPr>
        <w:t>truyền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thuyết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về</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thời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Hồng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Bàng</w:t>
      </w:r>
      <w:proofErr w:type="spellEnd"/>
      <w:r w:rsidRPr="005F6557">
        <w:rPr>
          <w:rFonts w:ascii="Palatino Linotype" w:hAnsi="Palatino Linotype" w:cs="Times New Roman"/>
          <w:sz w:val="20"/>
          <w:szCs w:val="20"/>
        </w:rPr>
        <w:t xml:space="preserve">. Ý </w:t>
      </w:r>
      <w:proofErr w:type="spellStart"/>
      <w:r w:rsidRPr="005F6557">
        <w:rPr>
          <w:rFonts w:ascii="Palatino Linotype" w:hAnsi="Palatino Linotype" w:cs="Times New Roman"/>
          <w:sz w:val="20"/>
          <w:szCs w:val="20"/>
        </w:rPr>
        <w:t>thức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về</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nói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giống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Tiên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Rồng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thể</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hiện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niềm</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tự</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hào</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của</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người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Việt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về</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nguồn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gốc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xuất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thân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của</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mình</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Trong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các</w:t>
      </w:r>
      <w:proofErr w:type="spellEnd"/>
      <w:r w:rsidRPr="005F6557">
        <w:rPr>
          <w:rFonts w:ascii="Palatino Linotype" w:hAnsi="Palatino Linotype" w:cs="Times New Roman"/>
          <w:sz w:val="20"/>
          <w:szCs w:val="20"/>
        </w:rPr>
        <w:t xml:space="preserve"> con </w:t>
      </w:r>
      <w:proofErr w:type="spellStart"/>
      <w:r w:rsidRPr="005F6557">
        <w:rPr>
          <w:rFonts w:ascii="Palatino Linotype" w:hAnsi="Palatino Linotype" w:cs="Times New Roman"/>
          <w:sz w:val="20"/>
          <w:szCs w:val="20"/>
        </w:rPr>
        <w:t>vật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thì</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rồng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có</w:t>
      </w:r>
      <w:proofErr w:type="spellEnd"/>
      <w:r w:rsidRPr="005F6557">
        <w:rPr>
          <w:rFonts w:ascii="Palatino Linotype" w:hAnsi="Palatino Linotype" w:cs="Times New Roman"/>
          <w:sz w:val="20"/>
          <w:szCs w:val="20"/>
        </w:rPr>
        <w:t xml:space="preserve"> ý </w:t>
      </w:r>
      <w:proofErr w:type="spellStart"/>
      <w:r w:rsidRPr="005F6557">
        <w:rPr>
          <w:rFonts w:ascii="Palatino Linotype" w:hAnsi="Palatino Linotype" w:cs="Times New Roman"/>
          <w:sz w:val="20"/>
          <w:szCs w:val="20"/>
        </w:rPr>
        <w:t>nghĩa</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đặc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biệt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quan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trọng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Hình</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tượng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rồng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từ</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dân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gian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vào</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trong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văn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học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thường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gắn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với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những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sự</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kiện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quan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trọng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của</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dân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tộc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hoặc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những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chuyện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liên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quan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đến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người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đứng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đầu</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đất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nước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Bên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cạnh</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đó</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xuất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phát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từ</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cách</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nghĩ</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vạn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vật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hữu</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linh</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nên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các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cây</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cối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đặc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biệt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là</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các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cây</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cổ</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thụ</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sống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lâu</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năm</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cây</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thị</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cây</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đa</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cây</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đề</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được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trồng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nơi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đền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chùa</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miếu</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đều</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có</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thể</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thành</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tinh</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có</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hồn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riêng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hoặc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được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các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thế</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lực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thần</w:t>
      </w:r>
      <w:proofErr w:type="spellEnd"/>
      <w:r w:rsidRPr="005F6557">
        <w:rPr>
          <w:rFonts w:ascii="Palatino Linotype" w:hAnsi="Palatino Linotype" w:cs="Times New Roman"/>
          <w:sz w:val="20"/>
          <w:szCs w:val="20"/>
        </w:rPr>
        <w:t xml:space="preserve"> ma </w:t>
      </w:r>
      <w:proofErr w:type="spellStart"/>
      <w:r w:rsidRPr="005F6557">
        <w:rPr>
          <w:rFonts w:ascii="Palatino Linotype" w:hAnsi="Palatino Linotype" w:cs="Times New Roman"/>
          <w:sz w:val="20"/>
          <w:szCs w:val="20"/>
        </w:rPr>
        <w:t>trú</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ngụ</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Các</w:t>
      </w:r>
      <w:proofErr w:type="spellEnd"/>
      <w:r w:rsidRPr="005F6557">
        <w:rPr>
          <w:rFonts w:ascii="Palatino Linotype" w:hAnsi="Palatino Linotype" w:cs="Times New Roman"/>
          <w:sz w:val="20"/>
          <w:szCs w:val="20"/>
        </w:rPr>
        <w:t xml:space="preserve"> con </w:t>
      </w:r>
      <w:proofErr w:type="spellStart"/>
      <w:r w:rsidRPr="005F6557">
        <w:rPr>
          <w:rFonts w:ascii="Palatino Linotype" w:hAnsi="Palatino Linotype" w:cs="Times New Roman"/>
          <w:sz w:val="20"/>
          <w:szCs w:val="20"/>
        </w:rPr>
        <w:t>vật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cây</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cối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không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chỉ</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tồn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tại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bình</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thường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mà</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có</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linh</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hồn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sức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mạnh</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có</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thể</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tác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tương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tác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đến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cuộc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sống</w:t>
      </w:r>
      <w:proofErr w:type="spellEnd"/>
      <w:r w:rsidRPr="005F6557">
        <w:rPr>
          <w:rFonts w:ascii="Palatino Linotype" w:hAnsi="Palatino Linotype" w:cs="Times New Roman"/>
          <w:sz w:val="20"/>
          <w:szCs w:val="20"/>
        </w:rPr>
        <w:t xml:space="preserve"> con </w:t>
      </w:r>
      <w:proofErr w:type="spellStart"/>
      <w:r w:rsidRPr="005F6557">
        <w:rPr>
          <w:rFonts w:ascii="Palatino Linotype" w:hAnsi="Palatino Linotype" w:cs="Times New Roman"/>
          <w:sz w:val="20"/>
          <w:szCs w:val="20"/>
        </w:rPr>
        <w:t>người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Những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sự</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vật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hiện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tượng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trên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trong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suy</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nghĩ</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của</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người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xưa</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không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xa</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rời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cuộc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sống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nhân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gian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mà</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dường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như</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dõi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theo</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mọi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hành</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động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suy</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nghĩa</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của</w:t>
      </w:r>
      <w:proofErr w:type="spellEnd"/>
      <w:r w:rsidRPr="005F6557">
        <w:rPr>
          <w:rFonts w:ascii="Palatino Linotype" w:hAnsi="Palatino Linotype" w:cs="Times New Roman"/>
          <w:sz w:val="20"/>
          <w:szCs w:val="20"/>
        </w:rPr>
        <w:t xml:space="preserve"> con </w:t>
      </w:r>
      <w:proofErr w:type="spellStart"/>
      <w:r w:rsidRPr="005F6557">
        <w:rPr>
          <w:rFonts w:ascii="Palatino Linotype" w:hAnsi="Palatino Linotype" w:cs="Times New Roman"/>
          <w:sz w:val="20"/>
          <w:szCs w:val="20"/>
        </w:rPr>
        <w:t>người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để</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từ</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đó</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dẫn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dắt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thưởng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phạt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hoặc</w:t>
      </w:r>
      <w:proofErr w:type="spellEnd"/>
      <w:r w:rsidRPr="005F6557">
        <w:rPr>
          <w:rFonts w:ascii="Palatino Linotype" w:hAnsi="Palatino Linotype" w:cs="Times New Roman"/>
          <w:sz w:val="20"/>
          <w:szCs w:val="20"/>
        </w:rPr>
        <w:t xml:space="preserve"> ra </w:t>
      </w:r>
      <w:proofErr w:type="spellStart"/>
      <w:r w:rsidRPr="005F6557">
        <w:rPr>
          <w:rFonts w:ascii="Palatino Linotype" w:hAnsi="Palatino Linotype" w:cs="Times New Roman"/>
          <w:sz w:val="20"/>
          <w:szCs w:val="20"/>
        </w:rPr>
        <w:t>những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dấu</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hiệu</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để</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báo</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hiệu</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cho</w:t>
      </w:r>
      <w:proofErr w:type="spellEnd"/>
      <w:r w:rsidRPr="005F6557">
        <w:rPr>
          <w:rFonts w:ascii="Palatino Linotype" w:hAnsi="Palatino Linotype" w:cs="Times New Roman"/>
          <w:sz w:val="20"/>
          <w:szCs w:val="20"/>
        </w:rPr>
        <w:t xml:space="preserve"> con </w:t>
      </w:r>
      <w:proofErr w:type="spellStart"/>
      <w:r w:rsidRPr="005F6557">
        <w:rPr>
          <w:rFonts w:ascii="Palatino Linotype" w:hAnsi="Palatino Linotype" w:cs="Times New Roman"/>
          <w:sz w:val="20"/>
          <w:szCs w:val="20"/>
        </w:rPr>
        <w:t>người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biết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phải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làm</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thế</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nào</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cho</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đúng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Cũng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từ</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suy</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nghĩ</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đó</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dần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dần</w:t>
      </w:r>
      <w:proofErr w:type="spellEnd"/>
      <w:r w:rsidRPr="005F6557">
        <w:rPr>
          <w:rFonts w:ascii="Palatino Linotype" w:hAnsi="Palatino Linotype" w:cs="Times New Roman"/>
          <w:sz w:val="20"/>
          <w:szCs w:val="20"/>
        </w:rPr>
        <w:t xml:space="preserve"> con </w:t>
      </w:r>
      <w:proofErr w:type="spellStart"/>
      <w:r w:rsidRPr="005F6557">
        <w:rPr>
          <w:rFonts w:ascii="Palatino Linotype" w:hAnsi="Palatino Linotype" w:cs="Times New Roman"/>
          <w:sz w:val="20"/>
          <w:szCs w:val="20"/>
        </w:rPr>
        <w:t>người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tập</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và</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hình</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thành</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thói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quen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quan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sát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các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hiện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tượng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tự</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nhiên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để</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điều</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chỉnh</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cuộc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sống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của</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mình</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Họ</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không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chỉ</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tích</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lũy</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được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một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kho</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kinh</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nghiệm</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hết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sức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phong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phú</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để</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sinh</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hoạt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cấy</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trồng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kiểu</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như</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Quạ</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tắm</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thì</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ráo</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sáo</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tắm</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thì</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mưa</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Được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mùa</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lúa</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thì</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úa</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mùa</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cau</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được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mùa</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cau</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thì</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đau</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mùa</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lúa</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Chuồn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chuồn</w:t>
      </w:r>
      <w:proofErr w:type="spellEnd"/>
      <w:r w:rsidRPr="005F6557">
        <w:rPr>
          <w:rFonts w:ascii="Palatino Linotype" w:hAnsi="Palatino Linotype" w:cs="Times New Roman"/>
          <w:sz w:val="20"/>
          <w:szCs w:val="20"/>
        </w:rPr>
        <w:t xml:space="preserve"> bay </w:t>
      </w:r>
      <w:proofErr w:type="spellStart"/>
      <w:r w:rsidRPr="005F6557">
        <w:rPr>
          <w:rFonts w:ascii="Palatino Linotype" w:hAnsi="Palatino Linotype" w:cs="Times New Roman"/>
          <w:sz w:val="20"/>
          <w:szCs w:val="20"/>
        </w:rPr>
        <w:t>thấp</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thì</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mưa</w:t>
      </w:r>
      <w:proofErr w:type="spellEnd"/>
      <w:r w:rsidRPr="005F6557">
        <w:rPr>
          <w:rFonts w:ascii="Palatino Linotype" w:hAnsi="Palatino Linotype" w:cs="Times New Roman"/>
          <w:sz w:val="20"/>
          <w:szCs w:val="20"/>
        </w:rPr>
        <w:t xml:space="preserve">, bay </w:t>
      </w:r>
      <w:proofErr w:type="spellStart"/>
      <w:r w:rsidRPr="005F6557">
        <w:rPr>
          <w:rFonts w:ascii="Palatino Linotype" w:hAnsi="Palatino Linotype" w:cs="Times New Roman"/>
          <w:sz w:val="20"/>
          <w:szCs w:val="20"/>
        </w:rPr>
        <w:t>cao</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thì</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nắng</w:t>
      </w:r>
      <w:proofErr w:type="spellEnd"/>
      <w:r w:rsidRPr="005F6557">
        <w:rPr>
          <w:rFonts w:ascii="Palatino Linotype" w:hAnsi="Palatino Linotype" w:cs="Times New Roman"/>
          <w:sz w:val="20"/>
          <w:szCs w:val="20"/>
        </w:rPr>
        <w:t xml:space="preserve">, bay </w:t>
      </w:r>
      <w:proofErr w:type="spellStart"/>
      <w:r w:rsidRPr="005F6557">
        <w:rPr>
          <w:rFonts w:ascii="Palatino Linotype" w:hAnsi="Palatino Linotype" w:cs="Times New Roman"/>
          <w:sz w:val="20"/>
          <w:szCs w:val="20"/>
        </w:rPr>
        <w:t>vừa</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thì</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râm</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mà</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còn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quan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sát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những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điềm</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trời</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để</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biết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hoạ</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phúc</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cá</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nhân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và</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cộng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đồng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Đây</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là</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một</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trong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những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tiền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đề</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quan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trọng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hình</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thành</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nên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dự</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báo</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trong</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nền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văn</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hoá</w:t>
      </w:r>
      <w:proofErr w:type="spellEnd"/>
      <w:r w:rsidRPr="005F6557">
        <w:rPr>
          <w:rFonts w:ascii="Palatino Linotype" w:hAnsi="Palatino Linotype" w:cs="Times New Roman"/>
          <w:sz w:val="20"/>
          <w:szCs w:val="20"/>
        </w:rPr>
        <w:t xml:space="preserve"> </w:t>
      </w:r>
      <w:proofErr w:type="spellStart"/>
      <w:r w:rsidRPr="005F6557">
        <w:rPr>
          <w:rFonts w:ascii="Palatino Linotype" w:hAnsi="Palatino Linotype" w:cs="Times New Roman"/>
          <w:sz w:val="20"/>
          <w:szCs w:val="20"/>
        </w:rPr>
        <w:t>Việt</w:t>
      </w:r>
      <w:proofErr w:type="spellEnd"/>
      <w:r w:rsidRPr="005F6557">
        <w:rPr>
          <w:rFonts w:ascii="Palatino Linotype" w:hAnsi="Palatino Linotype" w:cs="Times New Roman"/>
          <w:sz w:val="20"/>
          <w:szCs w:val="20"/>
        </w:rPr>
        <w:t xml:space="preserve"> Nam.</w:t>
      </w:r>
    </w:p>
    <w:p w14:paraId="3246D872" w14:textId="77777777" w:rsidR="000E5D10" w:rsidRPr="001C56A7" w:rsidRDefault="000E5D10" w:rsidP="000E5D10">
      <w:pPr>
        <w:spacing w:before="120" w:afterLines="60" w:after="144"/>
        <w:ind w:firstLine="720"/>
        <w:jc w:val="both"/>
        <w:rPr>
          <w:rFonts w:ascii="Palatino Linotype" w:hAnsi="Palatino Linotype" w:cs="Times New Roman"/>
          <w:spacing w:val="-4"/>
          <w:sz w:val="20"/>
          <w:szCs w:val="20"/>
          <w:lang w:val="vi-VN"/>
        </w:rPr>
      </w:pPr>
      <w:proofErr w:type="spellStart"/>
      <w:r w:rsidRPr="005F6557">
        <w:rPr>
          <w:rFonts w:ascii="Palatino Linotype" w:hAnsi="Palatino Linotype" w:cs="Times New Roman"/>
          <w:i/>
          <w:spacing w:val="-4"/>
          <w:sz w:val="20"/>
          <w:szCs w:val="20"/>
        </w:rPr>
        <w:t>Tín</w:t>
      </w:r>
      <w:proofErr w:type="spellEnd"/>
      <w:r w:rsidRPr="005F6557">
        <w:rPr>
          <w:rFonts w:ascii="Palatino Linotype" w:hAnsi="Palatino Linotype" w:cs="Times New Roman"/>
          <w:i/>
          <w:spacing w:val="-4"/>
          <w:sz w:val="20"/>
          <w:szCs w:val="20"/>
        </w:rPr>
        <w:t xml:space="preserve"> </w:t>
      </w:r>
      <w:proofErr w:type="spellStart"/>
      <w:r w:rsidRPr="005F6557">
        <w:rPr>
          <w:rFonts w:ascii="Palatino Linotype" w:hAnsi="Palatino Linotype" w:cs="Times New Roman"/>
          <w:i/>
          <w:spacing w:val="-4"/>
          <w:sz w:val="20"/>
          <w:szCs w:val="20"/>
        </w:rPr>
        <w:t>ngưỡng</w:t>
      </w:r>
      <w:proofErr w:type="spellEnd"/>
      <w:r w:rsidRPr="005F6557">
        <w:rPr>
          <w:rFonts w:ascii="Palatino Linotype" w:hAnsi="Palatino Linotype" w:cs="Times New Roman"/>
          <w:i/>
          <w:spacing w:val="-4"/>
          <w:sz w:val="20"/>
          <w:szCs w:val="20"/>
        </w:rPr>
        <w:t xml:space="preserve"> </w:t>
      </w:r>
      <w:proofErr w:type="spellStart"/>
      <w:r w:rsidRPr="005F6557">
        <w:rPr>
          <w:rFonts w:ascii="Palatino Linotype" w:hAnsi="Palatino Linotype" w:cs="Times New Roman"/>
          <w:i/>
          <w:spacing w:val="-4"/>
          <w:sz w:val="20"/>
          <w:szCs w:val="20"/>
        </w:rPr>
        <w:t>thờ</w:t>
      </w:r>
      <w:proofErr w:type="spellEnd"/>
      <w:r w:rsidRPr="005F6557">
        <w:rPr>
          <w:rFonts w:ascii="Palatino Linotype" w:hAnsi="Palatino Linotype" w:cs="Times New Roman"/>
          <w:i/>
          <w:spacing w:val="-4"/>
          <w:sz w:val="20"/>
          <w:szCs w:val="20"/>
        </w:rPr>
        <w:t xml:space="preserve"> </w:t>
      </w:r>
      <w:proofErr w:type="spellStart"/>
      <w:r w:rsidRPr="005F6557">
        <w:rPr>
          <w:rFonts w:ascii="Palatino Linotype" w:hAnsi="Palatino Linotype" w:cs="Times New Roman"/>
          <w:i/>
          <w:spacing w:val="-4"/>
          <w:sz w:val="20"/>
          <w:szCs w:val="20"/>
        </w:rPr>
        <w:t>đa</w:t>
      </w:r>
      <w:proofErr w:type="spellEnd"/>
      <w:r w:rsidRPr="005F6557">
        <w:rPr>
          <w:rFonts w:ascii="Palatino Linotype" w:hAnsi="Palatino Linotype" w:cs="Times New Roman"/>
          <w:i/>
          <w:spacing w:val="-4"/>
          <w:sz w:val="20"/>
          <w:szCs w:val="20"/>
        </w:rPr>
        <w:t xml:space="preserve"> </w:t>
      </w:r>
      <w:proofErr w:type="spellStart"/>
      <w:r w:rsidRPr="005F6557">
        <w:rPr>
          <w:rFonts w:ascii="Palatino Linotype" w:hAnsi="Palatino Linotype" w:cs="Times New Roman"/>
          <w:i/>
          <w:spacing w:val="-4"/>
          <w:sz w:val="20"/>
          <w:szCs w:val="20"/>
        </w:rPr>
        <w:t>thần</w:t>
      </w:r>
      <w:proofErr w:type="spellEnd"/>
      <w:r w:rsidRPr="005F6557">
        <w:rPr>
          <w:rFonts w:ascii="Palatino Linotype" w:hAnsi="Palatino Linotype" w:cs="Times New Roman"/>
          <w:i/>
          <w:spacing w:val="-4"/>
          <w:sz w:val="20"/>
          <w:szCs w:val="20"/>
        </w:rPr>
        <w:t xml:space="preserve"> </w:t>
      </w:r>
      <w:proofErr w:type="spellStart"/>
      <w:r w:rsidRPr="005F6557">
        <w:rPr>
          <w:rFonts w:ascii="Palatino Linotype" w:hAnsi="Palatino Linotype" w:cs="Times New Roman"/>
          <w:i/>
          <w:spacing w:val="-4"/>
          <w:sz w:val="20"/>
          <w:szCs w:val="20"/>
        </w:rPr>
        <w:t>không</w:t>
      </w:r>
      <w:proofErr w:type="spellEnd"/>
      <w:r w:rsidRPr="005F6557">
        <w:rPr>
          <w:rFonts w:ascii="Palatino Linotype" w:hAnsi="Palatino Linotype" w:cs="Times New Roman"/>
          <w:i/>
          <w:spacing w:val="-4"/>
          <w:sz w:val="20"/>
          <w:szCs w:val="20"/>
        </w:rPr>
        <w:t xml:space="preserve"> </w:t>
      </w:r>
      <w:proofErr w:type="spellStart"/>
      <w:r w:rsidRPr="005F6557">
        <w:rPr>
          <w:rFonts w:ascii="Palatino Linotype" w:hAnsi="Palatino Linotype" w:cs="Times New Roman"/>
          <w:i/>
          <w:spacing w:val="-4"/>
          <w:sz w:val="20"/>
          <w:szCs w:val="20"/>
        </w:rPr>
        <w:t>chỉ</w:t>
      </w:r>
      <w:proofErr w:type="spellEnd"/>
      <w:r w:rsidRPr="005F6557">
        <w:rPr>
          <w:rFonts w:ascii="Palatino Linotype" w:hAnsi="Palatino Linotype" w:cs="Times New Roman"/>
          <w:i/>
          <w:spacing w:val="-4"/>
          <w:sz w:val="20"/>
          <w:szCs w:val="20"/>
        </w:rPr>
        <w:t xml:space="preserve"> </w:t>
      </w:r>
      <w:proofErr w:type="spellStart"/>
      <w:r w:rsidRPr="005F6557">
        <w:rPr>
          <w:rFonts w:ascii="Palatino Linotype" w:hAnsi="Palatino Linotype" w:cs="Times New Roman"/>
          <w:i/>
          <w:spacing w:val="-4"/>
          <w:sz w:val="20"/>
          <w:szCs w:val="20"/>
        </w:rPr>
        <w:t>thể</w:t>
      </w:r>
      <w:proofErr w:type="spellEnd"/>
      <w:r w:rsidRPr="005F6557">
        <w:rPr>
          <w:rFonts w:ascii="Palatino Linotype" w:hAnsi="Palatino Linotype" w:cs="Times New Roman"/>
          <w:i/>
          <w:spacing w:val="-4"/>
          <w:sz w:val="20"/>
          <w:szCs w:val="20"/>
        </w:rPr>
        <w:t xml:space="preserve"> </w:t>
      </w:r>
      <w:proofErr w:type="spellStart"/>
      <w:r w:rsidRPr="005F6557">
        <w:rPr>
          <w:rFonts w:ascii="Palatino Linotype" w:hAnsi="Palatino Linotype" w:cs="Times New Roman"/>
          <w:i/>
          <w:spacing w:val="-4"/>
          <w:sz w:val="20"/>
          <w:szCs w:val="20"/>
        </w:rPr>
        <w:t>hiện</w:t>
      </w:r>
      <w:proofErr w:type="spellEnd"/>
      <w:r w:rsidRPr="005F6557">
        <w:rPr>
          <w:rFonts w:ascii="Palatino Linotype" w:hAnsi="Palatino Linotype" w:cs="Times New Roman"/>
          <w:i/>
          <w:spacing w:val="-4"/>
          <w:sz w:val="20"/>
          <w:szCs w:val="20"/>
        </w:rPr>
        <w:t xml:space="preserve"> ở </w:t>
      </w:r>
      <w:proofErr w:type="spellStart"/>
      <w:r w:rsidRPr="005F6557">
        <w:rPr>
          <w:rFonts w:ascii="Palatino Linotype" w:hAnsi="Palatino Linotype" w:cs="Times New Roman"/>
          <w:i/>
          <w:spacing w:val="-4"/>
          <w:sz w:val="20"/>
          <w:szCs w:val="20"/>
        </w:rPr>
        <w:t>hệ</w:t>
      </w:r>
      <w:proofErr w:type="spellEnd"/>
      <w:r w:rsidRPr="005F6557">
        <w:rPr>
          <w:rFonts w:ascii="Palatino Linotype" w:hAnsi="Palatino Linotype" w:cs="Times New Roman"/>
          <w:i/>
          <w:spacing w:val="-4"/>
          <w:sz w:val="20"/>
          <w:szCs w:val="20"/>
        </w:rPr>
        <w:t xml:space="preserve"> </w:t>
      </w:r>
      <w:proofErr w:type="spellStart"/>
      <w:r w:rsidRPr="005F6557">
        <w:rPr>
          <w:rFonts w:ascii="Palatino Linotype" w:hAnsi="Palatino Linotype" w:cs="Times New Roman"/>
          <w:i/>
          <w:spacing w:val="-4"/>
          <w:sz w:val="20"/>
          <w:szCs w:val="20"/>
        </w:rPr>
        <w:t>thống</w:t>
      </w:r>
      <w:proofErr w:type="spellEnd"/>
      <w:r w:rsidRPr="005F6557">
        <w:rPr>
          <w:rFonts w:ascii="Palatino Linotype" w:hAnsi="Palatino Linotype" w:cs="Times New Roman"/>
          <w:i/>
          <w:spacing w:val="-4"/>
          <w:sz w:val="20"/>
          <w:szCs w:val="20"/>
        </w:rPr>
        <w:t xml:space="preserve"> </w:t>
      </w:r>
      <w:proofErr w:type="spellStart"/>
      <w:r w:rsidRPr="005F6557">
        <w:rPr>
          <w:rFonts w:ascii="Palatino Linotype" w:hAnsi="Palatino Linotype" w:cs="Times New Roman"/>
          <w:i/>
          <w:spacing w:val="-4"/>
          <w:sz w:val="20"/>
          <w:szCs w:val="20"/>
        </w:rPr>
        <w:t>thần</w:t>
      </w:r>
      <w:proofErr w:type="spellEnd"/>
      <w:r w:rsidRPr="005F6557">
        <w:rPr>
          <w:rFonts w:ascii="Palatino Linotype" w:hAnsi="Palatino Linotype" w:cs="Times New Roman"/>
          <w:i/>
          <w:spacing w:val="-4"/>
          <w:sz w:val="20"/>
          <w:szCs w:val="20"/>
        </w:rPr>
        <w:t xml:space="preserve"> </w:t>
      </w:r>
      <w:proofErr w:type="spellStart"/>
      <w:r w:rsidRPr="005F6557">
        <w:rPr>
          <w:rFonts w:ascii="Palatino Linotype" w:hAnsi="Palatino Linotype" w:cs="Times New Roman"/>
          <w:i/>
          <w:spacing w:val="-4"/>
          <w:sz w:val="20"/>
          <w:szCs w:val="20"/>
        </w:rPr>
        <w:t>tự</w:t>
      </w:r>
      <w:proofErr w:type="spellEnd"/>
      <w:r w:rsidRPr="005F6557">
        <w:rPr>
          <w:rFonts w:ascii="Palatino Linotype" w:hAnsi="Palatino Linotype" w:cs="Times New Roman"/>
          <w:i/>
          <w:spacing w:val="-4"/>
          <w:sz w:val="20"/>
          <w:szCs w:val="20"/>
        </w:rPr>
        <w:t xml:space="preserve"> </w:t>
      </w:r>
      <w:proofErr w:type="spellStart"/>
      <w:r w:rsidRPr="005F6557">
        <w:rPr>
          <w:rFonts w:ascii="Palatino Linotype" w:hAnsi="Palatino Linotype" w:cs="Times New Roman"/>
          <w:i/>
          <w:spacing w:val="-4"/>
          <w:sz w:val="20"/>
          <w:szCs w:val="20"/>
        </w:rPr>
        <w:t>nhiên</w:t>
      </w:r>
      <w:proofErr w:type="spellEnd"/>
      <w:r w:rsidRPr="005F6557">
        <w:rPr>
          <w:rFonts w:ascii="Palatino Linotype" w:hAnsi="Palatino Linotype" w:cs="Times New Roman"/>
          <w:i/>
          <w:spacing w:val="-4"/>
          <w:sz w:val="20"/>
          <w:szCs w:val="20"/>
        </w:rPr>
        <w:t xml:space="preserve"> </w:t>
      </w:r>
      <w:proofErr w:type="spellStart"/>
      <w:r w:rsidRPr="005F6557">
        <w:rPr>
          <w:rFonts w:ascii="Palatino Linotype" w:hAnsi="Palatino Linotype" w:cs="Times New Roman"/>
          <w:i/>
          <w:spacing w:val="-4"/>
          <w:sz w:val="20"/>
          <w:szCs w:val="20"/>
        </w:rPr>
        <w:t>mà</w:t>
      </w:r>
      <w:proofErr w:type="spellEnd"/>
      <w:r w:rsidRPr="005F6557">
        <w:rPr>
          <w:rFonts w:ascii="Palatino Linotype" w:hAnsi="Palatino Linotype" w:cs="Times New Roman"/>
          <w:i/>
          <w:spacing w:val="-4"/>
          <w:sz w:val="20"/>
          <w:szCs w:val="20"/>
        </w:rPr>
        <w:t xml:space="preserve"> </w:t>
      </w:r>
      <w:proofErr w:type="spellStart"/>
      <w:r w:rsidRPr="005F6557">
        <w:rPr>
          <w:rFonts w:ascii="Palatino Linotype" w:hAnsi="Palatino Linotype" w:cs="Times New Roman"/>
          <w:i/>
          <w:spacing w:val="-4"/>
          <w:sz w:val="20"/>
          <w:szCs w:val="20"/>
        </w:rPr>
        <w:t>còn</w:t>
      </w:r>
      <w:proofErr w:type="spellEnd"/>
      <w:r w:rsidRPr="005F6557">
        <w:rPr>
          <w:rFonts w:ascii="Palatino Linotype" w:hAnsi="Palatino Linotype" w:cs="Times New Roman"/>
          <w:i/>
          <w:spacing w:val="-4"/>
          <w:sz w:val="20"/>
          <w:szCs w:val="20"/>
        </w:rPr>
        <w:t xml:space="preserve"> </w:t>
      </w:r>
      <w:proofErr w:type="spellStart"/>
      <w:r w:rsidRPr="005F6557">
        <w:rPr>
          <w:rFonts w:ascii="Palatino Linotype" w:hAnsi="Palatino Linotype" w:cs="Times New Roman"/>
          <w:i/>
          <w:spacing w:val="-4"/>
          <w:sz w:val="20"/>
          <w:szCs w:val="20"/>
        </w:rPr>
        <w:t>thể</w:t>
      </w:r>
      <w:proofErr w:type="spellEnd"/>
      <w:r w:rsidRPr="005F6557">
        <w:rPr>
          <w:rFonts w:ascii="Palatino Linotype" w:hAnsi="Palatino Linotype" w:cs="Times New Roman"/>
          <w:i/>
          <w:spacing w:val="-4"/>
          <w:sz w:val="20"/>
          <w:szCs w:val="20"/>
        </w:rPr>
        <w:t xml:space="preserve"> </w:t>
      </w:r>
      <w:proofErr w:type="spellStart"/>
      <w:r w:rsidRPr="005F6557">
        <w:rPr>
          <w:rFonts w:ascii="Palatino Linotype" w:hAnsi="Palatino Linotype" w:cs="Times New Roman"/>
          <w:i/>
          <w:spacing w:val="-4"/>
          <w:sz w:val="20"/>
          <w:szCs w:val="20"/>
        </w:rPr>
        <w:t>hiện</w:t>
      </w:r>
      <w:proofErr w:type="spellEnd"/>
      <w:r w:rsidRPr="005F6557">
        <w:rPr>
          <w:rFonts w:ascii="Palatino Linotype" w:hAnsi="Palatino Linotype" w:cs="Times New Roman"/>
          <w:i/>
          <w:spacing w:val="-4"/>
          <w:sz w:val="20"/>
          <w:szCs w:val="20"/>
        </w:rPr>
        <w:t xml:space="preserve"> qua </w:t>
      </w:r>
      <w:proofErr w:type="spellStart"/>
      <w:r w:rsidRPr="005F6557">
        <w:rPr>
          <w:rFonts w:ascii="Palatino Linotype" w:hAnsi="Palatino Linotype" w:cs="Times New Roman"/>
          <w:i/>
          <w:spacing w:val="-4"/>
          <w:sz w:val="20"/>
          <w:szCs w:val="20"/>
        </w:rPr>
        <w:t>hệ</w:t>
      </w:r>
      <w:proofErr w:type="spellEnd"/>
      <w:r w:rsidRPr="005F6557">
        <w:rPr>
          <w:rFonts w:ascii="Palatino Linotype" w:hAnsi="Palatino Linotype" w:cs="Times New Roman"/>
          <w:i/>
          <w:spacing w:val="-4"/>
          <w:sz w:val="20"/>
          <w:szCs w:val="20"/>
        </w:rPr>
        <w:t xml:space="preserve"> </w:t>
      </w:r>
      <w:proofErr w:type="spellStart"/>
      <w:r w:rsidRPr="005F6557">
        <w:rPr>
          <w:rFonts w:ascii="Palatino Linotype" w:hAnsi="Palatino Linotype" w:cs="Times New Roman"/>
          <w:i/>
          <w:spacing w:val="-4"/>
          <w:sz w:val="20"/>
          <w:szCs w:val="20"/>
        </w:rPr>
        <w:t>thống</w:t>
      </w:r>
      <w:proofErr w:type="spellEnd"/>
      <w:r w:rsidRPr="005F6557">
        <w:rPr>
          <w:rFonts w:ascii="Palatino Linotype" w:hAnsi="Palatino Linotype" w:cs="Times New Roman"/>
          <w:i/>
          <w:spacing w:val="-4"/>
          <w:sz w:val="20"/>
          <w:szCs w:val="20"/>
        </w:rPr>
        <w:t xml:space="preserve"> </w:t>
      </w:r>
      <w:proofErr w:type="spellStart"/>
      <w:r w:rsidRPr="005F6557">
        <w:rPr>
          <w:rFonts w:ascii="Palatino Linotype" w:hAnsi="Palatino Linotype" w:cs="Times New Roman"/>
          <w:i/>
          <w:spacing w:val="-4"/>
          <w:sz w:val="20"/>
          <w:szCs w:val="20"/>
        </w:rPr>
        <w:t>nhân</w:t>
      </w:r>
      <w:proofErr w:type="spellEnd"/>
      <w:r w:rsidRPr="005F6557">
        <w:rPr>
          <w:rFonts w:ascii="Palatino Linotype" w:hAnsi="Palatino Linotype" w:cs="Times New Roman"/>
          <w:i/>
          <w:spacing w:val="-4"/>
          <w:sz w:val="20"/>
          <w:szCs w:val="20"/>
        </w:rPr>
        <w:t xml:space="preserve"> </w:t>
      </w:r>
      <w:proofErr w:type="spellStart"/>
      <w:r w:rsidRPr="005F6557">
        <w:rPr>
          <w:rFonts w:ascii="Palatino Linotype" w:hAnsi="Palatino Linotype" w:cs="Times New Roman"/>
          <w:i/>
          <w:spacing w:val="-4"/>
          <w:sz w:val="20"/>
          <w:szCs w:val="20"/>
        </w:rPr>
        <w:t>thần</w:t>
      </w:r>
      <w:proofErr w:type="spellEnd"/>
      <w:r w:rsidRPr="005F6557">
        <w:rPr>
          <w:rFonts w:ascii="Palatino Linotype" w:hAnsi="Palatino Linotype" w:cs="Times New Roman"/>
          <w:i/>
          <w:spacing w:val="-4"/>
          <w:sz w:val="20"/>
          <w:szCs w:val="20"/>
        </w:rPr>
        <w:t xml:space="preserve"> </w:t>
      </w:r>
      <w:proofErr w:type="spellStart"/>
      <w:r w:rsidRPr="005F6557">
        <w:rPr>
          <w:rFonts w:ascii="Palatino Linotype" w:hAnsi="Palatino Linotype" w:cs="Times New Roman"/>
          <w:i/>
          <w:spacing w:val="-4"/>
          <w:sz w:val="20"/>
          <w:szCs w:val="20"/>
        </w:rPr>
        <w:t>mở</w:t>
      </w:r>
      <w:proofErr w:type="spellEnd"/>
      <w:r w:rsidRPr="005F6557">
        <w:rPr>
          <w:rFonts w:ascii="Palatino Linotype" w:hAnsi="Palatino Linotype" w:cs="Times New Roman"/>
          <w:i/>
          <w:spacing w:val="-4"/>
          <w:sz w:val="20"/>
          <w:szCs w:val="20"/>
        </w:rPr>
        <w:t xml:space="preserve"> </w:t>
      </w:r>
      <w:proofErr w:type="spellStart"/>
      <w:r w:rsidRPr="005F6557">
        <w:rPr>
          <w:rFonts w:ascii="Palatino Linotype" w:hAnsi="Palatino Linotype" w:cs="Times New Roman"/>
          <w:i/>
          <w:spacing w:val="-4"/>
          <w:sz w:val="20"/>
          <w:szCs w:val="20"/>
        </w:rPr>
        <w:t>rộng</w:t>
      </w:r>
      <w:proofErr w:type="spellEnd"/>
      <w:r w:rsidRPr="005F6557">
        <w:rPr>
          <w:rFonts w:ascii="Palatino Linotype" w:hAnsi="Palatino Linotype" w:cs="Times New Roman"/>
          <w:i/>
          <w:spacing w:val="-4"/>
          <w:sz w:val="20"/>
          <w:szCs w:val="20"/>
        </w:rPr>
        <w:t xml:space="preserve"> </w:t>
      </w:r>
      <w:proofErr w:type="spellStart"/>
      <w:r w:rsidRPr="005F6557">
        <w:rPr>
          <w:rFonts w:ascii="Palatino Linotype" w:hAnsi="Palatino Linotype" w:cs="Times New Roman"/>
          <w:i/>
          <w:spacing w:val="-4"/>
          <w:sz w:val="20"/>
          <w:szCs w:val="20"/>
        </w:rPr>
        <w:t>phạm</w:t>
      </w:r>
      <w:proofErr w:type="spellEnd"/>
      <w:r w:rsidRPr="005F6557">
        <w:rPr>
          <w:rFonts w:ascii="Palatino Linotype" w:hAnsi="Palatino Linotype" w:cs="Times New Roman"/>
          <w:i/>
          <w:spacing w:val="-4"/>
          <w:sz w:val="20"/>
          <w:szCs w:val="20"/>
        </w:rPr>
        <w:t xml:space="preserve"> vi </w:t>
      </w:r>
      <w:proofErr w:type="spellStart"/>
      <w:r w:rsidRPr="005F6557">
        <w:rPr>
          <w:rFonts w:ascii="Palatino Linotype" w:hAnsi="Palatino Linotype" w:cs="Times New Roman"/>
          <w:i/>
          <w:spacing w:val="-4"/>
          <w:sz w:val="20"/>
          <w:szCs w:val="20"/>
        </w:rPr>
        <w:t>từ</w:t>
      </w:r>
      <w:proofErr w:type="spellEnd"/>
      <w:r w:rsidRPr="005F6557">
        <w:rPr>
          <w:rFonts w:ascii="Palatino Linotype" w:hAnsi="Palatino Linotype" w:cs="Times New Roman"/>
          <w:i/>
          <w:spacing w:val="-4"/>
          <w:sz w:val="20"/>
          <w:szCs w:val="20"/>
        </w:rPr>
        <w:t xml:space="preserve"> </w:t>
      </w:r>
      <w:proofErr w:type="spellStart"/>
      <w:r w:rsidRPr="005F6557">
        <w:rPr>
          <w:rFonts w:ascii="Palatino Linotype" w:hAnsi="Palatino Linotype" w:cs="Times New Roman"/>
          <w:i/>
          <w:spacing w:val="-4"/>
          <w:sz w:val="20"/>
          <w:szCs w:val="20"/>
        </w:rPr>
        <w:t>không</w:t>
      </w:r>
      <w:proofErr w:type="spellEnd"/>
      <w:r w:rsidRPr="005F6557">
        <w:rPr>
          <w:rFonts w:ascii="Palatino Linotype" w:hAnsi="Palatino Linotype" w:cs="Times New Roman"/>
          <w:i/>
          <w:spacing w:val="-4"/>
          <w:sz w:val="20"/>
          <w:szCs w:val="20"/>
        </w:rPr>
        <w:t xml:space="preserve"> </w:t>
      </w:r>
      <w:proofErr w:type="spellStart"/>
      <w:r w:rsidRPr="005F6557">
        <w:rPr>
          <w:rFonts w:ascii="Palatino Linotype" w:hAnsi="Palatino Linotype" w:cs="Times New Roman"/>
          <w:i/>
          <w:spacing w:val="-4"/>
          <w:sz w:val="20"/>
          <w:szCs w:val="20"/>
        </w:rPr>
        <w:t>gian</w:t>
      </w:r>
      <w:proofErr w:type="spellEnd"/>
      <w:r w:rsidRPr="005F6557">
        <w:rPr>
          <w:rFonts w:ascii="Palatino Linotype" w:hAnsi="Palatino Linotype" w:cs="Times New Roman"/>
          <w:i/>
          <w:spacing w:val="-4"/>
          <w:sz w:val="20"/>
          <w:szCs w:val="20"/>
        </w:rPr>
        <w:t xml:space="preserve"> </w:t>
      </w:r>
      <w:proofErr w:type="spellStart"/>
      <w:r w:rsidRPr="005F6557">
        <w:rPr>
          <w:rFonts w:ascii="Palatino Linotype" w:hAnsi="Palatino Linotype" w:cs="Times New Roman"/>
          <w:i/>
          <w:spacing w:val="-4"/>
          <w:sz w:val="20"/>
          <w:szCs w:val="20"/>
        </w:rPr>
        <w:t>gia</w:t>
      </w:r>
      <w:proofErr w:type="spellEnd"/>
      <w:r w:rsidRPr="005F6557">
        <w:rPr>
          <w:rFonts w:ascii="Palatino Linotype" w:hAnsi="Palatino Linotype" w:cs="Times New Roman"/>
          <w:i/>
          <w:spacing w:val="-4"/>
          <w:sz w:val="20"/>
          <w:szCs w:val="20"/>
        </w:rPr>
        <w:t xml:space="preserve"> </w:t>
      </w:r>
      <w:proofErr w:type="spellStart"/>
      <w:r w:rsidRPr="005F6557">
        <w:rPr>
          <w:rFonts w:ascii="Palatino Linotype" w:hAnsi="Palatino Linotype" w:cs="Times New Roman"/>
          <w:i/>
          <w:spacing w:val="-4"/>
          <w:sz w:val="20"/>
          <w:szCs w:val="20"/>
        </w:rPr>
        <w:t>đình</w:t>
      </w:r>
      <w:proofErr w:type="spellEnd"/>
      <w:r w:rsidRPr="005F6557">
        <w:rPr>
          <w:rFonts w:ascii="Palatino Linotype" w:hAnsi="Palatino Linotype" w:cs="Times New Roman"/>
          <w:i/>
          <w:spacing w:val="-4"/>
          <w:sz w:val="20"/>
          <w:szCs w:val="20"/>
        </w:rPr>
        <w:t xml:space="preserve"> </w:t>
      </w:r>
      <w:proofErr w:type="spellStart"/>
      <w:r w:rsidRPr="005F6557">
        <w:rPr>
          <w:rFonts w:ascii="Palatino Linotype" w:hAnsi="Palatino Linotype" w:cs="Times New Roman"/>
          <w:i/>
          <w:spacing w:val="-4"/>
          <w:sz w:val="20"/>
          <w:szCs w:val="20"/>
        </w:rPr>
        <w:t>đến</w:t>
      </w:r>
      <w:proofErr w:type="spellEnd"/>
      <w:r w:rsidRPr="005F6557">
        <w:rPr>
          <w:rFonts w:ascii="Palatino Linotype" w:hAnsi="Palatino Linotype" w:cs="Times New Roman"/>
          <w:i/>
          <w:spacing w:val="-4"/>
          <w:sz w:val="20"/>
          <w:szCs w:val="20"/>
        </w:rPr>
        <w:t xml:space="preserve"> </w:t>
      </w:r>
      <w:proofErr w:type="spellStart"/>
      <w:r w:rsidRPr="005F6557">
        <w:rPr>
          <w:rFonts w:ascii="Palatino Linotype" w:hAnsi="Palatino Linotype" w:cs="Times New Roman"/>
          <w:i/>
          <w:spacing w:val="-4"/>
          <w:sz w:val="20"/>
          <w:szCs w:val="20"/>
        </w:rPr>
        <w:t>dân</w:t>
      </w:r>
      <w:proofErr w:type="spellEnd"/>
      <w:r w:rsidRPr="005F6557">
        <w:rPr>
          <w:rFonts w:ascii="Palatino Linotype" w:hAnsi="Palatino Linotype" w:cs="Times New Roman"/>
          <w:i/>
          <w:spacing w:val="-4"/>
          <w:sz w:val="20"/>
          <w:szCs w:val="20"/>
        </w:rPr>
        <w:t xml:space="preserve"> </w:t>
      </w:r>
      <w:proofErr w:type="spellStart"/>
      <w:r w:rsidRPr="005F6557">
        <w:rPr>
          <w:rFonts w:ascii="Palatino Linotype" w:hAnsi="Palatino Linotype" w:cs="Times New Roman"/>
          <w:i/>
          <w:spacing w:val="-4"/>
          <w:sz w:val="20"/>
          <w:szCs w:val="20"/>
        </w:rPr>
        <w:t>tộc</w:t>
      </w:r>
      <w:proofErr w:type="spellEnd"/>
      <w:r w:rsidRPr="005F6557">
        <w:rPr>
          <w:rFonts w:ascii="Palatino Linotype" w:hAnsi="Palatino Linotype" w:cs="Times New Roman"/>
          <w:i/>
          <w:spacing w:val="-4"/>
          <w:sz w:val="20"/>
          <w:szCs w:val="20"/>
        </w:rPr>
        <w:t xml:space="preserve"> </w:t>
      </w:r>
      <w:proofErr w:type="spellStart"/>
      <w:r w:rsidRPr="005F6557">
        <w:rPr>
          <w:rFonts w:ascii="Palatino Linotype" w:hAnsi="Palatino Linotype" w:cs="Times New Roman"/>
          <w:i/>
          <w:spacing w:val="-4"/>
          <w:sz w:val="20"/>
          <w:szCs w:val="20"/>
        </w:rPr>
        <w:t>gồm</w:t>
      </w:r>
      <w:proofErr w:type="spellEnd"/>
      <w:r w:rsidRPr="005F6557">
        <w:rPr>
          <w:rFonts w:ascii="Palatino Linotype" w:hAnsi="Palatino Linotype" w:cs="Times New Roman"/>
          <w:i/>
          <w:spacing w:val="-4"/>
          <w:sz w:val="20"/>
          <w:szCs w:val="20"/>
        </w:rPr>
        <w:t xml:space="preserve"> </w:t>
      </w:r>
      <w:proofErr w:type="spellStart"/>
      <w:r w:rsidRPr="005F6557">
        <w:rPr>
          <w:rFonts w:ascii="Palatino Linotype" w:hAnsi="Palatino Linotype" w:cs="Times New Roman"/>
          <w:i/>
          <w:spacing w:val="-4"/>
          <w:sz w:val="20"/>
          <w:szCs w:val="20"/>
        </w:rPr>
        <w:t>tổ</w:t>
      </w:r>
      <w:proofErr w:type="spellEnd"/>
      <w:r w:rsidRPr="005F6557">
        <w:rPr>
          <w:rFonts w:ascii="Palatino Linotype" w:hAnsi="Palatino Linotype" w:cs="Times New Roman"/>
          <w:i/>
          <w:spacing w:val="-4"/>
          <w:sz w:val="20"/>
          <w:szCs w:val="20"/>
        </w:rPr>
        <w:t xml:space="preserve"> </w:t>
      </w:r>
      <w:proofErr w:type="spellStart"/>
      <w:r w:rsidRPr="005F6557">
        <w:rPr>
          <w:rFonts w:ascii="Palatino Linotype" w:hAnsi="Palatino Linotype" w:cs="Times New Roman"/>
          <w:i/>
          <w:spacing w:val="-4"/>
          <w:sz w:val="20"/>
          <w:szCs w:val="20"/>
        </w:rPr>
        <w:t>tiên</w:t>
      </w:r>
      <w:proofErr w:type="spellEnd"/>
      <w:r w:rsidRPr="005F6557">
        <w:rPr>
          <w:rFonts w:ascii="Palatino Linotype" w:hAnsi="Palatino Linotype" w:cs="Times New Roman"/>
          <w:i/>
          <w:spacing w:val="-4"/>
          <w:sz w:val="20"/>
          <w:szCs w:val="20"/>
        </w:rPr>
        <w:t xml:space="preserve">, </w:t>
      </w:r>
      <w:proofErr w:type="spellStart"/>
      <w:r w:rsidRPr="005F6557">
        <w:rPr>
          <w:rFonts w:ascii="Palatino Linotype" w:hAnsi="Palatino Linotype" w:cs="Times New Roman"/>
          <w:i/>
          <w:spacing w:val="-4"/>
          <w:sz w:val="20"/>
          <w:szCs w:val="20"/>
        </w:rPr>
        <w:t>thổ</w:t>
      </w:r>
      <w:proofErr w:type="spellEnd"/>
      <w:r w:rsidRPr="005F6557">
        <w:rPr>
          <w:rFonts w:ascii="Palatino Linotype" w:hAnsi="Palatino Linotype" w:cs="Times New Roman"/>
          <w:i/>
          <w:spacing w:val="-4"/>
          <w:sz w:val="20"/>
          <w:szCs w:val="20"/>
        </w:rPr>
        <w:t xml:space="preserve"> </w:t>
      </w:r>
      <w:proofErr w:type="spellStart"/>
      <w:r w:rsidRPr="005F6557">
        <w:rPr>
          <w:rFonts w:ascii="Palatino Linotype" w:hAnsi="Palatino Linotype" w:cs="Times New Roman"/>
          <w:i/>
          <w:spacing w:val="-4"/>
          <w:sz w:val="20"/>
          <w:szCs w:val="20"/>
        </w:rPr>
        <w:t>công</w:t>
      </w:r>
      <w:proofErr w:type="spellEnd"/>
      <w:r w:rsidRPr="005F6557">
        <w:rPr>
          <w:rFonts w:ascii="Palatino Linotype" w:hAnsi="Palatino Linotype" w:cs="Times New Roman"/>
          <w:i/>
          <w:spacing w:val="-4"/>
          <w:sz w:val="20"/>
          <w:szCs w:val="20"/>
        </w:rPr>
        <w:t xml:space="preserve">, </w:t>
      </w:r>
      <w:proofErr w:type="spellStart"/>
      <w:r w:rsidRPr="005F6557">
        <w:rPr>
          <w:rFonts w:ascii="Palatino Linotype" w:hAnsi="Palatino Linotype" w:cs="Times New Roman"/>
          <w:i/>
          <w:spacing w:val="-4"/>
          <w:sz w:val="20"/>
          <w:szCs w:val="20"/>
        </w:rPr>
        <w:t>thành</w:t>
      </w:r>
      <w:proofErr w:type="spellEnd"/>
      <w:r w:rsidRPr="005F6557">
        <w:rPr>
          <w:rFonts w:ascii="Palatino Linotype" w:hAnsi="Palatino Linotype" w:cs="Times New Roman"/>
          <w:i/>
          <w:spacing w:val="-4"/>
          <w:sz w:val="20"/>
          <w:szCs w:val="20"/>
        </w:rPr>
        <w:t xml:space="preserve"> </w:t>
      </w:r>
      <w:proofErr w:type="spellStart"/>
      <w:r w:rsidRPr="005F6557">
        <w:rPr>
          <w:rFonts w:ascii="Palatino Linotype" w:hAnsi="Palatino Linotype" w:cs="Times New Roman"/>
          <w:i/>
          <w:spacing w:val="-4"/>
          <w:sz w:val="20"/>
          <w:szCs w:val="20"/>
        </w:rPr>
        <w:t>hoàng</w:t>
      </w:r>
      <w:proofErr w:type="spellEnd"/>
      <w:r w:rsidRPr="005F6557">
        <w:rPr>
          <w:rFonts w:ascii="Palatino Linotype" w:hAnsi="Palatino Linotype" w:cs="Times New Roman"/>
          <w:i/>
          <w:spacing w:val="-4"/>
          <w:sz w:val="20"/>
          <w:szCs w:val="20"/>
        </w:rPr>
        <w:t xml:space="preserve"> </w:t>
      </w:r>
      <w:proofErr w:type="spellStart"/>
      <w:r w:rsidRPr="005F6557">
        <w:rPr>
          <w:rFonts w:ascii="Palatino Linotype" w:hAnsi="Palatino Linotype" w:cs="Times New Roman"/>
          <w:i/>
          <w:spacing w:val="-4"/>
          <w:sz w:val="20"/>
          <w:szCs w:val="20"/>
        </w:rPr>
        <w:t>làng</w:t>
      </w:r>
      <w:proofErr w:type="spellEnd"/>
      <w:r w:rsidRPr="005F6557">
        <w:rPr>
          <w:rFonts w:ascii="Palatino Linotype" w:hAnsi="Palatino Linotype" w:cs="Times New Roman"/>
          <w:i/>
          <w:spacing w:val="-4"/>
          <w:sz w:val="20"/>
          <w:szCs w:val="20"/>
        </w:rPr>
        <w:t xml:space="preserve">, </w:t>
      </w:r>
      <w:proofErr w:type="spellStart"/>
      <w:r w:rsidRPr="005F6557">
        <w:rPr>
          <w:rFonts w:ascii="Palatino Linotype" w:hAnsi="Palatino Linotype" w:cs="Times New Roman"/>
          <w:i/>
          <w:spacing w:val="-4"/>
          <w:sz w:val="20"/>
          <w:szCs w:val="20"/>
        </w:rPr>
        <w:t>các</w:t>
      </w:r>
      <w:proofErr w:type="spellEnd"/>
      <w:r w:rsidRPr="005F6557">
        <w:rPr>
          <w:rFonts w:ascii="Palatino Linotype" w:hAnsi="Palatino Linotype" w:cs="Times New Roman"/>
          <w:i/>
          <w:spacing w:val="-4"/>
          <w:sz w:val="20"/>
          <w:szCs w:val="20"/>
        </w:rPr>
        <w:t xml:space="preserve"> </w:t>
      </w:r>
      <w:proofErr w:type="spellStart"/>
      <w:r w:rsidRPr="005F6557">
        <w:rPr>
          <w:rFonts w:ascii="Palatino Linotype" w:hAnsi="Palatino Linotype" w:cs="Times New Roman"/>
          <w:i/>
          <w:spacing w:val="-4"/>
          <w:sz w:val="20"/>
          <w:szCs w:val="20"/>
        </w:rPr>
        <w:t>anh</w:t>
      </w:r>
      <w:proofErr w:type="spellEnd"/>
      <w:r w:rsidRPr="005F6557">
        <w:rPr>
          <w:rFonts w:ascii="Palatino Linotype" w:hAnsi="Palatino Linotype" w:cs="Times New Roman"/>
          <w:i/>
          <w:spacing w:val="-4"/>
          <w:sz w:val="20"/>
          <w:szCs w:val="20"/>
        </w:rPr>
        <w:t xml:space="preserve"> </w:t>
      </w:r>
      <w:proofErr w:type="spellStart"/>
      <w:r w:rsidRPr="005F6557">
        <w:rPr>
          <w:rFonts w:ascii="Palatino Linotype" w:hAnsi="Palatino Linotype" w:cs="Times New Roman"/>
          <w:i/>
          <w:spacing w:val="-4"/>
          <w:sz w:val="20"/>
          <w:szCs w:val="20"/>
        </w:rPr>
        <w:t>hùng</w:t>
      </w:r>
      <w:proofErr w:type="spellEnd"/>
      <w:r w:rsidRPr="005F6557">
        <w:rPr>
          <w:rFonts w:ascii="Palatino Linotype" w:hAnsi="Palatino Linotype" w:cs="Times New Roman"/>
          <w:i/>
          <w:spacing w:val="-4"/>
          <w:sz w:val="20"/>
          <w:szCs w:val="20"/>
        </w:rPr>
        <w:t xml:space="preserve"> </w:t>
      </w:r>
      <w:proofErr w:type="spellStart"/>
      <w:r w:rsidRPr="005F6557">
        <w:rPr>
          <w:rFonts w:ascii="Palatino Linotype" w:hAnsi="Palatino Linotype" w:cs="Times New Roman"/>
          <w:i/>
          <w:spacing w:val="-4"/>
          <w:sz w:val="20"/>
          <w:szCs w:val="20"/>
        </w:rPr>
        <w:t>dân</w:t>
      </w:r>
      <w:proofErr w:type="spellEnd"/>
      <w:r w:rsidRPr="005F6557">
        <w:rPr>
          <w:rFonts w:ascii="Palatino Linotype" w:hAnsi="Palatino Linotype" w:cs="Times New Roman"/>
          <w:i/>
          <w:spacing w:val="-4"/>
          <w:sz w:val="20"/>
          <w:szCs w:val="20"/>
        </w:rPr>
        <w:t xml:space="preserve"> </w:t>
      </w:r>
      <w:proofErr w:type="spellStart"/>
      <w:r w:rsidRPr="005F6557">
        <w:rPr>
          <w:rFonts w:ascii="Palatino Linotype" w:hAnsi="Palatino Linotype" w:cs="Times New Roman"/>
          <w:i/>
          <w:spacing w:val="-4"/>
          <w:sz w:val="20"/>
          <w:szCs w:val="20"/>
        </w:rPr>
        <w:t>tộc</w:t>
      </w:r>
      <w:proofErr w:type="spellEnd"/>
      <w:r w:rsidRPr="005F6557">
        <w:rPr>
          <w:rFonts w:ascii="Palatino Linotype" w:hAnsi="Palatino Linotype" w:cs="Times New Roman"/>
          <w:spacing w:val="-4"/>
          <w:sz w:val="20"/>
          <w:szCs w:val="20"/>
        </w:rPr>
        <w:t xml:space="preserve">. </w:t>
      </w:r>
      <w:proofErr w:type="spellStart"/>
      <w:r w:rsidRPr="005F6557">
        <w:rPr>
          <w:rFonts w:ascii="Palatino Linotype" w:hAnsi="Palatino Linotype" w:cs="Times New Roman"/>
          <w:spacing w:val="-4"/>
          <w:sz w:val="20"/>
          <w:szCs w:val="20"/>
        </w:rPr>
        <w:t>Trong</w:t>
      </w:r>
      <w:proofErr w:type="spellEnd"/>
      <w:r w:rsidRPr="005F6557">
        <w:rPr>
          <w:rFonts w:ascii="Palatino Linotype" w:hAnsi="Palatino Linotype" w:cs="Times New Roman"/>
          <w:spacing w:val="-4"/>
          <w:sz w:val="20"/>
          <w:szCs w:val="20"/>
        </w:rPr>
        <w:t xml:space="preserve"> </w:t>
      </w:r>
      <w:proofErr w:type="spellStart"/>
      <w:r w:rsidRPr="005F6557">
        <w:rPr>
          <w:rFonts w:ascii="Palatino Linotype" w:hAnsi="Palatino Linotype" w:cs="Times New Roman"/>
          <w:spacing w:val="-4"/>
          <w:sz w:val="20"/>
          <w:szCs w:val="20"/>
        </w:rPr>
        <w:t>đó</w:t>
      </w:r>
      <w:proofErr w:type="spellEnd"/>
      <w:r w:rsidRPr="005F6557">
        <w:rPr>
          <w:rFonts w:ascii="Palatino Linotype" w:hAnsi="Palatino Linotype" w:cs="Times New Roman"/>
          <w:spacing w:val="-4"/>
          <w:sz w:val="20"/>
          <w:szCs w:val="20"/>
        </w:rPr>
        <w:t xml:space="preserve"> </w:t>
      </w:r>
      <w:proofErr w:type="spellStart"/>
      <w:r w:rsidRPr="005F6557">
        <w:rPr>
          <w:rFonts w:ascii="Palatino Linotype" w:hAnsi="Palatino Linotype" w:cs="Times New Roman"/>
          <w:spacing w:val="-4"/>
          <w:sz w:val="20"/>
          <w:szCs w:val="20"/>
        </w:rPr>
        <w:t>thờ</w:t>
      </w:r>
      <w:proofErr w:type="spellEnd"/>
      <w:r w:rsidRPr="005F6557">
        <w:rPr>
          <w:rFonts w:ascii="Palatino Linotype" w:hAnsi="Palatino Linotype" w:cs="Times New Roman"/>
          <w:spacing w:val="-4"/>
          <w:sz w:val="20"/>
          <w:szCs w:val="20"/>
        </w:rPr>
        <w:t xml:space="preserve"> </w:t>
      </w:r>
      <w:proofErr w:type="spellStart"/>
      <w:r w:rsidRPr="005F6557">
        <w:rPr>
          <w:rFonts w:ascii="Palatino Linotype" w:hAnsi="Palatino Linotype" w:cs="Times New Roman"/>
          <w:spacing w:val="-4"/>
          <w:sz w:val="20"/>
          <w:szCs w:val="20"/>
        </w:rPr>
        <w:t>cúng</w:t>
      </w:r>
      <w:proofErr w:type="spellEnd"/>
      <w:r w:rsidRPr="005F6557">
        <w:rPr>
          <w:rFonts w:ascii="Palatino Linotype" w:hAnsi="Palatino Linotype" w:cs="Times New Roman"/>
          <w:spacing w:val="-4"/>
          <w:sz w:val="20"/>
          <w:szCs w:val="20"/>
        </w:rPr>
        <w:t xml:space="preserve"> </w:t>
      </w:r>
      <w:proofErr w:type="spellStart"/>
      <w:r w:rsidRPr="005F6557">
        <w:rPr>
          <w:rFonts w:ascii="Palatino Linotype" w:hAnsi="Palatino Linotype" w:cs="Times New Roman"/>
          <w:spacing w:val="-4"/>
          <w:sz w:val="20"/>
          <w:szCs w:val="20"/>
        </w:rPr>
        <w:t>tổ</w:t>
      </w:r>
      <w:proofErr w:type="spellEnd"/>
      <w:r w:rsidRPr="005F6557">
        <w:rPr>
          <w:rFonts w:ascii="Palatino Linotype" w:hAnsi="Palatino Linotype" w:cs="Times New Roman"/>
          <w:spacing w:val="-4"/>
          <w:sz w:val="20"/>
          <w:szCs w:val="20"/>
        </w:rPr>
        <w:t xml:space="preserve"> </w:t>
      </w:r>
      <w:proofErr w:type="spellStart"/>
      <w:r w:rsidRPr="005F6557">
        <w:rPr>
          <w:rFonts w:ascii="Palatino Linotype" w:hAnsi="Palatino Linotype" w:cs="Times New Roman"/>
          <w:spacing w:val="-4"/>
          <w:sz w:val="20"/>
          <w:szCs w:val="20"/>
        </w:rPr>
        <w:t>tiên</w:t>
      </w:r>
      <w:proofErr w:type="spellEnd"/>
      <w:r w:rsidRPr="005F6557">
        <w:rPr>
          <w:rFonts w:ascii="Palatino Linotype" w:hAnsi="Palatino Linotype" w:cs="Times New Roman"/>
          <w:spacing w:val="-4"/>
          <w:sz w:val="20"/>
          <w:szCs w:val="20"/>
        </w:rPr>
        <w:t xml:space="preserve"> </w:t>
      </w:r>
      <w:proofErr w:type="spellStart"/>
      <w:r w:rsidRPr="005F6557">
        <w:rPr>
          <w:rFonts w:ascii="Palatino Linotype" w:hAnsi="Palatino Linotype" w:cs="Times New Roman"/>
          <w:spacing w:val="-4"/>
          <w:sz w:val="20"/>
          <w:szCs w:val="20"/>
        </w:rPr>
        <w:t>và</w:t>
      </w:r>
      <w:proofErr w:type="spellEnd"/>
      <w:r w:rsidRPr="005F6557">
        <w:rPr>
          <w:rFonts w:ascii="Palatino Linotype" w:hAnsi="Palatino Linotype" w:cs="Times New Roman"/>
          <w:spacing w:val="-4"/>
          <w:sz w:val="20"/>
          <w:szCs w:val="20"/>
        </w:rPr>
        <w:t xml:space="preserve"> </w:t>
      </w:r>
      <w:proofErr w:type="spellStart"/>
      <w:r w:rsidRPr="005F6557">
        <w:rPr>
          <w:rFonts w:ascii="Palatino Linotype" w:hAnsi="Palatino Linotype" w:cs="Times New Roman"/>
          <w:spacing w:val="-4"/>
          <w:sz w:val="20"/>
          <w:szCs w:val="20"/>
        </w:rPr>
        <w:t>thờ</w:t>
      </w:r>
      <w:proofErr w:type="spellEnd"/>
      <w:r w:rsidRPr="005F6557">
        <w:rPr>
          <w:rFonts w:ascii="Palatino Linotype" w:hAnsi="Palatino Linotype" w:cs="Times New Roman"/>
          <w:spacing w:val="-4"/>
          <w:sz w:val="20"/>
          <w:szCs w:val="20"/>
        </w:rPr>
        <w:t xml:space="preserve"> </w:t>
      </w:r>
      <w:proofErr w:type="spellStart"/>
      <w:r w:rsidRPr="005F6557">
        <w:rPr>
          <w:rFonts w:ascii="Palatino Linotype" w:hAnsi="Palatino Linotype" w:cs="Times New Roman"/>
          <w:spacing w:val="-4"/>
          <w:sz w:val="20"/>
          <w:szCs w:val="20"/>
        </w:rPr>
        <w:t>các</w:t>
      </w:r>
      <w:proofErr w:type="spellEnd"/>
      <w:r w:rsidRPr="005F6557">
        <w:rPr>
          <w:rFonts w:ascii="Palatino Linotype" w:hAnsi="Palatino Linotype" w:cs="Times New Roman"/>
          <w:spacing w:val="-4"/>
          <w:sz w:val="20"/>
          <w:szCs w:val="20"/>
        </w:rPr>
        <w:t xml:space="preserve"> </w:t>
      </w:r>
      <w:proofErr w:type="spellStart"/>
      <w:r w:rsidRPr="005F6557">
        <w:rPr>
          <w:rFonts w:ascii="Palatino Linotype" w:hAnsi="Palatino Linotype" w:cs="Times New Roman"/>
          <w:spacing w:val="-4"/>
          <w:sz w:val="20"/>
          <w:szCs w:val="20"/>
        </w:rPr>
        <w:t>anh</w:t>
      </w:r>
      <w:proofErr w:type="spellEnd"/>
      <w:r w:rsidRPr="005F6557">
        <w:rPr>
          <w:rFonts w:ascii="Palatino Linotype" w:hAnsi="Palatino Linotype" w:cs="Times New Roman"/>
          <w:spacing w:val="-4"/>
          <w:sz w:val="20"/>
          <w:szCs w:val="20"/>
        </w:rPr>
        <w:t xml:space="preserve"> </w:t>
      </w:r>
      <w:proofErr w:type="spellStart"/>
      <w:r w:rsidRPr="005F6557">
        <w:rPr>
          <w:rFonts w:ascii="Palatino Linotype" w:hAnsi="Palatino Linotype" w:cs="Times New Roman"/>
          <w:spacing w:val="-4"/>
          <w:sz w:val="20"/>
          <w:szCs w:val="20"/>
        </w:rPr>
        <w:t>hùng</w:t>
      </w:r>
      <w:proofErr w:type="spellEnd"/>
      <w:r w:rsidRPr="005F6557">
        <w:rPr>
          <w:rFonts w:ascii="Palatino Linotype" w:hAnsi="Palatino Linotype" w:cs="Times New Roman"/>
          <w:spacing w:val="-4"/>
          <w:sz w:val="20"/>
          <w:szCs w:val="20"/>
        </w:rPr>
        <w:t xml:space="preserve"> </w:t>
      </w:r>
      <w:proofErr w:type="spellStart"/>
      <w:r w:rsidRPr="005F6557">
        <w:rPr>
          <w:rFonts w:ascii="Palatino Linotype" w:hAnsi="Palatino Linotype" w:cs="Times New Roman"/>
          <w:spacing w:val="-4"/>
          <w:sz w:val="20"/>
          <w:szCs w:val="20"/>
        </w:rPr>
        <w:t>dân</w:t>
      </w:r>
      <w:proofErr w:type="spellEnd"/>
      <w:r w:rsidRPr="005F6557">
        <w:rPr>
          <w:rFonts w:ascii="Palatino Linotype" w:hAnsi="Palatino Linotype" w:cs="Times New Roman"/>
          <w:spacing w:val="-4"/>
          <w:sz w:val="20"/>
          <w:szCs w:val="20"/>
        </w:rPr>
        <w:t xml:space="preserve"> </w:t>
      </w:r>
      <w:proofErr w:type="spellStart"/>
      <w:r w:rsidRPr="005F6557">
        <w:rPr>
          <w:rFonts w:ascii="Palatino Linotype" w:hAnsi="Palatino Linotype" w:cs="Times New Roman"/>
          <w:spacing w:val="-4"/>
          <w:sz w:val="20"/>
          <w:szCs w:val="20"/>
        </w:rPr>
        <w:t>tộc</w:t>
      </w:r>
      <w:proofErr w:type="spellEnd"/>
      <w:r w:rsidRPr="005F6557">
        <w:rPr>
          <w:rFonts w:ascii="Palatino Linotype" w:hAnsi="Palatino Linotype" w:cs="Times New Roman"/>
          <w:spacing w:val="-4"/>
          <w:sz w:val="20"/>
          <w:szCs w:val="20"/>
        </w:rPr>
        <w:t xml:space="preserve"> </w:t>
      </w:r>
      <w:proofErr w:type="spellStart"/>
      <w:r w:rsidRPr="005F6557">
        <w:rPr>
          <w:rFonts w:ascii="Palatino Linotype" w:hAnsi="Palatino Linotype" w:cs="Times New Roman"/>
          <w:spacing w:val="-4"/>
          <w:sz w:val="20"/>
          <w:szCs w:val="20"/>
        </w:rPr>
        <w:t>đặc</w:t>
      </w:r>
      <w:proofErr w:type="spellEnd"/>
      <w:r w:rsidRPr="005F6557">
        <w:rPr>
          <w:rFonts w:ascii="Palatino Linotype" w:hAnsi="Palatino Linotype" w:cs="Times New Roman"/>
          <w:spacing w:val="-4"/>
          <w:sz w:val="20"/>
          <w:szCs w:val="20"/>
        </w:rPr>
        <w:t xml:space="preserve"> </w:t>
      </w:r>
      <w:proofErr w:type="spellStart"/>
      <w:r w:rsidRPr="005F6557">
        <w:rPr>
          <w:rFonts w:ascii="Palatino Linotype" w:hAnsi="Palatino Linotype" w:cs="Times New Roman"/>
          <w:spacing w:val="-4"/>
          <w:sz w:val="20"/>
          <w:szCs w:val="20"/>
        </w:rPr>
        <w:t>biệt</w:t>
      </w:r>
      <w:proofErr w:type="spellEnd"/>
      <w:r w:rsidRPr="005F6557">
        <w:rPr>
          <w:rFonts w:ascii="Palatino Linotype" w:hAnsi="Palatino Linotype" w:cs="Times New Roman"/>
          <w:spacing w:val="-4"/>
          <w:sz w:val="20"/>
          <w:szCs w:val="20"/>
        </w:rPr>
        <w:t xml:space="preserve"> </w:t>
      </w:r>
      <w:proofErr w:type="spellStart"/>
      <w:r w:rsidRPr="005F6557">
        <w:rPr>
          <w:rFonts w:ascii="Palatino Linotype" w:hAnsi="Palatino Linotype" w:cs="Times New Roman"/>
          <w:spacing w:val="-4"/>
          <w:sz w:val="20"/>
          <w:szCs w:val="20"/>
        </w:rPr>
        <w:t>quan</w:t>
      </w:r>
      <w:proofErr w:type="spellEnd"/>
      <w:r w:rsidRPr="005F6557">
        <w:rPr>
          <w:rFonts w:ascii="Palatino Linotype" w:hAnsi="Palatino Linotype" w:cs="Times New Roman"/>
          <w:spacing w:val="-4"/>
          <w:sz w:val="20"/>
          <w:szCs w:val="20"/>
        </w:rPr>
        <w:t xml:space="preserve"> </w:t>
      </w:r>
      <w:proofErr w:type="spellStart"/>
      <w:r w:rsidRPr="005F6557">
        <w:rPr>
          <w:rFonts w:ascii="Palatino Linotype" w:hAnsi="Palatino Linotype" w:cs="Times New Roman"/>
          <w:spacing w:val="-4"/>
          <w:sz w:val="20"/>
          <w:szCs w:val="20"/>
        </w:rPr>
        <w:t>trọng</w:t>
      </w:r>
      <w:proofErr w:type="spellEnd"/>
      <w:r w:rsidRPr="005F6557">
        <w:rPr>
          <w:rFonts w:ascii="Palatino Linotype" w:hAnsi="Palatino Linotype" w:cs="Times New Roman"/>
          <w:spacing w:val="-4"/>
          <w:sz w:val="20"/>
          <w:szCs w:val="20"/>
        </w:rPr>
        <w:t xml:space="preserve">. </w:t>
      </w:r>
      <w:proofErr w:type="spellStart"/>
      <w:r w:rsidRPr="005F6557">
        <w:rPr>
          <w:rFonts w:ascii="Palatino Linotype" w:hAnsi="Palatino Linotype" w:cs="Times New Roman"/>
          <w:spacing w:val="-4"/>
          <w:sz w:val="20"/>
          <w:szCs w:val="20"/>
        </w:rPr>
        <w:t>Cơ</w:t>
      </w:r>
      <w:proofErr w:type="spellEnd"/>
      <w:r w:rsidRPr="005F6557">
        <w:rPr>
          <w:rFonts w:ascii="Palatino Linotype" w:hAnsi="Palatino Linotype" w:cs="Times New Roman"/>
          <w:spacing w:val="-4"/>
          <w:sz w:val="20"/>
          <w:szCs w:val="20"/>
        </w:rPr>
        <w:t xml:space="preserve"> </w:t>
      </w:r>
      <w:proofErr w:type="spellStart"/>
      <w:r w:rsidRPr="005F6557">
        <w:rPr>
          <w:rFonts w:ascii="Palatino Linotype" w:hAnsi="Palatino Linotype" w:cs="Times New Roman"/>
          <w:spacing w:val="-4"/>
          <w:sz w:val="20"/>
          <w:szCs w:val="20"/>
        </w:rPr>
        <w:t>sở</w:t>
      </w:r>
      <w:proofErr w:type="spellEnd"/>
      <w:r w:rsidRPr="005F6557">
        <w:rPr>
          <w:rFonts w:ascii="Palatino Linotype" w:hAnsi="Palatino Linotype" w:cs="Times New Roman"/>
          <w:spacing w:val="-4"/>
          <w:sz w:val="20"/>
          <w:szCs w:val="20"/>
        </w:rPr>
        <w:t xml:space="preserve"> </w:t>
      </w:r>
      <w:proofErr w:type="spellStart"/>
      <w:r w:rsidRPr="005F6557">
        <w:rPr>
          <w:rFonts w:ascii="Palatino Linotype" w:hAnsi="Palatino Linotype" w:cs="Times New Roman"/>
          <w:spacing w:val="-4"/>
          <w:sz w:val="20"/>
          <w:szCs w:val="20"/>
        </w:rPr>
        <w:t>của</w:t>
      </w:r>
      <w:proofErr w:type="spellEnd"/>
      <w:r w:rsidRPr="005F6557">
        <w:rPr>
          <w:rFonts w:ascii="Palatino Linotype" w:hAnsi="Palatino Linotype" w:cs="Times New Roman"/>
          <w:spacing w:val="-4"/>
          <w:sz w:val="20"/>
          <w:szCs w:val="20"/>
        </w:rPr>
        <w:t xml:space="preserve"> </w:t>
      </w:r>
      <w:proofErr w:type="spellStart"/>
      <w:r w:rsidRPr="005F6557">
        <w:rPr>
          <w:rFonts w:ascii="Palatino Linotype" w:hAnsi="Palatino Linotype" w:cs="Times New Roman"/>
          <w:spacing w:val="-4"/>
          <w:sz w:val="20"/>
          <w:szCs w:val="20"/>
        </w:rPr>
        <w:t>tín</w:t>
      </w:r>
      <w:proofErr w:type="spellEnd"/>
      <w:r w:rsidRPr="005F6557">
        <w:rPr>
          <w:rFonts w:ascii="Palatino Linotype" w:hAnsi="Palatino Linotype" w:cs="Times New Roman"/>
          <w:spacing w:val="-4"/>
          <w:sz w:val="20"/>
          <w:szCs w:val="20"/>
        </w:rPr>
        <w:t xml:space="preserve"> </w:t>
      </w:r>
      <w:proofErr w:type="spellStart"/>
      <w:r w:rsidRPr="005F6557">
        <w:rPr>
          <w:rFonts w:ascii="Palatino Linotype" w:hAnsi="Palatino Linotype" w:cs="Times New Roman"/>
          <w:spacing w:val="-4"/>
          <w:sz w:val="20"/>
          <w:szCs w:val="20"/>
        </w:rPr>
        <w:t>ngưỡng</w:t>
      </w:r>
      <w:proofErr w:type="spellEnd"/>
      <w:r w:rsidRPr="005F6557">
        <w:rPr>
          <w:rFonts w:ascii="Palatino Linotype" w:hAnsi="Palatino Linotype" w:cs="Times New Roman"/>
          <w:spacing w:val="-4"/>
          <w:sz w:val="20"/>
          <w:szCs w:val="20"/>
        </w:rPr>
        <w:t xml:space="preserve"> </w:t>
      </w:r>
      <w:proofErr w:type="spellStart"/>
      <w:r w:rsidRPr="005F6557">
        <w:rPr>
          <w:rFonts w:ascii="Palatino Linotype" w:hAnsi="Palatino Linotype" w:cs="Times New Roman"/>
          <w:spacing w:val="-4"/>
          <w:sz w:val="20"/>
          <w:szCs w:val="20"/>
        </w:rPr>
        <w:t>thờ</w:t>
      </w:r>
      <w:proofErr w:type="spellEnd"/>
      <w:r w:rsidRPr="005F6557">
        <w:rPr>
          <w:rFonts w:ascii="Palatino Linotype" w:hAnsi="Palatino Linotype" w:cs="Times New Roman"/>
          <w:spacing w:val="-4"/>
          <w:sz w:val="20"/>
          <w:szCs w:val="20"/>
        </w:rPr>
        <w:t xml:space="preserve"> </w:t>
      </w:r>
      <w:proofErr w:type="spellStart"/>
      <w:r w:rsidRPr="005F6557">
        <w:rPr>
          <w:rFonts w:ascii="Palatino Linotype" w:hAnsi="Palatino Linotype" w:cs="Times New Roman"/>
          <w:spacing w:val="-4"/>
          <w:sz w:val="20"/>
          <w:szCs w:val="20"/>
        </w:rPr>
        <w:t>cúng</w:t>
      </w:r>
      <w:proofErr w:type="spellEnd"/>
      <w:r w:rsidRPr="005F6557">
        <w:rPr>
          <w:rFonts w:ascii="Palatino Linotype" w:hAnsi="Palatino Linotype" w:cs="Times New Roman"/>
          <w:spacing w:val="-4"/>
          <w:sz w:val="20"/>
          <w:szCs w:val="20"/>
        </w:rPr>
        <w:t xml:space="preserve"> </w:t>
      </w:r>
      <w:proofErr w:type="spellStart"/>
      <w:r w:rsidRPr="005F6557">
        <w:rPr>
          <w:rFonts w:ascii="Palatino Linotype" w:hAnsi="Palatino Linotype" w:cs="Times New Roman"/>
          <w:spacing w:val="-4"/>
          <w:sz w:val="20"/>
          <w:szCs w:val="20"/>
        </w:rPr>
        <w:t>nhân</w:t>
      </w:r>
      <w:proofErr w:type="spellEnd"/>
      <w:r w:rsidRPr="005F6557">
        <w:rPr>
          <w:rFonts w:ascii="Palatino Linotype" w:hAnsi="Palatino Linotype" w:cs="Times New Roman"/>
          <w:spacing w:val="-4"/>
          <w:sz w:val="20"/>
          <w:szCs w:val="20"/>
        </w:rPr>
        <w:t xml:space="preserve"> </w:t>
      </w:r>
      <w:proofErr w:type="spellStart"/>
      <w:r w:rsidRPr="005F6557">
        <w:rPr>
          <w:rFonts w:ascii="Palatino Linotype" w:hAnsi="Palatino Linotype" w:cs="Times New Roman"/>
          <w:spacing w:val="-4"/>
          <w:sz w:val="20"/>
          <w:szCs w:val="20"/>
        </w:rPr>
        <w:t>thần</w:t>
      </w:r>
      <w:proofErr w:type="spellEnd"/>
      <w:r w:rsidRPr="005F6557">
        <w:rPr>
          <w:rFonts w:ascii="Palatino Linotype" w:hAnsi="Palatino Linotype" w:cs="Times New Roman"/>
          <w:spacing w:val="-4"/>
          <w:sz w:val="20"/>
          <w:szCs w:val="20"/>
        </w:rPr>
        <w:t xml:space="preserve"> </w:t>
      </w:r>
      <w:proofErr w:type="spellStart"/>
      <w:r w:rsidRPr="005F6557">
        <w:rPr>
          <w:rFonts w:ascii="Palatino Linotype" w:hAnsi="Palatino Linotype" w:cs="Times New Roman"/>
          <w:spacing w:val="-4"/>
          <w:sz w:val="20"/>
          <w:szCs w:val="20"/>
        </w:rPr>
        <w:t>bắt</w:t>
      </w:r>
      <w:proofErr w:type="spellEnd"/>
      <w:r w:rsidRPr="005F6557">
        <w:rPr>
          <w:rFonts w:ascii="Palatino Linotype" w:hAnsi="Palatino Linotype" w:cs="Times New Roman"/>
          <w:spacing w:val="-4"/>
          <w:sz w:val="20"/>
          <w:szCs w:val="20"/>
        </w:rPr>
        <w:t xml:space="preserve"> </w:t>
      </w:r>
      <w:proofErr w:type="spellStart"/>
      <w:r w:rsidRPr="005F6557">
        <w:rPr>
          <w:rFonts w:ascii="Palatino Linotype" w:hAnsi="Palatino Linotype" w:cs="Times New Roman"/>
          <w:spacing w:val="-4"/>
          <w:sz w:val="20"/>
          <w:szCs w:val="20"/>
        </w:rPr>
        <w:t>nguồn</w:t>
      </w:r>
      <w:proofErr w:type="spellEnd"/>
      <w:r w:rsidRPr="005F6557">
        <w:rPr>
          <w:rFonts w:ascii="Palatino Linotype" w:hAnsi="Palatino Linotype" w:cs="Times New Roman"/>
          <w:spacing w:val="-4"/>
          <w:sz w:val="20"/>
          <w:szCs w:val="20"/>
        </w:rPr>
        <w:t xml:space="preserve"> </w:t>
      </w:r>
      <w:proofErr w:type="spellStart"/>
      <w:r w:rsidRPr="005F6557">
        <w:rPr>
          <w:rFonts w:ascii="Palatino Linotype" w:hAnsi="Palatino Linotype" w:cs="Times New Roman"/>
          <w:spacing w:val="-4"/>
          <w:sz w:val="20"/>
          <w:szCs w:val="20"/>
        </w:rPr>
        <w:t>từ</w:t>
      </w:r>
      <w:proofErr w:type="spellEnd"/>
      <w:r w:rsidRPr="005F6557">
        <w:rPr>
          <w:rFonts w:ascii="Palatino Linotype" w:hAnsi="Palatino Linotype" w:cs="Times New Roman"/>
          <w:spacing w:val="-4"/>
          <w:sz w:val="20"/>
          <w:szCs w:val="20"/>
        </w:rPr>
        <w:t xml:space="preserve"> </w:t>
      </w:r>
      <w:proofErr w:type="spellStart"/>
      <w:r w:rsidRPr="005F6557">
        <w:rPr>
          <w:rFonts w:ascii="Palatino Linotype" w:hAnsi="Palatino Linotype" w:cs="Times New Roman"/>
          <w:spacing w:val="-4"/>
          <w:sz w:val="20"/>
          <w:szCs w:val="20"/>
        </w:rPr>
        <w:t>nhận</w:t>
      </w:r>
      <w:proofErr w:type="spellEnd"/>
      <w:r w:rsidRPr="005F6557">
        <w:rPr>
          <w:rFonts w:ascii="Palatino Linotype" w:hAnsi="Palatino Linotype" w:cs="Times New Roman"/>
          <w:spacing w:val="-4"/>
          <w:sz w:val="20"/>
          <w:szCs w:val="20"/>
        </w:rPr>
        <w:t xml:space="preserve"> </w:t>
      </w:r>
      <w:proofErr w:type="spellStart"/>
      <w:r w:rsidRPr="005F6557">
        <w:rPr>
          <w:rFonts w:ascii="Palatino Linotype" w:hAnsi="Palatino Linotype" w:cs="Times New Roman"/>
          <w:spacing w:val="-4"/>
          <w:sz w:val="20"/>
          <w:szCs w:val="20"/>
        </w:rPr>
        <w:t>thức</w:t>
      </w:r>
      <w:proofErr w:type="spellEnd"/>
      <w:r w:rsidRPr="005F6557">
        <w:rPr>
          <w:rFonts w:ascii="Palatino Linotype" w:hAnsi="Palatino Linotype" w:cs="Times New Roman"/>
          <w:spacing w:val="-4"/>
          <w:sz w:val="20"/>
          <w:szCs w:val="20"/>
        </w:rPr>
        <w:t xml:space="preserve"> </w:t>
      </w:r>
      <w:proofErr w:type="spellStart"/>
      <w:r w:rsidRPr="005F6557">
        <w:rPr>
          <w:rFonts w:ascii="Palatino Linotype" w:hAnsi="Palatino Linotype" w:cs="Times New Roman"/>
          <w:spacing w:val="-4"/>
          <w:sz w:val="20"/>
          <w:szCs w:val="20"/>
        </w:rPr>
        <w:t>về</w:t>
      </w:r>
      <w:proofErr w:type="spellEnd"/>
      <w:r w:rsidRPr="005F6557">
        <w:rPr>
          <w:rFonts w:ascii="Palatino Linotype" w:hAnsi="Palatino Linotype" w:cs="Times New Roman"/>
          <w:spacing w:val="-4"/>
          <w:sz w:val="20"/>
          <w:szCs w:val="20"/>
        </w:rPr>
        <w:t xml:space="preserve"> </w:t>
      </w:r>
      <w:r w:rsidRPr="005F6557">
        <w:rPr>
          <w:rFonts w:ascii="Palatino Linotype" w:eastAsia="Calibri" w:hAnsi="Palatino Linotype" w:cs="Times New Roman"/>
          <w:spacing w:val="-4"/>
          <w:sz w:val="20"/>
          <w:szCs w:val="20"/>
          <w:lang w:val="vi-VN"/>
        </w:rPr>
        <w:t>vật chất và tinh thần</w:t>
      </w:r>
      <w:r w:rsidRPr="005F6557">
        <w:rPr>
          <w:rFonts w:ascii="Palatino Linotype" w:eastAsia="Calibri" w:hAnsi="Palatino Linotype" w:cs="Times New Roman"/>
          <w:spacing w:val="-4"/>
          <w:sz w:val="20"/>
          <w:szCs w:val="20"/>
        </w:rPr>
        <w:t xml:space="preserve"> </w:t>
      </w:r>
      <w:proofErr w:type="spellStart"/>
      <w:r w:rsidRPr="005F6557">
        <w:rPr>
          <w:rFonts w:ascii="Palatino Linotype" w:eastAsia="Calibri" w:hAnsi="Palatino Linotype" w:cs="Times New Roman"/>
          <w:spacing w:val="-4"/>
          <w:sz w:val="20"/>
          <w:szCs w:val="20"/>
        </w:rPr>
        <w:t>của</w:t>
      </w:r>
      <w:proofErr w:type="spellEnd"/>
      <w:r w:rsidRPr="005F6557">
        <w:rPr>
          <w:rFonts w:ascii="Palatino Linotype" w:eastAsia="Calibri" w:hAnsi="Palatino Linotype" w:cs="Times New Roman"/>
          <w:spacing w:val="-4"/>
          <w:sz w:val="20"/>
          <w:szCs w:val="20"/>
        </w:rPr>
        <w:t xml:space="preserve"> con </w:t>
      </w:r>
      <w:proofErr w:type="spellStart"/>
      <w:r w:rsidRPr="005F6557">
        <w:rPr>
          <w:rFonts w:ascii="Palatino Linotype" w:eastAsia="Calibri" w:hAnsi="Palatino Linotype" w:cs="Times New Roman"/>
          <w:spacing w:val="-4"/>
          <w:sz w:val="20"/>
          <w:szCs w:val="20"/>
        </w:rPr>
        <w:t>người</w:t>
      </w:r>
      <w:proofErr w:type="spellEnd"/>
      <w:r w:rsidRPr="005F6557">
        <w:rPr>
          <w:rFonts w:ascii="Palatino Linotype" w:eastAsia="Calibri" w:hAnsi="Palatino Linotype" w:cs="Times New Roman"/>
          <w:spacing w:val="-4"/>
          <w:sz w:val="20"/>
          <w:szCs w:val="20"/>
          <w:lang w:val="vi-VN"/>
        </w:rPr>
        <w:t xml:space="preserve">. Tuy thuộc về thế giới khác, nhưng linh hồn vẫn tác động trực tiếp đến đời sống con người bằng gây họa hay tác phúc. Đây là cơ sở của lòng tin vào linh hồn, vào hiện tượng âm phù hình thành nên tín ngưỡng thờ cúng vong hồn người chết - hình thức tín ngưỡng cổ xưa nhất của loài người. </w:t>
      </w:r>
      <w:r w:rsidRPr="001C56A7">
        <w:rPr>
          <w:rFonts w:ascii="Palatino Linotype" w:hAnsi="Palatino Linotype" w:cs="Times New Roman"/>
          <w:spacing w:val="-4"/>
          <w:sz w:val="20"/>
          <w:szCs w:val="20"/>
          <w:lang w:val="vi-VN"/>
        </w:rPr>
        <w:t xml:space="preserve">Ở Việt Nam thờ cúng tổ tiên là một nét văn hoá truyền thống mang đậm bản sắc dân tộc. Xuất phát từ nền kinh tế tiểu nông tự cung tự cấp, người Việt chủ yếu sống theo làng xã và hạt nhân cơ bản là hộ gia đình. Đây là mối liên kết các thành viên lại với nhau. Ý thức được công lao to lớn của cha mẹ bằng trời bằng bể, nên trong đạo lí truyền thống người Việt, khi cha mẹ còn sống thì phụng dưỡng, khi mất thì phụng thờ. Hầu hết các gia đình người Việt đều có bàn thờ, đây là hình thức thờ cúng bản địa sơ khai, mộc mạc nhất. Ý nghĩa của tín ngưỡng này là ở đạo lí uống nước nhớ nguồn, con cháu ý thức được công sinh thành, nuôi dưỡng của ông bà cha mẹ. Thờ cúng tổ tiên vừa rất thiêng liêng vừa rất bình dị, giàu tính thực tiễn ở chỗ một mặt nó thể hiện ý thức nguồn cội “chim có tổ, người có tông”, một mặt nó là cách giáo dục truyền thống cho thế hệ sau, một mặt khác thể hiện sự mong cầu người đã khuất vẫn tiếp tục phù hộ để lại phúc lộc cho con cháu. Đặc biệt trong quan niệm tâm linh người trung đại (và đến tận ngày nay) người ta vẫn tin rằng, ông bà cha mẹ vẫn hiển linh để báo trước những cát/ hung, rủi/ may trong cuộc sống cho  con cháu, giúp con cháu tránh được những điều không lành trong cuộc sống. Đây là một trong những cơ sở tồn tại quan trọng cho dự báo. Thờ cúng các anh hùng lịch sử - văn hoá: dựng nước và giữ nước luôn là hai nhiệm vụ trọng yếu của người Việt Nam suốt chiều dài </w:t>
      </w:r>
      <w:r w:rsidRPr="001C56A7">
        <w:rPr>
          <w:rFonts w:ascii="Palatino Linotype" w:hAnsi="Palatino Linotype" w:cs="Times New Roman"/>
          <w:spacing w:val="-4"/>
          <w:sz w:val="20"/>
          <w:szCs w:val="20"/>
          <w:lang w:val="vi-VN"/>
        </w:rPr>
        <w:lastRenderedPageBreak/>
        <w:t>lịch sử dân tộc. Công lao của những anh hùng hào kiệt luôn được đất nước, nhân dân ghi nhớ. Họ đi vào lịch sử dân tộc như những huyền thoại và dân gian đã linh thiêng họ để phụng thờ, tưởng nhớ. Những nhân vật có thật trong lịch sử như Hai Bà Trưng, Ngô Quyền, Lê Lợi… đều đi vào cõi bất tử như những thần linh. Họ đều là những người “sống khôn thác thiêng”, lập nhiều công trạng lúc sống và hiển linh phù trợ giúp nước giúp dân sau khi chết. Vì thế, để ghi nhớ công lao của họ nhân dân đã lập rất nhiều đền thờ ngàn năm hương lửa để tưởng nhớ. Thờ anh hùng lịch sử trong tín ngưỡng Việt mang nội dung văn hoá lịch sử sâu sắc. Đó là thứ chủ nghĩa yêu nước được linh thiêng hoá, tâm lí hoá. Thiêng hoá, thần hoá các anh hùng vừa làm sâu sắc thêm đạo lý uống nước nhớ nguồn vừa thể hiện sự tôn kính trọng vọng hiền tài nhân kiệt của dân tộc. Điều đó tạo nên màu sắc riêng cho thiên nhiên, lịch sử Việt Nam. Trong tâm thức nhân dân, một trong những biểu hiện thể hiện sự phò trợ của các đấng anh hùng linh thiêng đó là họ vẫn tiếp tục âm phù, báo trước cho hoạ phúc nhân gian, cho cộng đồng. Đây là một trong những cơ sở quan trọng hình thành dự báo trong văn hoá Việt Nam. Điều này cũng được các nhà văn trung đại khai thác. Khi đi vào tác phẩm văn học trung đại ta thường thấy xuất hiện các motif âm phù báo mộng giúp vua dẹp giặc, chọn nhân tài, hoạ phúc cộng đồng… Như vậy, có thể thấy nguồn gốc văn hoá nông nghiệp trồng lúa nước với sự sùng bái tự nhiên và con người mà tư tưởng chủ đạo chi phối là vạn vật hữu linh và thuyết mộng hồn là một trong những tiền đề quan trọng hình thành nên dự báo trong văn hoá và văn học.</w:t>
      </w:r>
    </w:p>
    <w:p w14:paraId="62EA6C0C" w14:textId="77777777" w:rsidR="000E5D10" w:rsidRPr="001C56A7" w:rsidRDefault="000E5D10" w:rsidP="000E5D10">
      <w:pPr>
        <w:spacing w:before="120" w:afterLines="60" w:after="144"/>
        <w:ind w:firstLine="720"/>
        <w:jc w:val="both"/>
        <w:rPr>
          <w:rFonts w:ascii="Palatino Linotype" w:hAnsi="Palatino Linotype" w:cs="Times New Roman"/>
          <w:spacing w:val="-2"/>
          <w:sz w:val="20"/>
          <w:szCs w:val="20"/>
          <w:lang w:val="vi-VN"/>
        </w:rPr>
      </w:pPr>
      <w:r w:rsidRPr="001C56A7">
        <w:rPr>
          <w:rFonts w:ascii="Palatino Linotype" w:hAnsi="Palatino Linotype" w:cs="Times New Roman"/>
          <w:spacing w:val="-2"/>
          <w:sz w:val="20"/>
          <w:szCs w:val="20"/>
          <w:lang w:val="vi-VN"/>
        </w:rPr>
        <w:t xml:space="preserve">2.2.2. </w:t>
      </w:r>
      <w:r w:rsidRPr="001C56A7">
        <w:rPr>
          <w:rFonts w:ascii="Palatino Linotype" w:hAnsi="Palatino Linotype" w:cs="Times New Roman"/>
          <w:i/>
          <w:spacing w:val="-2"/>
          <w:sz w:val="20"/>
          <w:szCs w:val="20"/>
          <w:lang w:val="vi-VN"/>
        </w:rPr>
        <w:t>Ảnh hưởng của các hệ tư tưởng Nho, Phật, Lão</w:t>
      </w:r>
      <w:r w:rsidRPr="001C56A7">
        <w:rPr>
          <w:rFonts w:ascii="Palatino Linotype" w:hAnsi="Palatino Linotype" w:cs="Times New Roman"/>
          <w:spacing w:val="-2"/>
          <w:sz w:val="20"/>
          <w:szCs w:val="20"/>
          <w:lang w:val="vi-VN"/>
        </w:rPr>
        <w:t xml:space="preserve">: </w:t>
      </w:r>
      <w:r w:rsidRPr="001C56A7">
        <w:rPr>
          <w:rFonts w:ascii="Palatino Linotype" w:eastAsia="Times New Roman" w:hAnsi="Palatino Linotype" w:cs="Times New Roman"/>
          <w:spacing w:val="-2"/>
          <w:sz w:val="20"/>
          <w:szCs w:val="20"/>
          <w:shd w:val="clear" w:color="auto" w:fill="FFFFFF"/>
          <w:lang w:val="vi-VN"/>
        </w:rPr>
        <w:t xml:space="preserve">Là một bộ phận của văn hóa trung đại, văn học trung đại không nằm ngoài qui luật chung chịu ảnh hưởng của các hệ tư tưởng, tôn giáo Nho – Phật– Đạo trong quá trình phát triển. Tư tưởng kinh điển và tôn giáo đã cung cấp cảm hứng, đề tài, chủ đề và gợi ý các thể loại văn học trung đại. Các tôn giáo và học thuyết Phật, Nho, Đạo đã ảnh hưởng và tạo nên những nét đặc thù trong quan niệm của người trung đại về bản chất vũ trụ, không gian và thời gian, thiên nhiên, con người. Tư tưởng tôn giáo và kinh điển còn đem lại hệ quả quan trọng như: phân biệt văn học linh thiêng và phàm tục; hạn chế sự biểu hiện cá nhân và ý thức cá nhân; mặt khác đem đến việc đề cao nội dung đạo đức và tính chất giáo huấn, văn học có mối quan hệ trực tiếp với tư tưởng. Những quan điểm này có quan hệ đến việc hình thành những đặc trưng về nội dung và hình thức nghệ thuật của văn chương trung đại. Vì vậy muốn lí giải những vấn đề thuộc về bản chất của văn chương, cái hay cái đẹp của tác phẩmvăn chương thời trung đại tất yếu phải dựa trên những quan niệm nghệ thuật đặc thù về thế giới con người thời trung đại. </w:t>
      </w:r>
      <w:r w:rsidRPr="001C56A7">
        <w:rPr>
          <w:rFonts w:ascii="Palatino Linotype" w:hAnsi="Palatino Linotype" w:cs="Times New Roman"/>
          <w:spacing w:val="-2"/>
          <w:sz w:val="20"/>
          <w:szCs w:val="20"/>
          <w:lang w:val="vi-VN"/>
        </w:rPr>
        <w:t xml:space="preserve">Trên nền văn hoá tín ngưỡng bản địa đậm màu sắc Đông Nam Á, sự tiếp nhận tư tưởng Nho – Phật – Đạo càng làm cho văn hoá Việt Nam thêm đa dạng và phong phú. Đây cũng là một trong những tiền đề quan trọng hình thành nên dự báo trong văn hoá và văn học. Khi tìm hiểu cơ sở tiền đề cho dự báo chúng tôi nhận thấy </w:t>
      </w:r>
      <w:r w:rsidRPr="001C56A7">
        <w:rPr>
          <w:rFonts w:ascii="Palatino Linotype" w:hAnsi="Palatino Linotype" w:cs="Times New Roman"/>
          <w:i/>
          <w:spacing w:val="-2"/>
          <w:sz w:val="20"/>
          <w:szCs w:val="20"/>
          <w:lang w:val="vi-VN"/>
        </w:rPr>
        <w:t>phần đóng góp của Nho, Phật, Đạo cho sự hình thành dự báo không nhiều trên vấn đề lí thuyết, lí luận, không ở khía cạnh triết học với sự nhận thức lí tính mà chủ yếu ở khía cạnh phát huy trong đời sống tâm linh</w:t>
      </w:r>
      <w:r w:rsidRPr="001C56A7">
        <w:rPr>
          <w:rFonts w:ascii="Palatino Linotype" w:hAnsi="Palatino Linotype" w:cs="Times New Roman"/>
          <w:spacing w:val="-2"/>
          <w:sz w:val="20"/>
          <w:szCs w:val="20"/>
          <w:lang w:val="vi-VN"/>
        </w:rPr>
        <w:t>. Hay có thể hiểu một cách đơn giản, Nho, Phật, Lão ở đây được tiếp nhận như là tín ngưỡng ở phần thực hành chứ không phải như là tôn giáo với hệ thống lí thuyết, lí luận nhận thức lí tính.</w:t>
      </w:r>
    </w:p>
    <w:p w14:paraId="563FF202" w14:textId="77777777" w:rsidR="000E5D10" w:rsidRPr="001C56A7" w:rsidRDefault="000E5D10" w:rsidP="000E5D10">
      <w:pPr>
        <w:spacing w:before="120" w:afterLines="60" w:after="144"/>
        <w:ind w:firstLine="720"/>
        <w:jc w:val="both"/>
        <w:rPr>
          <w:rFonts w:ascii="Palatino Linotype" w:hAnsi="Palatino Linotype" w:cs="Times New Roman"/>
          <w:spacing w:val="-2"/>
          <w:sz w:val="20"/>
          <w:szCs w:val="20"/>
          <w:lang w:val="vi-VN"/>
        </w:rPr>
      </w:pPr>
      <w:r w:rsidRPr="001C56A7">
        <w:rPr>
          <w:rFonts w:ascii="Palatino Linotype" w:hAnsi="Palatino Linotype" w:cs="Times New Roman"/>
          <w:i/>
          <w:spacing w:val="-2"/>
          <w:sz w:val="20"/>
          <w:szCs w:val="20"/>
          <w:lang w:val="vi-VN"/>
        </w:rPr>
        <w:t>Nho giáo</w:t>
      </w:r>
      <w:r w:rsidRPr="001C56A7">
        <w:rPr>
          <w:rFonts w:ascii="Palatino Linotype" w:hAnsi="Palatino Linotype" w:cs="Times New Roman"/>
          <w:spacing w:val="-2"/>
          <w:sz w:val="20"/>
          <w:szCs w:val="20"/>
          <w:lang w:val="vi-VN"/>
        </w:rPr>
        <w:t xml:space="preserve">: Về mặt lịch sử mà xét thì không thể xem Nho giáo là nguồn gốc sinh ra CPTDB. Lập trường triết học của Khổng Tử là bất khả tri với "linh hồn giáo cổ đại". Trong tác phẩm </w:t>
      </w:r>
      <w:r w:rsidRPr="001C56A7">
        <w:rPr>
          <w:rFonts w:ascii="Palatino Linotype" w:hAnsi="Palatino Linotype" w:cs="Times New Roman"/>
          <w:i/>
          <w:spacing w:val="-2"/>
          <w:sz w:val="20"/>
          <w:szCs w:val="20"/>
          <w:lang w:val="vi-VN"/>
        </w:rPr>
        <w:t>Luận ngữ</w:t>
      </w:r>
      <w:r w:rsidRPr="001C56A7">
        <w:rPr>
          <w:rFonts w:ascii="Palatino Linotype" w:hAnsi="Palatino Linotype" w:cs="Times New Roman"/>
          <w:spacing w:val="-2"/>
          <w:sz w:val="20"/>
          <w:szCs w:val="20"/>
          <w:lang w:val="vi-VN"/>
        </w:rPr>
        <w:t xml:space="preserve"> không có một câu nào nói đến quan hệ giữa trời đất với con người, không nói đến cái chết, thần linh, các điềm báo trước, bói toán, chuyện quái lạ. Không những Khổng Tử không nói đến mà còn </w:t>
      </w:r>
      <w:r w:rsidRPr="001C56A7">
        <w:rPr>
          <w:rFonts w:ascii="Palatino Linotype" w:hAnsi="Palatino Linotype" w:cs="Times New Roman"/>
          <w:spacing w:val="-2"/>
          <w:sz w:val="20"/>
          <w:szCs w:val="20"/>
          <w:lang w:val="vi-VN"/>
        </w:rPr>
        <w:lastRenderedPageBreak/>
        <w:t>chống lại. Thái độ bất khả tri này được khẳng định rõ ràng ở Tuân Tử, là người thừa kế mặt duy vật của ông. Không phải vô cớ mà Tuân Tử hết sức đề cao Khổng Tử nhưng lại kịch liệt mạt sát Mạnh Tử, tuy cả hai người đều tự xưng là thừa kế Khổng Tử. Tuy vậy, chúng ta không thể phủ nhận sự tác động, ảnh hưởng của Nho giáo đến CPTDB. Nho giáo thời Hán với sự xuất hiện của Đổng Trọng Thư đã đưa Nho giáo sang một hướng khác, không nặng về duy lí như trước mà có phần duy tâm với các thuyết như thiên nhân tương dữ, hợp nhất. Một trong những vấn đề quan trọng trong đó là nói đến vua và mệnh trời. Trời đặt ra cho xã hội loài người một quyền lực tối cao để thay trời hành đạo. Trời có thể thưởng phạt, khen chê thiên tử. Khi thiên tử chịu mệnh trời hoặc có công đức thì trời sẽ xuất hiện những điềm lành biểu thị sự chúc mừng hoặc tán thưởng. Trái lại nhà vua không có đức không sửa sang chính sự để cho đất nước suy yếu, nhân dân oán sầu thì trời sẽ biểu hiện sự không đồng tình hoặc trừng phạt bằng các hiện tượng tự nhiên như động đất, nhật thực, nguyệt thực, bão tố. Khách quan mà nói thì sự biến thiên của tự nhiên luôn tuân theo những quy luật khách quan. Nhưng với các nhà Nho thì họ nhìn sự thay đổi của xã hội, sự thịnh vượng suy yếu mà gán ghép giải thích các hiện tượng tự nhiên để chứng minh các hoạt động của con người hợp ý trời. Quan niệm thiên nhân cảm ứng tương đối phổ biến ở Việt Nam lúc bấy giờ. Tuy đặc trưng của tư tưởng Nho giáo không đề cao hư cấu, thái độ với quỷ thần thì “kính quỷ thần nhi viễn chi”, nhưng chính chính học thuyết đề cao vai trò của Tâm, “vạn pháp duy tâm tạo” lại đề cao vai trò của trí tưởng tượng của nhà văn, khuyến khích người viết vượt lên trên tình trạng ghi chép đơn giản hiện thực để hư cấu.</w:t>
      </w:r>
    </w:p>
    <w:p w14:paraId="6E3414E9" w14:textId="77777777" w:rsidR="000E5D10" w:rsidRPr="001C56A7" w:rsidRDefault="000E5D10" w:rsidP="000E5D10">
      <w:pPr>
        <w:spacing w:before="120" w:afterLines="60" w:after="144"/>
        <w:ind w:firstLine="720"/>
        <w:jc w:val="both"/>
        <w:rPr>
          <w:rFonts w:ascii="Palatino Linotype" w:hAnsi="Palatino Linotype" w:cs="Times New Roman"/>
          <w:spacing w:val="-2"/>
          <w:sz w:val="20"/>
          <w:szCs w:val="20"/>
          <w:lang w:val="vi-VN"/>
        </w:rPr>
      </w:pPr>
      <w:r w:rsidRPr="001C56A7">
        <w:rPr>
          <w:rFonts w:ascii="Palatino Linotype" w:hAnsi="Palatino Linotype" w:cs="Times New Roman"/>
          <w:spacing w:val="-2"/>
          <w:sz w:val="20"/>
          <w:szCs w:val="20"/>
          <w:lang w:val="vi-VN"/>
        </w:rPr>
        <w:t>Phật giáo: là một tôn giáo trí tín, tất cả giáo lý Phật giáo đều có mục đích chung là nhằm khai mở trí tuệ của chúng sinh, giúp đỡ chúng sinh nhận thức đúng bản chất của thực tướng nhân sinh, từ đó đi đến giải quyết các phiền não khổ đau, đạt được giải thoát tự tại nên không thể mê tín dị đoan. Tuy nhiên dần dần khi đi vào đời sống, với quan niệm tịnh độ, giáo hoá thâm nhập vào đời sống người dân thì các tăng ni cũng nghiên cứu thêm về Huyền học để giúp chúng sinh, và phần nào cũng qua đó mà tuyên truyền, giáo hoá về Phật pháp. Đây là một bước ngoặt quan trọng cho sự phát triển của dự báo. Mặt khác, Phật giáo lúc xấm nhập vào Việt Nam chịu sự chi phối của văn hoá tín ngưỡng bản địa và một mặt nào đó là sự hoà trộn với Đạo giáo đã góp phần làm nền tảng cho sự ra đời của CPTDB: “Bên cạnh tư tưởng giải thoát bằng tâm linh thực nghiệm, chúng ta thấy trà trộn tư tưởng Dịch học có tinh thần ma thuật tướng số, pháp thuật thần thông hay tiên tri sấm kí là khuynh hướng rất thực tiễn, có hoài vọng chiếm đoạt huyền năng tạo hoá để phụng sự cho nền thịnh vượng quốc gia” [5, tr. 161]. Người Việt tiếp thu tinh thần văn hoá Bà la môn, Veda ở dân Chàm trước khi tiếp thu giáo lí của Phật. Văn hoá Bà la môn có khuynh hướng thần tiên, thiên nhiên và lễ nghi cầu đảo hơn là thuần tuý luân lí và siêu hình. Cho nên chúng ta không lấy làm lạ ngành Thiền phát triển ở Việt Nam, vì ngành Thiền ở Phật giáo là có khuynh hướng thần bí nhất: “Phép thiền định nhằm mục tiêu tập trung tinh thần tư tưởng, tất cả sinh lực tâm linh kể từ sinh lí trở nên thành nhân diện, nhân thần. Khi tâm lực đã chuyên nhất, trí đã mở sáng thì người ta có thể mở ra nhiều năng lực siêu phàm mới lạ mà nhà tu luyện gọi là thần thông… Pháp thuật ấy gần với pháp thuật của Đạo giáo luyện khí, luyện đan để cầu trường sinh cửu thị ở đời này. Bởi vậy mà hai phái Đạo giáo và Thiền tông có thể hỗn hợp với nhau được. Xét thế ta khỏi thấy làm lạ các nhà sư sãi tu đạo Phật ở chùa mà cũng cúng cấp, cầu đảo,yểm bùa, thần chú, chài ngãi” [5, tr. 210-</w:t>
      </w:r>
      <w:r w:rsidRPr="001C56A7">
        <w:rPr>
          <w:rFonts w:ascii="Palatino Linotype" w:hAnsi="Palatino Linotype" w:cs="Times New Roman"/>
          <w:spacing w:val="-2"/>
          <w:sz w:val="20"/>
          <w:szCs w:val="20"/>
          <w:lang w:val="vi-VN"/>
        </w:rPr>
        <w:lastRenderedPageBreak/>
        <w:t>211] (Dẫn theo Trần Nho Thìn). Bên cạnh đó học thuyết về kiếp, về cuộc sống sau cái chết và vấn đề tái sinh của Phật đã mở ra cho văn học trung đại một nguồn mạch tư duy hết sức phong phú.</w:t>
      </w:r>
    </w:p>
    <w:p w14:paraId="5F1314D8" w14:textId="77777777" w:rsidR="000E5D10" w:rsidRPr="001C56A7" w:rsidRDefault="000E5D10" w:rsidP="000E5D10">
      <w:pPr>
        <w:spacing w:before="120" w:afterLines="60" w:after="144"/>
        <w:ind w:firstLine="720"/>
        <w:jc w:val="both"/>
        <w:rPr>
          <w:rFonts w:ascii="Palatino Linotype" w:hAnsi="Palatino Linotype" w:cs="Times New Roman"/>
          <w:spacing w:val="-2"/>
          <w:sz w:val="20"/>
          <w:szCs w:val="20"/>
          <w:lang w:val="vi-VN"/>
        </w:rPr>
      </w:pPr>
      <w:r w:rsidRPr="001C56A7">
        <w:rPr>
          <w:rFonts w:ascii="Palatino Linotype" w:hAnsi="Palatino Linotype" w:cs="Times New Roman"/>
          <w:spacing w:val="-2"/>
          <w:sz w:val="20"/>
          <w:szCs w:val="20"/>
          <w:lang w:val="vi-VN"/>
        </w:rPr>
        <w:t>Đạo giáo: vào Việt Nam mang đầy đủ hai tính chất thần tiên và phù thuỷ. Trên cơ sở những lễ hiến tế ma thuật, sùng bái phép thuật của người dân Việt từ miền ngược đến miền xuôi thì Đạo giáo phù thuỷ tìm ngay được sự tương đồng nên đã nhanh chóng thâm nhập vào lớp tín ngưỡng bản địa. Người Việt tin vào các lá bùa, thần chú chữa bệnh tà ma nên rất tin vào các thầy mo, thầy cúng, pháp sư. Khi tiếp hợp Đạo giáo, tín ngưỡng bản địa được lên khuôn, việc dùng bùa phép, đuổi tà ma càng được tin hơn. Các thuật xem bói toán, xem phong thuỷ của Đạo giáo trở nên phổ biến trong đời sống tinh thần người Việt. Trong thế giới quan tâm linh người Việt, họ tin rằng số mệnh con người là do thần linh sắp đặt từ đó dẫn đến tâm lí muốn biết trước tương lai vì thế họ coi trọng những điều phán bảo của các Đạo nhân. Cũng từ quan niệm, trời đất đều có linh khí, sùng bái trời đất và kính ngưỡng tổ tiên, ông bà nên thuật phong thuỷ có chỗ đứng vững vàng trong đời sống người dân. Nếu Đạo giáo phù thuỷ chủ yếu gắn với tầng lớp bình dân với những khát vọng đậm màu sắc thế tục, nhân sinh liên quan đến tài lộc, sức khoẻ, nhân duyên thì Đạo giáo phù thuỷ lại gắn với tầng lớp quý tộc. Không vướng bận bởi gánh nặng cơm áo, họ hướng đến những khát vọng xa xôi là được trường sinh bất tử, được đến cõi Bồng Lai, tiên cảnh. Những nhân vật đắc đạo, tiên nhân là những người có tài phép, một trong những khả năng của họ là nhìn thấy tương lai con người trần gian. Triết học Lão Trang, triết học biện chứng tự nhiên, lại đặc biệt nhấn mạnh sự biến hoá qua lại giữa hai mặt đối lập, những hiện tượng pháp thuật phù phép để cứu cánh cho cuộc sống. Theo đó, âm và dương, hoạ và phúc, thực và hư, nhược và cường, chân và ảo, v.v... là một loạt những cặp phạm trù có thể được nhìn dưới quan điểm biến dịch. Như vậy bên cạnh Nho giáo, Phật giáo thì Đạo giáo là một trong những cơ sở quan trọng hình thành nên dự báo trong văn hoá và văn học Việt Nam.</w:t>
      </w:r>
    </w:p>
    <w:p w14:paraId="7A139960" w14:textId="77777777" w:rsidR="000E5D10" w:rsidRPr="00C503FA" w:rsidRDefault="000E5D10" w:rsidP="000E5D10">
      <w:pPr>
        <w:spacing w:before="120" w:afterLines="60" w:after="144"/>
        <w:rPr>
          <w:rFonts w:ascii="Palatino Linotype" w:hAnsi="Palatino Linotype" w:cs="Times New Roman"/>
          <w:b/>
          <w:i/>
          <w:spacing w:val="-2"/>
          <w:sz w:val="20"/>
          <w:szCs w:val="20"/>
          <w:lang w:val="vi-VN"/>
        </w:rPr>
      </w:pPr>
      <w:r w:rsidRPr="001C56A7">
        <w:rPr>
          <w:rFonts w:ascii="Palatino Linotype" w:hAnsi="Palatino Linotype" w:cs="Times New Roman"/>
          <w:b/>
          <w:spacing w:val="-2"/>
          <w:sz w:val="20"/>
          <w:szCs w:val="20"/>
          <w:lang w:val="vi-VN"/>
        </w:rPr>
        <w:t>3. Kết luận:</w:t>
      </w:r>
    </w:p>
    <w:p w14:paraId="5CF00231" w14:textId="77777777" w:rsidR="000E5D10" w:rsidRPr="001C56A7" w:rsidRDefault="000E5D10" w:rsidP="000E5D10">
      <w:pPr>
        <w:spacing w:before="120" w:afterLines="60" w:after="144"/>
        <w:ind w:firstLine="720"/>
        <w:jc w:val="both"/>
        <w:rPr>
          <w:rFonts w:ascii="Palatino Linotype" w:hAnsi="Palatino Linotype" w:cs="Times New Roman"/>
          <w:spacing w:val="-2"/>
          <w:sz w:val="20"/>
          <w:szCs w:val="20"/>
          <w:lang w:val="vi-VN"/>
        </w:rPr>
      </w:pPr>
      <w:r w:rsidRPr="001C56A7">
        <w:rPr>
          <w:rFonts w:ascii="Palatino Linotype" w:hAnsi="Palatino Linotype" w:cs="Times New Roman"/>
          <w:spacing w:val="-2"/>
          <w:sz w:val="20"/>
          <w:szCs w:val="20"/>
          <w:lang w:val="vi-VN"/>
        </w:rPr>
        <w:t>Như vậy, chế độ phong kiến quân chủ Việt Nam với chủ trương tuyên truyền tư tưởng thiên mệnh, dùng thần quyền để bảo vệ quyền lực; hiện thực thăng trầm của các triều đại; chính sách dùng người khoa cử được phát triển và song hành trên nền văn hoá bản địa với tín ngưỡng thờ đa thần (nhân thần, nhiên thần), có sự ảnh hưởng của các tư tưởng triết học Nho, Phật, Lão bên ngoài trên khía cạnh tâm linh tín ngưỡng hơn là giáo lí, kinh viện đã tạo nên cơ sở tiền đề cho sự xuất hiện hàng loạt CPTDB trong VXTSTĐVN.</w:t>
      </w:r>
    </w:p>
    <w:p w14:paraId="7E90F7A0" w14:textId="77777777" w:rsidR="000E5D10" w:rsidRPr="005F6557" w:rsidRDefault="000E5D10" w:rsidP="000E5D10">
      <w:pPr>
        <w:spacing w:before="120" w:afterLines="60" w:after="144"/>
        <w:ind w:firstLine="720"/>
        <w:jc w:val="center"/>
        <w:rPr>
          <w:rFonts w:ascii="Palatino Linotype" w:hAnsi="Palatino Linotype" w:cs="Times New Roman"/>
          <w:b/>
          <w:spacing w:val="-6"/>
          <w:sz w:val="20"/>
          <w:szCs w:val="20"/>
        </w:rPr>
      </w:pPr>
      <w:bookmarkStart w:id="6" w:name="OLE_LINK25"/>
      <w:bookmarkStart w:id="7" w:name="OLE_LINK26"/>
      <w:r w:rsidRPr="005F6557">
        <w:rPr>
          <w:rFonts w:ascii="Palatino Linotype" w:hAnsi="Palatino Linotype" w:cs="Times New Roman"/>
          <w:b/>
          <w:spacing w:val="-6"/>
          <w:sz w:val="20"/>
          <w:szCs w:val="20"/>
        </w:rPr>
        <w:t>TÀI LIỆU THAM KHẢO</w:t>
      </w:r>
    </w:p>
    <w:p w14:paraId="1A78AF8F" w14:textId="77777777" w:rsidR="000E5D10" w:rsidRPr="005F6557" w:rsidRDefault="000E5D10" w:rsidP="000E5D10">
      <w:pPr>
        <w:widowControl w:val="0"/>
        <w:numPr>
          <w:ilvl w:val="0"/>
          <w:numId w:val="2"/>
        </w:numPr>
        <w:tabs>
          <w:tab w:val="left" w:pos="567"/>
          <w:tab w:val="left" w:pos="851"/>
        </w:tabs>
        <w:spacing w:before="120" w:afterLines="60" w:after="144"/>
        <w:ind w:left="567" w:hanging="567"/>
        <w:jc w:val="both"/>
        <w:rPr>
          <w:rFonts w:ascii="Palatino Linotype" w:hAnsi="Palatino Linotype" w:cs="Times New Roman"/>
          <w:spacing w:val="-6"/>
          <w:sz w:val="20"/>
          <w:szCs w:val="20"/>
        </w:rPr>
      </w:pPr>
      <w:r w:rsidRPr="005F6557">
        <w:rPr>
          <w:rFonts w:ascii="Palatino Linotype" w:hAnsi="Palatino Linotype" w:cs="Times New Roman"/>
          <w:spacing w:val="-14"/>
          <w:sz w:val="20"/>
          <w:szCs w:val="20"/>
        </w:rPr>
        <w:t>Alexei V. (1013), “</w:t>
      </w:r>
      <w:proofErr w:type="spellStart"/>
      <w:r w:rsidRPr="005F6557">
        <w:rPr>
          <w:rFonts w:ascii="Palatino Linotype" w:hAnsi="Palatino Linotype" w:cs="Times New Roman"/>
          <w:spacing w:val="-14"/>
          <w:sz w:val="20"/>
          <w:szCs w:val="20"/>
        </w:rPr>
        <w:t>Chiêm</w:t>
      </w:r>
      <w:proofErr w:type="spellEnd"/>
      <w:r w:rsidRPr="005F6557">
        <w:rPr>
          <w:rFonts w:ascii="Palatino Linotype" w:hAnsi="Palatino Linotype" w:cs="Times New Roman"/>
          <w:spacing w:val="-14"/>
          <w:sz w:val="20"/>
          <w:szCs w:val="20"/>
        </w:rPr>
        <w:t xml:space="preserve"> </w:t>
      </w:r>
      <w:proofErr w:type="spellStart"/>
      <w:r w:rsidRPr="005F6557">
        <w:rPr>
          <w:rFonts w:ascii="Palatino Linotype" w:hAnsi="Palatino Linotype" w:cs="Times New Roman"/>
          <w:spacing w:val="-14"/>
          <w:sz w:val="20"/>
          <w:szCs w:val="20"/>
        </w:rPr>
        <w:t>tinh</w:t>
      </w:r>
      <w:proofErr w:type="spellEnd"/>
      <w:r w:rsidRPr="005F6557">
        <w:rPr>
          <w:rFonts w:ascii="Palatino Linotype" w:hAnsi="Palatino Linotype" w:cs="Times New Roman"/>
          <w:spacing w:val="-14"/>
          <w:sz w:val="20"/>
          <w:szCs w:val="20"/>
        </w:rPr>
        <w:t xml:space="preserve"> </w:t>
      </w:r>
      <w:proofErr w:type="spellStart"/>
      <w:r w:rsidRPr="005F6557">
        <w:rPr>
          <w:rFonts w:ascii="Palatino Linotype" w:hAnsi="Palatino Linotype" w:cs="Times New Roman"/>
          <w:spacing w:val="-14"/>
          <w:sz w:val="20"/>
          <w:szCs w:val="20"/>
        </w:rPr>
        <w:t>học</w:t>
      </w:r>
      <w:proofErr w:type="spellEnd"/>
      <w:r w:rsidRPr="005F6557">
        <w:rPr>
          <w:rFonts w:ascii="Palatino Linotype" w:hAnsi="Palatino Linotype" w:cs="Times New Roman"/>
          <w:spacing w:val="-14"/>
          <w:sz w:val="20"/>
          <w:szCs w:val="20"/>
        </w:rPr>
        <w:t xml:space="preserve"> </w:t>
      </w:r>
      <w:proofErr w:type="spellStart"/>
      <w:r w:rsidRPr="005F6557">
        <w:rPr>
          <w:rFonts w:ascii="Palatino Linotype" w:hAnsi="Palatino Linotype" w:cs="Times New Roman"/>
          <w:spacing w:val="-14"/>
          <w:sz w:val="20"/>
          <w:szCs w:val="20"/>
        </w:rPr>
        <w:t>và</w:t>
      </w:r>
      <w:proofErr w:type="spellEnd"/>
      <w:r w:rsidRPr="005F6557">
        <w:rPr>
          <w:rFonts w:ascii="Palatino Linotype" w:hAnsi="Palatino Linotype" w:cs="Times New Roman"/>
          <w:spacing w:val="-14"/>
          <w:sz w:val="20"/>
          <w:szCs w:val="20"/>
        </w:rPr>
        <w:t xml:space="preserve"> </w:t>
      </w:r>
      <w:proofErr w:type="spellStart"/>
      <w:r w:rsidRPr="005F6557">
        <w:rPr>
          <w:rFonts w:ascii="Palatino Linotype" w:hAnsi="Palatino Linotype" w:cs="Times New Roman"/>
          <w:spacing w:val="-14"/>
          <w:sz w:val="20"/>
          <w:szCs w:val="20"/>
        </w:rPr>
        <w:t>thuật</w:t>
      </w:r>
      <w:proofErr w:type="spellEnd"/>
      <w:r w:rsidRPr="005F6557">
        <w:rPr>
          <w:rFonts w:ascii="Palatino Linotype" w:hAnsi="Palatino Linotype" w:cs="Times New Roman"/>
          <w:spacing w:val="-14"/>
          <w:sz w:val="20"/>
          <w:szCs w:val="20"/>
        </w:rPr>
        <w:t xml:space="preserve"> </w:t>
      </w:r>
      <w:proofErr w:type="spellStart"/>
      <w:r w:rsidRPr="005F6557">
        <w:rPr>
          <w:rFonts w:ascii="Palatino Linotype" w:hAnsi="Palatino Linotype" w:cs="Times New Roman"/>
          <w:spacing w:val="-14"/>
          <w:sz w:val="20"/>
          <w:szCs w:val="20"/>
        </w:rPr>
        <w:t>bói</w:t>
      </w:r>
      <w:proofErr w:type="spellEnd"/>
      <w:r w:rsidRPr="005F6557">
        <w:rPr>
          <w:rFonts w:ascii="Palatino Linotype" w:hAnsi="Palatino Linotype" w:cs="Times New Roman"/>
          <w:spacing w:val="-14"/>
          <w:sz w:val="20"/>
          <w:szCs w:val="20"/>
        </w:rPr>
        <w:t xml:space="preserve"> </w:t>
      </w:r>
      <w:proofErr w:type="spellStart"/>
      <w:r w:rsidRPr="005F6557">
        <w:rPr>
          <w:rFonts w:ascii="Palatino Linotype" w:hAnsi="Palatino Linotype" w:cs="Times New Roman"/>
          <w:spacing w:val="-14"/>
          <w:sz w:val="20"/>
          <w:szCs w:val="20"/>
        </w:rPr>
        <w:t>toán</w:t>
      </w:r>
      <w:proofErr w:type="spellEnd"/>
      <w:r w:rsidRPr="005F6557">
        <w:rPr>
          <w:rFonts w:ascii="Palatino Linotype" w:hAnsi="Palatino Linotype" w:cs="Times New Roman"/>
          <w:spacing w:val="-14"/>
          <w:sz w:val="20"/>
          <w:szCs w:val="20"/>
        </w:rPr>
        <w:t xml:space="preserve"> </w:t>
      </w:r>
      <w:proofErr w:type="spellStart"/>
      <w:r w:rsidRPr="005F6557">
        <w:rPr>
          <w:rFonts w:ascii="Palatino Linotype" w:hAnsi="Palatino Linotype" w:cs="Times New Roman"/>
          <w:spacing w:val="-14"/>
          <w:sz w:val="20"/>
          <w:szCs w:val="20"/>
        </w:rPr>
        <w:t>tại</w:t>
      </w:r>
      <w:proofErr w:type="spellEnd"/>
      <w:r w:rsidRPr="005F6557">
        <w:rPr>
          <w:rFonts w:ascii="Palatino Linotype" w:hAnsi="Palatino Linotype" w:cs="Times New Roman"/>
          <w:spacing w:val="-14"/>
          <w:sz w:val="20"/>
          <w:szCs w:val="20"/>
        </w:rPr>
        <w:t xml:space="preserve"> </w:t>
      </w:r>
      <w:proofErr w:type="spellStart"/>
      <w:r w:rsidRPr="005F6557">
        <w:rPr>
          <w:rFonts w:ascii="Palatino Linotype" w:hAnsi="Palatino Linotype" w:cs="Times New Roman"/>
          <w:spacing w:val="-14"/>
          <w:sz w:val="20"/>
          <w:szCs w:val="20"/>
        </w:rPr>
        <w:t>Việt</w:t>
      </w:r>
      <w:proofErr w:type="spellEnd"/>
      <w:r w:rsidRPr="005F6557">
        <w:rPr>
          <w:rFonts w:ascii="Palatino Linotype" w:hAnsi="Palatino Linotype" w:cs="Times New Roman"/>
          <w:spacing w:val="-14"/>
          <w:sz w:val="20"/>
          <w:szCs w:val="20"/>
        </w:rPr>
        <w:t xml:space="preserve"> Nam </w:t>
      </w:r>
      <w:proofErr w:type="spellStart"/>
      <w:r w:rsidRPr="005F6557">
        <w:rPr>
          <w:rFonts w:ascii="Palatino Linotype" w:hAnsi="Palatino Linotype" w:cs="Times New Roman"/>
          <w:spacing w:val="-14"/>
          <w:sz w:val="20"/>
          <w:szCs w:val="20"/>
        </w:rPr>
        <w:t>cổ</w:t>
      </w:r>
      <w:proofErr w:type="spellEnd"/>
      <w:r w:rsidRPr="005F6557">
        <w:rPr>
          <w:rFonts w:ascii="Palatino Linotype" w:hAnsi="Palatino Linotype" w:cs="Times New Roman"/>
          <w:spacing w:val="-14"/>
          <w:sz w:val="20"/>
          <w:szCs w:val="20"/>
        </w:rPr>
        <w:t xml:space="preserve"> </w:t>
      </w:r>
      <w:proofErr w:type="spellStart"/>
      <w:r w:rsidRPr="005F6557">
        <w:rPr>
          <w:rFonts w:ascii="Palatino Linotype" w:hAnsi="Palatino Linotype" w:cs="Times New Roman"/>
          <w:spacing w:val="-14"/>
          <w:sz w:val="20"/>
          <w:szCs w:val="20"/>
        </w:rPr>
        <w:t>truyền</w:t>
      </w:r>
      <w:proofErr w:type="spellEnd"/>
      <w:r w:rsidRPr="005F6557">
        <w:rPr>
          <w:rFonts w:ascii="Palatino Linotype" w:hAnsi="Palatino Linotype" w:cs="Times New Roman"/>
          <w:spacing w:val="-14"/>
          <w:sz w:val="20"/>
          <w:szCs w:val="20"/>
        </w:rPr>
        <w:t>”, (</w:t>
      </w:r>
      <w:proofErr w:type="spellStart"/>
      <w:r w:rsidRPr="005F6557">
        <w:rPr>
          <w:rFonts w:ascii="Palatino Linotype" w:hAnsi="Palatino Linotype" w:cs="Times New Roman"/>
          <w:spacing w:val="-14"/>
          <w:sz w:val="20"/>
          <w:szCs w:val="20"/>
        </w:rPr>
        <w:t>Ngô</w:t>
      </w:r>
      <w:proofErr w:type="spellEnd"/>
      <w:r w:rsidRPr="005F6557">
        <w:rPr>
          <w:rFonts w:ascii="Palatino Linotype" w:hAnsi="Palatino Linotype" w:cs="Times New Roman"/>
          <w:spacing w:val="-14"/>
          <w:sz w:val="20"/>
          <w:szCs w:val="20"/>
        </w:rPr>
        <w:t xml:space="preserve"> </w:t>
      </w:r>
      <w:proofErr w:type="spellStart"/>
      <w:r w:rsidRPr="005F6557">
        <w:rPr>
          <w:rFonts w:ascii="Palatino Linotype" w:hAnsi="Palatino Linotype" w:cs="Times New Roman"/>
          <w:spacing w:val="-14"/>
          <w:sz w:val="20"/>
          <w:szCs w:val="20"/>
        </w:rPr>
        <w:t>Bắc</w:t>
      </w:r>
      <w:proofErr w:type="spellEnd"/>
      <w:r w:rsidRPr="005F6557">
        <w:rPr>
          <w:rFonts w:ascii="Palatino Linotype" w:hAnsi="Palatino Linotype" w:cs="Times New Roman"/>
          <w:spacing w:val="-14"/>
          <w:sz w:val="20"/>
          <w:szCs w:val="20"/>
        </w:rPr>
        <w:t xml:space="preserve"> </w:t>
      </w:r>
      <w:proofErr w:type="spellStart"/>
      <w:r w:rsidRPr="005F6557">
        <w:rPr>
          <w:rFonts w:ascii="Palatino Linotype" w:hAnsi="Palatino Linotype" w:cs="Times New Roman"/>
          <w:spacing w:val="-14"/>
          <w:sz w:val="20"/>
          <w:szCs w:val="20"/>
        </w:rPr>
        <w:t>dịch</w:t>
      </w:r>
      <w:proofErr w:type="spellEnd"/>
      <w:r w:rsidRPr="005F6557">
        <w:rPr>
          <w:rFonts w:ascii="Palatino Linotype" w:hAnsi="Palatino Linotype" w:cs="Times New Roman"/>
          <w:spacing w:val="-14"/>
          <w:sz w:val="20"/>
          <w:szCs w:val="20"/>
        </w:rPr>
        <w:t xml:space="preserve">),  </w:t>
      </w:r>
    </w:p>
    <w:p w14:paraId="22F3D34C" w14:textId="77777777" w:rsidR="000E5D10" w:rsidRPr="005F6557" w:rsidRDefault="000E5D10" w:rsidP="000E5D10">
      <w:pPr>
        <w:widowControl w:val="0"/>
        <w:tabs>
          <w:tab w:val="left" w:pos="426"/>
          <w:tab w:val="left" w:pos="567"/>
          <w:tab w:val="left" w:pos="851"/>
        </w:tabs>
        <w:spacing w:before="120" w:afterLines="60" w:after="144"/>
        <w:ind w:left="709"/>
        <w:jc w:val="both"/>
        <w:rPr>
          <w:rStyle w:val="Hyperlink"/>
          <w:rFonts w:ascii="Palatino Linotype" w:hAnsi="Palatino Linotype" w:cs="Times New Roman"/>
          <w:spacing w:val="-6"/>
        </w:rPr>
      </w:pPr>
      <w:hyperlink r:id="rId5" w:history="1">
        <w:r w:rsidRPr="005F6557">
          <w:rPr>
            <w:rStyle w:val="Hyperlink"/>
            <w:rFonts w:ascii="Palatino Linotype" w:hAnsi="Palatino Linotype" w:cs="Times New Roman"/>
            <w:spacing w:val="-6"/>
          </w:rPr>
          <w:t>http://tuvi.cohoc.net/chiem-tinh-hoc-va-thuat-boi-toan-tai-viet-nam-co-truyen-nid-216.html</w:t>
        </w:r>
      </w:hyperlink>
    </w:p>
    <w:p w14:paraId="7EFDD5FC" w14:textId="77777777" w:rsidR="000E5D10" w:rsidRPr="005F6557" w:rsidRDefault="000E5D10" w:rsidP="000E5D10">
      <w:pPr>
        <w:widowControl w:val="0"/>
        <w:numPr>
          <w:ilvl w:val="0"/>
          <w:numId w:val="1"/>
        </w:numPr>
        <w:tabs>
          <w:tab w:val="left" w:pos="567"/>
          <w:tab w:val="left" w:pos="851"/>
        </w:tabs>
        <w:spacing w:before="120" w:afterLines="60" w:after="144"/>
        <w:ind w:left="567" w:hanging="567"/>
        <w:jc w:val="both"/>
        <w:rPr>
          <w:rFonts w:ascii="Palatino Linotype" w:hAnsi="Palatino Linotype" w:cs="Times New Roman"/>
          <w:spacing w:val="-6"/>
          <w:sz w:val="20"/>
          <w:szCs w:val="20"/>
        </w:rPr>
      </w:pPr>
      <w:proofErr w:type="spellStart"/>
      <w:r w:rsidRPr="005F6557">
        <w:rPr>
          <w:rFonts w:ascii="Palatino Linotype" w:hAnsi="Palatino Linotype" w:cs="Times New Roman"/>
          <w:spacing w:val="-6"/>
          <w:sz w:val="20"/>
          <w:szCs w:val="20"/>
        </w:rPr>
        <w:t>Phạm</w:t>
      </w:r>
      <w:proofErr w:type="spellEnd"/>
      <w:r w:rsidRPr="005F6557">
        <w:rPr>
          <w:rFonts w:ascii="Palatino Linotype" w:hAnsi="Palatino Linotype" w:cs="Times New Roman"/>
          <w:spacing w:val="-6"/>
          <w:sz w:val="20"/>
          <w:szCs w:val="20"/>
        </w:rPr>
        <w:t xml:space="preserve"> Tú </w:t>
      </w:r>
      <w:proofErr w:type="spellStart"/>
      <w:r w:rsidRPr="005F6557">
        <w:rPr>
          <w:rFonts w:ascii="Palatino Linotype" w:hAnsi="Palatino Linotype" w:cs="Times New Roman"/>
          <w:spacing w:val="-6"/>
          <w:sz w:val="20"/>
          <w:szCs w:val="20"/>
        </w:rPr>
        <w:t>Châu</w:t>
      </w:r>
      <w:proofErr w:type="spellEnd"/>
      <w:r w:rsidRPr="005F6557">
        <w:rPr>
          <w:rFonts w:ascii="Palatino Linotype" w:hAnsi="Palatino Linotype" w:cs="Times New Roman"/>
          <w:spacing w:val="-6"/>
          <w:sz w:val="20"/>
          <w:szCs w:val="20"/>
        </w:rPr>
        <w:t xml:space="preserve"> (2014), “</w:t>
      </w:r>
      <w:proofErr w:type="spellStart"/>
      <w:r w:rsidRPr="005F6557">
        <w:rPr>
          <w:rFonts w:ascii="Palatino Linotype" w:hAnsi="Palatino Linotype" w:cs="Times New Roman"/>
          <w:spacing w:val="-6"/>
          <w:sz w:val="20"/>
          <w:szCs w:val="20"/>
        </w:rPr>
        <w:t>Mối</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quan</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hê</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giữa</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văn</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học</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va</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văn</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hóa</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tâm</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linh</w:t>
      </w:r>
      <w:proofErr w:type="spellEnd"/>
      <w:r w:rsidRPr="005F6557">
        <w:rPr>
          <w:rFonts w:ascii="Palatino Linotype" w:hAnsi="Palatino Linotype" w:cs="Times New Roman"/>
          <w:spacing w:val="-6"/>
          <w:sz w:val="20"/>
          <w:szCs w:val="20"/>
        </w:rPr>
        <w:t xml:space="preserve"> qua </w:t>
      </w:r>
      <w:proofErr w:type="spellStart"/>
      <w:r w:rsidRPr="005F6557">
        <w:rPr>
          <w:rFonts w:ascii="Palatino Linotype" w:hAnsi="Palatino Linotype" w:cs="Times New Roman"/>
          <w:spacing w:val="-6"/>
          <w:sz w:val="20"/>
          <w:szCs w:val="20"/>
        </w:rPr>
        <w:t>truyện</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i/>
          <w:spacing w:val="-6"/>
          <w:sz w:val="20"/>
          <w:szCs w:val="20"/>
        </w:rPr>
        <w:t>Đinh</w:t>
      </w:r>
      <w:proofErr w:type="spellEnd"/>
      <w:r w:rsidRPr="005F6557">
        <w:rPr>
          <w:rFonts w:ascii="Palatino Linotype" w:hAnsi="Palatino Linotype" w:cs="Times New Roman"/>
          <w:i/>
          <w:spacing w:val="-6"/>
          <w:sz w:val="20"/>
          <w:szCs w:val="20"/>
        </w:rPr>
        <w:t xml:space="preserve"> </w:t>
      </w:r>
      <w:proofErr w:type="spellStart"/>
      <w:r w:rsidRPr="005F6557">
        <w:rPr>
          <w:rFonts w:ascii="Palatino Linotype" w:hAnsi="Palatino Linotype" w:cs="Times New Roman"/>
          <w:i/>
          <w:spacing w:val="-6"/>
          <w:sz w:val="20"/>
          <w:szCs w:val="20"/>
        </w:rPr>
        <w:t>Tiên</w:t>
      </w:r>
      <w:proofErr w:type="spellEnd"/>
      <w:r w:rsidRPr="005F6557">
        <w:rPr>
          <w:rFonts w:ascii="Palatino Linotype" w:hAnsi="Palatino Linotype" w:cs="Times New Roman"/>
          <w:i/>
          <w:spacing w:val="-6"/>
          <w:sz w:val="20"/>
          <w:szCs w:val="20"/>
        </w:rPr>
        <w:t xml:space="preserve"> </w:t>
      </w:r>
      <w:proofErr w:type="spellStart"/>
      <w:r w:rsidRPr="005F6557">
        <w:rPr>
          <w:rFonts w:ascii="Palatino Linotype" w:hAnsi="Palatino Linotype" w:cs="Times New Roman"/>
          <w:i/>
          <w:spacing w:val="-6"/>
          <w:sz w:val="20"/>
          <w:szCs w:val="20"/>
        </w:rPr>
        <w:t>Hoàng</w:t>
      </w:r>
      <w:proofErr w:type="spellEnd"/>
      <w:r w:rsidRPr="005F6557">
        <w:rPr>
          <w:rFonts w:ascii="Palatino Linotype" w:hAnsi="Palatino Linotype" w:cs="Times New Roman"/>
          <w:i/>
          <w:spacing w:val="-6"/>
          <w:sz w:val="20"/>
          <w:szCs w:val="20"/>
        </w:rPr>
        <w:t xml:space="preserve"> </w:t>
      </w:r>
      <w:proofErr w:type="spellStart"/>
      <w:r w:rsidRPr="005F6557">
        <w:rPr>
          <w:rFonts w:ascii="Palatino Linotype" w:hAnsi="Palatino Linotype" w:cs="Times New Roman"/>
          <w:i/>
          <w:spacing w:val="-6"/>
          <w:sz w:val="20"/>
          <w:szCs w:val="20"/>
        </w:rPr>
        <w:t>ky</w:t>
      </w:r>
      <w:proofErr w:type="spellEnd"/>
      <w:r w:rsidRPr="005F6557">
        <w:rPr>
          <w:rFonts w:ascii="Palatino Linotype" w:hAnsi="Palatino Linotype" w:cs="Times New Roman"/>
          <w:i/>
          <w:spacing w:val="-6"/>
          <w:sz w:val="20"/>
          <w:szCs w:val="20"/>
        </w:rPr>
        <w:t>́</w:t>
      </w:r>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của</w:t>
      </w:r>
      <w:proofErr w:type="spellEnd"/>
      <w:r w:rsidRPr="005F6557">
        <w:rPr>
          <w:rFonts w:ascii="Palatino Linotype" w:hAnsi="Palatino Linotype" w:cs="Times New Roman"/>
          <w:spacing w:val="-6"/>
          <w:sz w:val="20"/>
          <w:szCs w:val="20"/>
        </w:rPr>
        <w:t xml:space="preserve"> Vũ </w:t>
      </w:r>
      <w:proofErr w:type="spellStart"/>
      <w:r w:rsidRPr="005F6557">
        <w:rPr>
          <w:rFonts w:ascii="Palatino Linotype" w:hAnsi="Palatino Linotype" w:cs="Times New Roman"/>
          <w:spacing w:val="-6"/>
          <w:sz w:val="20"/>
          <w:szCs w:val="20"/>
        </w:rPr>
        <w:t>Phương</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Đê</w:t>
      </w:r>
      <w:proofErr w:type="spellEnd"/>
      <w:r w:rsidRPr="005F6557">
        <w:rPr>
          <w:rFonts w:ascii="Palatino Linotype" w:hAnsi="Palatino Linotype" w:cs="Times New Roman"/>
          <w:spacing w:val="-6"/>
          <w:sz w:val="20"/>
          <w:szCs w:val="20"/>
        </w:rPr>
        <w:t>̀</w:t>
      </w:r>
      <w:r w:rsidRPr="005F6557">
        <w:rPr>
          <w:rFonts w:ascii="Palatino Linotype" w:hAnsi="Palatino Linotype" w:cs="Times New Roman"/>
          <w:i/>
          <w:spacing w:val="-6"/>
          <w:sz w:val="20"/>
          <w:szCs w:val="20"/>
        </w:rPr>
        <w:t>”</w:t>
      </w:r>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Hội</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thảo</w:t>
      </w:r>
      <w:proofErr w:type="spellEnd"/>
      <w:r w:rsidRPr="005F6557">
        <w:rPr>
          <w:rFonts w:ascii="Palatino Linotype" w:hAnsi="Palatino Linotype" w:cs="Times New Roman"/>
          <w:spacing w:val="-6"/>
          <w:sz w:val="20"/>
          <w:szCs w:val="20"/>
        </w:rPr>
        <w:t xml:space="preserve"> khoa </w:t>
      </w:r>
      <w:proofErr w:type="spellStart"/>
      <w:r w:rsidRPr="005F6557">
        <w:rPr>
          <w:rFonts w:ascii="Palatino Linotype" w:hAnsi="Palatino Linotype" w:cs="Times New Roman"/>
          <w:spacing w:val="-6"/>
          <w:sz w:val="20"/>
          <w:szCs w:val="20"/>
        </w:rPr>
        <w:t>học</w:t>
      </w:r>
      <w:proofErr w:type="spellEnd"/>
      <w:r w:rsidRPr="005F6557">
        <w:rPr>
          <w:rFonts w:ascii="Palatino Linotype" w:hAnsi="Palatino Linotype" w:cs="Times New Roman"/>
          <w:i/>
          <w:spacing w:val="-6"/>
          <w:sz w:val="20"/>
          <w:szCs w:val="20"/>
        </w:rPr>
        <w:t xml:space="preserve"> </w:t>
      </w:r>
      <w:proofErr w:type="spellStart"/>
      <w:r w:rsidRPr="005F6557">
        <w:rPr>
          <w:rFonts w:ascii="Palatino Linotype" w:hAnsi="Palatino Linotype" w:cs="Times New Roman"/>
          <w:i/>
          <w:spacing w:val="-6"/>
          <w:sz w:val="20"/>
          <w:szCs w:val="20"/>
        </w:rPr>
        <w:t>Văn</w:t>
      </w:r>
      <w:proofErr w:type="spellEnd"/>
      <w:r w:rsidRPr="005F6557">
        <w:rPr>
          <w:rFonts w:ascii="Palatino Linotype" w:hAnsi="Palatino Linotype" w:cs="Times New Roman"/>
          <w:i/>
          <w:spacing w:val="-6"/>
          <w:sz w:val="20"/>
          <w:szCs w:val="20"/>
        </w:rPr>
        <w:t xml:space="preserve"> </w:t>
      </w:r>
      <w:proofErr w:type="spellStart"/>
      <w:r w:rsidRPr="005F6557">
        <w:rPr>
          <w:rFonts w:ascii="Palatino Linotype" w:hAnsi="Palatino Linotype" w:cs="Times New Roman"/>
          <w:i/>
          <w:spacing w:val="-6"/>
          <w:sz w:val="20"/>
          <w:szCs w:val="20"/>
        </w:rPr>
        <w:t>học</w:t>
      </w:r>
      <w:proofErr w:type="spellEnd"/>
      <w:r w:rsidRPr="005F6557">
        <w:rPr>
          <w:rFonts w:ascii="Palatino Linotype" w:hAnsi="Palatino Linotype" w:cs="Times New Roman"/>
          <w:i/>
          <w:spacing w:val="-6"/>
          <w:sz w:val="20"/>
          <w:szCs w:val="20"/>
        </w:rPr>
        <w:t xml:space="preserve"> </w:t>
      </w:r>
      <w:proofErr w:type="spellStart"/>
      <w:r w:rsidRPr="005F6557">
        <w:rPr>
          <w:rFonts w:ascii="Palatino Linotype" w:hAnsi="Palatino Linotype" w:cs="Times New Roman"/>
          <w:i/>
          <w:spacing w:val="-6"/>
          <w:sz w:val="20"/>
          <w:szCs w:val="20"/>
        </w:rPr>
        <w:t>và</w:t>
      </w:r>
      <w:proofErr w:type="spellEnd"/>
      <w:r w:rsidRPr="005F6557">
        <w:rPr>
          <w:rFonts w:ascii="Palatino Linotype" w:hAnsi="Palatino Linotype" w:cs="Times New Roman"/>
          <w:i/>
          <w:spacing w:val="-6"/>
          <w:sz w:val="20"/>
          <w:szCs w:val="20"/>
        </w:rPr>
        <w:t xml:space="preserve"> </w:t>
      </w:r>
      <w:proofErr w:type="spellStart"/>
      <w:r w:rsidRPr="005F6557">
        <w:rPr>
          <w:rFonts w:ascii="Palatino Linotype" w:hAnsi="Palatino Linotype" w:cs="Times New Roman"/>
          <w:i/>
          <w:spacing w:val="-6"/>
          <w:sz w:val="20"/>
          <w:szCs w:val="20"/>
        </w:rPr>
        <w:t>văn</w:t>
      </w:r>
      <w:proofErr w:type="spellEnd"/>
      <w:r w:rsidRPr="005F6557">
        <w:rPr>
          <w:rFonts w:ascii="Palatino Linotype" w:hAnsi="Palatino Linotype" w:cs="Times New Roman"/>
          <w:i/>
          <w:spacing w:val="-6"/>
          <w:sz w:val="20"/>
          <w:szCs w:val="20"/>
        </w:rPr>
        <w:t xml:space="preserve"> </w:t>
      </w:r>
      <w:proofErr w:type="spellStart"/>
      <w:r w:rsidRPr="005F6557">
        <w:rPr>
          <w:rFonts w:ascii="Palatino Linotype" w:hAnsi="Palatino Linotype" w:cs="Times New Roman"/>
          <w:i/>
          <w:spacing w:val="-6"/>
          <w:sz w:val="20"/>
          <w:szCs w:val="20"/>
        </w:rPr>
        <w:t>hóa</w:t>
      </w:r>
      <w:proofErr w:type="spellEnd"/>
      <w:r w:rsidRPr="005F6557">
        <w:rPr>
          <w:rFonts w:ascii="Palatino Linotype" w:hAnsi="Palatino Linotype" w:cs="Times New Roman"/>
          <w:i/>
          <w:spacing w:val="-6"/>
          <w:sz w:val="20"/>
          <w:szCs w:val="20"/>
        </w:rPr>
        <w:t xml:space="preserve"> </w:t>
      </w:r>
      <w:proofErr w:type="spellStart"/>
      <w:r w:rsidRPr="005F6557">
        <w:rPr>
          <w:rFonts w:ascii="Palatino Linotype" w:hAnsi="Palatino Linotype" w:cs="Times New Roman"/>
          <w:i/>
          <w:spacing w:val="-6"/>
          <w:sz w:val="20"/>
          <w:szCs w:val="20"/>
        </w:rPr>
        <w:t>tâm</w:t>
      </w:r>
      <w:proofErr w:type="spellEnd"/>
      <w:r w:rsidRPr="005F6557">
        <w:rPr>
          <w:rFonts w:ascii="Palatino Linotype" w:hAnsi="Palatino Linotype" w:cs="Times New Roman"/>
          <w:i/>
          <w:spacing w:val="-6"/>
          <w:sz w:val="20"/>
          <w:szCs w:val="20"/>
        </w:rPr>
        <w:t xml:space="preserve"> </w:t>
      </w:r>
      <w:proofErr w:type="spellStart"/>
      <w:r w:rsidRPr="005F6557">
        <w:rPr>
          <w:rFonts w:ascii="Palatino Linotype" w:hAnsi="Palatino Linotype" w:cs="Times New Roman"/>
          <w:i/>
          <w:spacing w:val="-6"/>
          <w:sz w:val="20"/>
          <w:szCs w:val="20"/>
        </w:rPr>
        <w:t>linh</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Viện</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Văn</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học</w:t>
      </w:r>
      <w:proofErr w:type="spellEnd"/>
      <w:r w:rsidRPr="005F6557">
        <w:rPr>
          <w:rFonts w:ascii="Palatino Linotype" w:hAnsi="Palatino Linotype" w:cs="Times New Roman"/>
          <w:spacing w:val="-6"/>
          <w:sz w:val="20"/>
          <w:szCs w:val="20"/>
        </w:rPr>
        <w:t>.</w:t>
      </w:r>
      <w:bookmarkStart w:id="8" w:name="OLE_LINK33"/>
      <w:bookmarkStart w:id="9" w:name="OLE_LINK34"/>
      <w:bookmarkEnd w:id="6"/>
      <w:bookmarkEnd w:id="7"/>
    </w:p>
    <w:p w14:paraId="6B071A68" w14:textId="77777777" w:rsidR="000E5D10" w:rsidRPr="005F6557" w:rsidRDefault="000E5D10" w:rsidP="000E5D10">
      <w:pPr>
        <w:widowControl w:val="0"/>
        <w:numPr>
          <w:ilvl w:val="0"/>
          <w:numId w:val="1"/>
        </w:numPr>
        <w:tabs>
          <w:tab w:val="left" w:pos="567"/>
          <w:tab w:val="left" w:pos="851"/>
        </w:tabs>
        <w:spacing w:before="120" w:afterLines="60" w:after="144"/>
        <w:ind w:left="567" w:hanging="567"/>
        <w:jc w:val="both"/>
        <w:rPr>
          <w:rFonts w:ascii="Palatino Linotype" w:hAnsi="Palatino Linotype" w:cs="Times New Roman"/>
          <w:spacing w:val="-6"/>
          <w:sz w:val="20"/>
          <w:szCs w:val="20"/>
        </w:rPr>
      </w:pPr>
      <w:r w:rsidRPr="005F6557">
        <w:rPr>
          <w:rFonts w:ascii="Palatino Linotype" w:hAnsi="Palatino Linotype" w:cs="Times New Roman"/>
          <w:spacing w:val="-6"/>
          <w:sz w:val="20"/>
          <w:szCs w:val="20"/>
          <w:lang w:val="vi-VN"/>
        </w:rPr>
        <w:t>Trần Nghĩa</w:t>
      </w:r>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Chủ</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biên</w:t>
      </w:r>
      <w:proofErr w:type="spellEnd"/>
      <w:r w:rsidRPr="005F6557">
        <w:rPr>
          <w:rFonts w:ascii="Palatino Linotype" w:hAnsi="Palatino Linotype" w:cs="Times New Roman"/>
          <w:spacing w:val="-6"/>
          <w:sz w:val="20"/>
          <w:szCs w:val="20"/>
        </w:rPr>
        <w:t>) (</w:t>
      </w:r>
      <w:r w:rsidRPr="005F6557">
        <w:rPr>
          <w:rFonts w:ascii="Palatino Linotype" w:hAnsi="Palatino Linotype" w:cs="Times New Roman"/>
          <w:spacing w:val="-6"/>
          <w:sz w:val="20"/>
          <w:szCs w:val="20"/>
          <w:lang w:val="vi-VN"/>
        </w:rPr>
        <w:t xml:space="preserve">1997), </w:t>
      </w:r>
      <w:r w:rsidRPr="005F6557">
        <w:rPr>
          <w:rFonts w:ascii="Palatino Linotype" w:hAnsi="Palatino Linotype" w:cs="Times New Roman"/>
          <w:i/>
          <w:spacing w:val="-6"/>
          <w:sz w:val="20"/>
          <w:szCs w:val="20"/>
          <w:lang w:val="vi-VN"/>
        </w:rPr>
        <w:t>Tổng tập tiểu thuyết Việt Nam</w:t>
      </w:r>
      <w:r w:rsidRPr="005F6557">
        <w:rPr>
          <w:rFonts w:ascii="Palatino Linotype" w:hAnsi="Palatino Linotype" w:cs="Times New Roman"/>
          <w:spacing w:val="-6"/>
          <w:sz w:val="20"/>
          <w:szCs w:val="20"/>
          <w:lang w:val="vi-VN"/>
        </w:rPr>
        <w:t xml:space="preserve">, tập 1, </w:t>
      </w:r>
      <w:r w:rsidRPr="005F6557">
        <w:rPr>
          <w:rFonts w:ascii="Palatino Linotype" w:hAnsi="Palatino Linotype" w:cs="Times New Roman"/>
          <w:spacing w:val="-6"/>
          <w:sz w:val="20"/>
          <w:szCs w:val="20"/>
        </w:rPr>
        <w:t xml:space="preserve">2, 3, 4, </w:t>
      </w:r>
      <w:r w:rsidRPr="005F6557">
        <w:rPr>
          <w:rFonts w:ascii="Palatino Linotype" w:hAnsi="Palatino Linotype" w:cs="Times New Roman"/>
          <w:spacing w:val="-6"/>
          <w:sz w:val="20"/>
          <w:szCs w:val="20"/>
          <w:lang w:val="vi-VN"/>
        </w:rPr>
        <w:t>Nxb Thế giới, H.</w:t>
      </w:r>
    </w:p>
    <w:p w14:paraId="0A8CFD59" w14:textId="77777777" w:rsidR="000E5D10" w:rsidRPr="005F6557" w:rsidRDefault="000E5D10" w:rsidP="000E5D10">
      <w:pPr>
        <w:numPr>
          <w:ilvl w:val="0"/>
          <w:numId w:val="1"/>
        </w:numPr>
        <w:tabs>
          <w:tab w:val="left" w:pos="426"/>
          <w:tab w:val="left" w:pos="567"/>
          <w:tab w:val="left" w:pos="851"/>
        </w:tabs>
        <w:spacing w:before="120" w:afterLines="60" w:after="144"/>
        <w:ind w:left="567" w:hanging="567"/>
        <w:jc w:val="both"/>
        <w:rPr>
          <w:rFonts w:ascii="Palatino Linotype" w:hAnsi="Palatino Linotype" w:cs="Times New Roman"/>
          <w:spacing w:val="-14"/>
          <w:sz w:val="20"/>
          <w:szCs w:val="20"/>
          <w:lang w:val="vi-VN"/>
        </w:rPr>
      </w:pPr>
      <w:r>
        <w:rPr>
          <w:rFonts w:ascii="Palatino Linotype" w:hAnsi="Palatino Linotype" w:cs="Times New Roman"/>
          <w:spacing w:val="-14"/>
          <w:sz w:val="20"/>
          <w:szCs w:val="20"/>
        </w:rPr>
        <w:lastRenderedPageBreak/>
        <w:t xml:space="preserve">   </w:t>
      </w:r>
      <w:proofErr w:type="spellStart"/>
      <w:r w:rsidRPr="005F6557">
        <w:rPr>
          <w:rFonts w:ascii="Palatino Linotype" w:hAnsi="Palatino Linotype" w:cs="Times New Roman"/>
          <w:spacing w:val="-14"/>
          <w:sz w:val="20"/>
          <w:szCs w:val="20"/>
        </w:rPr>
        <w:t>Trần</w:t>
      </w:r>
      <w:proofErr w:type="spellEnd"/>
      <w:r w:rsidRPr="005F6557">
        <w:rPr>
          <w:rFonts w:ascii="Palatino Linotype" w:hAnsi="Palatino Linotype" w:cs="Times New Roman"/>
          <w:spacing w:val="-14"/>
          <w:sz w:val="20"/>
          <w:szCs w:val="20"/>
        </w:rPr>
        <w:t xml:space="preserve"> </w:t>
      </w:r>
      <w:proofErr w:type="spellStart"/>
      <w:r w:rsidRPr="005F6557">
        <w:rPr>
          <w:rFonts w:ascii="Palatino Linotype" w:hAnsi="Palatino Linotype" w:cs="Times New Roman"/>
          <w:spacing w:val="-14"/>
          <w:sz w:val="20"/>
          <w:szCs w:val="20"/>
        </w:rPr>
        <w:t>Nho</w:t>
      </w:r>
      <w:proofErr w:type="spellEnd"/>
      <w:r w:rsidRPr="005F6557">
        <w:rPr>
          <w:rFonts w:ascii="Palatino Linotype" w:hAnsi="Palatino Linotype" w:cs="Times New Roman"/>
          <w:spacing w:val="-14"/>
          <w:sz w:val="20"/>
          <w:szCs w:val="20"/>
        </w:rPr>
        <w:t xml:space="preserve"> </w:t>
      </w:r>
      <w:proofErr w:type="spellStart"/>
      <w:r w:rsidRPr="005F6557">
        <w:rPr>
          <w:rFonts w:ascii="Palatino Linotype" w:hAnsi="Palatino Linotype" w:cs="Times New Roman"/>
          <w:spacing w:val="-14"/>
          <w:sz w:val="20"/>
          <w:szCs w:val="20"/>
        </w:rPr>
        <w:t>Thìn</w:t>
      </w:r>
      <w:proofErr w:type="spellEnd"/>
      <w:r w:rsidRPr="005F6557">
        <w:rPr>
          <w:rFonts w:ascii="Palatino Linotype" w:hAnsi="Palatino Linotype" w:cs="Times New Roman"/>
          <w:spacing w:val="-14"/>
          <w:sz w:val="20"/>
          <w:szCs w:val="20"/>
        </w:rPr>
        <w:t xml:space="preserve"> (2008), </w:t>
      </w:r>
      <w:proofErr w:type="spellStart"/>
      <w:r w:rsidRPr="005F6557">
        <w:rPr>
          <w:rFonts w:ascii="Palatino Linotype" w:hAnsi="Palatino Linotype" w:cs="Times New Roman"/>
          <w:i/>
          <w:spacing w:val="-14"/>
          <w:sz w:val="20"/>
          <w:szCs w:val="20"/>
        </w:rPr>
        <w:t>Văn</w:t>
      </w:r>
      <w:proofErr w:type="spellEnd"/>
      <w:r w:rsidRPr="005F6557">
        <w:rPr>
          <w:rFonts w:ascii="Palatino Linotype" w:hAnsi="Palatino Linotype" w:cs="Times New Roman"/>
          <w:i/>
          <w:spacing w:val="-14"/>
          <w:sz w:val="20"/>
          <w:szCs w:val="20"/>
        </w:rPr>
        <w:t xml:space="preserve"> </w:t>
      </w:r>
      <w:proofErr w:type="spellStart"/>
      <w:r w:rsidRPr="005F6557">
        <w:rPr>
          <w:rFonts w:ascii="Palatino Linotype" w:hAnsi="Palatino Linotype" w:cs="Times New Roman"/>
          <w:i/>
          <w:spacing w:val="-14"/>
          <w:sz w:val="20"/>
          <w:szCs w:val="20"/>
        </w:rPr>
        <w:t>học</w:t>
      </w:r>
      <w:proofErr w:type="spellEnd"/>
      <w:r w:rsidRPr="005F6557">
        <w:rPr>
          <w:rFonts w:ascii="Palatino Linotype" w:hAnsi="Palatino Linotype" w:cs="Times New Roman"/>
          <w:i/>
          <w:spacing w:val="-14"/>
          <w:sz w:val="20"/>
          <w:szCs w:val="20"/>
        </w:rPr>
        <w:t xml:space="preserve"> </w:t>
      </w:r>
      <w:proofErr w:type="spellStart"/>
      <w:r w:rsidRPr="005F6557">
        <w:rPr>
          <w:rFonts w:ascii="Palatino Linotype" w:hAnsi="Palatino Linotype" w:cs="Times New Roman"/>
          <w:i/>
          <w:spacing w:val="-14"/>
          <w:sz w:val="20"/>
          <w:szCs w:val="20"/>
        </w:rPr>
        <w:t>trung</w:t>
      </w:r>
      <w:proofErr w:type="spellEnd"/>
      <w:r w:rsidRPr="005F6557">
        <w:rPr>
          <w:rFonts w:ascii="Palatino Linotype" w:hAnsi="Palatino Linotype" w:cs="Times New Roman"/>
          <w:i/>
          <w:spacing w:val="-14"/>
          <w:sz w:val="20"/>
          <w:szCs w:val="20"/>
        </w:rPr>
        <w:t xml:space="preserve"> </w:t>
      </w:r>
      <w:proofErr w:type="spellStart"/>
      <w:r w:rsidRPr="005F6557">
        <w:rPr>
          <w:rFonts w:ascii="Palatino Linotype" w:hAnsi="Palatino Linotype" w:cs="Times New Roman"/>
          <w:i/>
          <w:spacing w:val="-14"/>
          <w:sz w:val="20"/>
          <w:szCs w:val="20"/>
        </w:rPr>
        <w:t>đại</w:t>
      </w:r>
      <w:proofErr w:type="spellEnd"/>
      <w:r w:rsidRPr="005F6557">
        <w:rPr>
          <w:rFonts w:ascii="Palatino Linotype" w:hAnsi="Palatino Linotype" w:cs="Times New Roman"/>
          <w:i/>
          <w:spacing w:val="-14"/>
          <w:sz w:val="20"/>
          <w:szCs w:val="20"/>
        </w:rPr>
        <w:t xml:space="preserve"> </w:t>
      </w:r>
      <w:proofErr w:type="spellStart"/>
      <w:r w:rsidRPr="005F6557">
        <w:rPr>
          <w:rFonts w:ascii="Palatino Linotype" w:hAnsi="Palatino Linotype" w:cs="Times New Roman"/>
          <w:i/>
          <w:spacing w:val="-14"/>
          <w:sz w:val="20"/>
          <w:szCs w:val="20"/>
        </w:rPr>
        <w:t>Việt</w:t>
      </w:r>
      <w:proofErr w:type="spellEnd"/>
      <w:r w:rsidRPr="005F6557">
        <w:rPr>
          <w:rFonts w:ascii="Palatino Linotype" w:hAnsi="Palatino Linotype" w:cs="Times New Roman"/>
          <w:i/>
          <w:spacing w:val="-14"/>
          <w:sz w:val="20"/>
          <w:szCs w:val="20"/>
        </w:rPr>
        <w:t xml:space="preserve"> Nam </w:t>
      </w:r>
      <w:proofErr w:type="spellStart"/>
      <w:r w:rsidRPr="005F6557">
        <w:rPr>
          <w:rFonts w:ascii="Palatino Linotype" w:hAnsi="Palatino Linotype" w:cs="Times New Roman"/>
          <w:i/>
          <w:spacing w:val="-14"/>
          <w:sz w:val="20"/>
          <w:szCs w:val="20"/>
        </w:rPr>
        <w:t>dưới</w:t>
      </w:r>
      <w:proofErr w:type="spellEnd"/>
      <w:r w:rsidRPr="005F6557">
        <w:rPr>
          <w:rFonts w:ascii="Palatino Linotype" w:hAnsi="Palatino Linotype" w:cs="Times New Roman"/>
          <w:i/>
          <w:spacing w:val="-14"/>
          <w:sz w:val="20"/>
          <w:szCs w:val="20"/>
        </w:rPr>
        <w:t xml:space="preserve"> </w:t>
      </w:r>
      <w:proofErr w:type="spellStart"/>
      <w:r w:rsidRPr="005F6557">
        <w:rPr>
          <w:rFonts w:ascii="Palatino Linotype" w:hAnsi="Palatino Linotype" w:cs="Times New Roman"/>
          <w:i/>
          <w:spacing w:val="-14"/>
          <w:sz w:val="20"/>
          <w:szCs w:val="20"/>
        </w:rPr>
        <w:t>góc</w:t>
      </w:r>
      <w:proofErr w:type="spellEnd"/>
      <w:r w:rsidRPr="005F6557">
        <w:rPr>
          <w:rFonts w:ascii="Palatino Linotype" w:hAnsi="Palatino Linotype" w:cs="Times New Roman"/>
          <w:i/>
          <w:spacing w:val="-14"/>
          <w:sz w:val="20"/>
          <w:szCs w:val="20"/>
        </w:rPr>
        <w:t xml:space="preserve"> </w:t>
      </w:r>
      <w:proofErr w:type="spellStart"/>
      <w:r w:rsidRPr="005F6557">
        <w:rPr>
          <w:rFonts w:ascii="Palatino Linotype" w:hAnsi="Palatino Linotype" w:cs="Times New Roman"/>
          <w:i/>
          <w:spacing w:val="-14"/>
          <w:sz w:val="20"/>
          <w:szCs w:val="20"/>
        </w:rPr>
        <w:t>nhìn</w:t>
      </w:r>
      <w:proofErr w:type="spellEnd"/>
      <w:r w:rsidRPr="005F6557">
        <w:rPr>
          <w:rFonts w:ascii="Palatino Linotype" w:hAnsi="Palatino Linotype" w:cs="Times New Roman"/>
          <w:i/>
          <w:spacing w:val="-14"/>
          <w:sz w:val="20"/>
          <w:szCs w:val="20"/>
        </w:rPr>
        <w:t xml:space="preserve"> </w:t>
      </w:r>
      <w:proofErr w:type="spellStart"/>
      <w:r w:rsidRPr="005F6557">
        <w:rPr>
          <w:rFonts w:ascii="Palatino Linotype" w:hAnsi="Palatino Linotype" w:cs="Times New Roman"/>
          <w:i/>
          <w:spacing w:val="-14"/>
          <w:sz w:val="20"/>
          <w:szCs w:val="20"/>
        </w:rPr>
        <w:t>văn</w:t>
      </w:r>
      <w:proofErr w:type="spellEnd"/>
      <w:r w:rsidRPr="005F6557">
        <w:rPr>
          <w:rFonts w:ascii="Palatino Linotype" w:hAnsi="Palatino Linotype" w:cs="Times New Roman"/>
          <w:i/>
          <w:spacing w:val="-14"/>
          <w:sz w:val="20"/>
          <w:szCs w:val="20"/>
        </w:rPr>
        <w:t xml:space="preserve"> </w:t>
      </w:r>
      <w:proofErr w:type="spellStart"/>
      <w:r w:rsidRPr="005F6557">
        <w:rPr>
          <w:rFonts w:ascii="Palatino Linotype" w:hAnsi="Palatino Linotype" w:cs="Times New Roman"/>
          <w:i/>
          <w:spacing w:val="-14"/>
          <w:sz w:val="20"/>
          <w:szCs w:val="20"/>
        </w:rPr>
        <w:t>hóa</w:t>
      </w:r>
      <w:proofErr w:type="spellEnd"/>
      <w:r w:rsidRPr="005F6557">
        <w:rPr>
          <w:rFonts w:ascii="Palatino Linotype" w:hAnsi="Palatino Linotype" w:cs="Times New Roman"/>
          <w:spacing w:val="-14"/>
          <w:sz w:val="20"/>
          <w:szCs w:val="20"/>
        </w:rPr>
        <w:t xml:space="preserve">, </w:t>
      </w:r>
      <w:proofErr w:type="spellStart"/>
      <w:r w:rsidRPr="005F6557">
        <w:rPr>
          <w:rFonts w:ascii="Palatino Linotype" w:hAnsi="Palatino Linotype" w:cs="Times New Roman"/>
          <w:spacing w:val="-14"/>
          <w:sz w:val="20"/>
          <w:szCs w:val="20"/>
        </w:rPr>
        <w:t>Nxb</w:t>
      </w:r>
      <w:proofErr w:type="spellEnd"/>
      <w:r w:rsidRPr="005F6557">
        <w:rPr>
          <w:rFonts w:ascii="Palatino Linotype" w:hAnsi="Palatino Linotype" w:cs="Times New Roman"/>
          <w:spacing w:val="-14"/>
          <w:sz w:val="20"/>
          <w:szCs w:val="20"/>
        </w:rPr>
        <w:t xml:space="preserve"> </w:t>
      </w:r>
      <w:proofErr w:type="spellStart"/>
      <w:r w:rsidRPr="005F6557">
        <w:rPr>
          <w:rFonts w:ascii="Palatino Linotype" w:hAnsi="Palatino Linotype" w:cs="Times New Roman"/>
          <w:spacing w:val="-14"/>
          <w:sz w:val="20"/>
          <w:szCs w:val="20"/>
        </w:rPr>
        <w:t>Giáo</w:t>
      </w:r>
      <w:proofErr w:type="spellEnd"/>
      <w:r w:rsidRPr="005F6557">
        <w:rPr>
          <w:rFonts w:ascii="Palatino Linotype" w:hAnsi="Palatino Linotype" w:cs="Times New Roman"/>
          <w:spacing w:val="-14"/>
          <w:sz w:val="20"/>
          <w:szCs w:val="20"/>
        </w:rPr>
        <w:t xml:space="preserve"> </w:t>
      </w:r>
      <w:proofErr w:type="spellStart"/>
      <w:r w:rsidRPr="005F6557">
        <w:rPr>
          <w:rFonts w:ascii="Palatino Linotype" w:hAnsi="Palatino Linotype" w:cs="Times New Roman"/>
          <w:spacing w:val="-14"/>
          <w:sz w:val="20"/>
          <w:szCs w:val="20"/>
        </w:rPr>
        <w:t>dục</w:t>
      </w:r>
      <w:proofErr w:type="spellEnd"/>
      <w:r w:rsidRPr="005F6557">
        <w:rPr>
          <w:rFonts w:ascii="Palatino Linotype" w:hAnsi="Palatino Linotype" w:cs="Times New Roman"/>
          <w:spacing w:val="-14"/>
          <w:sz w:val="20"/>
          <w:szCs w:val="20"/>
        </w:rPr>
        <w:t>, H.</w:t>
      </w:r>
    </w:p>
    <w:p w14:paraId="5DDFF2A8" w14:textId="77777777" w:rsidR="000E5D10" w:rsidRPr="00111733" w:rsidRDefault="000E5D10" w:rsidP="000E5D10">
      <w:pPr>
        <w:numPr>
          <w:ilvl w:val="0"/>
          <w:numId w:val="1"/>
        </w:numPr>
        <w:tabs>
          <w:tab w:val="left" w:pos="426"/>
          <w:tab w:val="left" w:pos="567"/>
          <w:tab w:val="left" w:pos="851"/>
        </w:tabs>
        <w:spacing w:before="120" w:afterLines="60" w:after="144"/>
        <w:ind w:left="567" w:hanging="567"/>
        <w:jc w:val="both"/>
        <w:rPr>
          <w:rFonts w:ascii="Palatino Linotype" w:hAnsi="Palatino Linotype" w:cs="Times New Roman"/>
          <w:spacing w:val="-6"/>
          <w:sz w:val="20"/>
          <w:szCs w:val="20"/>
          <w:lang w:val="vi-VN"/>
        </w:rPr>
      </w:pPr>
      <w:r>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Trần</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Nho</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Thìn</w:t>
      </w:r>
      <w:proofErr w:type="spellEnd"/>
      <w:r w:rsidRPr="005F6557">
        <w:rPr>
          <w:rFonts w:ascii="Palatino Linotype" w:hAnsi="Palatino Linotype" w:cs="Times New Roman"/>
          <w:spacing w:val="-6"/>
          <w:sz w:val="20"/>
          <w:szCs w:val="20"/>
        </w:rPr>
        <w:t xml:space="preserve"> (2012), </w:t>
      </w:r>
      <w:proofErr w:type="spellStart"/>
      <w:r w:rsidRPr="005F6557">
        <w:rPr>
          <w:rFonts w:ascii="Palatino Linotype" w:hAnsi="Palatino Linotype" w:cs="Times New Roman"/>
          <w:i/>
          <w:spacing w:val="-6"/>
          <w:sz w:val="20"/>
          <w:szCs w:val="20"/>
        </w:rPr>
        <w:t>Văn</w:t>
      </w:r>
      <w:proofErr w:type="spellEnd"/>
      <w:r w:rsidRPr="005F6557">
        <w:rPr>
          <w:rFonts w:ascii="Palatino Linotype" w:hAnsi="Palatino Linotype" w:cs="Times New Roman"/>
          <w:i/>
          <w:spacing w:val="-6"/>
          <w:sz w:val="20"/>
          <w:szCs w:val="20"/>
        </w:rPr>
        <w:t xml:space="preserve"> </w:t>
      </w:r>
      <w:proofErr w:type="spellStart"/>
      <w:r w:rsidRPr="005F6557">
        <w:rPr>
          <w:rFonts w:ascii="Palatino Linotype" w:hAnsi="Palatino Linotype" w:cs="Times New Roman"/>
          <w:i/>
          <w:spacing w:val="-6"/>
          <w:sz w:val="20"/>
          <w:szCs w:val="20"/>
        </w:rPr>
        <w:t>học</w:t>
      </w:r>
      <w:proofErr w:type="spellEnd"/>
      <w:r w:rsidRPr="005F6557">
        <w:rPr>
          <w:rFonts w:ascii="Palatino Linotype" w:hAnsi="Palatino Linotype" w:cs="Times New Roman"/>
          <w:i/>
          <w:spacing w:val="-6"/>
          <w:sz w:val="20"/>
          <w:szCs w:val="20"/>
        </w:rPr>
        <w:t xml:space="preserve"> </w:t>
      </w:r>
      <w:proofErr w:type="spellStart"/>
      <w:r w:rsidRPr="005F6557">
        <w:rPr>
          <w:rFonts w:ascii="Palatino Linotype" w:hAnsi="Palatino Linotype" w:cs="Times New Roman"/>
          <w:i/>
          <w:spacing w:val="-6"/>
          <w:sz w:val="20"/>
          <w:szCs w:val="20"/>
        </w:rPr>
        <w:t>Việt</w:t>
      </w:r>
      <w:proofErr w:type="spellEnd"/>
      <w:r w:rsidRPr="005F6557">
        <w:rPr>
          <w:rFonts w:ascii="Palatino Linotype" w:hAnsi="Palatino Linotype" w:cs="Times New Roman"/>
          <w:i/>
          <w:spacing w:val="-6"/>
          <w:sz w:val="20"/>
          <w:szCs w:val="20"/>
        </w:rPr>
        <w:t xml:space="preserve"> Nam </w:t>
      </w:r>
      <w:proofErr w:type="spellStart"/>
      <w:r w:rsidRPr="005F6557">
        <w:rPr>
          <w:rFonts w:ascii="Palatino Linotype" w:hAnsi="Palatino Linotype" w:cs="Times New Roman"/>
          <w:i/>
          <w:spacing w:val="-6"/>
          <w:sz w:val="20"/>
          <w:szCs w:val="20"/>
        </w:rPr>
        <w:t>từ</w:t>
      </w:r>
      <w:proofErr w:type="spellEnd"/>
      <w:r w:rsidRPr="005F6557">
        <w:rPr>
          <w:rFonts w:ascii="Palatino Linotype" w:hAnsi="Palatino Linotype" w:cs="Times New Roman"/>
          <w:i/>
          <w:spacing w:val="-6"/>
          <w:sz w:val="20"/>
          <w:szCs w:val="20"/>
        </w:rPr>
        <w:t xml:space="preserve"> </w:t>
      </w:r>
      <w:proofErr w:type="spellStart"/>
      <w:r w:rsidRPr="005F6557">
        <w:rPr>
          <w:rFonts w:ascii="Palatino Linotype" w:hAnsi="Palatino Linotype" w:cs="Times New Roman"/>
          <w:i/>
          <w:spacing w:val="-6"/>
          <w:sz w:val="20"/>
          <w:szCs w:val="20"/>
        </w:rPr>
        <w:t>thế</w:t>
      </w:r>
      <w:proofErr w:type="spellEnd"/>
      <w:r w:rsidRPr="005F6557">
        <w:rPr>
          <w:rFonts w:ascii="Palatino Linotype" w:hAnsi="Palatino Linotype" w:cs="Times New Roman"/>
          <w:i/>
          <w:spacing w:val="-6"/>
          <w:sz w:val="20"/>
          <w:szCs w:val="20"/>
        </w:rPr>
        <w:t xml:space="preserve"> </w:t>
      </w:r>
      <w:proofErr w:type="spellStart"/>
      <w:r w:rsidRPr="005F6557">
        <w:rPr>
          <w:rFonts w:ascii="Palatino Linotype" w:hAnsi="Palatino Linotype" w:cs="Times New Roman"/>
          <w:i/>
          <w:spacing w:val="-6"/>
          <w:sz w:val="20"/>
          <w:szCs w:val="20"/>
        </w:rPr>
        <w:t>kỷ</w:t>
      </w:r>
      <w:proofErr w:type="spellEnd"/>
      <w:r w:rsidRPr="005F6557">
        <w:rPr>
          <w:rFonts w:ascii="Palatino Linotype" w:hAnsi="Palatino Linotype" w:cs="Times New Roman"/>
          <w:i/>
          <w:spacing w:val="-6"/>
          <w:sz w:val="20"/>
          <w:szCs w:val="20"/>
        </w:rPr>
        <w:t xml:space="preserve"> X </w:t>
      </w:r>
      <w:proofErr w:type="spellStart"/>
      <w:r w:rsidRPr="005F6557">
        <w:rPr>
          <w:rFonts w:ascii="Palatino Linotype" w:hAnsi="Palatino Linotype" w:cs="Times New Roman"/>
          <w:i/>
          <w:spacing w:val="-6"/>
          <w:sz w:val="20"/>
          <w:szCs w:val="20"/>
        </w:rPr>
        <w:t>đến</w:t>
      </w:r>
      <w:proofErr w:type="spellEnd"/>
      <w:r w:rsidRPr="005F6557">
        <w:rPr>
          <w:rFonts w:ascii="Palatino Linotype" w:hAnsi="Palatino Linotype" w:cs="Times New Roman"/>
          <w:i/>
          <w:spacing w:val="-6"/>
          <w:sz w:val="20"/>
          <w:szCs w:val="20"/>
        </w:rPr>
        <w:t xml:space="preserve"> </w:t>
      </w:r>
      <w:proofErr w:type="spellStart"/>
      <w:r w:rsidRPr="005F6557">
        <w:rPr>
          <w:rFonts w:ascii="Palatino Linotype" w:hAnsi="Palatino Linotype" w:cs="Times New Roman"/>
          <w:i/>
          <w:spacing w:val="-6"/>
          <w:sz w:val="20"/>
          <w:szCs w:val="20"/>
        </w:rPr>
        <w:t>hết</w:t>
      </w:r>
      <w:proofErr w:type="spellEnd"/>
      <w:r w:rsidRPr="005F6557">
        <w:rPr>
          <w:rFonts w:ascii="Palatino Linotype" w:hAnsi="Palatino Linotype" w:cs="Times New Roman"/>
          <w:i/>
          <w:spacing w:val="-6"/>
          <w:sz w:val="20"/>
          <w:szCs w:val="20"/>
        </w:rPr>
        <w:t xml:space="preserve"> </w:t>
      </w:r>
      <w:proofErr w:type="spellStart"/>
      <w:r w:rsidRPr="005F6557">
        <w:rPr>
          <w:rFonts w:ascii="Palatino Linotype" w:hAnsi="Palatino Linotype" w:cs="Times New Roman"/>
          <w:i/>
          <w:spacing w:val="-6"/>
          <w:sz w:val="20"/>
          <w:szCs w:val="20"/>
        </w:rPr>
        <w:t>thế</w:t>
      </w:r>
      <w:proofErr w:type="spellEnd"/>
      <w:r w:rsidRPr="005F6557">
        <w:rPr>
          <w:rFonts w:ascii="Palatino Linotype" w:hAnsi="Palatino Linotype" w:cs="Times New Roman"/>
          <w:i/>
          <w:spacing w:val="-6"/>
          <w:sz w:val="20"/>
          <w:szCs w:val="20"/>
        </w:rPr>
        <w:t xml:space="preserve"> </w:t>
      </w:r>
      <w:proofErr w:type="spellStart"/>
      <w:r w:rsidRPr="005F6557">
        <w:rPr>
          <w:rFonts w:ascii="Palatino Linotype" w:hAnsi="Palatino Linotype" w:cs="Times New Roman"/>
          <w:i/>
          <w:spacing w:val="-6"/>
          <w:sz w:val="20"/>
          <w:szCs w:val="20"/>
        </w:rPr>
        <w:t>kỷ</w:t>
      </w:r>
      <w:proofErr w:type="spellEnd"/>
      <w:r w:rsidRPr="005F6557">
        <w:rPr>
          <w:rFonts w:ascii="Palatino Linotype" w:hAnsi="Palatino Linotype" w:cs="Times New Roman"/>
          <w:i/>
          <w:spacing w:val="-6"/>
          <w:sz w:val="20"/>
          <w:szCs w:val="20"/>
        </w:rPr>
        <w:t xml:space="preserve"> XIX</w:t>
      </w:r>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Nxb</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Giáo</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dục</w:t>
      </w:r>
      <w:proofErr w:type="spellEnd"/>
      <w:r w:rsidRPr="005F6557">
        <w:rPr>
          <w:rFonts w:ascii="Palatino Linotype" w:hAnsi="Palatino Linotype" w:cs="Times New Roman"/>
          <w:spacing w:val="-6"/>
          <w:sz w:val="20"/>
          <w:szCs w:val="20"/>
        </w:rPr>
        <w:t xml:space="preserve"> </w:t>
      </w:r>
      <w:proofErr w:type="spellStart"/>
      <w:r w:rsidRPr="005F6557">
        <w:rPr>
          <w:rFonts w:ascii="Palatino Linotype" w:hAnsi="Palatino Linotype" w:cs="Times New Roman"/>
          <w:spacing w:val="-6"/>
          <w:sz w:val="20"/>
          <w:szCs w:val="20"/>
        </w:rPr>
        <w:t>Việt</w:t>
      </w:r>
      <w:proofErr w:type="spellEnd"/>
      <w:r w:rsidRPr="005F6557">
        <w:rPr>
          <w:rFonts w:ascii="Palatino Linotype" w:hAnsi="Palatino Linotype" w:cs="Times New Roman"/>
          <w:spacing w:val="-6"/>
          <w:sz w:val="20"/>
          <w:szCs w:val="20"/>
        </w:rPr>
        <w:t xml:space="preserve"> Nam, H.</w:t>
      </w:r>
    </w:p>
    <w:p w14:paraId="736D0120" w14:textId="77777777" w:rsidR="000E5D10" w:rsidRPr="00111733" w:rsidRDefault="000E5D10" w:rsidP="000E5D10">
      <w:pPr>
        <w:numPr>
          <w:ilvl w:val="0"/>
          <w:numId w:val="1"/>
        </w:numPr>
        <w:tabs>
          <w:tab w:val="left" w:pos="426"/>
          <w:tab w:val="left" w:pos="567"/>
          <w:tab w:val="left" w:pos="851"/>
        </w:tabs>
        <w:spacing w:before="120" w:afterLines="60" w:after="144"/>
        <w:ind w:left="567" w:hanging="567"/>
        <w:jc w:val="both"/>
        <w:rPr>
          <w:rFonts w:ascii="Palatino Linotype" w:hAnsi="Palatino Linotype" w:cs="Times New Roman"/>
          <w:spacing w:val="-6"/>
          <w:sz w:val="20"/>
          <w:szCs w:val="20"/>
          <w:lang w:val="vi-VN"/>
        </w:rPr>
      </w:pPr>
      <w:r>
        <w:rPr>
          <w:rFonts w:ascii="Palatino Linotype" w:hAnsi="Palatino Linotype" w:cs="Times New Roman"/>
          <w:spacing w:val="-6"/>
          <w:sz w:val="20"/>
          <w:szCs w:val="20"/>
        </w:rPr>
        <w:t xml:space="preserve">  </w:t>
      </w:r>
      <w:r w:rsidRPr="00111733">
        <w:rPr>
          <w:rFonts w:ascii="Palatino Linotype" w:hAnsi="Palatino Linotype" w:cs="Times New Roman"/>
          <w:spacing w:val="-12"/>
          <w:sz w:val="20"/>
          <w:szCs w:val="20"/>
          <w:lang w:val="vi-VN"/>
        </w:rPr>
        <w:t xml:space="preserve">Nguyễn Đăng Thục </w:t>
      </w:r>
      <w:r w:rsidRPr="00111733">
        <w:rPr>
          <w:rFonts w:ascii="Palatino Linotype" w:hAnsi="Palatino Linotype" w:cs="Times New Roman"/>
          <w:spacing w:val="-12"/>
          <w:sz w:val="20"/>
          <w:szCs w:val="20"/>
        </w:rPr>
        <w:t>(</w:t>
      </w:r>
      <w:r w:rsidRPr="00111733">
        <w:rPr>
          <w:rFonts w:ascii="Palatino Linotype" w:hAnsi="Palatino Linotype" w:cs="Times New Roman"/>
          <w:spacing w:val="-12"/>
          <w:sz w:val="20"/>
          <w:szCs w:val="20"/>
          <w:lang w:val="vi-VN"/>
        </w:rPr>
        <w:t xml:space="preserve">1998), </w:t>
      </w:r>
      <w:r w:rsidRPr="00111733">
        <w:rPr>
          <w:rFonts w:ascii="Palatino Linotype" w:hAnsi="Palatino Linotype" w:cs="Times New Roman"/>
          <w:i/>
          <w:spacing w:val="-12"/>
          <w:sz w:val="20"/>
          <w:szCs w:val="20"/>
          <w:lang w:val="vi-VN"/>
        </w:rPr>
        <w:t>Lịch sử tư tưởng Việt Nam</w:t>
      </w:r>
      <w:r w:rsidRPr="00111733">
        <w:rPr>
          <w:rFonts w:ascii="Palatino Linotype" w:hAnsi="Palatino Linotype" w:cs="Times New Roman"/>
          <w:spacing w:val="-12"/>
          <w:sz w:val="20"/>
          <w:szCs w:val="20"/>
          <w:lang w:val="vi-VN"/>
        </w:rPr>
        <w:t>, 7 tập, Nxb Tp Hồ Chí Minh.</w:t>
      </w:r>
    </w:p>
    <w:p w14:paraId="37D1309F" w14:textId="77777777" w:rsidR="000E5D10" w:rsidRPr="005F6557" w:rsidRDefault="000E5D10" w:rsidP="000E5D10">
      <w:pPr>
        <w:widowControl w:val="0"/>
        <w:numPr>
          <w:ilvl w:val="0"/>
          <w:numId w:val="1"/>
        </w:numPr>
        <w:tabs>
          <w:tab w:val="left" w:pos="567"/>
          <w:tab w:val="left" w:pos="851"/>
        </w:tabs>
        <w:spacing w:before="120" w:afterLines="60" w:after="144"/>
        <w:ind w:left="567" w:hanging="567"/>
        <w:jc w:val="both"/>
        <w:rPr>
          <w:rFonts w:ascii="Palatino Linotype" w:hAnsi="Palatino Linotype" w:cs="Times New Roman"/>
          <w:spacing w:val="-12"/>
          <w:sz w:val="20"/>
          <w:szCs w:val="20"/>
          <w:lang w:val="vi-VN"/>
        </w:rPr>
      </w:pPr>
      <w:r w:rsidRPr="001C56A7">
        <w:rPr>
          <w:rFonts w:ascii="Palatino Linotype" w:hAnsi="Palatino Linotype" w:cs="Times New Roman"/>
          <w:spacing w:val="-6"/>
          <w:sz w:val="20"/>
          <w:szCs w:val="20"/>
          <w:lang w:val="vi-VN"/>
        </w:rPr>
        <w:t xml:space="preserve">Trương Đăng Trung (2014), “Mối quan hệ giữa quyền lực và diễn ngôn văn chương qua trường hợp </w:t>
      </w:r>
      <w:r w:rsidRPr="001C56A7">
        <w:rPr>
          <w:rFonts w:ascii="Palatino Linotype" w:hAnsi="Palatino Linotype" w:cs="Times New Roman"/>
          <w:i/>
          <w:spacing w:val="-6"/>
          <w:sz w:val="20"/>
          <w:szCs w:val="20"/>
          <w:lang w:val="vi-VN"/>
        </w:rPr>
        <w:t>Lĩnh Nam chích quái</w:t>
      </w:r>
      <w:r w:rsidRPr="001C56A7">
        <w:rPr>
          <w:rFonts w:ascii="Palatino Linotype" w:hAnsi="Palatino Linotype" w:cs="Times New Roman"/>
          <w:spacing w:val="-6"/>
          <w:sz w:val="20"/>
          <w:szCs w:val="20"/>
          <w:lang w:val="vi-VN"/>
        </w:rPr>
        <w:t>”, Tạp chí</w:t>
      </w:r>
      <w:r w:rsidRPr="001C56A7">
        <w:rPr>
          <w:rFonts w:ascii="Palatino Linotype" w:hAnsi="Palatino Linotype" w:cs="Times New Roman"/>
          <w:i/>
          <w:spacing w:val="-6"/>
          <w:sz w:val="20"/>
          <w:szCs w:val="20"/>
          <w:lang w:val="vi-VN"/>
        </w:rPr>
        <w:t xml:space="preserve"> Nghiên cứu văn học</w:t>
      </w:r>
      <w:r w:rsidRPr="001C56A7">
        <w:rPr>
          <w:rFonts w:ascii="Palatino Linotype" w:hAnsi="Palatino Linotype" w:cs="Times New Roman"/>
          <w:spacing w:val="-6"/>
          <w:sz w:val="20"/>
          <w:szCs w:val="20"/>
          <w:lang w:val="vi-VN"/>
        </w:rPr>
        <w:t>, số 2, tr. 89</w:t>
      </w:r>
    </w:p>
    <w:p w14:paraId="6F43114F" w14:textId="77777777" w:rsidR="000E5D10" w:rsidRPr="005F6557" w:rsidRDefault="000E5D10" w:rsidP="000E5D10">
      <w:pPr>
        <w:widowControl w:val="0"/>
        <w:numPr>
          <w:ilvl w:val="0"/>
          <w:numId w:val="1"/>
        </w:numPr>
        <w:tabs>
          <w:tab w:val="left" w:pos="567"/>
          <w:tab w:val="left" w:pos="851"/>
        </w:tabs>
        <w:spacing w:before="120" w:afterLines="60" w:after="144"/>
        <w:ind w:left="567" w:hanging="567"/>
        <w:jc w:val="both"/>
        <w:rPr>
          <w:rFonts w:ascii="Palatino Linotype" w:hAnsi="Palatino Linotype" w:cs="Times New Roman"/>
          <w:spacing w:val="-12"/>
          <w:sz w:val="20"/>
          <w:szCs w:val="20"/>
          <w:lang w:val="vi-VN"/>
        </w:rPr>
      </w:pPr>
      <w:r w:rsidRPr="001C56A7">
        <w:rPr>
          <w:rFonts w:ascii="Palatino Linotype" w:hAnsi="Palatino Linotype" w:cs="Times New Roman"/>
          <w:spacing w:val="-6"/>
          <w:sz w:val="20"/>
          <w:szCs w:val="20"/>
          <w:lang w:val="vi-VN"/>
        </w:rPr>
        <w:t xml:space="preserve">Tạ Chí Đại Trường (2006), </w:t>
      </w:r>
      <w:r w:rsidRPr="001C56A7">
        <w:rPr>
          <w:rFonts w:ascii="Palatino Linotype" w:hAnsi="Palatino Linotype" w:cs="Times New Roman"/>
          <w:i/>
          <w:spacing w:val="-6"/>
          <w:sz w:val="20"/>
          <w:szCs w:val="20"/>
          <w:lang w:val="vi-VN"/>
        </w:rPr>
        <w:t>Thần, người và đất Việt</w:t>
      </w:r>
      <w:r w:rsidRPr="001C56A7">
        <w:rPr>
          <w:rFonts w:ascii="Palatino Linotype" w:hAnsi="Palatino Linotype" w:cs="Times New Roman"/>
          <w:spacing w:val="-6"/>
          <w:sz w:val="20"/>
          <w:szCs w:val="20"/>
          <w:lang w:val="vi-VN"/>
        </w:rPr>
        <w:t>, Nxb Văn hóa Thông tin.</w:t>
      </w:r>
    </w:p>
    <w:p w14:paraId="7AFC03D3" w14:textId="77777777" w:rsidR="000E5D10" w:rsidRPr="005F6557" w:rsidRDefault="000E5D10" w:rsidP="000E5D10">
      <w:pPr>
        <w:widowControl w:val="0"/>
        <w:numPr>
          <w:ilvl w:val="0"/>
          <w:numId w:val="1"/>
        </w:numPr>
        <w:tabs>
          <w:tab w:val="left" w:pos="567"/>
          <w:tab w:val="left" w:pos="851"/>
        </w:tabs>
        <w:spacing w:before="120" w:afterLines="60" w:after="144"/>
        <w:ind w:left="567" w:hanging="567"/>
        <w:jc w:val="both"/>
        <w:rPr>
          <w:rFonts w:ascii="Palatino Linotype" w:hAnsi="Palatino Linotype" w:cs="Times New Roman"/>
          <w:spacing w:val="-12"/>
          <w:sz w:val="20"/>
          <w:szCs w:val="20"/>
          <w:lang w:val="vi-VN"/>
        </w:rPr>
      </w:pPr>
      <w:r w:rsidRPr="005F6557">
        <w:rPr>
          <w:rFonts w:ascii="Palatino Linotype" w:hAnsi="Palatino Linotype" w:cs="Times New Roman"/>
          <w:spacing w:val="-12"/>
          <w:sz w:val="20"/>
          <w:szCs w:val="20"/>
          <w:lang w:val="vi-VN"/>
        </w:rPr>
        <w:t xml:space="preserve">Tạ Chí Đại Trường (2014), </w:t>
      </w:r>
      <w:r w:rsidRPr="005F6557">
        <w:rPr>
          <w:rFonts w:ascii="Palatino Linotype" w:hAnsi="Palatino Linotype" w:cs="Times New Roman"/>
          <w:i/>
          <w:spacing w:val="-12"/>
          <w:sz w:val="20"/>
          <w:szCs w:val="20"/>
          <w:lang w:val="vi-VN"/>
        </w:rPr>
        <w:t>Những bài dã sử Việt</w:t>
      </w:r>
      <w:r w:rsidRPr="005F6557">
        <w:rPr>
          <w:rFonts w:ascii="Palatino Linotype" w:hAnsi="Palatino Linotype" w:cs="Times New Roman"/>
          <w:spacing w:val="-12"/>
          <w:sz w:val="20"/>
          <w:szCs w:val="20"/>
          <w:lang w:val="vi-VN"/>
        </w:rPr>
        <w:t>, Nxb Tri thức.</w:t>
      </w:r>
    </w:p>
    <w:p w14:paraId="312BA6DF" w14:textId="77777777" w:rsidR="000E5D10" w:rsidRDefault="000E5D10" w:rsidP="000E5D10">
      <w:pPr>
        <w:widowControl w:val="0"/>
        <w:numPr>
          <w:ilvl w:val="0"/>
          <w:numId w:val="1"/>
        </w:numPr>
        <w:tabs>
          <w:tab w:val="left" w:pos="567"/>
          <w:tab w:val="left" w:pos="851"/>
        </w:tabs>
        <w:spacing w:before="120" w:afterLines="60" w:after="144"/>
        <w:ind w:left="567" w:hanging="567"/>
        <w:jc w:val="both"/>
        <w:rPr>
          <w:rFonts w:ascii="Palatino Linotype" w:hAnsi="Palatino Linotype" w:cs="Times New Roman"/>
          <w:spacing w:val="-12"/>
          <w:sz w:val="20"/>
          <w:szCs w:val="20"/>
          <w:lang w:val="vi-VN"/>
        </w:rPr>
      </w:pPr>
      <w:r w:rsidRPr="001C56A7">
        <w:rPr>
          <w:rFonts w:ascii="Palatino Linotype" w:hAnsi="Palatino Linotype" w:cs="Times New Roman"/>
          <w:spacing w:val="-12"/>
          <w:sz w:val="20"/>
          <w:szCs w:val="20"/>
          <w:lang w:val="vi-VN"/>
        </w:rPr>
        <w:t xml:space="preserve">Uỷ ban khoa học xã hội (1980), </w:t>
      </w:r>
      <w:r w:rsidRPr="001C56A7">
        <w:rPr>
          <w:rFonts w:ascii="Palatino Linotype" w:hAnsi="Palatino Linotype" w:cs="Times New Roman"/>
          <w:i/>
          <w:spacing w:val="-12"/>
          <w:sz w:val="20"/>
          <w:szCs w:val="20"/>
          <w:lang w:val="vi-VN"/>
        </w:rPr>
        <w:t>Lịch sử văn học Việt Nam</w:t>
      </w:r>
      <w:r w:rsidRPr="001C56A7">
        <w:rPr>
          <w:rFonts w:ascii="Palatino Linotype" w:hAnsi="Palatino Linotype" w:cs="Times New Roman"/>
          <w:spacing w:val="-12"/>
          <w:sz w:val="20"/>
          <w:szCs w:val="20"/>
          <w:lang w:val="vi-VN"/>
        </w:rPr>
        <w:t xml:space="preserve"> (tập 1), Nxb Khoa học xã hội, H.</w:t>
      </w:r>
    </w:p>
    <w:p w14:paraId="72AD7E2B" w14:textId="77777777" w:rsidR="000E5D10" w:rsidRDefault="000E5D10" w:rsidP="000E5D10">
      <w:pPr>
        <w:widowControl w:val="0"/>
        <w:tabs>
          <w:tab w:val="left" w:pos="567"/>
          <w:tab w:val="left" w:pos="851"/>
        </w:tabs>
        <w:spacing w:before="120" w:afterLines="60" w:after="144"/>
        <w:jc w:val="both"/>
        <w:rPr>
          <w:rFonts w:ascii="Palatino Linotype" w:hAnsi="Palatino Linotype" w:cs="Times New Roman"/>
          <w:spacing w:val="-12"/>
          <w:sz w:val="20"/>
          <w:szCs w:val="20"/>
          <w:lang w:val="vi-VN"/>
        </w:rPr>
      </w:pPr>
    </w:p>
    <w:p w14:paraId="04CE2A91" w14:textId="77777777" w:rsidR="000E5D10" w:rsidRPr="00067A51" w:rsidRDefault="000E5D10" w:rsidP="000E5D10">
      <w:pPr>
        <w:pStyle w:val="HTMLPreformatted"/>
        <w:ind w:left="644"/>
        <w:jc w:val="center"/>
        <w:rPr>
          <w:rFonts w:ascii="Palatino Linotype" w:eastAsiaTheme="minorHAnsi" w:hAnsi="Palatino Linotype" w:cs="Times New Roman"/>
          <w:b/>
          <w:spacing w:val="-6"/>
        </w:rPr>
      </w:pPr>
      <w:r w:rsidRPr="00067A51">
        <w:rPr>
          <w:rFonts w:ascii="Palatino Linotype" w:eastAsiaTheme="minorHAnsi" w:hAnsi="Palatino Linotype" w:cs="Times New Roman"/>
          <w:b/>
          <w:spacing w:val="-6"/>
        </w:rPr>
        <w:t xml:space="preserve">SOCIO-ECONOMIC AND </w:t>
      </w:r>
      <w:r w:rsidRPr="00067A51">
        <w:rPr>
          <w:rFonts w:ascii="Palatino Linotype" w:eastAsiaTheme="minorHAnsi" w:hAnsi="Palatino Linotype" w:cs="Times New Roman"/>
          <w:b/>
          <w:iCs/>
          <w:spacing w:val="-6"/>
        </w:rPr>
        <w:t>CULTURAL</w:t>
      </w:r>
      <w:r w:rsidRPr="00067A51">
        <w:rPr>
          <w:rStyle w:val="Emphasis"/>
          <w:b/>
        </w:rPr>
        <w:t xml:space="preserve"> </w:t>
      </w:r>
      <w:r w:rsidRPr="00067A51">
        <w:rPr>
          <w:rFonts w:ascii="Palatino Linotype" w:eastAsiaTheme="minorHAnsi" w:hAnsi="Palatino Linotype" w:cs="Times New Roman"/>
          <w:b/>
          <w:spacing w:val="-6"/>
        </w:rPr>
        <w:t>PREMISES</w:t>
      </w:r>
    </w:p>
    <w:p w14:paraId="7443A25D" w14:textId="77777777" w:rsidR="000E5D10" w:rsidRDefault="000E5D10" w:rsidP="000E5D10">
      <w:pPr>
        <w:pStyle w:val="HTMLPreformatted"/>
        <w:ind w:left="644"/>
        <w:jc w:val="center"/>
        <w:rPr>
          <w:rFonts w:ascii="Palatino Linotype" w:eastAsiaTheme="minorHAnsi" w:hAnsi="Palatino Linotype" w:cs="Times New Roman"/>
          <w:b/>
          <w:spacing w:val="-6"/>
        </w:rPr>
      </w:pPr>
      <w:r w:rsidRPr="00067A51">
        <w:rPr>
          <w:rFonts w:ascii="Palatino Linotype" w:eastAsiaTheme="minorHAnsi" w:hAnsi="Palatino Linotype" w:cs="Times New Roman"/>
          <w:b/>
          <w:spacing w:val="-6"/>
        </w:rPr>
        <w:t>FORMED THE PREDICTION IN VIETNAM'S MEDIEVAL NARRATIVE PROSE</w:t>
      </w:r>
    </w:p>
    <w:p w14:paraId="61B8B1A2" w14:textId="77777777" w:rsidR="000E5D10" w:rsidRPr="002E34BF" w:rsidRDefault="000E5D10" w:rsidP="000E5D10">
      <w:pPr>
        <w:pStyle w:val="HTMLPreformatted"/>
        <w:ind w:left="644"/>
        <w:jc w:val="center"/>
        <w:rPr>
          <w:rFonts w:ascii="Palatino Linotype" w:eastAsiaTheme="minorHAnsi" w:hAnsi="Palatino Linotype" w:cs="Times New Roman"/>
          <w:b/>
          <w:spacing w:val="-6"/>
          <w:lang w:val="vi-VN"/>
        </w:rPr>
      </w:pPr>
      <w:r w:rsidRPr="002E34BF">
        <w:rPr>
          <w:rFonts w:ascii="Palatino Linotype" w:eastAsiaTheme="minorHAnsi" w:hAnsi="Palatino Linotype" w:cs="Times New Roman"/>
          <w:b/>
          <w:spacing w:val="-6"/>
          <w:lang w:val="vi-VN"/>
        </w:rPr>
        <w:t>Tran Thi Thanh Nhi</w:t>
      </w:r>
    </w:p>
    <w:p w14:paraId="05838AC4" w14:textId="77777777" w:rsidR="000E5D10" w:rsidRPr="002E34BF" w:rsidRDefault="000E5D10" w:rsidP="000E5D10">
      <w:pPr>
        <w:pStyle w:val="HTMLPreformatted"/>
        <w:ind w:left="644"/>
        <w:jc w:val="center"/>
        <w:rPr>
          <w:rFonts w:ascii="Palatino Linotype" w:eastAsiaTheme="minorHAnsi" w:hAnsi="Palatino Linotype" w:cs="Times New Roman"/>
          <w:bCs/>
          <w:spacing w:val="-6"/>
          <w:lang w:val="vi-VN"/>
        </w:rPr>
      </w:pPr>
      <w:r w:rsidRPr="002E34BF">
        <w:rPr>
          <w:rFonts w:ascii="Palatino Linotype" w:eastAsiaTheme="minorHAnsi" w:hAnsi="Palatino Linotype" w:cs="Times New Roman"/>
          <w:bCs/>
          <w:spacing w:val="-6"/>
          <w:lang w:val="vi-VN"/>
        </w:rPr>
        <w:t>University of Education, Hue University, 34 Le Loi, Hue, Viet Nam</w:t>
      </w:r>
    </w:p>
    <w:p w14:paraId="226F3ECC" w14:textId="77777777" w:rsidR="000E5D10" w:rsidRPr="002E34BF" w:rsidRDefault="000E5D10" w:rsidP="000E5D1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4"/>
        <w:jc w:val="both"/>
        <w:rPr>
          <w:rFonts w:ascii="Palatino Linotype" w:eastAsia="Times New Roman" w:hAnsi="Palatino Linotype" w:cs="Times New Roman"/>
          <w:b/>
          <w:spacing w:val="-6"/>
          <w:sz w:val="20"/>
          <w:szCs w:val="20"/>
        </w:rPr>
      </w:pPr>
    </w:p>
    <w:p w14:paraId="20C8D76D" w14:textId="77777777" w:rsidR="000E5D10" w:rsidRPr="002E34BF" w:rsidRDefault="000E5D10" w:rsidP="000E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alatino Linotype" w:eastAsia="Times New Roman" w:hAnsi="Palatino Linotype" w:cs="Times New Roman"/>
          <w:b/>
          <w:spacing w:val="-6"/>
          <w:sz w:val="20"/>
          <w:szCs w:val="20"/>
        </w:rPr>
      </w:pPr>
      <w:r w:rsidRPr="002E34BF">
        <w:rPr>
          <w:rFonts w:ascii="Palatino Linotype" w:eastAsia="Times New Roman" w:hAnsi="Palatino Linotype" w:cs="Times New Roman"/>
          <w:b/>
          <w:spacing w:val="-6"/>
          <w:sz w:val="20"/>
          <w:szCs w:val="20"/>
        </w:rPr>
        <w:t>Abstract:</w:t>
      </w:r>
    </w:p>
    <w:p w14:paraId="53FD36BB" w14:textId="77777777" w:rsidR="000E5D10" w:rsidRPr="001C56A7" w:rsidRDefault="000E5D10" w:rsidP="000E5D10">
      <w:pPr>
        <w:pStyle w:val="HTMLPreformatted"/>
        <w:rPr>
          <w:rFonts w:ascii="Palatino Linotype" w:eastAsiaTheme="minorHAnsi" w:hAnsi="Palatino Linotype" w:cs="Times New Roman"/>
          <w:spacing w:val="-6"/>
        </w:rPr>
      </w:pPr>
      <w:r w:rsidRPr="001C56A7">
        <w:rPr>
          <w:rFonts w:ascii="Palatino Linotype" w:eastAsiaTheme="minorHAnsi" w:hAnsi="Palatino Linotype" w:cs="Times New Roman"/>
          <w:spacing w:val="-6"/>
        </w:rPr>
        <w:t>The appearing</w:t>
      </w:r>
      <w:r w:rsidRPr="00890489">
        <w:rPr>
          <w:rFonts w:ascii="Palatino Linotype" w:eastAsiaTheme="minorHAnsi" w:hAnsi="Palatino Linotype" w:cs="Times New Roman"/>
          <w:spacing w:val="-6"/>
        </w:rPr>
        <w:t xml:space="preserve"> of </w:t>
      </w:r>
      <w:r w:rsidRPr="001C56A7">
        <w:rPr>
          <w:rFonts w:ascii="Palatino Linotype" w:eastAsiaTheme="minorHAnsi" w:hAnsi="Palatino Linotype" w:cs="Times New Roman"/>
          <w:spacing w:val="-6"/>
        </w:rPr>
        <w:t xml:space="preserve">prediction in Vietnamese </w:t>
      </w:r>
      <w:r w:rsidRPr="00890489">
        <w:rPr>
          <w:rFonts w:ascii="Palatino Linotype" w:eastAsiaTheme="minorHAnsi" w:hAnsi="Palatino Linotype" w:cs="Times New Roman"/>
          <w:spacing w:val="-6"/>
        </w:rPr>
        <w:t xml:space="preserve">Medieval </w:t>
      </w:r>
      <w:r w:rsidRPr="001C56A7">
        <w:rPr>
          <w:rFonts w:ascii="Palatino Linotype" w:eastAsiaTheme="minorHAnsi" w:hAnsi="Palatino Linotype" w:cs="Times New Roman"/>
          <w:spacing w:val="-6"/>
        </w:rPr>
        <w:t xml:space="preserve">narrative prose </w:t>
      </w:r>
      <w:r w:rsidRPr="00890489">
        <w:rPr>
          <w:rFonts w:ascii="Palatino Linotype" w:eastAsiaTheme="minorHAnsi" w:hAnsi="Palatino Linotype" w:cs="Times New Roman"/>
          <w:spacing w:val="-6"/>
        </w:rPr>
        <w:t>wa</w:t>
      </w:r>
      <w:r w:rsidRPr="001C56A7">
        <w:rPr>
          <w:rFonts w:ascii="Palatino Linotype" w:eastAsiaTheme="minorHAnsi" w:hAnsi="Palatino Linotype" w:cs="Times New Roman"/>
          <w:spacing w:val="-6"/>
        </w:rPr>
        <w:t xml:space="preserve">s not a random phenomenon but the result of many </w:t>
      </w:r>
      <w:r w:rsidRPr="00890489">
        <w:rPr>
          <w:rFonts w:ascii="Palatino Linotype" w:eastAsiaTheme="minorHAnsi" w:hAnsi="Palatino Linotype" w:cs="Times New Roman"/>
          <w:spacing w:val="-6"/>
        </w:rPr>
        <w:t>objective and subjective</w:t>
      </w:r>
      <w:r w:rsidRPr="001C56A7">
        <w:rPr>
          <w:rFonts w:ascii="Palatino Linotype" w:eastAsiaTheme="minorHAnsi" w:hAnsi="Palatino Linotype" w:cs="Times New Roman"/>
          <w:spacing w:val="-6"/>
        </w:rPr>
        <w:t>, endogenous and external</w:t>
      </w:r>
      <w:r w:rsidRPr="00890489">
        <w:rPr>
          <w:rFonts w:ascii="Palatino Linotype" w:eastAsiaTheme="minorHAnsi" w:hAnsi="Palatino Linotype" w:cs="Times New Roman"/>
          <w:spacing w:val="-6"/>
        </w:rPr>
        <w:t xml:space="preserve"> </w:t>
      </w:r>
      <w:r w:rsidRPr="001C56A7">
        <w:rPr>
          <w:rFonts w:ascii="Palatino Linotype" w:eastAsiaTheme="minorHAnsi" w:hAnsi="Palatino Linotype" w:cs="Times New Roman"/>
          <w:spacing w:val="-6"/>
        </w:rPr>
        <w:t>factors</w:t>
      </w:r>
      <w:r w:rsidRPr="00890489">
        <w:rPr>
          <w:rFonts w:ascii="Palatino Linotype" w:eastAsiaTheme="minorHAnsi" w:hAnsi="Palatino Linotype" w:cs="Times New Roman"/>
          <w:spacing w:val="-6"/>
        </w:rPr>
        <w:t>. T</w:t>
      </w:r>
      <w:r w:rsidRPr="001C56A7">
        <w:rPr>
          <w:rFonts w:ascii="Palatino Linotype" w:eastAsiaTheme="minorHAnsi" w:hAnsi="Palatino Linotype" w:cs="Times New Roman"/>
          <w:spacing w:val="-6"/>
        </w:rPr>
        <w:t>his article focus</w:t>
      </w:r>
      <w:r w:rsidRPr="00890489">
        <w:rPr>
          <w:rFonts w:ascii="Palatino Linotype" w:eastAsiaTheme="minorHAnsi" w:hAnsi="Palatino Linotype" w:cs="Times New Roman"/>
          <w:spacing w:val="-6"/>
        </w:rPr>
        <w:t>es</w:t>
      </w:r>
      <w:r w:rsidRPr="001C56A7">
        <w:rPr>
          <w:rFonts w:ascii="Palatino Linotype" w:eastAsiaTheme="minorHAnsi" w:hAnsi="Palatino Linotype" w:cs="Times New Roman"/>
          <w:spacing w:val="-6"/>
        </w:rPr>
        <w:t xml:space="preserve"> on analyzing the socio-economic </w:t>
      </w:r>
      <w:r w:rsidRPr="00F769DC">
        <w:rPr>
          <w:rFonts w:ascii="Palatino Linotype" w:eastAsiaTheme="minorHAnsi" w:hAnsi="Palatino Linotype" w:cs="Times New Roman"/>
          <w:spacing w:val="-6"/>
        </w:rPr>
        <w:t xml:space="preserve">and </w:t>
      </w:r>
      <w:r w:rsidRPr="00F769DC">
        <w:rPr>
          <w:rFonts w:ascii="Palatino Linotype" w:eastAsiaTheme="minorHAnsi" w:hAnsi="Palatino Linotype" w:cs="Times New Roman"/>
          <w:iCs/>
          <w:spacing w:val="-6"/>
        </w:rPr>
        <w:t>cultural</w:t>
      </w:r>
      <w:r>
        <w:rPr>
          <w:rStyle w:val="Emphasis"/>
        </w:rPr>
        <w:t xml:space="preserve"> </w:t>
      </w:r>
      <w:r w:rsidRPr="001C56A7">
        <w:rPr>
          <w:rFonts w:ascii="Palatino Linotype" w:eastAsiaTheme="minorHAnsi" w:hAnsi="Palatino Linotype" w:cs="Times New Roman"/>
          <w:spacing w:val="-6"/>
        </w:rPr>
        <w:t>premises of the medieval period as the foundation for the formation</w:t>
      </w:r>
      <w:r w:rsidRPr="00890489">
        <w:rPr>
          <w:rFonts w:ascii="Palatino Linotype" w:eastAsiaTheme="minorHAnsi" w:hAnsi="Palatino Linotype" w:cs="Times New Roman"/>
          <w:spacing w:val="-6"/>
        </w:rPr>
        <w:t xml:space="preserve"> of </w:t>
      </w:r>
      <w:r w:rsidRPr="001C56A7">
        <w:rPr>
          <w:rFonts w:ascii="Palatino Linotype" w:eastAsiaTheme="minorHAnsi" w:hAnsi="Palatino Linotype" w:cs="Times New Roman"/>
          <w:spacing w:val="-6"/>
        </w:rPr>
        <w:t xml:space="preserve">prediction in Vietnam's </w:t>
      </w:r>
      <w:r w:rsidRPr="00890489">
        <w:rPr>
          <w:rFonts w:ascii="Palatino Linotype" w:eastAsiaTheme="minorHAnsi" w:hAnsi="Palatino Linotype" w:cs="Times New Roman"/>
          <w:spacing w:val="-6"/>
        </w:rPr>
        <w:t xml:space="preserve">Medieval </w:t>
      </w:r>
      <w:r w:rsidRPr="001C56A7">
        <w:rPr>
          <w:rFonts w:ascii="Palatino Linotype" w:eastAsiaTheme="minorHAnsi" w:hAnsi="Palatino Linotype" w:cs="Times New Roman"/>
          <w:spacing w:val="-6"/>
        </w:rPr>
        <w:t>narrative prose.</w:t>
      </w:r>
    </w:p>
    <w:p w14:paraId="34297E60" w14:textId="77777777" w:rsidR="000E5D10" w:rsidRDefault="000E5D10" w:rsidP="000E5D10">
      <w:pPr>
        <w:pStyle w:val="Heading2"/>
      </w:pPr>
      <w:r w:rsidRPr="00890489">
        <w:rPr>
          <w:rFonts w:ascii="Palatino Linotype" w:hAnsi="Palatino Linotype"/>
          <w:bCs w:val="0"/>
          <w:spacing w:val="-6"/>
          <w:sz w:val="20"/>
          <w:szCs w:val="20"/>
        </w:rPr>
        <w:t>Keywords</w:t>
      </w:r>
      <w:r>
        <w:rPr>
          <w:rFonts w:ascii="Palatino Linotype" w:hAnsi="Palatino Linotype"/>
          <w:b w:val="0"/>
          <w:spacing w:val="-6"/>
          <w:sz w:val="20"/>
          <w:szCs w:val="20"/>
        </w:rPr>
        <w:t xml:space="preserve">: </w:t>
      </w:r>
      <w:r w:rsidRPr="001C56A7">
        <w:rPr>
          <w:rFonts w:ascii="Palatino Linotype" w:eastAsiaTheme="minorHAnsi" w:hAnsi="Palatino Linotype"/>
          <w:b w:val="0"/>
          <w:bCs w:val="0"/>
          <w:spacing w:val="-6"/>
          <w:sz w:val="20"/>
          <w:szCs w:val="20"/>
        </w:rPr>
        <w:t>prediction</w:t>
      </w:r>
      <w:r w:rsidRPr="00890489">
        <w:rPr>
          <w:rFonts w:ascii="Palatino Linotype" w:eastAsiaTheme="minorHAnsi" w:hAnsi="Palatino Linotype"/>
          <w:b w:val="0"/>
          <w:bCs w:val="0"/>
          <w:spacing w:val="-6"/>
          <w:sz w:val="20"/>
          <w:szCs w:val="20"/>
        </w:rPr>
        <w:t xml:space="preserve">, </w:t>
      </w:r>
      <w:r w:rsidRPr="001C56A7">
        <w:rPr>
          <w:rFonts w:ascii="Palatino Linotype" w:eastAsiaTheme="minorHAnsi" w:hAnsi="Palatino Linotype"/>
          <w:b w:val="0"/>
          <w:bCs w:val="0"/>
          <w:spacing w:val="-6"/>
          <w:sz w:val="20"/>
          <w:szCs w:val="20"/>
        </w:rPr>
        <w:t>narrative prose</w:t>
      </w:r>
      <w:r w:rsidRPr="00890489">
        <w:rPr>
          <w:rFonts w:ascii="Palatino Linotype" w:eastAsiaTheme="minorHAnsi" w:hAnsi="Palatino Linotype"/>
          <w:b w:val="0"/>
          <w:bCs w:val="0"/>
          <w:spacing w:val="-6"/>
          <w:sz w:val="20"/>
          <w:szCs w:val="20"/>
        </w:rPr>
        <w:t>, theocracy</w:t>
      </w:r>
      <w:r>
        <w:rPr>
          <w:rFonts w:ascii="Palatino Linotype" w:eastAsiaTheme="minorHAnsi" w:hAnsi="Palatino Linotype"/>
          <w:b w:val="0"/>
          <w:bCs w:val="0"/>
          <w:spacing w:val="-6"/>
          <w:sz w:val="20"/>
          <w:szCs w:val="20"/>
        </w:rPr>
        <w:t>.</w:t>
      </w:r>
      <w:bookmarkEnd w:id="8"/>
      <w:bookmarkEnd w:id="9"/>
    </w:p>
    <w:p w14:paraId="66A62C69" w14:textId="77777777" w:rsidR="000E5D10" w:rsidRDefault="000E5D10"/>
    <w:sectPr w:rsidR="000E5D10" w:rsidSect="00380780">
      <w:footerReference w:type="default" r:id="rId6"/>
      <w:pgSz w:w="10773" w:h="15309"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1E591" w14:textId="77777777" w:rsidR="00BF5BA2" w:rsidRPr="00BF5BA2" w:rsidRDefault="000E5D10">
    <w:pPr>
      <w:pStyle w:val="Footer"/>
      <w:rPr>
        <w:rFonts w:ascii="Palatino Linotype" w:hAnsi="Palatino Linotype"/>
        <w:sz w:val="20"/>
        <w:szCs w:val="20"/>
      </w:rPr>
    </w:pPr>
    <w:r>
      <w:rPr>
        <w:rFonts w:ascii="Palatino Linotype" w:hAnsi="Palatino Linotype"/>
        <w:sz w:val="20"/>
        <w:szCs w:val="20"/>
      </w:rPr>
      <w:t>*</w:t>
    </w:r>
    <w:proofErr w:type="spellStart"/>
    <w:r w:rsidRPr="00A259BE">
      <w:rPr>
        <w:rFonts w:ascii="Palatino Linotype" w:hAnsi="Palatino Linotype"/>
        <w:i/>
        <w:sz w:val="20"/>
        <w:szCs w:val="20"/>
      </w:rPr>
      <w:t>Liên</w:t>
    </w:r>
    <w:proofErr w:type="spellEnd"/>
    <w:r w:rsidRPr="00A259BE">
      <w:rPr>
        <w:rFonts w:ascii="Palatino Linotype" w:hAnsi="Palatino Linotype"/>
        <w:i/>
        <w:sz w:val="20"/>
        <w:szCs w:val="20"/>
      </w:rPr>
      <w:t xml:space="preserve"> </w:t>
    </w:r>
    <w:proofErr w:type="spellStart"/>
    <w:r w:rsidRPr="00A259BE">
      <w:rPr>
        <w:rFonts w:ascii="Palatino Linotype" w:hAnsi="Palatino Linotype"/>
        <w:i/>
        <w:sz w:val="20"/>
        <w:szCs w:val="20"/>
      </w:rPr>
      <w:t>h</w:t>
    </w:r>
    <w:r w:rsidRPr="00A259BE">
      <w:rPr>
        <w:rFonts w:ascii="Palatino Linotype" w:hAnsi="Palatino Linotype"/>
        <w:i/>
        <w:sz w:val="20"/>
        <w:szCs w:val="20"/>
      </w:rPr>
      <w:t>ệ</w:t>
    </w:r>
    <w:proofErr w:type="spellEnd"/>
    <w:r w:rsidRPr="00A259BE">
      <w:rPr>
        <w:rFonts w:ascii="Palatino Linotype" w:hAnsi="Palatino Linotype"/>
        <w:i/>
        <w:sz w:val="20"/>
        <w:szCs w:val="20"/>
      </w:rPr>
      <w:t>: thanhnhidh@gmail.com</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44D08"/>
    <w:multiLevelType w:val="hybridMultilevel"/>
    <w:tmpl w:val="2AD80FE8"/>
    <w:lvl w:ilvl="0" w:tplc="B302D400">
      <w:start w:val="1"/>
      <w:numFmt w:val="decimal"/>
      <w:lvlText w:val="%1."/>
      <w:lvlJc w:val="left"/>
      <w:pPr>
        <w:ind w:left="644"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D10"/>
    <w:rsid w:val="000E5D10"/>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52C8E71E"/>
  <w15:chartTrackingRefBased/>
  <w15:docId w15:val="{EDBDA814-99FC-CD4D-B5ED-36819305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D10"/>
    <w:pPr>
      <w:spacing w:after="200" w:line="276" w:lineRule="auto"/>
    </w:pPr>
    <w:rPr>
      <w:rFonts w:eastAsiaTheme="minorEastAsia"/>
      <w:sz w:val="22"/>
      <w:szCs w:val="22"/>
      <w:lang w:val="en-US"/>
    </w:rPr>
  </w:style>
  <w:style w:type="paragraph" w:styleId="Heading2">
    <w:name w:val="heading 2"/>
    <w:basedOn w:val="Normal"/>
    <w:link w:val="Heading2Char"/>
    <w:uiPriority w:val="9"/>
    <w:qFormat/>
    <w:rsid w:val="000E5D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5D10"/>
    <w:rPr>
      <w:rFonts w:ascii="Times New Roman" w:eastAsia="Times New Roman" w:hAnsi="Times New Roman" w:cs="Times New Roman"/>
      <w:b/>
      <w:bCs/>
      <w:sz w:val="36"/>
      <w:szCs w:val="36"/>
      <w:lang w:val="en-US"/>
    </w:rPr>
  </w:style>
  <w:style w:type="paragraph" w:customStyle="1" w:styleId="02">
    <w:name w:val="02"/>
    <w:basedOn w:val="Normal"/>
    <w:qFormat/>
    <w:rsid w:val="000E5D10"/>
    <w:pPr>
      <w:widowControl w:val="0"/>
      <w:spacing w:after="0" w:line="348" w:lineRule="auto"/>
      <w:jc w:val="both"/>
    </w:pPr>
    <w:rPr>
      <w:rFonts w:ascii="Times New Roman" w:eastAsia="Calibri" w:hAnsi="Times New Roman" w:cs="Times New Roman"/>
      <w:b/>
      <w:bCs/>
      <w:spacing w:val="-2"/>
      <w:sz w:val="26"/>
      <w:szCs w:val="26"/>
    </w:rPr>
  </w:style>
  <w:style w:type="paragraph" w:customStyle="1" w:styleId="04">
    <w:name w:val="04"/>
    <w:basedOn w:val="Normal"/>
    <w:qFormat/>
    <w:rsid w:val="000E5D10"/>
    <w:pPr>
      <w:spacing w:after="0" w:line="348" w:lineRule="auto"/>
      <w:jc w:val="both"/>
    </w:pPr>
    <w:rPr>
      <w:rFonts w:ascii="Times New Roman" w:eastAsia="Calibri" w:hAnsi="Times New Roman" w:cs="Times New Roman"/>
      <w:bCs/>
      <w:i/>
      <w:spacing w:val="-6"/>
      <w:sz w:val="26"/>
      <w:szCs w:val="26"/>
    </w:rPr>
  </w:style>
  <w:style w:type="character" w:styleId="Hyperlink">
    <w:name w:val="Hyperlink"/>
    <w:basedOn w:val="DefaultParagraphFont"/>
    <w:uiPriority w:val="99"/>
    <w:semiHidden/>
    <w:unhideWhenUsed/>
    <w:rsid w:val="000E5D10"/>
    <w:rPr>
      <w:color w:val="0000FF"/>
      <w:u w:val="single"/>
    </w:rPr>
  </w:style>
  <w:style w:type="paragraph" w:styleId="Footer">
    <w:name w:val="footer"/>
    <w:basedOn w:val="Normal"/>
    <w:link w:val="FooterChar"/>
    <w:uiPriority w:val="99"/>
    <w:unhideWhenUsed/>
    <w:rsid w:val="000E5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D10"/>
    <w:rPr>
      <w:rFonts w:eastAsiaTheme="minorEastAsia"/>
      <w:sz w:val="22"/>
      <w:szCs w:val="22"/>
      <w:lang w:val="en-US"/>
    </w:rPr>
  </w:style>
  <w:style w:type="paragraph" w:styleId="HTMLPreformatted">
    <w:name w:val="HTML Preformatted"/>
    <w:basedOn w:val="Normal"/>
    <w:link w:val="HTMLPreformattedChar"/>
    <w:uiPriority w:val="99"/>
    <w:unhideWhenUsed/>
    <w:rsid w:val="000E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E5D10"/>
    <w:rPr>
      <w:rFonts w:ascii="Courier New" w:eastAsia="Times New Roman" w:hAnsi="Courier New" w:cs="Courier New"/>
      <w:sz w:val="20"/>
      <w:szCs w:val="20"/>
      <w:lang w:val="en-US"/>
    </w:rPr>
  </w:style>
  <w:style w:type="character" w:styleId="Emphasis">
    <w:name w:val="Emphasis"/>
    <w:basedOn w:val="DefaultParagraphFont"/>
    <w:uiPriority w:val="20"/>
    <w:qFormat/>
    <w:rsid w:val="000E5D10"/>
    <w:rPr>
      <w:i/>
      <w:iCs/>
    </w:rPr>
  </w:style>
  <w:style w:type="paragraph" w:styleId="ListParagraph">
    <w:name w:val="List Paragraph"/>
    <w:basedOn w:val="Normal"/>
    <w:uiPriority w:val="34"/>
    <w:qFormat/>
    <w:rsid w:val="000E5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tuvi.cohoc.net/chiem-tinh-hoc-va-thuat-boi-toan-tai-viet-nam-co-truyen-nid-21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4501</Words>
  <Characters>25657</Characters>
  <Application>Microsoft Office Word</Application>
  <DocSecurity>0</DocSecurity>
  <Lines>213</Lines>
  <Paragraphs>60</Paragraphs>
  <ScaleCrop>false</ScaleCrop>
  <Company/>
  <LinksUpToDate>false</LinksUpToDate>
  <CharactersWithSpaces>30098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2020-11-20T02:57:00Z</dcterms:created>
  <dcterms:modified xsi:type="dcterms:W3CDTF">2020-11-20T02:57:00Z</dcterms:modified>
</cp:coreProperties>
</file>