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360" w:lineRule="auto"/>
        <w:ind w:left="0" w:leftChars="0" w:firstLine="0" w:firstLineChars="0"/>
        <w:jc w:val="center"/>
        <w:rPr>
          <w:rFonts w:hint="default"/>
          <w:lang w:val="vi-VN"/>
        </w:rPr>
      </w:pPr>
      <w:bookmarkStart w:id="0" w:name="_Toc69884299"/>
      <w:bookmarkStart w:id="1" w:name="_Toc68776193"/>
      <w:r>
        <w:rPr>
          <w:rFonts w:hint="default"/>
          <w:lang w:val="vi-VN"/>
        </w:rPr>
        <w:t xml:space="preserve">GIẢI QUYẾT TRANH CHẤP THƯƠNG MẠI ĐIỆN TỬ </w:t>
      </w:r>
    </w:p>
    <w:p>
      <w:pPr>
        <w:pStyle w:val="15"/>
        <w:spacing w:line="360" w:lineRule="auto"/>
        <w:ind w:left="0" w:leftChars="0" w:firstLine="0" w:firstLineChars="0"/>
        <w:jc w:val="center"/>
        <w:rPr>
          <w:rFonts w:hint="default" w:cs="Times New Roman"/>
          <w:color w:val="auto"/>
          <w:sz w:val="26"/>
          <w:szCs w:val="26"/>
          <w:lang w:val="vi-VN"/>
        </w:rPr>
      </w:pPr>
      <w:r>
        <w:rPr>
          <w:rFonts w:hint="default"/>
          <w:lang w:val="vi-VN"/>
        </w:rPr>
        <w:t xml:space="preserve">BẰNG PHƯƠNG THỨC TRỰC TUYẾN                                                                            </w:t>
      </w:r>
      <w:r>
        <w:rPr>
          <w:rFonts w:hint="default"/>
          <w:lang w:val="vi-VN"/>
        </w:rPr>
        <w:tab/>
        <w:t/>
      </w:r>
      <w:r>
        <w:rPr>
          <w:rFonts w:hint="default"/>
          <w:lang w:val="vi-VN"/>
        </w:rPr>
        <w:tab/>
        <w:t/>
      </w:r>
      <w:r>
        <w:rPr>
          <w:rFonts w:hint="default"/>
          <w:lang w:val="vi-VN"/>
        </w:rPr>
        <w:tab/>
        <w:t/>
      </w:r>
      <w:r>
        <w:rPr>
          <w:rFonts w:hint="default"/>
          <w:lang w:val="vi-VN"/>
        </w:rPr>
        <w:tab/>
        <w:t/>
      </w:r>
      <w:r>
        <w:rPr>
          <w:rFonts w:hint="default"/>
          <w:lang w:val="vi-VN"/>
        </w:rPr>
        <w:tab/>
        <w:t/>
      </w:r>
      <w:r>
        <w:rPr>
          <w:rFonts w:hint="default"/>
          <w:lang w:val="vi-VN"/>
        </w:rPr>
        <w:tab/>
        <w:t>ThS. Nguyễn Duy Thanh</w:t>
      </w:r>
    </w:p>
    <w:p>
      <w:pPr>
        <w:pStyle w:val="15"/>
        <w:spacing w:line="360" w:lineRule="auto"/>
        <w:jc w:val="center"/>
        <w:rPr>
          <w:rFonts w:hint="default" w:cs="Times New Roman"/>
          <w:color w:val="auto"/>
          <w:sz w:val="26"/>
          <w:szCs w:val="26"/>
          <w:lang w:val="vi-VN"/>
        </w:rPr>
      </w:pPr>
      <w:r>
        <w:rPr>
          <w:rFonts w:hint="default" w:cs="Times New Roman"/>
          <w:color w:val="auto"/>
          <w:sz w:val="26"/>
          <w:szCs w:val="26"/>
          <w:lang w:val="vi-VN"/>
        </w:rPr>
        <w:t xml:space="preserve">                                                           Trường Đại học Luật, Đại học Huế</w:t>
      </w:r>
    </w:p>
    <w:p>
      <w:pPr>
        <w:pStyle w:val="15"/>
        <w:spacing w:line="360" w:lineRule="auto"/>
        <w:jc w:val="both"/>
        <w:rPr>
          <w:rFonts w:hint="default" w:ascii="Times New Roman" w:hAnsi="Times New Roman" w:cs="Times New Roman"/>
          <w:color w:val="auto"/>
          <w:sz w:val="26"/>
          <w:szCs w:val="26"/>
          <w:lang w:val="vi-VN"/>
        </w:rPr>
      </w:pPr>
      <w:r>
        <w:rPr>
          <w:rFonts w:hint="default" w:cs="Times New Roman"/>
          <w:color w:val="auto"/>
          <w:sz w:val="26"/>
          <w:szCs w:val="26"/>
          <w:lang w:val="vi-VN"/>
        </w:rPr>
        <w:t>Tóm tắt:</w:t>
      </w:r>
    </w:p>
    <w:p>
      <w:pPr>
        <w:ind w:firstLine="720" w:firstLineChars="0"/>
        <w:jc w:val="both"/>
        <w:rPr>
          <w:rFonts w:hint="default" w:ascii="Times New Roman" w:hAnsi="Times New Roman" w:cs="Times New Roman"/>
          <w:color w:val="auto"/>
          <w:sz w:val="26"/>
          <w:szCs w:val="26"/>
          <w:lang w:val="vi-VN" w:eastAsia="zh-CN"/>
        </w:rPr>
      </w:pPr>
      <w:r>
        <w:rPr>
          <w:rFonts w:hint="default" w:ascii="Times New Roman" w:hAnsi="Times New Roman" w:cs="Times New Roman"/>
          <w:color w:val="auto"/>
          <w:sz w:val="26"/>
          <w:szCs w:val="26"/>
          <w:lang w:val="vi-VN" w:eastAsia="zh-CN"/>
        </w:rPr>
        <w:t xml:space="preserve">Trong những năm gần đây hoạt động thương mại điện tử (TMĐT) ở Việt Nam phát triển mạnh mẽ, vượt bậc. Các hoạt động mua bán không chỉ diễn ra trên các ứng dụng trong nước như: Lazada, Tiki, Fabook...mà còn cả trên các ứng dụng mua bán quốc tế </w:t>
      </w:r>
      <w:r>
        <w:rPr>
          <w:rFonts w:hint="default" w:ascii="Times New Roman" w:hAnsi="Times New Roman" w:eastAsia="Noto Serif" w:cs="Times New Roman"/>
          <w:i w:val="0"/>
          <w:iCs w:val="0"/>
          <w:caps w:val="0"/>
          <w:color w:val="auto"/>
          <w:spacing w:val="0"/>
          <w:sz w:val="26"/>
          <w:szCs w:val="26"/>
          <w:highlight w:val="none"/>
          <w:shd w:val="clear" w:fill="FFFFFF"/>
        </w:rPr>
        <w:t>Teesrping, Teechip, sunfog</w:t>
      </w:r>
      <w:r>
        <w:rPr>
          <w:rFonts w:hint="default" w:ascii="Times New Roman" w:hAnsi="Times New Roman" w:eastAsia="Noto Serif" w:cs="Times New Roman"/>
          <w:i w:val="0"/>
          <w:iCs w:val="0"/>
          <w:caps w:val="0"/>
          <w:color w:val="auto"/>
          <w:spacing w:val="0"/>
          <w:sz w:val="26"/>
          <w:szCs w:val="26"/>
          <w:highlight w:val="none"/>
          <w:shd w:val="clear" w:fill="FFFFFF"/>
          <w:lang w:val="vi-VN"/>
        </w:rPr>
        <w:t xml:space="preserve">, </w:t>
      </w:r>
      <w:r>
        <w:rPr>
          <w:rFonts w:hint="default" w:ascii="Times New Roman" w:hAnsi="Times New Roman" w:eastAsia="SimSun" w:cs="Times New Roman"/>
          <w:color w:val="auto"/>
          <w:kern w:val="0"/>
          <w:sz w:val="26"/>
          <w:szCs w:val="26"/>
          <w:highlight w:val="none"/>
          <w:lang w:val="en-US" w:eastAsia="zh-CN" w:bidi="ar"/>
        </w:rPr>
        <w:t xml:space="preserve">Ebay, </w:t>
      </w:r>
      <w:r>
        <w:rPr>
          <w:rFonts w:hint="default" w:ascii="Times New Roman" w:hAnsi="Times New Roman" w:eastAsia="Noto Serif" w:cs="Times New Roman"/>
          <w:i w:val="0"/>
          <w:iCs w:val="0"/>
          <w:caps w:val="0"/>
          <w:color w:val="auto"/>
          <w:spacing w:val="0"/>
          <w:sz w:val="26"/>
          <w:szCs w:val="26"/>
          <w:highlight w:val="none"/>
          <w:shd w:val="clear" w:fill="FFFFFF"/>
        </w:rPr>
        <w:t>Amazon FBA, Dropshipping</w:t>
      </w:r>
      <w:r>
        <w:rPr>
          <w:rFonts w:hint="default" w:ascii="Times New Roman" w:hAnsi="Times New Roman" w:eastAsia="Noto Serif" w:cs="Times New Roman"/>
          <w:i w:val="0"/>
          <w:iCs w:val="0"/>
          <w:caps w:val="0"/>
          <w:color w:val="auto"/>
          <w:spacing w:val="0"/>
          <w:sz w:val="26"/>
          <w:szCs w:val="26"/>
          <w:highlight w:val="none"/>
          <w:shd w:val="clear" w:fill="FFFFFF"/>
          <w:lang w:val="vi-VN"/>
        </w:rPr>
        <w:t xml:space="preserve">, </w:t>
      </w:r>
      <w:r>
        <w:rPr>
          <w:rFonts w:hint="default" w:ascii="Times New Roman" w:hAnsi="Times New Roman" w:eastAsia="Noto Serif" w:cs="Times New Roman"/>
          <w:i w:val="0"/>
          <w:iCs w:val="0"/>
          <w:caps w:val="0"/>
          <w:color w:val="auto"/>
          <w:spacing w:val="0"/>
          <w:sz w:val="26"/>
          <w:szCs w:val="26"/>
          <w:highlight w:val="none"/>
          <w:shd w:val="clear" w:fill="FFFFFF"/>
        </w:rPr>
        <w:t>Alibaba</w:t>
      </w:r>
      <w:r>
        <w:rPr>
          <w:rFonts w:hint="default" w:ascii="Times New Roman" w:hAnsi="Times New Roman" w:eastAsia="Noto Serif" w:cs="Times New Roman"/>
          <w:i w:val="0"/>
          <w:iCs w:val="0"/>
          <w:caps w:val="0"/>
          <w:color w:val="auto"/>
          <w:spacing w:val="0"/>
          <w:sz w:val="26"/>
          <w:szCs w:val="26"/>
          <w:highlight w:val="none"/>
          <w:shd w:val="clear" w:fill="FFFFFF"/>
          <w:lang w:val="vi-VN"/>
        </w:rPr>
        <w:t>...</w:t>
      </w:r>
      <w:r>
        <w:rPr>
          <w:rFonts w:hint="default" w:ascii="Times New Roman" w:hAnsi="Times New Roman" w:cs="Times New Roman"/>
          <w:color w:val="auto"/>
          <w:sz w:val="26"/>
          <w:szCs w:val="26"/>
          <w:lang w:val="vi-VN" w:eastAsia="zh-CN"/>
        </w:rPr>
        <w:t xml:space="preserve">. Giống như hoạt động thương mại truyền thống, trong TMĐT cũng phát sinh các tranh chấp giữa các chủ thể tham gia giao dịch. Do đó, cần phải có những phương thức giải quyết tranh chấp phù hợp với tính chất của giao dịch TMĐT. </w:t>
      </w:r>
    </w:p>
    <w:p>
      <w:pPr>
        <w:ind w:firstLine="720" w:firstLineChars="0"/>
        <w:jc w:val="both"/>
        <w:rPr>
          <w:rFonts w:hint="default" w:ascii="Times New Roman" w:hAnsi="Times New Roman" w:cs="Times New Roman"/>
          <w:color w:val="auto"/>
          <w:sz w:val="26"/>
          <w:szCs w:val="26"/>
          <w:lang w:val="en-US" w:eastAsia="zh-CN"/>
        </w:rPr>
      </w:pPr>
      <w:r>
        <w:rPr>
          <w:rFonts w:hint="default" w:ascii="Times New Roman" w:hAnsi="Times New Roman" w:cs="Times New Roman"/>
          <w:color w:val="auto"/>
          <w:sz w:val="26"/>
          <w:szCs w:val="26"/>
          <w:lang w:val="en-US" w:eastAsia="zh-CN"/>
        </w:rPr>
        <w:t xml:space="preserve">Giải quyết tranh chấp trực trực tuyến được coi là phương thức thích hợp nhất để giải quyết các tranh chấp phát sinh từ </w:t>
      </w:r>
      <w:r>
        <w:rPr>
          <w:rFonts w:hint="default" w:ascii="Times New Roman" w:hAnsi="Times New Roman" w:cs="Times New Roman"/>
          <w:color w:val="auto"/>
          <w:sz w:val="26"/>
          <w:szCs w:val="26"/>
          <w:lang w:val="vi-VN" w:eastAsia="zh-CN"/>
        </w:rPr>
        <w:t>TMĐT</w:t>
      </w:r>
      <w:r>
        <w:rPr>
          <w:rFonts w:hint="default" w:ascii="Times New Roman" w:hAnsi="Times New Roman" w:cs="Times New Roman"/>
          <w:color w:val="auto"/>
          <w:sz w:val="26"/>
          <w:szCs w:val="26"/>
          <w:lang w:val="en-US" w:eastAsia="zh-CN"/>
        </w:rPr>
        <w:t xml:space="preserve">. Tuy nhiên cho tới nay vẫn </w:t>
      </w:r>
      <w:r>
        <w:rPr>
          <w:rFonts w:hint="default" w:ascii="Times New Roman" w:hAnsi="Times New Roman" w:cs="Times New Roman"/>
          <w:color w:val="auto"/>
          <w:sz w:val="26"/>
          <w:szCs w:val="26"/>
          <w:lang w:val="vi-VN" w:eastAsia="zh-CN"/>
        </w:rPr>
        <w:t xml:space="preserve">ở Việt Nam </w:t>
      </w:r>
      <w:r>
        <w:rPr>
          <w:rFonts w:hint="default" w:ascii="Times New Roman" w:hAnsi="Times New Roman" w:cs="Times New Roman"/>
          <w:color w:val="auto"/>
          <w:sz w:val="26"/>
          <w:szCs w:val="26"/>
          <w:lang w:val="en-US" w:eastAsia="zh-CN"/>
        </w:rPr>
        <w:t xml:space="preserve">chưa có một </w:t>
      </w:r>
      <w:r>
        <w:rPr>
          <w:rFonts w:hint="default" w:ascii="Times New Roman" w:hAnsi="Times New Roman" w:cs="Times New Roman"/>
          <w:color w:val="auto"/>
          <w:sz w:val="26"/>
          <w:szCs w:val="26"/>
          <w:lang w:val="vi-VN" w:eastAsia="zh-CN"/>
        </w:rPr>
        <w:t>cơ chế</w:t>
      </w:r>
      <w:r>
        <w:rPr>
          <w:rFonts w:hint="default" w:ascii="Times New Roman" w:hAnsi="Times New Roman" w:cs="Times New Roman"/>
          <w:color w:val="auto"/>
          <w:sz w:val="26"/>
          <w:szCs w:val="26"/>
          <w:lang w:val="en-US" w:eastAsia="zh-CN"/>
        </w:rPr>
        <w:t xml:space="preserve"> đồng bộ </w:t>
      </w:r>
      <w:r>
        <w:rPr>
          <w:rFonts w:hint="default" w:ascii="Times New Roman" w:hAnsi="Times New Roman" w:cs="Times New Roman"/>
          <w:color w:val="auto"/>
          <w:sz w:val="26"/>
          <w:szCs w:val="26"/>
          <w:lang w:val="vi-VN" w:eastAsia="zh-CN"/>
        </w:rPr>
        <w:t>để</w:t>
      </w:r>
      <w:r>
        <w:rPr>
          <w:rFonts w:hint="default" w:ascii="Times New Roman" w:hAnsi="Times New Roman" w:cs="Times New Roman"/>
          <w:color w:val="auto"/>
          <w:sz w:val="26"/>
          <w:szCs w:val="26"/>
          <w:lang w:val="en-US" w:eastAsia="zh-CN"/>
        </w:rPr>
        <w:t xml:space="preserve"> giải quyết tranh chấp </w:t>
      </w:r>
      <w:r>
        <w:rPr>
          <w:rFonts w:hint="default" w:ascii="Times New Roman" w:hAnsi="Times New Roman" w:cs="Times New Roman"/>
          <w:color w:val="auto"/>
          <w:sz w:val="26"/>
          <w:szCs w:val="26"/>
          <w:lang w:val="vi-VN" w:eastAsia="zh-CN"/>
        </w:rPr>
        <w:t xml:space="preserve">TMĐT </w:t>
      </w:r>
      <w:r>
        <w:rPr>
          <w:rFonts w:hint="default" w:ascii="Times New Roman" w:hAnsi="Times New Roman" w:cs="Times New Roman"/>
          <w:color w:val="auto"/>
          <w:sz w:val="26"/>
          <w:szCs w:val="26"/>
          <w:lang w:val="en-US" w:eastAsia="zh-CN"/>
        </w:rPr>
        <w:t>trực tuyến. Bài viết này tập trung vào phân tích và làm rõ khái niệm và đặc điểm của giải quyết tranh chấp trực tuyến</w:t>
      </w:r>
      <w:r>
        <w:rPr>
          <w:rFonts w:hint="default" w:ascii="Times New Roman" w:hAnsi="Times New Roman" w:cs="Times New Roman"/>
          <w:color w:val="auto"/>
          <w:sz w:val="26"/>
          <w:szCs w:val="26"/>
          <w:lang w:val="vi-VN" w:eastAsia="zh-CN"/>
        </w:rPr>
        <w:t>, phân tích đánh giá thực trạng cơ chế giải quyết tranh chấp TMĐT ở Việt Nam hiện nay, qua đó đề xuất một số giải pháp để xây dựng và hoàn thiện</w:t>
      </w:r>
      <w:r>
        <w:rPr>
          <w:rFonts w:hint="default" w:ascii="Times New Roman" w:hAnsi="Times New Roman" w:cs="Times New Roman"/>
          <w:color w:val="auto"/>
          <w:sz w:val="26"/>
          <w:szCs w:val="26"/>
          <w:lang w:val="en-US" w:eastAsia="zh-CN"/>
        </w:rPr>
        <w:t xml:space="preserve"> phương thức giải quyết tranh chấp </w:t>
      </w:r>
      <w:r>
        <w:rPr>
          <w:rFonts w:hint="default" w:ascii="Times New Roman" w:hAnsi="Times New Roman" w:cs="Times New Roman"/>
          <w:color w:val="auto"/>
          <w:sz w:val="26"/>
          <w:szCs w:val="26"/>
          <w:lang w:val="vi-VN" w:eastAsia="zh-CN"/>
        </w:rPr>
        <w:t xml:space="preserve">thương mại </w:t>
      </w:r>
      <w:r>
        <w:rPr>
          <w:rFonts w:hint="default" w:ascii="Times New Roman" w:hAnsi="Times New Roman" w:cs="Times New Roman"/>
          <w:color w:val="auto"/>
          <w:sz w:val="26"/>
          <w:szCs w:val="26"/>
          <w:lang w:val="en-US" w:eastAsia="zh-CN"/>
        </w:rPr>
        <w:t>trực tuyến</w:t>
      </w:r>
      <w:r>
        <w:rPr>
          <w:rFonts w:hint="default" w:ascii="Times New Roman" w:hAnsi="Times New Roman" w:cs="Times New Roman"/>
          <w:color w:val="auto"/>
          <w:sz w:val="26"/>
          <w:szCs w:val="26"/>
          <w:lang w:val="vi-VN" w:eastAsia="zh-CN"/>
        </w:rPr>
        <w:t xml:space="preserve"> đáp ứng cuộc cách mạng công nghiệp 4.0</w:t>
      </w:r>
      <w:r>
        <w:rPr>
          <w:rFonts w:hint="default" w:ascii="Times New Roman" w:hAnsi="Times New Roman" w:cs="Times New Roman"/>
          <w:color w:val="auto"/>
          <w:sz w:val="26"/>
          <w:szCs w:val="26"/>
          <w:lang w:val="en-US" w:eastAsia="zh-CN"/>
        </w:rPr>
        <w:t xml:space="preserve">. </w:t>
      </w:r>
    </w:p>
    <w:p>
      <w:pPr>
        <w:ind w:firstLine="720" w:firstLineChars="0"/>
        <w:jc w:val="both"/>
        <w:rPr>
          <w:rFonts w:hint="default" w:ascii="Times New Roman" w:hAnsi="Times New Roman" w:cs="Times New Roman"/>
          <w:color w:val="auto"/>
          <w:sz w:val="26"/>
          <w:szCs w:val="26"/>
          <w:lang w:val="vi-VN" w:eastAsia="zh-CN"/>
        </w:rPr>
      </w:pPr>
      <w:r>
        <w:rPr>
          <w:rFonts w:hint="default" w:ascii="Times New Roman" w:hAnsi="Times New Roman" w:cs="Times New Roman"/>
          <w:color w:val="auto"/>
          <w:sz w:val="26"/>
          <w:szCs w:val="26"/>
          <w:lang w:val="vi-VN" w:eastAsia="zh-CN"/>
        </w:rPr>
        <w:t>Từ khóa: TMĐT, Giải quyết tranh chấp, trực tuyến.</w:t>
      </w:r>
    </w:p>
    <w:p>
      <w:pPr>
        <w:pStyle w:val="15"/>
        <w:numPr>
          <w:ilvl w:val="0"/>
          <w:numId w:val="1"/>
        </w:numPr>
        <w:spacing w:line="360" w:lineRule="auto"/>
        <w:ind w:left="313" w:leftChars="0" w:firstLineChars="0"/>
        <w:jc w:val="both"/>
        <w:rPr>
          <w:rFonts w:hint="default" w:ascii="Times New Roman" w:hAnsi="Times New Roman" w:cs="Times New Roman"/>
          <w:color w:val="auto"/>
          <w:sz w:val="26"/>
          <w:szCs w:val="26"/>
          <w:highlight w:val="none"/>
          <w:lang w:val="en-US"/>
        </w:rPr>
      </w:pPr>
      <w:r>
        <w:rPr>
          <w:rFonts w:hint="default" w:cs="Times New Roman"/>
          <w:color w:val="auto"/>
          <w:sz w:val="26"/>
          <w:szCs w:val="26"/>
          <w:highlight w:val="none"/>
          <w:lang w:val="vi-VN"/>
        </w:rPr>
        <w:t>Thương mại điện tử</w:t>
      </w:r>
      <w:r>
        <w:rPr>
          <w:rFonts w:hint="default" w:ascii="Times New Roman" w:hAnsi="Times New Roman" w:cs="Times New Roman"/>
          <w:color w:val="auto"/>
          <w:sz w:val="26"/>
          <w:szCs w:val="26"/>
          <w:highlight w:val="none"/>
          <w:lang w:val="vi-VN"/>
        </w:rPr>
        <w:t xml:space="preserve"> và giải quyết</w:t>
      </w:r>
      <w:r>
        <w:rPr>
          <w:rFonts w:hint="default" w:ascii="Times New Roman" w:hAnsi="Times New Roman" w:cs="Times New Roman"/>
          <w:color w:val="auto"/>
          <w:sz w:val="26"/>
          <w:szCs w:val="26"/>
          <w:highlight w:val="none"/>
        </w:rPr>
        <w:t xml:space="preserve"> tranh chấp </w:t>
      </w:r>
      <w:bookmarkEnd w:id="0"/>
      <w:bookmarkEnd w:id="1"/>
      <w:r>
        <w:rPr>
          <w:rFonts w:hint="default" w:cs="Times New Roman"/>
          <w:color w:val="auto"/>
          <w:sz w:val="26"/>
          <w:szCs w:val="26"/>
          <w:highlight w:val="none"/>
          <w:lang w:val="vi-VN"/>
        </w:rPr>
        <w:t>thương mại điện tử</w:t>
      </w:r>
    </w:p>
    <w:p>
      <w:pPr>
        <w:numPr>
          <w:ilvl w:val="1"/>
          <w:numId w:val="1"/>
        </w:numPr>
        <w:tabs>
          <w:tab w:val="left" w:pos="993"/>
        </w:tabs>
        <w:spacing w:after="0" w:line="360" w:lineRule="auto"/>
        <w:ind w:left="0" w:leftChars="0" w:firstLine="0" w:firstLineChars="0"/>
        <w:jc w:val="both"/>
        <w:rPr>
          <w:rFonts w:hint="default" w:ascii="Times New Roman" w:hAnsi="Times New Roman" w:cs="Times New Roman"/>
          <w:b/>
          <w:bCs/>
          <w:i/>
          <w:iCs/>
          <w:color w:val="auto"/>
          <w:sz w:val="26"/>
          <w:szCs w:val="26"/>
          <w:highlight w:val="none"/>
          <w:lang w:val="vi-VN"/>
        </w:rPr>
      </w:pPr>
      <w:r>
        <w:rPr>
          <w:rFonts w:hint="default" w:ascii="Times New Roman" w:hAnsi="Times New Roman" w:cs="Times New Roman"/>
          <w:b/>
          <w:bCs/>
          <w:i/>
          <w:iCs/>
          <w:color w:val="auto"/>
          <w:sz w:val="26"/>
          <w:szCs w:val="26"/>
          <w:highlight w:val="none"/>
          <w:lang w:val="vi-VN"/>
        </w:rPr>
        <w:t>Khái niệm thương mại điện tử</w:t>
      </w:r>
    </w:p>
    <w:p>
      <w:pPr>
        <w:tabs>
          <w:tab w:val="left" w:pos="993"/>
        </w:tabs>
        <w:spacing w:after="0" w:line="360" w:lineRule="auto"/>
        <w:ind w:firstLine="567"/>
        <w:jc w:val="both"/>
        <w:rPr>
          <w:rFonts w:hint="default" w:ascii="Times New Roman" w:hAnsi="Times New Roman" w:cs="Times New Roman"/>
          <w:color w:val="auto"/>
          <w:sz w:val="26"/>
          <w:szCs w:val="26"/>
          <w:highlight w:val="none"/>
          <w:lang w:val="sv-SE"/>
        </w:rPr>
      </w:pPr>
      <w:r>
        <w:rPr>
          <w:rFonts w:hint="default" w:ascii="Times New Roman" w:hAnsi="Times New Roman" w:cs="Times New Roman"/>
          <w:color w:val="auto"/>
          <w:sz w:val="26"/>
          <w:szCs w:val="26"/>
          <w:highlight w:val="none"/>
          <w:lang w:val="vi-VN"/>
        </w:rPr>
        <w:t>TMĐT</w:t>
      </w:r>
      <w:r>
        <w:rPr>
          <w:rFonts w:hint="default" w:ascii="Times New Roman" w:hAnsi="Times New Roman" w:cs="Times New Roman"/>
          <w:color w:val="auto"/>
          <w:sz w:val="26"/>
          <w:szCs w:val="26"/>
          <w:highlight w:val="none"/>
          <w:lang w:val="sv-SE"/>
        </w:rPr>
        <w:t xml:space="preserve">, hiểu theo nghĩa thông thường nhất là giao dịch thương mại thông qua môi trường điện tử. Khái niệm của International Business Machines (IBM) - một tập đoàn công nghệ máy tính đa quốc gia đưa ra trong thập niên 1990 về </w:t>
      </w:r>
      <w:r>
        <w:rPr>
          <w:rFonts w:hint="default" w:ascii="Times New Roman" w:hAnsi="Times New Roman" w:cs="Times New Roman"/>
          <w:color w:val="auto"/>
          <w:sz w:val="26"/>
          <w:szCs w:val="26"/>
          <w:highlight w:val="none"/>
          <w:lang w:val="vi-VN"/>
        </w:rPr>
        <w:t>TMĐT</w:t>
      </w:r>
      <w:r>
        <w:rPr>
          <w:rFonts w:hint="default" w:ascii="Times New Roman" w:hAnsi="Times New Roman" w:cs="Times New Roman"/>
          <w:color w:val="auto"/>
          <w:sz w:val="26"/>
          <w:szCs w:val="26"/>
          <w:highlight w:val="none"/>
          <w:lang w:val="sv-SE"/>
        </w:rPr>
        <w:t xml:space="preserve"> là: “</w:t>
      </w:r>
      <w:r>
        <w:rPr>
          <w:rFonts w:hint="default" w:ascii="Times New Roman" w:hAnsi="Times New Roman" w:cs="Times New Roman"/>
          <w:i/>
          <w:iCs/>
          <w:color w:val="auto"/>
          <w:sz w:val="26"/>
          <w:szCs w:val="26"/>
          <w:highlight w:val="none"/>
          <w:lang w:val="sv-SE"/>
        </w:rPr>
        <w:t xml:space="preserve">Hiểu theo nghĩa rộng, </w:t>
      </w:r>
      <w:r>
        <w:rPr>
          <w:rFonts w:hint="default" w:ascii="Times New Roman" w:hAnsi="Times New Roman" w:cs="Times New Roman"/>
          <w:i/>
          <w:iCs/>
          <w:color w:val="auto"/>
          <w:sz w:val="26"/>
          <w:szCs w:val="26"/>
          <w:highlight w:val="none"/>
          <w:lang w:val="vi-VN"/>
        </w:rPr>
        <w:t>TMĐT</w:t>
      </w:r>
      <w:r>
        <w:rPr>
          <w:rFonts w:hint="default" w:ascii="Times New Roman" w:hAnsi="Times New Roman" w:cs="Times New Roman"/>
          <w:i/>
          <w:iCs/>
          <w:color w:val="auto"/>
          <w:sz w:val="26"/>
          <w:szCs w:val="26"/>
          <w:highlight w:val="none"/>
          <w:lang w:val="sv-SE"/>
        </w:rPr>
        <w:t xml:space="preserve"> bao gồm tất cả các loại giao dịch thương mại mà trong đó các đối tác giao dịch sử dụng các kỹ thuật thông tin trong khuôn khổ chào mời, thảo thuận hay cung cấp dịch vụ</w:t>
      </w:r>
      <w:r>
        <w:rPr>
          <w:rFonts w:hint="default" w:ascii="Times New Roman" w:hAnsi="Times New Roman" w:cs="Times New Roman"/>
          <w:color w:val="auto"/>
          <w:sz w:val="26"/>
          <w:szCs w:val="26"/>
          <w:highlight w:val="none"/>
          <w:lang w:val="sv-SE"/>
        </w:rPr>
        <w:t>”</w:t>
      </w:r>
      <w:r>
        <w:rPr>
          <w:rStyle w:val="8"/>
          <w:rFonts w:hint="default" w:ascii="Times New Roman" w:hAnsi="Times New Roman" w:cs="Times New Roman"/>
          <w:color w:val="auto"/>
          <w:sz w:val="26"/>
          <w:szCs w:val="26"/>
          <w:highlight w:val="none"/>
          <w:lang w:val="sv-SE"/>
        </w:rPr>
        <w:footnoteReference w:id="0"/>
      </w:r>
      <w:r>
        <w:rPr>
          <w:rFonts w:hint="default" w:ascii="Times New Roman" w:hAnsi="Times New Roman" w:cs="Times New Roman"/>
          <w:color w:val="auto"/>
          <w:sz w:val="26"/>
          <w:szCs w:val="26"/>
          <w:highlight w:val="none"/>
          <w:lang w:val="sv-SE"/>
        </w:rPr>
        <w:t xml:space="preserve">. Theo Tổ chức Thương mại Thế giới (WTO), </w:t>
      </w:r>
      <w:r>
        <w:rPr>
          <w:rFonts w:hint="default" w:ascii="Times New Roman" w:hAnsi="Times New Roman" w:cs="Times New Roman"/>
          <w:i/>
          <w:iCs/>
          <w:color w:val="auto"/>
          <w:sz w:val="26"/>
          <w:szCs w:val="26"/>
          <w:highlight w:val="none"/>
          <w:lang w:val="vi-VN"/>
        </w:rPr>
        <w:t>“TMĐT</w:t>
      </w:r>
      <w:r>
        <w:rPr>
          <w:rFonts w:hint="default" w:ascii="Times New Roman" w:hAnsi="Times New Roman" w:cs="Times New Roman"/>
          <w:i/>
          <w:iCs/>
          <w:color w:val="auto"/>
          <w:sz w:val="26"/>
          <w:szCs w:val="26"/>
          <w:highlight w:val="none"/>
          <w:lang w:val="sv-SE"/>
        </w:rPr>
        <w:t xml:space="preserve"> bao gồm việc sản xuất, quảng cáo, bán hàng và phân phối sản phẩm được mua bán và thanh toán trên mạng Internet, nhưng được giao nhận một cách hữu hình, cả các sản phẩm giao nhận cũng như những thông tin số hoá thông qua mạng Internet</w:t>
      </w:r>
      <w:r>
        <w:rPr>
          <w:rFonts w:hint="default" w:ascii="Times New Roman" w:hAnsi="Times New Roman" w:cs="Times New Roman"/>
          <w:i/>
          <w:iCs/>
          <w:color w:val="auto"/>
          <w:sz w:val="26"/>
          <w:szCs w:val="26"/>
          <w:highlight w:val="none"/>
          <w:lang w:val="vi-VN"/>
        </w:rPr>
        <w:t>”</w:t>
      </w:r>
      <w:r>
        <w:rPr>
          <w:rStyle w:val="8"/>
          <w:rFonts w:hint="default" w:ascii="Times New Roman" w:hAnsi="Times New Roman" w:cs="Times New Roman"/>
          <w:i/>
          <w:iCs/>
          <w:color w:val="auto"/>
          <w:sz w:val="26"/>
          <w:szCs w:val="26"/>
          <w:highlight w:val="none"/>
        </w:rPr>
        <w:footnoteReference w:id="1"/>
      </w:r>
      <w:r>
        <w:rPr>
          <w:rFonts w:hint="default" w:ascii="Times New Roman" w:hAnsi="Times New Roman" w:cs="Times New Roman"/>
          <w:i/>
          <w:iCs/>
          <w:color w:val="auto"/>
          <w:sz w:val="26"/>
          <w:szCs w:val="26"/>
          <w:highlight w:val="none"/>
          <w:lang w:val="sv-SE"/>
        </w:rPr>
        <w:t xml:space="preserve">. </w:t>
      </w:r>
      <w:r>
        <w:rPr>
          <w:rFonts w:hint="default" w:ascii="Times New Roman" w:hAnsi="Times New Roman" w:cs="Times New Roman"/>
          <w:color w:val="auto"/>
          <w:sz w:val="26"/>
          <w:szCs w:val="26"/>
          <w:highlight w:val="none"/>
          <w:lang w:val="sv-SE"/>
        </w:rPr>
        <w:t xml:space="preserve">Theo Tổ chức Hợp tác và Phát triển Kinh tế (OECD), </w:t>
      </w:r>
      <w:r>
        <w:rPr>
          <w:rFonts w:hint="default" w:ascii="Times New Roman" w:hAnsi="Times New Roman" w:cs="Times New Roman"/>
          <w:color w:val="auto"/>
          <w:sz w:val="26"/>
          <w:szCs w:val="26"/>
          <w:highlight w:val="none"/>
          <w:lang w:val="vi-VN"/>
        </w:rPr>
        <w:t>TMĐT</w:t>
      </w:r>
      <w:r>
        <w:rPr>
          <w:rFonts w:hint="default" w:ascii="Times New Roman" w:hAnsi="Times New Roman" w:cs="Times New Roman"/>
          <w:color w:val="auto"/>
          <w:sz w:val="26"/>
          <w:szCs w:val="26"/>
          <w:highlight w:val="none"/>
          <w:lang w:val="sv-SE"/>
        </w:rPr>
        <w:t xml:space="preserve"> là việc làm kinh doanh thông qua mạng Internet, bán những hàng hoá  và dịch vụ có thể được phân phối không thông qua mạng hoặc những hàng hoá có thể mã hoá bằng kỹ thuật số và được phân phối thông qua mạng hoặc không thông qua mạng. </w:t>
      </w:r>
    </w:p>
    <w:p>
      <w:pPr>
        <w:tabs>
          <w:tab w:val="left" w:pos="993"/>
        </w:tabs>
        <w:spacing w:after="0" w:line="360" w:lineRule="auto"/>
        <w:ind w:firstLine="567"/>
        <w:jc w:val="both"/>
        <w:rPr>
          <w:rFonts w:hint="default" w:ascii="Times New Roman" w:hAnsi="Times New Roman" w:cs="Times New Roman"/>
          <w:color w:val="auto"/>
          <w:sz w:val="26"/>
          <w:szCs w:val="26"/>
          <w:highlight w:val="none"/>
          <w:lang w:val="sv-SE"/>
        </w:rPr>
      </w:pPr>
      <w:r>
        <w:rPr>
          <w:rFonts w:hint="default" w:ascii="Times New Roman" w:hAnsi="Times New Roman" w:cs="Times New Roman"/>
          <w:color w:val="auto"/>
          <w:sz w:val="26"/>
          <w:szCs w:val="26"/>
          <w:highlight w:val="none"/>
          <w:lang w:val="sv-SE"/>
        </w:rPr>
        <w:t xml:space="preserve">Luật mẫu về </w:t>
      </w:r>
      <w:r>
        <w:rPr>
          <w:rFonts w:hint="default" w:ascii="Times New Roman" w:hAnsi="Times New Roman" w:cs="Times New Roman"/>
          <w:color w:val="auto"/>
          <w:sz w:val="26"/>
          <w:szCs w:val="26"/>
          <w:highlight w:val="none"/>
          <w:lang w:val="vi-VN"/>
        </w:rPr>
        <w:t>TMĐT</w:t>
      </w:r>
      <w:r>
        <w:rPr>
          <w:rFonts w:hint="default" w:ascii="Times New Roman" w:hAnsi="Times New Roman" w:cs="Times New Roman"/>
          <w:color w:val="auto"/>
          <w:sz w:val="26"/>
          <w:szCs w:val="26"/>
          <w:highlight w:val="none"/>
          <w:lang w:val="sv-SE"/>
        </w:rPr>
        <w:t xml:space="preserve"> của Uỷ ban Liên Hợp Quốc về thương mại quốc tế (UNCITRAL) định nghĩa: </w:t>
      </w:r>
      <w:r>
        <w:rPr>
          <w:rFonts w:hint="default" w:ascii="Times New Roman" w:hAnsi="Times New Roman" w:cs="Times New Roman"/>
          <w:i/>
          <w:iCs/>
          <w:color w:val="auto"/>
          <w:sz w:val="26"/>
          <w:szCs w:val="26"/>
          <w:highlight w:val="none"/>
          <w:lang w:val="sv-SE"/>
        </w:rPr>
        <w:t>“</w:t>
      </w:r>
      <w:r>
        <w:rPr>
          <w:rFonts w:hint="default" w:ascii="Times New Roman" w:hAnsi="Times New Roman" w:cs="Times New Roman"/>
          <w:i/>
          <w:iCs/>
          <w:color w:val="auto"/>
          <w:sz w:val="26"/>
          <w:szCs w:val="26"/>
          <w:highlight w:val="none"/>
          <w:lang w:val="vi-VN"/>
        </w:rPr>
        <w:t>TMĐT</w:t>
      </w:r>
      <w:r>
        <w:rPr>
          <w:rFonts w:hint="default" w:ascii="Times New Roman" w:hAnsi="Times New Roman" w:cs="Times New Roman"/>
          <w:i/>
          <w:iCs/>
          <w:color w:val="auto"/>
          <w:sz w:val="26"/>
          <w:szCs w:val="26"/>
          <w:highlight w:val="none"/>
          <w:lang w:val="sv-SE"/>
        </w:rPr>
        <w:t xml:space="preserve"> là việc trao đổi thông tin thương mại thông qua các phương tiện điện tử, không cần phải in ra giấy bất cứ công đoạn nào của toàn bộ quá trình giao dịch</w:t>
      </w:r>
      <w:r>
        <w:rPr>
          <w:rFonts w:hint="default" w:ascii="Times New Roman" w:hAnsi="Times New Roman" w:cs="Times New Roman"/>
          <w:i/>
          <w:iCs/>
          <w:color w:val="auto"/>
          <w:sz w:val="26"/>
          <w:szCs w:val="26"/>
          <w:highlight w:val="none"/>
          <w:lang w:val="vi-VN"/>
        </w:rPr>
        <w:t>”</w:t>
      </w:r>
      <w:r>
        <w:rPr>
          <w:rStyle w:val="8"/>
          <w:rFonts w:hint="default" w:ascii="Times New Roman" w:hAnsi="Times New Roman" w:cs="Times New Roman"/>
          <w:i/>
          <w:iCs/>
          <w:color w:val="auto"/>
          <w:sz w:val="26"/>
          <w:szCs w:val="26"/>
          <w:highlight w:val="none"/>
        </w:rPr>
        <w:footnoteReference w:id="2"/>
      </w:r>
      <w:r>
        <w:rPr>
          <w:rFonts w:hint="default" w:ascii="Times New Roman" w:hAnsi="Times New Roman" w:cs="Times New Roman"/>
          <w:color w:val="auto"/>
          <w:sz w:val="26"/>
          <w:szCs w:val="26"/>
          <w:highlight w:val="none"/>
          <w:lang w:val="sv-SE"/>
        </w:rPr>
        <w:t>.</w:t>
      </w:r>
      <w:r>
        <w:rPr>
          <w:rFonts w:hint="default" w:ascii="Times New Roman" w:hAnsi="Times New Roman" w:cs="Times New Roman"/>
          <w:color w:val="auto"/>
          <w:sz w:val="26"/>
          <w:szCs w:val="26"/>
          <w:highlight w:val="none"/>
          <w:lang w:val="vi-VN"/>
        </w:rPr>
        <w:t xml:space="preserve"> </w:t>
      </w:r>
      <w:r>
        <w:rPr>
          <w:rFonts w:hint="default" w:ascii="Times New Roman" w:hAnsi="Times New Roman" w:cs="Times New Roman"/>
          <w:i/>
          <w:iCs/>
          <w:color w:val="auto"/>
          <w:sz w:val="26"/>
          <w:szCs w:val="26"/>
          <w:highlight w:val="none"/>
          <w:lang w:val="sv-SE"/>
        </w:rPr>
        <w:t>Thuật ngữ thương mại (commerce) cần được diễn giải theo nghĩa rộng để bao quát các vấn đề phát sinh từ mọi quan hệ mang tính chất thương mại dù có hay không có hợp đồng. Các quan hệ mang tính thương mại (commercial) bao gồm, nhưng không chỉ bao gồm, các giao dịch sau đây: bất cứ giao dịch nào về cung cấp hoặc trao đổi hàng hoá hoặc dịch vụ; thoả thuận phân phối; đại diện hoặc đại lý thương mại, uỷ thác hoa hồng (factoring), cho thuê dài hạn (leasing); xây dựng các công trình; tư vấn, kỹ thuật công trình (engineering); đầu tư; cấp vốn, ngân hàng; bảo hiểm; thoả thuận khai thác hoặc tô nhượng, liên doanh và các hình thức về hợp tác công nghiệp hoặc kinh doanh; chuyên chở hàng hoá hay hành khách bằng đường biển, đường không, đường sắt hoặc đường bộ</w:t>
      </w:r>
      <w:r>
        <w:rPr>
          <w:rFonts w:hint="default" w:ascii="Times New Roman" w:hAnsi="Times New Roman" w:cs="Times New Roman"/>
          <w:i/>
          <w:iCs/>
          <w:color w:val="auto"/>
          <w:sz w:val="26"/>
          <w:szCs w:val="26"/>
          <w:highlight w:val="none"/>
          <w:lang w:val="vi-VN"/>
        </w:rPr>
        <w:t>”</w:t>
      </w:r>
      <w:r>
        <w:rPr>
          <w:rStyle w:val="8"/>
          <w:rFonts w:hint="default" w:ascii="Times New Roman" w:hAnsi="Times New Roman" w:cs="Times New Roman"/>
          <w:i/>
          <w:iCs/>
          <w:color w:val="auto"/>
          <w:sz w:val="26"/>
          <w:szCs w:val="26"/>
          <w:highlight w:val="none"/>
        </w:rPr>
        <w:footnoteReference w:id="3"/>
      </w:r>
      <w:r>
        <w:rPr>
          <w:rFonts w:hint="default" w:ascii="Times New Roman" w:hAnsi="Times New Roman" w:cs="Times New Roman"/>
          <w:color w:val="auto"/>
          <w:sz w:val="26"/>
          <w:szCs w:val="26"/>
          <w:highlight w:val="none"/>
          <w:lang w:val="sv-SE"/>
        </w:rPr>
        <w:t xml:space="preserve">. Theo định nghĩa này, phạm vi hoạt động của </w:t>
      </w:r>
      <w:r>
        <w:rPr>
          <w:rFonts w:hint="default" w:ascii="Times New Roman" w:hAnsi="Times New Roman" w:cs="Times New Roman"/>
          <w:color w:val="auto"/>
          <w:sz w:val="26"/>
          <w:szCs w:val="26"/>
          <w:highlight w:val="none"/>
          <w:lang w:val="vi-VN"/>
        </w:rPr>
        <w:t>TMĐT</w:t>
      </w:r>
      <w:r>
        <w:rPr>
          <w:rFonts w:hint="default" w:ascii="Times New Roman" w:hAnsi="Times New Roman" w:cs="Times New Roman"/>
          <w:color w:val="auto"/>
          <w:sz w:val="26"/>
          <w:szCs w:val="26"/>
          <w:highlight w:val="none"/>
          <w:lang w:val="sv-SE"/>
        </w:rPr>
        <w:t xml:space="preserve"> rất rộng, bao quát hầu hết các lĩnh vực hoạt động kinh tế, trong đó, hoạt động mua bán hàng hoá và dịch vụ chỉ là một phạm vi rất nhỏ trong </w:t>
      </w:r>
      <w:r>
        <w:rPr>
          <w:rFonts w:hint="default" w:ascii="Times New Roman" w:hAnsi="Times New Roman" w:cs="Times New Roman"/>
          <w:color w:val="auto"/>
          <w:sz w:val="26"/>
          <w:szCs w:val="26"/>
          <w:highlight w:val="none"/>
          <w:lang w:val="vi-VN"/>
        </w:rPr>
        <w:t>TMĐT</w:t>
      </w:r>
      <w:r>
        <w:rPr>
          <w:rFonts w:hint="default" w:ascii="Times New Roman" w:hAnsi="Times New Roman" w:cs="Times New Roman"/>
          <w:color w:val="auto"/>
          <w:sz w:val="26"/>
          <w:szCs w:val="26"/>
          <w:highlight w:val="none"/>
          <w:lang w:val="sv-SE"/>
        </w:rPr>
        <w:t>.</w:t>
      </w:r>
    </w:p>
    <w:p>
      <w:pPr>
        <w:tabs>
          <w:tab w:val="left" w:pos="993"/>
        </w:tabs>
        <w:spacing w:after="0" w:line="360" w:lineRule="auto"/>
        <w:ind w:firstLine="567"/>
        <w:jc w:val="both"/>
        <w:rPr>
          <w:rFonts w:hint="default" w:ascii="Times New Roman" w:hAnsi="Times New Roman" w:cs="Times New Roman"/>
          <w:i/>
          <w:iCs/>
          <w:color w:val="auto"/>
          <w:sz w:val="26"/>
          <w:szCs w:val="26"/>
          <w:highlight w:val="none"/>
          <w:lang w:val="sv-SE"/>
        </w:rPr>
      </w:pPr>
      <w:r>
        <w:rPr>
          <w:rFonts w:hint="default" w:ascii="Times New Roman" w:hAnsi="Times New Roman" w:cs="Times New Roman"/>
          <w:color w:val="auto"/>
          <w:sz w:val="26"/>
          <w:szCs w:val="26"/>
          <w:highlight w:val="none"/>
          <w:lang w:val="sv-SE"/>
        </w:rPr>
        <w:t xml:space="preserve">Ở Việt Nam, khái niệm </w:t>
      </w:r>
      <w:r>
        <w:rPr>
          <w:rFonts w:hint="default" w:ascii="Times New Roman" w:hAnsi="Times New Roman" w:cs="Times New Roman"/>
          <w:color w:val="auto"/>
          <w:sz w:val="26"/>
          <w:szCs w:val="26"/>
          <w:highlight w:val="none"/>
          <w:lang w:val="vi-VN"/>
        </w:rPr>
        <w:t>TMĐT</w:t>
      </w:r>
      <w:r>
        <w:rPr>
          <w:rFonts w:hint="default" w:ascii="Times New Roman" w:hAnsi="Times New Roman" w:cs="Times New Roman"/>
          <w:color w:val="auto"/>
          <w:sz w:val="26"/>
          <w:szCs w:val="26"/>
          <w:highlight w:val="none"/>
          <w:lang w:val="sv-SE"/>
        </w:rPr>
        <w:t xml:space="preserve"> đã được ghi nhận trong các văn bản quy phạm pháp luật, theo </w:t>
      </w:r>
      <w:r>
        <w:rPr>
          <w:rFonts w:hint="default" w:ascii="Times New Roman" w:hAnsi="Times New Roman" w:cs="Times New Roman"/>
          <w:color w:val="auto"/>
          <w:sz w:val="26"/>
          <w:szCs w:val="26"/>
          <w:highlight w:val="none"/>
          <w:lang w:val="vi-VN"/>
        </w:rPr>
        <w:t xml:space="preserve">Nghị định số 52/NĐ-CP ngày 16/5/2013 của Chính phủ về TMĐT: </w:t>
      </w:r>
      <w:r>
        <w:rPr>
          <w:rFonts w:hint="default" w:ascii="Times New Roman" w:hAnsi="Times New Roman" w:cs="Times New Roman"/>
          <w:i/>
          <w:iCs/>
          <w:color w:val="auto"/>
          <w:sz w:val="26"/>
          <w:szCs w:val="26"/>
          <w:highlight w:val="none"/>
          <w:lang w:val="vi-VN"/>
        </w:rPr>
        <w:t>“TMĐT</w:t>
      </w:r>
      <w:r>
        <w:rPr>
          <w:rFonts w:hint="default" w:ascii="Times New Roman" w:hAnsi="Times New Roman" w:cs="Times New Roman"/>
          <w:i/>
          <w:iCs/>
          <w:color w:val="auto"/>
          <w:sz w:val="26"/>
          <w:szCs w:val="26"/>
          <w:highlight w:val="none"/>
          <w:lang w:val="sv-SE"/>
        </w:rPr>
        <w:t xml:space="preserve"> là việc tiến hành một phần hay toàn bộ quy trình của hoạt động thương mại bằng phương tiện điện tử có kết nối với mạng Internet, mạng viễn thông hoặc các mạng mở khác</w:t>
      </w:r>
      <w:r>
        <w:rPr>
          <w:rFonts w:hint="default" w:ascii="Times New Roman" w:hAnsi="Times New Roman" w:cs="Times New Roman"/>
          <w:i/>
          <w:iCs/>
          <w:color w:val="auto"/>
          <w:sz w:val="26"/>
          <w:szCs w:val="26"/>
          <w:highlight w:val="none"/>
          <w:lang w:val="vi-VN"/>
        </w:rPr>
        <w:t>”</w:t>
      </w:r>
      <w:r>
        <w:rPr>
          <w:rFonts w:hint="default" w:ascii="Times New Roman" w:hAnsi="Times New Roman" w:cs="Times New Roman"/>
          <w:i/>
          <w:iCs/>
          <w:color w:val="auto"/>
          <w:sz w:val="26"/>
          <w:szCs w:val="26"/>
          <w:highlight w:val="none"/>
          <w:lang w:val="sv-SE"/>
        </w:rPr>
        <w:t>.</w:t>
      </w:r>
    </w:p>
    <w:p>
      <w:pPr>
        <w:pStyle w:val="14"/>
        <w:spacing w:line="360" w:lineRule="auto"/>
        <w:jc w:val="both"/>
        <w:rPr>
          <w:rFonts w:hint="default" w:ascii="Times New Roman" w:hAnsi="Times New Roman" w:cs="Times New Roman"/>
          <w:b/>
          <w:bCs/>
          <w:color w:val="auto"/>
          <w:sz w:val="26"/>
          <w:szCs w:val="26"/>
          <w:lang w:val="vi-VN"/>
        </w:rPr>
      </w:pPr>
      <w:bookmarkStart w:id="2" w:name="_Toc68776194"/>
      <w:bookmarkStart w:id="3" w:name="_Toc69884300"/>
      <w:r>
        <w:rPr>
          <w:rFonts w:hint="default" w:ascii="Times New Roman" w:hAnsi="Times New Roman" w:cs="Times New Roman"/>
          <w:b/>
          <w:bCs/>
          <w:color w:val="auto"/>
          <w:sz w:val="26"/>
          <w:szCs w:val="26"/>
          <w:lang w:val="vi-VN"/>
        </w:rPr>
        <w:t>1.2</w:t>
      </w:r>
      <w:r>
        <w:rPr>
          <w:rFonts w:hint="default" w:ascii="Times New Roman" w:hAnsi="Times New Roman" w:cs="Times New Roman"/>
          <w:b/>
          <w:bCs/>
          <w:color w:val="auto"/>
          <w:sz w:val="26"/>
          <w:szCs w:val="26"/>
        </w:rPr>
        <w:t xml:space="preserve">. Khái niệm tranh chấp trong </w:t>
      </w:r>
      <w:bookmarkEnd w:id="2"/>
      <w:bookmarkEnd w:id="3"/>
      <w:r>
        <w:rPr>
          <w:rFonts w:hint="default" w:cs="Times New Roman"/>
          <w:b/>
          <w:bCs/>
          <w:color w:val="auto"/>
          <w:sz w:val="26"/>
          <w:szCs w:val="26"/>
          <w:lang w:val="vi-VN"/>
        </w:rPr>
        <w:t>thương mại điện tử</w:t>
      </w:r>
    </w:p>
    <w:p>
      <w:pPr>
        <w:tabs>
          <w:tab w:val="left" w:pos="993"/>
        </w:tabs>
        <w:spacing w:after="0" w:line="360" w:lineRule="auto"/>
        <w:ind w:firstLine="567"/>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rPr>
        <w:t>Trên thế giới hiện nay có nhiều cách hiểu khác nhau về thuật ngữ “tranh chấp thương mại”.</w:t>
      </w:r>
      <w:r>
        <w:rPr>
          <w:rFonts w:hint="default" w:ascii="Times New Roman" w:hAnsi="Times New Roman" w:cs="Times New Roman"/>
          <w:color w:val="auto"/>
          <w:sz w:val="26"/>
          <w:szCs w:val="26"/>
          <w:lang w:val="vi-VN"/>
        </w:rPr>
        <w:t xml:space="preserve"> </w:t>
      </w:r>
      <w:r>
        <w:rPr>
          <w:rFonts w:hint="default" w:ascii="Times New Roman" w:hAnsi="Times New Roman" w:cs="Times New Roman"/>
          <w:color w:val="auto"/>
          <w:sz w:val="26"/>
          <w:szCs w:val="26"/>
        </w:rPr>
        <w:t>Tuy nhiên, hầu hết các quan điểm đều nhìn nhận những xung đột về lợi ích kinh tế trong quan hệ kinh doanh thương mại là tranh chấp kinh doanh thương mại.</w:t>
      </w:r>
      <w:r>
        <w:rPr>
          <w:rFonts w:hint="default" w:ascii="Times New Roman" w:hAnsi="Times New Roman" w:cs="Times New Roman"/>
          <w:color w:val="auto"/>
          <w:sz w:val="26"/>
          <w:szCs w:val="26"/>
          <w:lang w:val="vi-VN"/>
        </w:rPr>
        <w:t xml:space="preserve"> </w:t>
      </w:r>
      <w:r>
        <w:rPr>
          <w:rFonts w:hint="default" w:ascii="Times New Roman" w:hAnsi="Times New Roman" w:cs="Times New Roman"/>
          <w:color w:val="auto"/>
          <w:sz w:val="26"/>
          <w:szCs w:val="26"/>
        </w:rPr>
        <w:t>Theo đó, tranh chấp kinh doanh thương mại được hiểu là sự bất đồng, mâu thuẫn, xung đột về quyền và nghĩa vụ của chủ thể kinh doanh liên quan đến lợi ích kinh tế trong quá trình hoạt động kinh doanh thương mại.</w:t>
      </w:r>
    </w:p>
    <w:p>
      <w:pPr>
        <w:tabs>
          <w:tab w:val="left" w:pos="993"/>
        </w:tabs>
        <w:spacing w:after="0" w:line="360" w:lineRule="auto"/>
        <w:ind w:firstLine="567"/>
        <w:jc w:val="both"/>
        <w:rPr>
          <w:rFonts w:hint="default" w:ascii="Times New Roman" w:hAnsi="Times New Roman" w:eastAsia="SimSun" w:cs="Times New Roman"/>
          <w:i w:val="0"/>
          <w:iCs w:val="0"/>
          <w:caps w:val="0"/>
          <w:color w:val="auto"/>
          <w:spacing w:val="0"/>
          <w:sz w:val="26"/>
          <w:szCs w:val="26"/>
          <w:shd w:val="clear" w:fill="FFFFFF"/>
        </w:rPr>
      </w:pPr>
      <w:r>
        <w:rPr>
          <w:rFonts w:hint="default" w:ascii="Times New Roman" w:hAnsi="Times New Roman" w:eastAsia="SimSun" w:cs="Times New Roman"/>
          <w:b w:val="0"/>
          <w:bCs w:val="0"/>
          <w:i w:val="0"/>
          <w:iCs w:val="0"/>
          <w:color w:val="auto"/>
          <w:spacing w:val="0"/>
          <w:sz w:val="26"/>
          <w:szCs w:val="26"/>
          <w:shd w:val="clear" w:fill="FFFFFF"/>
          <w:lang w:val="vi-VN"/>
        </w:rPr>
        <w:t>Theo q</w:t>
      </w:r>
      <w:r>
        <w:rPr>
          <w:rFonts w:hint="default" w:ascii="Times New Roman" w:hAnsi="Times New Roman" w:eastAsia="SimSun" w:cs="Times New Roman"/>
          <w:b w:val="0"/>
          <w:bCs w:val="0"/>
          <w:i w:val="0"/>
          <w:iCs w:val="0"/>
          <w:caps w:val="0"/>
          <w:color w:val="auto"/>
          <w:spacing w:val="0"/>
          <w:sz w:val="26"/>
          <w:szCs w:val="26"/>
          <w:shd w:val="clear" w:fill="FFFFFF"/>
        </w:rPr>
        <w:t xml:space="preserve">uy định tại Điều 285 Luật Thương mại 2005, </w:t>
      </w:r>
      <w:r>
        <w:rPr>
          <w:rFonts w:hint="default" w:ascii="Times New Roman" w:hAnsi="Times New Roman" w:eastAsia="SimSun" w:cs="Times New Roman"/>
          <w:b w:val="0"/>
          <w:bCs w:val="0"/>
          <w:i w:val="0"/>
          <w:iCs w:val="0"/>
          <w:caps w:val="0"/>
          <w:color w:val="auto"/>
          <w:spacing w:val="0"/>
          <w:sz w:val="26"/>
          <w:szCs w:val="26"/>
          <w:shd w:val="clear" w:fill="FFFFFF"/>
          <w:lang w:val="vi-VN"/>
        </w:rPr>
        <w:t>thì</w:t>
      </w:r>
      <w:r>
        <w:rPr>
          <w:rFonts w:hint="default" w:ascii="Times New Roman" w:hAnsi="Times New Roman" w:eastAsia="SimSun" w:cs="Times New Roman"/>
          <w:b w:val="0"/>
          <w:bCs w:val="0"/>
          <w:i w:val="0"/>
          <w:iCs w:val="0"/>
          <w:caps w:val="0"/>
          <w:color w:val="auto"/>
          <w:spacing w:val="0"/>
          <w:sz w:val="26"/>
          <w:szCs w:val="26"/>
          <w:shd w:val="clear" w:fill="FFFFFF"/>
        </w:rPr>
        <w:t xml:space="preserve"> tranh chấp thương </w:t>
      </w:r>
      <w:r>
        <w:rPr>
          <w:rFonts w:hint="default" w:ascii="Times New Roman" w:hAnsi="Times New Roman" w:eastAsia="SimSun" w:cs="Times New Roman"/>
          <w:i w:val="0"/>
          <w:iCs w:val="0"/>
          <w:caps w:val="0"/>
          <w:color w:val="auto"/>
          <w:spacing w:val="0"/>
          <w:sz w:val="26"/>
          <w:szCs w:val="26"/>
          <w:shd w:val="clear" w:fill="FFFFFF"/>
        </w:rPr>
        <w:t>mại là tranh chấp phát sinh do việc không thực hiện hoặc thực hiện không đúng hợp đồng trong hoạt đ</w:t>
      </w:r>
      <w:r>
        <w:rPr>
          <w:rFonts w:hint="default" w:ascii="Times New Roman" w:hAnsi="Times New Roman" w:eastAsia="SimSun" w:cs="Times New Roman"/>
          <w:i w:val="0"/>
          <w:iCs w:val="0"/>
          <w:caps w:val="0"/>
          <w:color w:val="auto"/>
          <w:spacing w:val="0"/>
          <w:sz w:val="26"/>
          <w:szCs w:val="26"/>
          <w:shd w:val="clear" w:fill="FFFFFF"/>
          <w:lang w:val="vi-VN"/>
        </w:rPr>
        <w:t>ộ</w:t>
      </w:r>
      <w:r>
        <w:rPr>
          <w:rFonts w:hint="default" w:ascii="Times New Roman" w:hAnsi="Times New Roman" w:eastAsia="SimSun" w:cs="Times New Roman"/>
          <w:i w:val="0"/>
          <w:iCs w:val="0"/>
          <w:caps w:val="0"/>
          <w:color w:val="auto"/>
          <w:spacing w:val="0"/>
          <w:sz w:val="26"/>
          <w:szCs w:val="26"/>
          <w:shd w:val="clear" w:fill="FFFFFF"/>
        </w:rPr>
        <w:t>ng thương mại. Như vậy, tranh chấp thương mại chính là tranh chấp phát sinh trong hoạt động thương mại. </w:t>
      </w:r>
    </w:p>
    <w:p>
      <w:pPr>
        <w:keepNext w:val="0"/>
        <w:keepLines w:val="0"/>
        <w:widowControl/>
        <w:suppressLineNumbers w:val="0"/>
        <w:spacing w:line="360" w:lineRule="auto"/>
        <w:ind w:firstLine="720" w:firstLineChars="0"/>
        <w:jc w:val="both"/>
        <w:rPr>
          <w:i w:val="0"/>
          <w:iCs w:val="0"/>
          <w:color w:val="auto"/>
          <w:sz w:val="26"/>
          <w:szCs w:val="26"/>
        </w:rPr>
      </w:pPr>
      <w:r>
        <w:rPr>
          <w:rFonts w:hint="default" w:ascii="Times New Roman" w:hAnsi="Times New Roman" w:eastAsia="SimSun" w:cs="Times New Roman"/>
          <w:color w:val="auto"/>
          <w:kern w:val="0"/>
          <w:sz w:val="26"/>
          <w:szCs w:val="26"/>
          <w:lang w:val="en-US" w:eastAsia="zh-CN" w:bidi="ar"/>
        </w:rPr>
        <w:t xml:space="preserve">Tranh chấp  phát sinh trong giao dịch </w:t>
      </w:r>
      <w:r>
        <w:rPr>
          <w:rFonts w:hint="default" w:ascii="Times New Roman" w:hAnsi="Times New Roman" w:eastAsia="SimSun" w:cs="Times New Roman"/>
          <w:color w:val="auto"/>
          <w:kern w:val="0"/>
          <w:sz w:val="26"/>
          <w:szCs w:val="26"/>
          <w:lang w:val="vi-VN" w:eastAsia="zh-CN" w:bidi="ar"/>
        </w:rPr>
        <w:t>TMĐT</w:t>
      </w:r>
      <w:r>
        <w:rPr>
          <w:rFonts w:hint="default" w:ascii="Times New Roman" w:hAnsi="Times New Roman" w:eastAsia="SimSun" w:cs="Times New Roman"/>
          <w:color w:val="auto"/>
          <w:kern w:val="0"/>
          <w:sz w:val="26"/>
          <w:szCs w:val="26"/>
          <w:lang w:val="en-US" w:eastAsia="zh-CN" w:bidi="ar"/>
        </w:rPr>
        <w:t xml:space="preserve"> là những tranh chấp</w:t>
      </w:r>
      <w:r>
        <w:rPr>
          <w:rFonts w:hint="default" w:ascii="Times New Roman" w:hAnsi="Times New Roman" w:eastAsia="SimSun" w:cs="Times New Roman"/>
          <w:color w:val="auto"/>
          <w:kern w:val="0"/>
          <w:sz w:val="26"/>
          <w:szCs w:val="26"/>
          <w:lang w:val="vi-VN" w:eastAsia="zh-CN" w:bidi="ar"/>
        </w:rPr>
        <w:t xml:space="preserve"> </w:t>
      </w:r>
      <w:r>
        <w:rPr>
          <w:rFonts w:hint="default" w:ascii="Times New Roman" w:hAnsi="Times New Roman" w:eastAsia="SimSun" w:cs="Times New Roman"/>
          <w:color w:val="auto"/>
          <w:kern w:val="0"/>
          <w:sz w:val="26"/>
          <w:szCs w:val="26"/>
          <w:lang w:val="en-US" w:eastAsia="zh-CN" w:bidi="ar"/>
        </w:rPr>
        <w:t xml:space="preserve">phát sinh trong các giao dịch mua bán hàng hóa hay cung ứng dịch vụ được thực hiện thông qua </w:t>
      </w:r>
      <w:r>
        <w:rPr>
          <w:rFonts w:hint="default" w:ascii="Times New Roman" w:hAnsi="Times New Roman" w:eastAsia="SimSun" w:cs="Times New Roman"/>
          <w:color w:val="auto"/>
          <w:kern w:val="0"/>
          <w:sz w:val="26"/>
          <w:szCs w:val="26"/>
          <w:lang w:val="vi-VN" w:eastAsia="zh-CN" w:bidi="ar"/>
        </w:rPr>
        <w:t>c</w:t>
      </w:r>
      <w:r>
        <w:rPr>
          <w:rFonts w:hint="default" w:ascii="Times New Roman" w:hAnsi="Times New Roman" w:eastAsia="SimSun" w:cs="Times New Roman"/>
          <w:color w:val="auto"/>
          <w:kern w:val="0"/>
          <w:sz w:val="26"/>
          <w:szCs w:val="26"/>
          <w:lang w:val="en-US" w:eastAsia="zh-CN" w:bidi="ar"/>
        </w:rPr>
        <w:t xml:space="preserve">ác </w:t>
      </w:r>
      <w:r>
        <w:rPr>
          <w:rFonts w:hint="default" w:ascii="Times New Roman" w:hAnsi="Times New Roman" w:eastAsia="SimSun" w:cs="Times New Roman"/>
          <w:color w:val="auto"/>
          <w:kern w:val="0"/>
          <w:sz w:val="26"/>
          <w:szCs w:val="26"/>
          <w:lang w:val="vi-VN" w:eastAsia="zh-CN" w:bidi="ar"/>
        </w:rPr>
        <w:t xml:space="preserve"> </w:t>
      </w:r>
      <w:r>
        <w:rPr>
          <w:rFonts w:hint="default" w:ascii="Times New Roman" w:hAnsi="Times New Roman" w:eastAsia="SimSun" w:cs="Times New Roman"/>
          <w:color w:val="auto"/>
          <w:kern w:val="0"/>
          <w:sz w:val="26"/>
          <w:szCs w:val="26"/>
          <w:lang w:val="en-US" w:eastAsia="zh-CN" w:bidi="ar"/>
        </w:rPr>
        <w:t>phương thức giao</w:t>
      </w:r>
      <w:r>
        <w:rPr>
          <w:rFonts w:hint="default" w:ascii="Times New Roman" w:hAnsi="Times New Roman" w:eastAsia="SimSun" w:cs="Times New Roman"/>
          <w:color w:val="auto"/>
          <w:kern w:val="0"/>
          <w:sz w:val="26"/>
          <w:szCs w:val="26"/>
          <w:lang w:val="vi-VN" w:eastAsia="zh-CN" w:bidi="ar"/>
        </w:rPr>
        <w:t xml:space="preserve"> </w:t>
      </w:r>
      <w:r>
        <w:rPr>
          <w:rFonts w:hint="default" w:ascii="Times New Roman" w:hAnsi="Times New Roman" w:eastAsia="SimSun" w:cs="Times New Roman"/>
          <w:color w:val="auto"/>
          <w:kern w:val="0"/>
          <w:sz w:val="26"/>
          <w:szCs w:val="26"/>
          <w:lang w:val="en-US" w:eastAsia="zh-CN" w:bidi="ar"/>
        </w:rPr>
        <w:t xml:space="preserve">dịch </w:t>
      </w:r>
      <w:r>
        <w:rPr>
          <w:rFonts w:hint="default" w:ascii="Times New Roman" w:hAnsi="Times New Roman" w:eastAsia="SimSun" w:cs="Times New Roman"/>
          <w:color w:val="auto"/>
          <w:kern w:val="0"/>
          <w:sz w:val="26"/>
          <w:szCs w:val="26"/>
          <w:lang w:val="vi-VN" w:eastAsia="zh-CN" w:bidi="ar"/>
        </w:rPr>
        <w:t>TMĐT</w:t>
      </w:r>
      <w:r>
        <w:rPr>
          <w:rFonts w:hint="default" w:ascii="Times New Roman" w:hAnsi="Times New Roman" w:eastAsia="SimSun" w:cs="Times New Roman"/>
          <w:color w:val="auto"/>
          <w:kern w:val="0"/>
          <w:sz w:val="26"/>
          <w:szCs w:val="26"/>
          <w:lang w:val="en-US" w:eastAsia="zh-CN" w:bidi="ar"/>
        </w:rPr>
        <w:t xml:space="preserve"> như qua website hay các phần mềm ứng dụng hoặc những phương thức khác của giao dịch </w:t>
      </w:r>
      <w:r>
        <w:rPr>
          <w:rFonts w:hint="default" w:ascii="Times New Roman" w:hAnsi="Times New Roman" w:eastAsia="SimSun" w:cs="Times New Roman"/>
          <w:color w:val="auto"/>
          <w:kern w:val="0"/>
          <w:sz w:val="26"/>
          <w:szCs w:val="26"/>
          <w:lang w:val="vi-VN" w:eastAsia="zh-CN" w:bidi="ar"/>
        </w:rPr>
        <w:t>TMĐT</w:t>
      </w:r>
      <w:r>
        <w:rPr>
          <w:rFonts w:hint="default" w:ascii="Times New Roman" w:hAnsi="Times New Roman" w:eastAsia="SimSun" w:cs="Times New Roman"/>
          <w:color w:val="auto"/>
          <w:kern w:val="0"/>
          <w:sz w:val="26"/>
          <w:szCs w:val="26"/>
          <w:lang w:val="en-US" w:eastAsia="zh-CN" w:bidi="ar"/>
        </w:rPr>
        <w:t>. Nói cách khác, tranh chấp</w:t>
      </w:r>
      <w:r>
        <w:rPr>
          <w:rFonts w:hint="default" w:ascii="Times New Roman" w:hAnsi="Times New Roman" w:eastAsia="SimSun" w:cs="Times New Roman"/>
          <w:color w:val="auto"/>
          <w:kern w:val="0"/>
          <w:sz w:val="26"/>
          <w:szCs w:val="26"/>
          <w:lang w:val="vi-VN" w:eastAsia="zh-CN" w:bidi="ar"/>
        </w:rPr>
        <w:t xml:space="preserve"> TMĐT</w:t>
      </w:r>
      <w:r>
        <w:rPr>
          <w:rFonts w:hint="default" w:ascii="Times New Roman" w:hAnsi="Times New Roman" w:eastAsia="SimSun" w:cs="Times New Roman"/>
          <w:color w:val="auto"/>
          <w:kern w:val="0"/>
          <w:sz w:val="26"/>
          <w:szCs w:val="26"/>
          <w:lang w:val="en-US" w:eastAsia="zh-CN" w:bidi="ar"/>
        </w:rPr>
        <w:t xml:space="preserve"> là </w:t>
      </w:r>
      <w:r>
        <w:rPr>
          <w:rFonts w:hint="default" w:ascii="Times New Roman" w:hAnsi="Times New Roman" w:eastAsia="SimSun" w:cs="Times New Roman"/>
          <w:i w:val="0"/>
          <w:iCs w:val="0"/>
          <w:color w:val="auto"/>
          <w:kern w:val="0"/>
          <w:sz w:val="26"/>
          <w:szCs w:val="26"/>
          <w:lang w:val="en-US" w:eastAsia="zh-CN" w:bidi="ar"/>
        </w:rPr>
        <w:t xml:space="preserve">những mâu thuẫn và xung đột về quyền và nghĩa vụ phát sinh từ giao dịch </w:t>
      </w:r>
      <w:r>
        <w:rPr>
          <w:rFonts w:hint="default" w:ascii="Times New Roman" w:hAnsi="Times New Roman" w:eastAsia="SimSun" w:cs="Times New Roman"/>
          <w:i w:val="0"/>
          <w:iCs w:val="0"/>
          <w:color w:val="auto"/>
          <w:kern w:val="0"/>
          <w:sz w:val="26"/>
          <w:szCs w:val="26"/>
          <w:lang w:val="vi-VN" w:eastAsia="zh-CN" w:bidi="ar"/>
        </w:rPr>
        <w:t>TMĐT</w:t>
      </w:r>
      <w:r>
        <w:rPr>
          <w:rFonts w:hint="default" w:ascii="Times New Roman" w:hAnsi="Times New Roman" w:eastAsia="SimSun" w:cs="Times New Roman"/>
          <w:i w:val="0"/>
          <w:iCs w:val="0"/>
          <w:color w:val="auto"/>
          <w:kern w:val="0"/>
          <w:sz w:val="26"/>
          <w:szCs w:val="26"/>
          <w:lang w:val="en-US" w:eastAsia="zh-CN" w:bidi="ar"/>
        </w:rPr>
        <w:t xml:space="preserve"> được thiết lập trên nền tảng công nghệ điện tử có thể là một trang mạng (website), một ứng dụng điện tử (electronic application - App) cài đặt trên một thiết bị điện tử như máy tính, điện thoại thông minh… những phương thức khác của giao dịch </w:t>
      </w:r>
      <w:r>
        <w:rPr>
          <w:rFonts w:hint="default" w:ascii="Times New Roman" w:hAnsi="Times New Roman" w:eastAsia="SimSun" w:cs="Times New Roman"/>
          <w:i w:val="0"/>
          <w:iCs w:val="0"/>
          <w:color w:val="auto"/>
          <w:kern w:val="0"/>
          <w:sz w:val="26"/>
          <w:szCs w:val="26"/>
          <w:lang w:val="vi-VN" w:eastAsia="zh-CN" w:bidi="ar"/>
        </w:rPr>
        <w:t>TMĐT</w:t>
      </w:r>
      <w:r>
        <w:rPr>
          <w:rFonts w:hint="default" w:ascii="Times New Roman" w:hAnsi="Times New Roman" w:eastAsia="SimSun" w:cs="Times New Roman"/>
          <w:i w:val="0"/>
          <w:iCs w:val="0"/>
          <w:color w:val="auto"/>
          <w:kern w:val="0"/>
          <w:sz w:val="26"/>
          <w:szCs w:val="26"/>
          <w:lang w:val="en-US" w:eastAsia="zh-CN" w:bidi="ar"/>
        </w:rPr>
        <w:t xml:space="preserve">. </w:t>
      </w:r>
    </w:p>
    <w:p>
      <w:pPr>
        <w:pStyle w:val="13"/>
        <w:spacing w:line="360" w:lineRule="auto"/>
        <w:ind w:left="0" w:leftChars="0" w:firstLine="0" w:firstLineChars="0"/>
        <w:jc w:val="both"/>
        <w:rPr>
          <w:rFonts w:hint="default" w:ascii="Times New Roman" w:hAnsi="Times New Roman" w:cs="Times New Roman"/>
          <w:b/>
          <w:bCs w:val="0"/>
          <w:i w:val="0"/>
          <w:iCs/>
          <w:color w:val="auto"/>
          <w:sz w:val="26"/>
          <w:szCs w:val="26"/>
        </w:rPr>
      </w:pPr>
      <w:bookmarkStart w:id="4" w:name="_Toc69884308"/>
      <w:bookmarkStart w:id="5" w:name="_Toc69884322"/>
      <w:r>
        <w:rPr>
          <w:rFonts w:hint="default" w:ascii="Times New Roman" w:hAnsi="Times New Roman" w:cs="Times New Roman"/>
          <w:b/>
          <w:bCs w:val="0"/>
          <w:i w:val="0"/>
          <w:iCs/>
          <w:color w:val="auto"/>
          <w:sz w:val="26"/>
          <w:szCs w:val="26"/>
          <w:lang w:val="vi-VN"/>
        </w:rPr>
        <w:t>2</w:t>
      </w:r>
      <w:r>
        <w:rPr>
          <w:rFonts w:hint="default" w:ascii="Times New Roman" w:hAnsi="Times New Roman" w:cs="Times New Roman"/>
          <w:b/>
          <w:bCs w:val="0"/>
          <w:i w:val="0"/>
          <w:iCs/>
          <w:color w:val="auto"/>
          <w:sz w:val="26"/>
          <w:szCs w:val="26"/>
        </w:rPr>
        <w:t xml:space="preserve">. </w:t>
      </w:r>
      <w:r>
        <w:rPr>
          <w:rFonts w:hint="default" w:cs="Times New Roman"/>
          <w:b/>
          <w:bCs w:val="0"/>
          <w:i w:val="0"/>
          <w:iCs/>
          <w:color w:val="auto"/>
          <w:sz w:val="26"/>
          <w:szCs w:val="26"/>
          <w:lang w:val="vi-VN"/>
        </w:rPr>
        <w:t>Khái niệm và đặc điểm của g</w:t>
      </w:r>
      <w:r>
        <w:rPr>
          <w:rFonts w:hint="default" w:ascii="Times New Roman" w:hAnsi="Times New Roman" w:cs="Times New Roman"/>
          <w:b/>
          <w:bCs w:val="0"/>
          <w:i w:val="0"/>
          <w:iCs/>
          <w:color w:val="auto"/>
          <w:sz w:val="26"/>
          <w:szCs w:val="26"/>
        </w:rPr>
        <w:t xml:space="preserve">iải quyết tranh chấp </w:t>
      </w:r>
      <w:r>
        <w:rPr>
          <w:rFonts w:hint="default" w:cs="Times New Roman"/>
          <w:b/>
          <w:bCs w:val="0"/>
          <w:i w:val="0"/>
          <w:iCs/>
          <w:color w:val="auto"/>
          <w:sz w:val="26"/>
          <w:szCs w:val="26"/>
          <w:lang w:val="vi-VN"/>
        </w:rPr>
        <w:t xml:space="preserve">thương mại điện tử </w:t>
      </w:r>
      <w:r>
        <w:rPr>
          <w:rFonts w:hint="default" w:ascii="Times New Roman" w:hAnsi="Times New Roman" w:cs="Times New Roman"/>
          <w:b/>
          <w:bCs w:val="0"/>
          <w:i w:val="0"/>
          <w:iCs/>
          <w:color w:val="auto"/>
          <w:sz w:val="26"/>
          <w:szCs w:val="26"/>
        </w:rPr>
        <w:t>bằng phương thức trực tuyến</w:t>
      </w:r>
      <w:bookmarkEnd w:id="4"/>
    </w:p>
    <w:p>
      <w:pPr>
        <w:tabs>
          <w:tab w:val="left" w:pos="993"/>
        </w:tabs>
        <w:spacing w:after="0" w:line="360" w:lineRule="auto"/>
        <w:ind w:firstLine="567"/>
        <w:jc w:val="both"/>
        <w:rPr>
          <w:rFonts w:hint="default" w:ascii="Times New Roman" w:hAnsi="Times New Roman" w:eastAsia="Times New Roman" w:cs="Times New Roman"/>
          <w:b/>
          <w:bCs/>
          <w:i/>
          <w:iCs/>
          <w:color w:val="auto"/>
          <w:sz w:val="26"/>
          <w:szCs w:val="26"/>
          <w:lang w:val="vi-VN"/>
        </w:rPr>
      </w:pPr>
      <w:r>
        <w:rPr>
          <w:rFonts w:hint="default" w:ascii="Times New Roman" w:hAnsi="Times New Roman" w:eastAsia="Times New Roman" w:cs="Times New Roman"/>
          <w:b/>
          <w:bCs/>
          <w:i/>
          <w:iCs/>
          <w:color w:val="auto"/>
          <w:sz w:val="26"/>
          <w:szCs w:val="26"/>
          <w:lang w:val="vi-VN"/>
        </w:rPr>
        <w:t>2.1. Khái niệm giải quyết tranh chấp thương mại điện tử trực tuyến</w:t>
      </w:r>
    </w:p>
    <w:p>
      <w:pPr>
        <w:tabs>
          <w:tab w:val="left" w:pos="993"/>
        </w:tabs>
        <w:spacing w:after="0" w:line="360" w:lineRule="auto"/>
        <w:ind w:firstLine="567"/>
        <w:jc w:val="both"/>
        <w:rPr>
          <w:rFonts w:hint="default" w:ascii="Times New Roman" w:hAnsi="Times New Roman" w:eastAsia="Times New Roman" w:cs="Times New Roman"/>
          <w:color w:val="auto"/>
          <w:sz w:val="26"/>
          <w:szCs w:val="26"/>
          <w:highlight w:val="none"/>
        </w:rPr>
      </w:pPr>
      <w:r>
        <w:rPr>
          <w:rFonts w:hint="default" w:ascii="Times New Roman" w:hAnsi="Times New Roman" w:eastAsia="Times New Roman" w:cs="Times New Roman"/>
          <w:color w:val="auto"/>
          <w:sz w:val="26"/>
          <w:szCs w:val="26"/>
          <w:highlight w:val="none"/>
          <w:lang w:val="vi-VN"/>
        </w:rPr>
        <w:t>G</w:t>
      </w:r>
      <w:r>
        <w:rPr>
          <w:rFonts w:hint="default" w:ascii="Times New Roman" w:hAnsi="Times New Roman" w:eastAsia="Times New Roman" w:cs="Times New Roman"/>
          <w:color w:val="auto"/>
          <w:sz w:val="26"/>
          <w:szCs w:val="26"/>
          <w:highlight w:val="none"/>
        </w:rPr>
        <w:t>iải quyết tranh chấp trực tuyến (Online Dispute Resolution) là một thuật ngữ ghép (collective terms) giữa trực tuyến (Online) và giải quyết tranh chấp thay thế (ADR). Do đó ODR</w:t>
      </w:r>
      <w:bookmarkStart w:id="6" w:name="page32"/>
      <w:bookmarkEnd w:id="6"/>
      <w:r>
        <w:rPr>
          <w:rFonts w:hint="default" w:ascii="Times New Roman" w:hAnsi="Times New Roman" w:eastAsia="Times New Roman" w:cs="Times New Roman"/>
          <w:color w:val="auto"/>
          <w:sz w:val="26"/>
          <w:szCs w:val="26"/>
          <w:highlight w:val="none"/>
        </w:rPr>
        <w:t xml:space="preserve"> được hiểu một cách rộng rãi trên thế giới như là việc sử dụng các biện pháp giải quyết tranh chấp thay thế với sự hỗ trợ của công nghệ Internet (mạng trực tuyến).</w:t>
      </w:r>
    </w:p>
    <w:p>
      <w:pPr>
        <w:tabs>
          <w:tab w:val="left" w:pos="993"/>
        </w:tabs>
        <w:spacing w:after="0" w:line="360" w:lineRule="auto"/>
        <w:ind w:firstLine="567"/>
        <w:jc w:val="both"/>
        <w:rPr>
          <w:rFonts w:hint="default" w:ascii="Times New Roman" w:hAnsi="Times New Roman" w:cs="Times New Roman"/>
          <w:color w:val="auto"/>
          <w:sz w:val="26"/>
          <w:szCs w:val="26"/>
          <w:lang w:val="vi-VN"/>
        </w:rPr>
      </w:pPr>
      <w:r>
        <w:rPr>
          <w:rFonts w:hint="default" w:ascii="Times New Roman" w:hAnsi="Times New Roman" w:cs="Times New Roman"/>
          <w:color w:val="auto"/>
          <w:sz w:val="26"/>
          <w:szCs w:val="26"/>
          <w:lang w:val="vi-VN"/>
        </w:rPr>
        <w:t>Giải quyết tranh chấp TMĐT trực tuyến có thể tiến hành bằng nhiều phương thức như: Thương lượng, hòa giải, trọng tài...</w:t>
      </w:r>
    </w:p>
    <w:p>
      <w:pPr>
        <w:tabs>
          <w:tab w:val="left" w:pos="993"/>
        </w:tabs>
        <w:spacing w:after="0" w:line="360" w:lineRule="auto"/>
        <w:ind w:firstLine="567"/>
        <w:jc w:val="both"/>
        <w:rPr>
          <w:rFonts w:hint="default" w:ascii="Times New Roman" w:hAnsi="Times New Roman" w:eastAsia="Times New Roman" w:cs="Times New Roman"/>
          <w:i/>
          <w:iCs/>
          <w:color w:val="auto"/>
          <w:sz w:val="26"/>
          <w:szCs w:val="26"/>
          <w:highlight w:val="none"/>
        </w:rPr>
      </w:pPr>
      <w:r>
        <w:rPr>
          <w:rFonts w:hint="default" w:ascii="Times New Roman" w:hAnsi="Times New Roman" w:eastAsia="Times New Roman" w:cs="Times New Roman"/>
          <w:color w:val="auto"/>
          <w:sz w:val="26"/>
          <w:szCs w:val="26"/>
          <w:highlight w:val="none"/>
          <w:lang w:val="vi-VN"/>
        </w:rPr>
        <w:t>Do đó có thể hiểu khái niệm giải quyết tranh chấp thương mại điện tử (ODR) như sau:</w:t>
      </w:r>
      <w:r>
        <w:rPr>
          <w:rFonts w:hint="default" w:ascii="Times New Roman" w:hAnsi="Times New Roman" w:eastAsia="Times New Roman" w:cs="Times New Roman"/>
          <w:color w:val="auto"/>
          <w:sz w:val="26"/>
          <w:szCs w:val="26"/>
          <w:highlight w:val="none"/>
        </w:rPr>
        <w:t xml:space="preserve"> </w:t>
      </w:r>
      <w:r>
        <w:rPr>
          <w:rFonts w:hint="default" w:ascii="Times New Roman" w:hAnsi="Times New Roman" w:eastAsia="Times New Roman" w:cs="Times New Roman"/>
          <w:i/>
          <w:iCs/>
          <w:color w:val="auto"/>
          <w:sz w:val="26"/>
          <w:szCs w:val="26"/>
          <w:highlight w:val="none"/>
        </w:rPr>
        <w:t xml:space="preserve">ODR bao gồm một loạt các quy trình giải quyết tranh chấp thay thế được thực hiện qua cơ chế trực tuyến như Internet hoặc một số hình thức công nghệ cho phép thực hiện các kết nối thông tin ảo trên mạng mà không đòi hỏi các bên phải liên hệ trực tiếp trong một không gian vật chất nhất định. ODR là phương thức giải quyết tranh chấp hiện đại gắn liền với </w:t>
      </w:r>
      <w:r>
        <w:rPr>
          <w:rFonts w:hint="default" w:ascii="Times New Roman" w:hAnsi="Times New Roman" w:eastAsia="Times New Roman" w:cs="Times New Roman"/>
          <w:i/>
          <w:iCs/>
          <w:color w:val="auto"/>
          <w:sz w:val="26"/>
          <w:szCs w:val="26"/>
          <w:highlight w:val="none"/>
          <w:lang w:val="vi-VN"/>
        </w:rPr>
        <w:t>TMĐT</w:t>
      </w:r>
      <w:r>
        <w:rPr>
          <w:rFonts w:hint="default" w:ascii="Times New Roman" w:hAnsi="Times New Roman" w:eastAsia="Times New Roman" w:cs="Times New Roman"/>
          <w:i/>
          <w:iCs/>
          <w:color w:val="auto"/>
          <w:sz w:val="26"/>
          <w:szCs w:val="26"/>
          <w:highlight w:val="none"/>
        </w:rPr>
        <w:t xml:space="preserve"> vì tính linh hoạt và hiệu quả, phù hợp với lợi ích của các bên.</w:t>
      </w:r>
      <w:r>
        <w:rPr>
          <w:rStyle w:val="8"/>
          <w:rFonts w:hint="default" w:ascii="Times New Roman" w:hAnsi="Times New Roman" w:eastAsia="Times New Roman" w:cs="Times New Roman"/>
          <w:i/>
          <w:iCs/>
          <w:color w:val="auto"/>
          <w:sz w:val="26"/>
          <w:szCs w:val="26"/>
          <w:highlight w:val="none"/>
        </w:rPr>
        <w:footnoteReference w:id="4"/>
      </w:r>
    </w:p>
    <w:p>
      <w:pPr>
        <w:tabs>
          <w:tab w:val="left" w:pos="993"/>
        </w:tabs>
        <w:spacing w:after="0" w:line="360" w:lineRule="auto"/>
        <w:ind w:firstLine="567"/>
        <w:jc w:val="both"/>
        <w:rPr>
          <w:rFonts w:hint="default" w:ascii="Times New Roman" w:hAnsi="Times New Roman" w:eastAsia="Times New Roman" w:cs="Times New Roman"/>
          <w:b/>
          <w:bCs/>
          <w:i/>
          <w:iCs/>
          <w:color w:val="auto"/>
          <w:sz w:val="26"/>
          <w:szCs w:val="26"/>
          <w:highlight w:val="none"/>
          <w:lang w:val="vi-VN"/>
        </w:rPr>
      </w:pPr>
      <w:r>
        <w:rPr>
          <w:rFonts w:hint="default" w:ascii="Times New Roman" w:hAnsi="Times New Roman" w:eastAsia="Times New Roman" w:cs="Times New Roman"/>
          <w:b/>
          <w:bCs/>
          <w:i/>
          <w:iCs/>
          <w:color w:val="auto"/>
          <w:sz w:val="26"/>
          <w:szCs w:val="26"/>
          <w:highlight w:val="none"/>
          <w:lang w:val="vi-VN"/>
        </w:rPr>
        <w:t>2.2. Đặc điểm của giải quyết tranh chấp thương mại điện tử bằng phương thức trực tuyến</w:t>
      </w:r>
    </w:p>
    <w:p>
      <w:pPr>
        <w:tabs>
          <w:tab w:val="left" w:pos="993"/>
        </w:tabs>
        <w:spacing w:after="0" w:line="360" w:lineRule="auto"/>
        <w:ind w:firstLine="567"/>
        <w:jc w:val="both"/>
        <w:rPr>
          <w:rFonts w:hint="default" w:ascii="Times New Roman" w:hAnsi="Times New Roman" w:eastAsia="Times New Roman" w:cs="Times New Roman"/>
          <w:color w:val="auto"/>
          <w:sz w:val="26"/>
          <w:szCs w:val="26"/>
          <w:lang w:val="vi-VN"/>
        </w:rPr>
      </w:pPr>
      <w:r>
        <w:rPr>
          <w:rFonts w:hint="default" w:ascii="Times New Roman" w:hAnsi="Times New Roman" w:eastAsia="Times New Roman" w:cs="Times New Roman"/>
          <w:i/>
          <w:iCs/>
          <w:color w:val="auto"/>
          <w:sz w:val="26"/>
          <w:szCs w:val="26"/>
          <w:highlight w:val="none"/>
        </w:rPr>
        <w:t>Thứ nhất,</w:t>
      </w:r>
      <w:r>
        <w:rPr>
          <w:rFonts w:hint="default" w:ascii="Times New Roman" w:hAnsi="Times New Roman" w:eastAsia="Times New Roman" w:cs="Times New Roman"/>
          <w:color w:val="auto"/>
          <w:sz w:val="26"/>
          <w:szCs w:val="26"/>
          <w:highlight w:val="none"/>
        </w:rPr>
        <w:t xml:space="preserve"> giải quyết tranh chấp </w:t>
      </w:r>
      <w:r>
        <w:rPr>
          <w:rFonts w:hint="default" w:ascii="Times New Roman" w:hAnsi="Times New Roman" w:cs="Times New Roman"/>
          <w:color w:val="auto"/>
          <w:sz w:val="26"/>
          <w:szCs w:val="26"/>
          <w:lang w:val="vi-VN"/>
        </w:rPr>
        <w:t>TMĐT</w:t>
      </w:r>
      <w:r>
        <w:rPr>
          <w:rFonts w:hint="default" w:ascii="Times New Roman" w:hAnsi="Times New Roman" w:eastAsia="Times New Roman" w:cs="Times New Roman"/>
          <w:color w:val="auto"/>
          <w:sz w:val="26"/>
          <w:szCs w:val="26"/>
          <w:highlight w:val="none"/>
          <w:lang w:val="vi-VN"/>
        </w:rPr>
        <w:t xml:space="preserve"> </w:t>
      </w:r>
      <w:r>
        <w:rPr>
          <w:rFonts w:hint="default" w:ascii="Times New Roman" w:hAnsi="Times New Roman" w:eastAsia="Times New Roman" w:cs="Times New Roman"/>
          <w:color w:val="auto"/>
          <w:sz w:val="26"/>
          <w:szCs w:val="26"/>
          <w:highlight w:val="none"/>
        </w:rPr>
        <w:t xml:space="preserve">trực tuyến là cơ chế kết hợp linh hoạt giữa ADR và </w:t>
      </w:r>
      <w:r>
        <w:rPr>
          <w:rFonts w:hint="default" w:ascii="Times New Roman" w:hAnsi="Times New Roman" w:eastAsia="Times New Roman" w:cs="Times New Roman"/>
          <w:color w:val="auto"/>
          <w:sz w:val="26"/>
          <w:szCs w:val="26"/>
          <w:highlight w:val="none"/>
          <w:lang w:val="vi-VN"/>
        </w:rPr>
        <w:t xml:space="preserve">sự </w:t>
      </w:r>
      <w:r>
        <w:rPr>
          <w:rFonts w:hint="default" w:ascii="Times New Roman" w:hAnsi="Times New Roman" w:eastAsia="Times New Roman" w:cs="Times New Roman"/>
          <w:color w:val="auto"/>
          <w:sz w:val="26"/>
          <w:szCs w:val="26"/>
        </w:rPr>
        <w:t xml:space="preserve"> hỗ trợ </w:t>
      </w:r>
      <w:r>
        <w:rPr>
          <w:rFonts w:hint="default" w:ascii="Times New Roman" w:hAnsi="Times New Roman" w:eastAsia="Times New Roman" w:cs="Times New Roman"/>
          <w:color w:val="auto"/>
          <w:sz w:val="26"/>
          <w:szCs w:val="26"/>
          <w:lang w:val="vi-VN"/>
        </w:rPr>
        <w:t>của các nền tảng công nghệ.</w:t>
      </w:r>
    </w:p>
    <w:p>
      <w:pPr>
        <w:tabs>
          <w:tab w:val="left" w:pos="993"/>
        </w:tabs>
        <w:spacing w:after="0" w:line="360" w:lineRule="auto"/>
        <w:ind w:firstLine="567"/>
        <w:jc w:val="both"/>
        <w:rPr>
          <w:rFonts w:hint="default" w:ascii="Times New Roman" w:hAnsi="Times New Roman" w:eastAsia="Times New Roman" w:cs="Times New Roman"/>
          <w:color w:val="auto"/>
          <w:sz w:val="26"/>
          <w:szCs w:val="26"/>
          <w:lang w:val="vi-VN"/>
        </w:rPr>
      </w:pPr>
      <w:r>
        <w:rPr>
          <w:rFonts w:hint="default" w:ascii="Times New Roman" w:hAnsi="Times New Roman" w:eastAsia="Times New Roman" w:cs="Times New Roman"/>
          <w:color w:val="auto"/>
          <w:sz w:val="26"/>
          <w:szCs w:val="26"/>
          <w:lang w:val="vi-VN"/>
        </w:rPr>
        <w:t xml:space="preserve">Khi giải quyết tranh chấp </w:t>
      </w:r>
      <w:r>
        <w:rPr>
          <w:rFonts w:hint="default" w:ascii="Times New Roman" w:hAnsi="Times New Roman" w:cs="Times New Roman"/>
          <w:color w:val="auto"/>
          <w:sz w:val="26"/>
          <w:szCs w:val="26"/>
          <w:lang w:val="vi-VN"/>
        </w:rPr>
        <w:t>TMĐT</w:t>
      </w:r>
      <w:r>
        <w:rPr>
          <w:rFonts w:hint="default" w:ascii="Times New Roman" w:hAnsi="Times New Roman" w:eastAsia="Times New Roman" w:cs="Times New Roman"/>
          <w:color w:val="auto"/>
          <w:sz w:val="26"/>
          <w:szCs w:val="26"/>
          <w:lang w:val="vi-VN"/>
        </w:rPr>
        <w:t xml:space="preserve"> trực tuyến thì các</w:t>
      </w:r>
      <w:r>
        <w:rPr>
          <w:rFonts w:hint="default" w:ascii="Times New Roman" w:hAnsi="Times New Roman" w:eastAsia="Times New Roman" w:cs="Times New Roman"/>
          <w:color w:val="auto"/>
          <w:sz w:val="26"/>
          <w:szCs w:val="26"/>
        </w:rPr>
        <w:t xml:space="preserve"> tranh chấp khiếu nại được giải quyết trên không gian mạng thông qua các công cụ như website, email</w:t>
      </w:r>
      <w:r>
        <w:rPr>
          <w:rFonts w:hint="default" w:ascii="Times New Roman" w:hAnsi="Times New Roman" w:eastAsia="Times New Roman" w:cs="Times New Roman"/>
          <w:color w:val="auto"/>
          <w:sz w:val="26"/>
          <w:szCs w:val="26"/>
          <w:lang w:val="vi-VN"/>
        </w:rPr>
        <w:t xml:space="preserve"> hoặc các nên tảng công nghệ khác,</w:t>
      </w:r>
      <w:r>
        <w:rPr>
          <w:rFonts w:hint="default" w:ascii="Times New Roman" w:hAnsi="Times New Roman" w:eastAsia="Times New Roman" w:cs="Times New Roman"/>
          <w:color w:val="auto"/>
          <w:sz w:val="26"/>
          <w:szCs w:val="26"/>
        </w:rPr>
        <w:t>… do các nhà cung cấp dịch vụ giải quyết tranh chấp trực tuyến tạo ra</w:t>
      </w:r>
      <w:r>
        <w:rPr>
          <w:rFonts w:hint="default" w:ascii="Times New Roman" w:hAnsi="Times New Roman" w:eastAsia="Times New Roman" w:cs="Times New Roman"/>
          <w:color w:val="auto"/>
          <w:sz w:val="26"/>
          <w:szCs w:val="26"/>
          <w:lang w:val="vi-VN"/>
        </w:rPr>
        <w:t xml:space="preserve">. </w:t>
      </w:r>
      <w:r>
        <w:rPr>
          <w:rFonts w:hint="default" w:ascii="Times New Roman" w:hAnsi="Times New Roman" w:eastAsia="Times New Roman" w:cs="Times New Roman"/>
          <w:color w:val="auto"/>
          <w:sz w:val="26"/>
          <w:szCs w:val="26"/>
        </w:rPr>
        <w:t xml:space="preserve">Giải quyết tranh chấp </w:t>
      </w:r>
      <w:r>
        <w:rPr>
          <w:rFonts w:hint="default" w:ascii="Times New Roman" w:hAnsi="Times New Roman" w:cs="Times New Roman"/>
          <w:color w:val="auto"/>
          <w:sz w:val="26"/>
          <w:szCs w:val="26"/>
          <w:lang w:val="vi-VN"/>
        </w:rPr>
        <w:t xml:space="preserve">TMĐT </w:t>
      </w:r>
      <w:r>
        <w:rPr>
          <w:rFonts w:hint="default" w:ascii="Times New Roman" w:hAnsi="Times New Roman" w:eastAsia="Times New Roman" w:cs="Times New Roman"/>
          <w:color w:val="auto"/>
          <w:sz w:val="26"/>
          <w:szCs w:val="26"/>
        </w:rPr>
        <w:t xml:space="preserve">trực tuyến được tiến hành mà </w:t>
      </w:r>
      <w:r>
        <w:rPr>
          <w:rFonts w:hint="default" w:ascii="Times New Roman" w:hAnsi="Times New Roman" w:eastAsia="Times New Roman" w:cs="Times New Roman"/>
          <w:color w:val="auto"/>
          <w:sz w:val="26"/>
          <w:szCs w:val="26"/>
          <w:lang w:val="vi-VN"/>
        </w:rPr>
        <w:t xml:space="preserve">không nhất thiết </w:t>
      </w:r>
      <w:r>
        <w:rPr>
          <w:rFonts w:hint="default" w:ascii="Times New Roman" w:hAnsi="Times New Roman" w:eastAsia="Times New Roman" w:cs="Times New Roman"/>
          <w:color w:val="auto"/>
          <w:sz w:val="26"/>
          <w:szCs w:val="26"/>
        </w:rPr>
        <w:t xml:space="preserve"> phải có sự </w:t>
      </w:r>
      <w:r>
        <w:rPr>
          <w:rFonts w:hint="default" w:ascii="Times New Roman" w:hAnsi="Times New Roman" w:eastAsia="Times New Roman" w:cs="Times New Roman"/>
          <w:color w:val="auto"/>
          <w:sz w:val="26"/>
          <w:szCs w:val="26"/>
          <w:lang w:val="vi-VN"/>
        </w:rPr>
        <w:t>tham gia</w:t>
      </w:r>
      <w:r>
        <w:rPr>
          <w:rFonts w:hint="default" w:ascii="Times New Roman" w:hAnsi="Times New Roman" w:eastAsia="Times New Roman" w:cs="Times New Roman"/>
          <w:color w:val="auto"/>
          <w:sz w:val="26"/>
          <w:szCs w:val="26"/>
        </w:rPr>
        <w:t xml:space="preserve"> của </w:t>
      </w:r>
      <w:r>
        <w:rPr>
          <w:rFonts w:hint="default" w:ascii="Times New Roman" w:hAnsi="Times New Roman" w:eastAsia="Times New Roman" w:cs="Times New Roman"/>
          <w:color w:val="auto"/>
          <w:sz w:val="26"/>
          <w:szCs w:val="26"/>
          <w:lang w:val="vi-VN"/>
        </w:rPr>
        <w:t>các bên tranh chấp và</w:t>
      </w:r>
      <w:r>
        <w:rPr>
          <w:rFonts w:hint="default" w:ascii="Times New Roman" w:hAnsi="Times New Roman" w:eastAsia="Times New Roman" w:cs="Times New Roman"/>
          <w:color w:val="auto"/>
          <w:sz w:val="26"/>
          <w:szCs w:val="26"/>
        </w:rPr>
        <w:t xml:space="preserve"> giải quyết tranh chấp trong một không gian vật chất cụ thể. </w:t>
      </w:r>
      <w:r>
        <w:rPr>
          <w:rFonts w:hint="default" w:ascii="Times New Roman" w:hAnsi="Times New Roman" w:eastAsia="Times New Roman" w:cs="Times New Roman"/>
          <w:color w:val="auto"/>
          <w:sz w:val="26"/>
          <w:szCs w:val="26"/>
          <w:lang w:val="vi-VN"/>
        </w:rPr>
        <w:t>Điều này đòi hỏi khi giải quyết tranh chấp trực tuyến cần</w:t>
      </w:r>
      <w:r>
        <w:rPr>
          <w:rFonts w:hint="default" w:ascii="Times New Roman" w:hAnsi="Times New Roman" w:eastAsia="Times New Roman" w:cs="Times New Roman"/>
          <w:color w:val="auto"/>
          <w:sz w:val="26"/>
          <w:szCs w:val="26"/>
        </w:rPr>
        <w:t xml:space="preserve"> có một hệ thống các biện pháp giải quyết tranh chấp thay thế bao gồm</w:t>
      </w:r>
      <w:r>
        <w:rPr>
          <w:rFonts w:hint="default" w:ascii="Times New Roman" w:hAnsi="Times New Roman" w:eastAsia="Times New Roman" w:cs="Times New Roman"/>
          <w:color w:val="auto"/>
          <w:sz w:val="26"/>
          <w:szCs w:val="26"/>
          <w:lang w:val="vi-VN"/>
        </w:rPr>
        <w:t>: Các qui chế giải quyết</w:t>
      </w:r>
      <w:r>
        <w:rPr>
          <w:rFonts w:hint="default" w:ascii="Times New Roman" w:hAnsi="Times New Roman" w:eastAsia="Times New Roman" w:cs="Times New Roman"/>
          <w:color w:val="auto"/>
          <w:sz w:val="26"/>
          <w:szCs w:val="26"/>
        </w:rPr>
        <w:t xml:space="preserve"> phù hợp</w:t>
      </w:r>
      <w:r>
        <w:rPr>
          <w:rFonts w:hint="default" w:ascii="Times New Roman" w:hAnsi="Times New Roman" w:eastAsia="Times New Roman" w:cs="Times New Roman"/>
          <w:color w:val="auto"/>
          <w:sz w:val="26"/>
          <w:szCs w:val="26"/>
          <w:lang w:val="vi-VN"/>
        </w:rPr>
        <w:t>,</w:t>
      </w:r>
      <w:r>
        <w:rPr>
          <w:rFonts w:hint="default" w:ascii="Times New Roman" w:hAnsi="Times New Roman" w:eastAsia="Times New Roman" w:cs="Times New Roman"/>
          <w:color w:val="auto"/>
          <w:sz w:val="26"/>
          <w:szCs w:val="26"/>
        </w:rPr>
        <w:t xml:space="preserve"> các tổ chức</w:t>
      </w:r>
      <w:r>
        <w:rPr>
          <w:rFonts w:hint="default" w:ascii="Times New Roman" w:hAnsi="Times New Roman" w:eastAsia="Times New Roman" w:cs="Times New Roman"/>
          <w:color w:val="auto"/>
          <w:sz w:val="26"/>
          <w:szCs w:val="26"/>
          <w:lang w:val="vi-VN"/>
        </w:rPr>
        <w:t xml:space="preserve"> có chức năng giải quyết tranh chấp như</w:t>
      </w:r>
      <w:r>
        <w:rPr>
          <w:rFonts w:hint="default" w:ascii="Times New Roman" w:hAnsi="Times New Roman" w:eastAsia="Times New Roman" w:cs="Times New Roman"/>
          <w:color w:val="auto"/>
          <w:sz w:val="26"/>
          <w:szCs w:val="26"/>
        </w:rPr>
        <w:t xml:space="preserve"> trọng tài thương mại, </w:t>
      </w:r>
      <w:r>
        <w:rPr>
          <w:rFonts w:hint="default" w:ascii="Times New Roman" w:hAnsi="Times New Roman" w:eastAsia="Times New Roman" w:cs="Times New Roman"/>
          <w:color w:val="auto"/>
          <w:sz w:val="26"/>
          <w:szCs w:val="26"/>
          <w:lang w:val="vi-VN"/>
        </w:rPr>
        <w:t xml:space="preserve">trung tâm </w:t>
      </w:r>
      <w:r>
        <w:rPr>
          <w:rFonts w:hint="default" w:ascii="Times New Roman" w:hAnsi="Times New Roman" w:eastAsia="Times New Roman" w:cs="Times New Roman"/>
          <w:color w:val="auto"/>
          <w:sz w:val="26"/>
          <w:szCs w:val="26"/>
        </w:rPr>
        <w:t xml:space="preserve">hòa giải </w:t>
      </w:r>
      <w:r>
        <w:rPr>
          <w:rFonts w:hint="default" w:ascii="Times New Roman" w:hAnsi="Times New Roman" w:eastAsia="Times New Roman" w:cs="Times New Roman"/>
          <w:color w:val="auto"/>
          <w:sz w:val="26"/>
          <w:szCs w:val="26"/>
          <w:lang w:val="vi-VN"/>
        </w:rPr>
        <w:t xml:space="preserve">thương mại </w:t>
      </w:r>
      <w:r>
        <w:rPr>
          <w:rFonts w:hint="default" w:ascii="Times New Roman" w:hAnsi="Times New Roman" w:eastAsia="Times New Roman" w:cs="Times New Roman"/>
          <w:color w:val="auto"/>
          <w:sz w:val="26"/>
          <w:szCs w:val="26"/>
        </w:rPr>
        <w:t xml:space="preserve">hoặc </w:t>
      </w:r>
      <w:r>
        <w:rPr>
          <w:rFonts w:hint="default" w:ascii="Times New Roman" w:hAnsi="Times New Roman" w:eastAsia="Times New Roman" w:cs="Times New Roman"/>
          <w:color w:val="auto"/>
          <w:sz w:val="26"/>
          <w:szCs w:val="26"/>
          <w:lang w:val="vi-VN"/>
        </w:rPr>
        <w:t xml:space="preserve">các tổ chức </w:t>
      </w:r>
      <w:r>
        <w:rPr>
          <w:rFonts w:hint="default" w:ascii="Times New Roman" w:hAnsi="Times New Roman" w:eastAsia="Times New Roman" w:cs="Times New Roman"/>
          <w:color w:val="auto"/>
          <w:sz w:val="26"/>
          <w:szCs w:val="26"/>
        </w:rPr>
        <w:t>trung gian chuyên nghiệp hỗ trợ</w:t>
      </w:r>
      <w:r>
        <w:rPr>
          <w:rFonts w:hint="default" w:ascii="Times New Roman" w:hAnsi="Times New Roman" w:eastAsia="Times New Roman" w:cs="Times New Roman"/>
          <w:color w:val="auto"/>
          <w:sz w:val="26"/>
          <w:szCs w:val="26"/>
          <w:lang w:val="vi-VN"/>
        </w:rPr>
        <w:t>, hệ thống công nghệ phụ trợ.</w:t>
      </w:r>
    </w:p>
    <w:p>
      <w:pPr>
        <w:tabs>
          <w:tab w:val="left" w:pos="993"/>
        </w:tabs>
        <w:spacing w:after="0" w:line="360" w:lineRule="auto"/>
        <w:ind w:firstLine="567"/>
        <w:jc w:val="both"/>
        <w:rPr>
          <w:rFonts w:hint="default" w:ascii="Times New Roman" w:hAnsi="Times New Roman" w:eastAsia="Times New Roman" w:cs="Times New Roman"/>
          <w:color w:val="auto"/>
          <w:sz w:val="26"/>
          <w:szCs w:val="26"/>
          <w:highlight w:val="none"/>
        </w:rPr>
      </w:pPr>
      <w:r>
        <w:rPr>
          <w:rFonts w:hint="default" w:ascii="Times New Roman" w:hAnsi="Times New Roman" w:eastAsia="Times New Roman" w:cs="Times New Roman"/>
          <w:i/>
          <w:iCs/>
          <w:color w:val="auto"/>
          <w:sz w:val="26"/>
          <w:szCs w:val="26"/>
          <w:highlight w:val="none"/>
        </w:rPr>
        <w:t>Thứ hai,</w:t>
      </w:r>
      <w:r>
        <w:rPr>
          <w:rFonts w:hint="default" w:ascii="Times New Roman" w:hAnsi="Times New Roman" w:eastAsia="Times New Roman" w:cs="Times New Roman"/>
          <w:color w:val="auto"/>
          <w:sz w:val="26"/>
          <w:szCs w:val="26"/>
          <w:highlight w:val="none"/>
        </w:rPr>
        <w:t xml:space="preserve"> giải quyết tranh chấp</w:t>
      </w:r>
      <w:r>
        <w:rPr>
          <w:rFonts w:hint="default" w:ascii="Times New Roman" w:hAnsi="Times New Roman" w:eastAsia="Times New Roman" w:cs="Times New Roman"/>
          <w:color w:val="auto"/>
          <w:sz w:val="26"/>
          <w:szCs w:val="26"/>
          <w:highlight w:val="none"/>
          <w:lang w:val="vi-VN"/>
        </w:rPr>
        <w:t xml:space="preserve"> </w:t>
      </w:r>
      <w:r>
        <w:rPr>
          <w:rFonts w:hint="default" w:ascii="Times New Roman" w:hAnsi="Times New Roman" w:cs="Times New Roman"/>
          <w:color w:val="auto"/>
          <w:sz w:val="26"/>
          <w:szCs w:val="26"/>
          <w:lang w:val="vi-VN"/>
        </w:rPr>
        <w:t>TMĐT</w:t>
      </w:r>
      <w:r>
        <w:rPr>
          <w:rFonts w:hint="default" w:ascii="Times New Roman" w:hAnsi="Times New Roman" w:eastAsia="Times New Roman" w:cs="Times New Roman"/>
          <w:color w:val="auto"/>
          <w:sz w:val="26"/>
          <w:szCs w:val="26"/>
          <w:highlight w:val="none"/>
        </w:rPr>
        <w:t xml:space="preserve"> trực tuyến không bị giới hạn bởi biên giới quốc gia, lãnh thổ. </w:t>
      </w:r>
    </w:p>
    <w:p>
      <w:pPr>
        <w:tabs>
          <w:tab w:val="left" w:pos="993"/>
        </w:tabs>
        <w:spacing w:after="0" w:line="360" w:lineRule="auto"/>
        <w:ind w:firstLine="567"/>
        <w:jc w:val="both"/>
        <w:rPr>
          <w:rFonts w:hint="default" w:ascii="Times New Roman" w:hAnsi="Times New Roman" w:cs="Times New Roman"/>
          <w:i w:val="0"/>
          <w:iCs w:val="0"/>
          <w:caps w:val="0"/>
          <w:color w:val="auto"/>
          <w:spacing w:val="0"/>
          <w:sz w:val="26"/>
          <w:szCs w:val="26"/>
        </w:rPr>
      </w:pPr>
      <w:r>
        <w:rPr>
          <w:rFonts w:hint="default" w:ascii="Times New Roman" w:hAnsi="Times New Roman" w:eastAsia="Times New Roman" w:cs="Times New Roman"/>
          <w:color w:val="auto"/>
          <w:sz w:val="26"/>
          <w:szCs w:val="26"/>
          <w:highlight w:val="none"/>
          <w:lang w:val="vi-VN"/>
        </w:rPr>
        <w:t xml:space="preserve">Pháp luật về TMĐT ở Việt Nam xác định đối tương điều chỉnh: </w:t>
      </w:r>
      <w:r>
        <w:rPr>
          <w:rFonts w:hint="default" w:ascii="Times New Roman" w:hAnsi="Times New Roman" w:cs="Times New Roman"/>
          <w:i/>
          <w:iCs/>
          <w:caps w:val="0"/>
          <w:color w:val="auto"/>
          <w:spacing w:val="0"/>
          <w:sz w:val="26"/>
          <w:szCs w:val="26"/>
          <w:shd w:val="clear" w:fill="FFFFFF"/>
          <w:lang w:val="vi-VN"/>
        </w:rPr>
        <w:t>“C</w:t>
      </w:r>
      <w:r>
        <w:rPr>
          <w:rFonts w:hint="default" w:ascii="Times New Roman" w:hAnsi="Times New Roman" w:cs="Times New Roman"/>
          <w:i/>
          <w:iCs/>
          <w:caps w:val="0"/>
          <w:color w:val="auto"/>
          <w:spacing w:val="0"/>
          <w:sz w:val="26"/>
          <w:szCs w:val="26"/>
          <w:shd w:val="clear" w:fill="FFFFFF"/>
        </w:rPr>
        <w:t xml:space="preserve">ác thương nhân, tổ chức, cá nhân tham gia hoạt động </w:t>
      </w:r>
      <w:r>
        <w:rPr>
          <w:rFonts w:hint="default" w:ascii="Times New Roman" w:hAnsi="Times New Roman" w:cs="Times New Roman"/>
          <w:i/>
          <w:iCs/>
          <w:caps w:val="0"/>
          <w:color w:val="auto"/>
          <w:spacing w:val="0"/>
          <w:sz w:val="26"/>
          <w:szCs w:val="26"/>
          <w:shd w:val="clear" w:fill="FFFFFF"/>
          <w:lang w:val="vi-VN"/>
        </w:rPr>
        <w:t>TMĐT</w:t>
      </w:r>
      <w:r>
        <w:rPr>
          <w:rFonts w:hint="default" w:ascii="Times New Roman" w:hAnsi="Times New Roman" w:cs="Times New Roman"/>
          <w:i/>
          <w:iCs/>
          <w:caps w:val="0"/>
          <w:color w:val="auto"/>
          <w:spacing w:val="0"/>
          <w:sz w:val="26"/>
          <w:szCs w:val="26"/>
          <w:shd w:val="clear" w:fill="FFFFFF"/>
        </w:rPr>
        <w:t xml:space="preserve"> trên lãnh thổ Việt Nam, bao gồm:</w:t>
      </w:r>
      <w:r>
        <w:rPr>
          <w:rFonts w:hint="default" w:ascii="Times New Roman" w:hAnsi="Times New Roman" w:cs="Times New Roman"/>
          <w:i/>
          <w:iCs/>
          <w:caps w:val="0"/>
          <w:color w:val="auto"/>
          <w:spacing w:val="0"/>
          <w:sz w:val="26"/>
          <w:szCs w:val="26"/>
          <w:shd w:val="clear" w:fill="FFFFFF"/>
          <w:lang w:val="vi-VN"/>
        </w:rPr>
        <w:t xml:space="preserve"> </w:t>
      </w:r>
      <w:r>
        <w:rPr>
          <w:rFonts w:hint="default" w:ascii="Times New Roman" w:hAnsi="Times New Roman" w:cs="Times New Roman"/>
          <w:i/>
          <w:iCs/>
          <w:caps w:val="0"/>
          <w:color w:val="auto"/>
          <w:spacing w:val="0"/>
          <w:sz w:val="26"/>
          <w:szCs w:val="26"/>
          <w:shd w:val="clear" w:fill="FFFFFF"/>
        </w:rPr>
        <w:t>a) Thương nhân, tổ chức, cá nhân Việt Nam;</w:t>
      </w:r>
      <w:r>
        <w:rPr>
          <w:rFonts w:hint="default" w:ascii="Times New Roman" w:hAnsi="Times New Roman" w:cs="Times New Roman"/>
          <w:i/>
          <w:iCs/>
          <w:caps w:val="0"/>
          <w:color w:val="auto"/>
          <w:spacing w:val="0"/>
          <w:sz w:val="26"/>
          <w:szCs w:val="26"/>
          <w:shd w:val="clear" w:fill="FFFFFF"/>
          <w:lang w:val="vi-VN"/>
        </w:rPr>
        <w:t xml:space="preserve"> </w:t>
      </w:r>
      <w:r>
        <w:rPr>
          <w:rFonts w:hint="default" w:ascii="Times New Roman" w:hAnsi="Times New Roman" w:cs="Times New Roman"/>
          <w:i/>
          <w:iCs/>
          <w:caps w:val="0"/>
          <w:color w:val="auto"/>
          <w:spacing w:val="0"/>
          <w:sz w:val="26"/>
          <w:szCs w:val="26"/>
          <w:shd w:val="clear" w:fill="FFFFFF"/>
        </w:rPr>
        <w:t>b) Cá nhân nước ngoài cư trú tại Việt Nam;</w:t>
      </w:r>
      <w:r>
        <w:rPr>
          <w:rFonts w:hint="default" w:ascii="Times New Roman" w:hAnsi="Times New Roman" w:cs="Times New Roman"/>
          <w:i/>
          <w:iCs/>
          <w:caps w:val="0"/>
          <w:color w:val="auto"/>
          <w:spacing w:val="0"/>
          <w:sz w:val="26"/>
          <w:szCs w:val="26"/>
          <w:shd w:val="clear" w:fill="FFFFFF"/>
          <w:lang w:val="vi-VN"/>
        </w:rPr>
        <w:t xml:space="preserve"> </w:t>
      </w:r>
      <w:r>
        <w:rPr>
          <w:rFonts w:hint="default" w:ascii="Times New Roman" w:hAnsi="Times New Roman" w:cs="Times New Roman"/>
          <w:i/>
          <w:iCs/>
          <w:caps w:val="0"/>
          <w:color w:val="auto"/>
          <w:spacing w:val="0"/>
          <w:sz w:val="26"/>
          <w:szCs w:val="26"/>
          <w:shd w:val="clear" w:fill="FFFFFF"/>
        </w:rPr>
        <w:t>c) Thương nhân, tổ chức nước ngoài có sự hiện diện tại Việt Nam thông qua hoạt động đầu tư, lập chi nhánh, văn phòng đại diện, hoặc thiết lập website dưới tên miền Việt Nam</w:t>
      </w:r>
      <w:r>
        <w:rPr>
          <w:rFonts w:hint="default" w:ascii="Times New Roman" w:hAnsi="Times New Roman" w:cs="Times New Roman"/>
          <w:i/>
          <w:iCs/>
          <w:caps w:val="0"/>
          <w:color w:val="auto"/>
          <w:spacing w:val="0"/>
          <w:sz w:val="26"/>
          <w:szCs w:val="26"/>
          <w:shd w:val="clear" w:fill="FFFFFF"/>
          <w:lang w:val="vi-VN"/>
        </w:rPr>
        <w:t>”</w:t>
      </w:r>
      <w:r>
        <w:rPr>
          <w:rStyle w:val="8"/>
          <w:rFonts w:hint="default" w:ascii="Times New Roman" w:hAnsi="Times New Roman" w:cs="Times New Roman"/>
          <w:i/>
          <w:iCs/>
          <w:caps w:val="0"/>
          <w:color w:val="auto"/>
          <w:spacing w:val="0"/>
          <w:sz w:val="26"/>
          <w:szCs w:val="26"/>
          <w:shd w:val="clear" w:fill="FFFFFF"/>
          <w:lang w:val="vi-VN"/>
        </w:rPr>
        <w:footnoteReference w:id="5"/>
      </w:r>
      <w:r>
        <w:rPr>
          <w:rFonts w:hint="default" w:ascii="Times New Roman" w:hAnsi="Times New Roman" w:cs="Times New Roman"/>
          <w:i w:val="0"/>
          <w:iCs w:val="0"/>
          <w:caps w:val="0"/>
          <w:color w:val="auto"/>
          <w:spacing w:val="0"/>
          <w:sz w:val="26"/>
          <w:szCs w:val="26"/>
          <w:shd w:val="clear" w:fill="FFFFFF"/>
        </w:rPr>
        <w:t>.</w:t>
      </w:r>
    </w:p>
    <w:p>
      <w:pPr>
        <w:tabs>
          <w:tab w:val="left" w:pos="993"/>
        </w:tabs>
        <w:spacing w:after="0" w:line="360" w:lineRule="auto"/>
        <w:ind w:firstLine="567"/>
        <w:jc w:val="both"/>
        <w:rPr>
          <w:rFonts w:hint="default" w:ascii="Times New Roman" w:hAnsi="Times New Roman" w:eastAsia="Times New Roman" w:cs="Times New Roman"/>
          <w:color w:val="auto"/>
          <w:sz w:val="26"/>
          <w:szCs w:val="26"/>
        </w:rPr>
      </w:pPr>
      <w:r>
        <w:rPr>
          <w:rFonts w:hint="default" w:ascii="Times New Roman" w:hAnsi="Times New Roman" w:eastAsia="Times New Roman" w:cs="Times New Roman"/>
          <w:color w:val="auto"/>
          <w:sz w:val="26"/>
          <w:szCs w:val="26"/>
          <w:lang w:val="vi-VN"/>
        </w:rPr>
        <w:t>Như vậy, c</w:t>
      </w:r>
      <w:r>
        <w:rPr>
          <w:rFonts w:hint="default" w:ascii="Times New Roman" w:hAnsi="Times New Roman" w:eastAsia="Times New Roman" w:cs="Times New Roman"/>
          <w:color w:val="auto"/>
          <w:sz w:val="26"/>
          <w:szCs w:val="26"/>
        </w:rPr>
        <w:t xml:space="preserve">ác tranh chấp </w:t>
      </w:r>
      <w:r>
        <w:rPr>
          <w:rFonts w:hint="default" w:ascii="Times New Roman" w:hAnsi="Times New Roman" w:eastAsia="Times New Roman" w:cs="Times New Roman"/>
          <w:color w:val="auto"/>
          <w:sz w:val="26"/>
          <w:szCs w:val="26"/>
          <w:lang w:val="vi-VN"/>
        </w:rPr>
        <w:t>TMĐT</w:t>
      </w:r>
      <w:r>
        <w:rPr>
          <w:rFonts w:hint="default" w:ascii="Times New Roman" w:hAnsi="Times New Roman" w:eastAsia="Times New Roman" w:cs="Times New Roman"/>
          <w:color w:val="auto"/>
          <w:sz w:val="26"/>
          <w:szCs w:val="26"/>
        </w:rPr>
        <w:t xml:space="preserve"> </w:t>
      </w:r>
      <w:r>
        <w:rPr>
          <w:rFonts w:hint="default" w:ascii="Times New Roman" w:hAnsi="Times New Roman" w:eastAsia="Times New Roman" w:cs="Times New Roman"/>
          <w:color w:val="auto"/>
          <w:sz w:val="26"/>
          <w:szCs w:val="26"/>
          <w:lang w:val="vi-VN"/>
        </w:rPr>
        <w:t xml:space="preserve">có thể </w:t>
      </w:r>
      <w:r>
        <w:rPr>
          <w:rFonts w:hint="default" w:ascii="Times New Roman" w:hAnsi="Times New Roman" w:eastAsia="Times New Roman" w:cs="Times New Roman"/>
          <w:color w:val="auto"/>
          <w:sz w:val="26"/>
          <w:szCs w:val="26"/>
        </w:rPr>
        <w:t>phát sinh từ các giao dịch TMĐT</w:t>
      </w:r>
      <w:r>
        <w:rPr>
          <w:rFonts w:hint="default" w:ascii="Times New Roman" w:hAnsi="Times New Roman" w:eastAsia="Times New Roman" w:cs="Times New Roman"/>
          <w:color w:val="auto"/>
          <w:sz w:val="26"/>
          <w:szCs w:val="26"/>
          <w:lang w:val="vi-VN"/>
        </w:rPr>
        <w:t xml:space="preserve"> của</w:t>
      </w:r>
      <w:r>
        <w:rPr>
          <w:rFonts w:hint="default" w:ascii="Times New Roman" w:hAnsi="Times New Roman" w:eastAsia="Times New Roman" w:cs="Times New Roman"/>
          <w:color w:val="auto"/>
          <w:sz w:val="26"/>
          <w:szCs w:val="26"/>
        </w:rPr>
        <w:t xml:space="preserve"> các chủ thể thuộc các quốc gia, các vùng</w:t>
      </w:r>
      <w:bookmarkStart w:id="7" w:name="page33"/>
      <w:bookmarkEnd w:id="7"/>
      <w:r>
        <w:rPr>
          <w:rFonts w:hint="default" w:ascii="Times New Roman" w:hAnsi="Times New Roman" w:eastAsia="Times New Roman" w:cs="Times New Roman"/>
          <w:color w:val="auto"/>
          <w:sz w:val="26"/>
          <w:szCs w:val="26"/>
        </w:rPr>
        <w:t xml:space="preserve"> lãnh thổ khác nhau, do đó việc giải quyết tranh chấp </w:t>
      </w:r>
      <w:r>
        <w:rPr>
          <w:rFonts w:hint="default" w:ascii="Times New Roman" w:hAnsi="Times New Roman" w:eastAsia="Times New Roman" w:cs="Times New Roman"/>
          <w:color w:val="auto"/>
          <w:sz w:val="26"/>
          <w:szCs w:val="26"/>
          <w:lang w:val="vi-VN"/>
        </w:rPr>
        <w:t>TMĐT</w:t>
      </w:r>
      <w:r>
        <w:rPr>
          <w:rFonts w:hint="default" w:ascii="Times New Roman" w:hAnsi="Times New Roman" w:eastAsia="Times New Roman" w:cs="Times New Roman"/>
          <w:color w:val="auto"/>
          <w:sz w:val="26"/>
          <w:szCs w:val="26"/>
        </w:rPr>
        <w:t xml:space="preserve"> có đặc tính vượt biên giới quốc gia (cross border e-dispute)</w:t>
      </w:r>
      <w:r>
        <w:rPr>
          <w:rStyle w:val="8"/>
          <w:rFonts w:hint="default" w:ascii="Times New Roman" w:hAnsi="Times New Roman" w:eastAsia="Times New Roman" w:cs="Times New Roman"/>
          <w:color w:val="auto"/>
          <w:sz w:val="26"/>
          <w:szCs w:val="26"/>
        </w:rPr>
        <w:footnoteReference w:id="6"/>
      </w:r>
      <w:r>
        <w:rPr>
          <w:rFonts w:hint="default" w:ascii="Times New Roman" w:hAnsi="Times New Roman" w:eastAsia="Times New Roman" w:cs="Times New Roman"/>
          <w:color w:val="auto"/>
          <w:sz w:val="26"/>
          <w:szCs w:val="26"/>
        </w:rPr>
        <w:t xml:space="preserve">. </w:t>
      </w:r>
    </w:p>
    <w:p>
      <w:pPr>
        <w:tabs>
          <w:tab w:val="left" w:pos="993"/>
        </w:tabs>
        <w:spacing w:after="0" w:line="360" w:lineRule="auto"/>
        <w:ind w:firstLine="567"/>
        <w:jc w:val="both"/>
        <w:rPr>
          <w:rFonts w:hint="default" w:ascii="Times New Roman" w:hAnsi="Times New Roman" w:eastAsia="Times New Roman" w:cs="Times New Roman"/>
          <w:b/>
          <w:bCs/>
          <w:color w:val="auto"/>
          <w:sz w:val="26"/>
          <w:szCs w:val="26"/>
        </w:rPr>
      </w:pPr>
      <w:r>
        <w:rPr>
          <w:rFonts w:hint="default" w:ascii="Times New Roman" w:hAnsi="Times New Roman" w:eastAsia="Times New Roman" w:cs="Times New Roman"/>
          <w:b w:val="0"/>
          <w:bCs w:val="0"/>
          <w:i/>
          <w:iCs/>
          <w:color w:val="auto"/>
          <w:sz w:val="26"/>
          <w:szCs w:val="26"/>
        </w:rPr>
        <w:t>Thứ ba,</w:t>
      </w:r>
      <w:r>
        <w:rPr>
          <w:rFonts w:hint="default" w:ascii="Times New Roman" w:hAnsi="Times New Roman" w:eastAsia="Times New Roman" w:cs="Times New Roman"/>
          <w:b w:val="0"/>
          <w:bCs w:val="0"/>
          <w:color w:val="auto"/>
          <w:sz w:val="26"/>
          <w:szCs w:val="26"/>
        </w:rPr>
        <w:t xml:space="preserve"> sự tham gia của bên thứ tư - công nghệ điện tử trong giải quyết tranh chấp trực tuyến.</w:t>
      </w:r>
      <w:r>
        <w:rPr>
          <w:rFonts w:hint="default" w:ascii="Times New Roman" w:hAnsi="Times New Roman" w:eastAsia="Times New Roman" w:cs="Times New Roman"/>
          <w:b/>
          <w:bCs/>
          <w:color w:val="auto"/>
          <w:sz w:val="26"/>
          <w:szCs w:val="26"/>
        </w:rPr>
        <w:t xml:space="preserve"> </w:t>
      </w:r>
    </w:p>
    <w:p>
      <w:pPr>
        <w:tabs>
          <w:tab w:val="left" w:pos="993"/>
        </w:tabs>
        <w:spacing w:after="0" w:line="360" w:lineRule="auto"/>
        <w:ind w:firstLine="567"/>
        <w:jc w:val="both"/>
        <w:rPr>
          <w:rFonts w:hint="default" w:ascii="Times New Roman" w:hAnsi="Times New Roman" w:eastAsia="Times New Roman" w:cs="Times New Roman"/>
          <w:i/>
          <w:iCs/>
          <w:color w:val="auto"/>
          <w:sz w:val="26"/>
          <w:szCs w:val="26"/>
        </w:rPr>
      </w:pPr>
      <w:r>
        <w:rPr>
          <w:rFonts w:hint="default" w:ascii="Times New Roman" w:hAnsi="Times New Roman" w:eastAsia="Times New Roman" w:cs="Times New Roman"/>
          <w:color w:val="auto"/>
          <w:sz w:val="26"/>
          <w:szCs w:val="26"/>
          <w:lang w:val="vi-VN"/>
        </w:rPr>
        <w:t xml:space="preserve">Thông thường khi giải quyết tranh chấp </w:t>
      </w:r>
      <w:r>
        <w:rPr>
          <w:rFonts w:hint="default" w:ascii="Times New Roman" w:hAnsi="Times New Roman" w:cs="Times New Roman"/>
          <w:color w:val="auto"/>
          <w:sz w:val="26"/>
          <w:szCs w:val="26"/>
          <w:lang w:val="vi-VN"/>
        </w:rPr>
        <w:t>TMĐT</w:t>
      </w:r>
      <w:r>
        <w:rPr>
          <w:rFonts w:hint="default" w:ascii="Times New Roman" w:hAnsi="Times New Roman" w:eastAsia="Times New Roman" w:cs="Times New Roman"/>
          <w:color w:val="auto"/>
          <w:sz w:val="26"/>
          <w:szCs w:val="26"/>
          <w:lang w:val="vi-VN"/>
        </w:rPr>
        <w:t xml:space="preserve"> truyền thông chỉ có ba bên (hai bên tranh chấp và bên giải quyết tranh chấp). Trong </w:t>
      </w:r>
      <w:r>
        <w:rPr>
          <w:rFonts w:hint="default" w:ascii="Times New Roman" w:hAnsi="Times New Roman" w:eastAsia="Times New Roman" w:cs="Times New Roman"/>
          <w:color w:val="auto"/>
          <w:sz w:val="26"/>
          <w:szCs w:val="26"/>
        </w:rPr>
        <w:t xml:space="preserve">giải quyết tranh chấp </w:t>
      </w:r>
      <w:r>
        <w:rPr>
          <w:rFonts w:hint="default" w:ascii="Times New Roman" w:hAnsi="Times New Roman" w:cs="Times New Roman"/>
          <w:color w:val="auto"/>
          <w:sz w:val="26"/>
          <w:szCs w:val="26"/>
          <w:lang w:val="vi-VN"/>
        </w:rPr>
        <w:t xml:space="preserve">TMĐT </w:t>
      </w:r>
      <w:r>
        <w:rPr>
          <w:rFonts w:hint="default" w:ascii="Times New Roman" w:hAnsi="Times New Roman" w:eastAsia="Times New Roman" w:cs="Times New Roman"/>
          <w:color w:val="auto"/>
          <w:sz w:val="26"/>
          <w:szCs w:val="26"/>
        </w:rPr>
        <w:t xml:space="preserve">trực tuyến không chỉ có ba bên thông thường mà còn phải có sự tham gia của bên thứ tư đặc biệt (the fourth party) đó là công nghệ điện tử được sử dụng để giải quyết tranh chấp. </w:t>
      </w:r>
      <w:r>
        <w:rPr>
          <w:rFonts w:hint="default" w:ascii="Times New Roman" w:hAnsi="Times New Roman" w:eastAsia="Times New Roman" w:cs="Times New Roman"/>
          <w:color w:val="auto"/>
          <w:sz w:val="26"/>
          <w:szCs w:val="26"/>
          <w:lang w:val="vi-VN"/>
        </w:rPr>
        <w:t xml:space="preserve">Ở Việt Nam việc tham gia của bên thứ 4 được qui định tại </w:t>
      </w:r>
      <w:r>
        <w:rPr>
          <w:rFonts w:hint="default" w:ascii="Times New Roman" w:hAnsi="Times New Roman" w:cs="Times New Roman"/>
          <w:color w:val="auto"/>
          <w:sz w:val="26"/>
          <w:szCs w:val="26"/>
          <w:lang w:val="vi-VN"/>
        </w:rPr>
        <w:t xml:space="preserve">Nghị định số 52/NĐ-CP: </w:t>
      </w:r>
      <w:r>
        <w:rPr>
          <w:rFonts w:hint="default" w:ascii="Times New Roman" w:hAnsi="Times New Roman" w:cs="Times New Roman"/>
          <w:i/>
          <w:iCs/>
          <w:color w:val="auto"/>
          <w:sz w:val="26"/>
          <w:szCs w:val="26"/>
          <w:lang w:val="vi-VN"/>
        </w:rPr>
        <w:t>“</w:t>
      </w:r>
      <w:r>
        <w:rPr>
          <w:rFonts w:hint="default" w:ascii="Times New Roman" w:hAnsi="Times New Roman" w:cs="Times New Roman"/>
          <w:i/>
          <w:iCs/>
          <w:caps w:val="0"/>
          <w:color w:val="auto"/>
          <w:spacing w:val="0"/>
          <w:sz w:val="26"/>
          <w:szCs w:val="26"/>
          <w:shd w:val="clear" w:fill="FFFFFF"/>
        </w:rPr>
        <w:t xml:space="preserve">Thương nhân, tổ chức cung cấp dịch vụ </w:t>
      </w:r>
      <w:r>
        <w:rPr>
          <w:rFonts w:hint="default" w:ascii="Times New Roman" w:hAnsi="Times New Roman" w:cs="Times New Roman"/>
          <w:i/>
          <w:iCs/>
          <w:caps w:val="0"/>
          <w:color w:val="auto"/>
          <w:spacing w:val="0"/>
          <w:sz w:val="26"/>
          <w:szCs w:val="26"/>
          <w:shd w:val="clear" w:fill="FFFFFF"/>
          <w:lang w:val="vi-VN"/>
        </w:rPr>
        <w:t>TMĐT</w:t>
      </w:r>
      <w:r>
        <w:rPr>
          <w:rFonts w:hint="default" w:ascii="Times New Roman" w:hAnsi="Times New Roman" w:cs="Times New Roman"/>
          <w:i/>
          <w:iCs/>
          <w:caps w:val="0"/>
          <w:color w:val="auto"/>
          <w:spacing w:val="0"/>
          <w:sz w:val="26"/>
          <w:szCs w:val="26"/>
          <w:shd w:val="clear" w:fill="FFFFFF"/>
        </w:rPr>
        <w:t xml:space="preserve"> phải công bố rõ trên website quy trình tiếp nhận, trách nhiệm xử lý khiếu nại của khách hàng và cơ chế giải quyết tranh chấp liên quan đến hợp đồng được giao kết trên website </w:t>
      </w:r>
      <w:r>
        <w:rPr>
          <w:rFonts w:hint="default" w:ascii="Times New Roman" w:hAnsi="Times New Roman" w:cs="Times New Roman"/>
          <w:i/>
          <w:iCs/>
          <w:caps w:val="0"/>
          <w:color w:val="auto"/>
          <w:spacing w:val="0"/>
          <w:sz w:val="26"/>
          <w:szCs w:val="26"/>
          <w:shd w:val="clear" w:fill="FFFFFF"/>
          <w:lang w:val="vi-VN"/>
        </w:rPr>
        <w:t>TMĐT</w:t>
      </w:r>
      <w:r>
        <w:rPr>
          <w:rFonts w:hint="default" w:ascii="Times New Roman" w:hAnsi="Times New Roman" w:cs="Times New Roman"/>
          <w:i/>
          <w:iCs/>
          <w:caps w:val="0"/>
          <w:color w:val="auto"/>
          <w:spacing w:val="0"/>
          <w:sz w:val="26"/>
          <w:szCs w:val="26"/>
          <w:shd w:val="clear" w:fill="FFFFFF"/>
        </w:rPr>
        <w:t xml:space="preserve"> của mình; Nếu thương nhân, tổ chức cung cấp dịch vụ </w:t>
      </w:r>
      <w:r>
        <w:rPr>
          <w:rFonts w:hint="default" w:ascii="Times New Roman" w:hAnsi="Times New Roman" w:cs="Times New Roman"/>
          <w:i/>
          <w:iCs/>
          <w:caps w:val="0"/>
          <w:color w:val="auto"/>
          <w:spacing w:val="0"/>
          <w:sz w:val="26"/>
          <w:szCs w:val="26"/>
          <w:shd w:val="clear" w:fill="FFFFFF"/>
          <w:lang w:val="vi-VN"/>
        </w:rPr>
        <w:t>TMĐT</w:t>
      </w:r>
      <w:r>
        <w:rPr>
          <w:rFonts w:hint="default" w:ascii="Times New Roman" w:hAnsi="Times New Roman" w:cs="Times New Roman"/>
          <w:i/>
          <w:iCs/>
          <w:caps w:val="0"/>
          <w:color w:val="auto"/>
          <w:spacing w:val="0"/>
          <w:sz w:val="26"/>
          <w:szCs w:val="26"/>
          <w:shd w:val="clear" w:fill="FFFFFF"/>
        </w:rPr>
        <w:t xml:space="preserve"> không công bố thông tin theo quy định tại Điểm a Khoản này thì phải trực tiếp chịu trách nhiệm tiếp nhận, xử lý khiếu nại của khách hàng và giải quyết các tranh chấp liên quan đến hợp đồng được giao kết trên website </w:t>
      </w:r>
      <w:r>
        <w:rPr>
          <w:rFonts w:hint="default" w:ascii="Times New Roman" w:hAnsi="Times New Roman" w:cs="Times New Roman"/>
          <w:i/>
          <w:iCs/>
          <w:caps w:val="0"/>
          <w:color w:val="auto"/>
          <w:spacing w:val="0"/>
          <w:sz w:val="26"/>
          <w:szCs w:val="26"/>
          <w:shd w:val="clear" w:fill="FFFFFF"/>
          <w:lang w:val="vi-VN"/>
        </w:rPr>
        <w:t>TMĐT</w:t>
      </w:r>
      <w:r>
        <w:rPr>
          <w:rFonts w:hint="default" w:ascii="Times New Roman" w:hAnsi="Times New Roman" w:cs="Times New Roman"/>
          <w:i/>
          <w:iCs/>
          <w:caps w:val="0"/>
          <w:color w:val="auto"/>
          <w:spacing w:val="0"/>
          <w:sz w:val="26"/>
          <w:szCs w:val="26"/>
          <w:shd w:val="clear" w:fill="FFFFFF"/>
        </w:rPr>
        <w:t xml:space="preserve"> của mình;Thương nhân, tổ chức cung cấp dịch vụ </w:t>
      </w:r>
      <w:r>
        <w:rPr>
          <w:rFonts w:hint="default" w:ascii="Times New Roman" w:hAnsi="Times New Roman" w:cs="Times New Roman"/>
          <w:i/>
          <w:iCs/>
          <w:caps w:val="0"/>
          <w:color w:val="auto"/>
          <w:spacing w:val="0"/>
          <w:sz w:val="26"/>
          <w:szCs w:val="26"/>
          <w:shd w:val="clear" w:fill="FFFFFF"/>
          <w:lang w:val="vi-VN"/>
        </w:rPr>
        <w:t>TMĐT</w:t>
      </w:r>
      <w:r>
        <w:rPr>
          <w:rFonts w:hint="default" w:ascii="Times New Roman" w:hAnsi="Times New Roman" w:cs="Times New Roman"/>
          <w:i/>
          <w:iCs/>
          <w:caps w:val="0"/>
          <w:color w:val="auto"/>
          <w:spacing w:val="0"/>
          <w:sz w:val="26"/>
          <w:szCs w:val="26"/>
          <w:shd w:val="clear" w:fill="FFFFFF"/>
        </w:rPr>
        <w:t xml:space="preserve"> được tham gia hòa giải tranh chấp phát sinh giữa khách hàng với người bán trên website </w:t>
      </w:r>
      <w:r>
        <w:rPr>
          <w:rFonts w:hint="default" w:ascii="Times New Roman" w:hAnsi="Times New Roman" w:cs="Times New Roman"/>
          <w:i/>
          <w:iCs/>
          <w:caps w:val="0"/>
          <w:color w:val="auto"/>
          <w:spacing w:val="0"/>
          <w:sz w:val="26"/>
          <w:szCs w:val="26"/>
          <w:shd w:val="clear" w:fill="FFFFFF"/>
          <w:lang w:val="vi-VN"/>
        </w:rPr>
        <w:t>TMĐT</w:t>
      </w:r>
      <w:r>
        <w:rPr>
          <w:rFonts w:hint="default" w:ascii="Times New Roman" w:hAnsi="Times New Roman" w:cs="Times New Roman"/>
          <w:i/>
          <w:iCs/>
          <w:caps w:val="0"/>
          <w:color w:val="auto"/>
          <w:spacing w:val="0"/>
          <w:sz w:val="26"/>
          <w:szCs w:val="26"/>
          <w:shd w:val="clear" w:fill="FFFFFF"/>
        </w:rPr>
        <w:t xml:space="preserve"> của mình</w:t>
      </w:r>
      <w:r>
        <w:rPr>
          <w:rFonts w:hint="default" w:ascii="Times New Roman" w:hAnsi="Times New Roman" w:eastAsia="SimSun" w:cs="Times New Roman"/>
          <w:i/>
          <w:iCs/>
          <w:caps w:val="0"/>
          <w:color w:val="auto"/>
          <w:spacing w:val="0"/>
          <w:sz w:val="26"/>
          <w:szCs w:val="26"/>
          <w:shd w:val="clear" w:fill="FFFFFF"/>
          <w:lang w:val="vi-VN"/>
        </w:rPr>
        <w:t>”</w:t>
      </w:r>
      <w:r>
        <w:rPr>
          <w:rFonts w:hint="default" w:ascii="Times New Roman" w:hAnsi="Times New Roman" w:eastAsia="SimSun" w:cs="Times New Roman"/>
          <w:i/>
          <w:iCs/>
          <w:caps w:val="0"/>
          <w:color w:val="auto"/>
          <w:spacing w:val="0"/>
          <w:sz w:val="26"/>
          <w:szCs w:val="26"/>
          <w:shd w:val="clear" w:fill="FFFFFF"/>
        </w:rPr>
        <w:t>.</w:t>
      </w:r>
      <w:r>
        <w:rPr>
          <w:rStyle w:val="8"/>
          <w:rFonts w:hint="default" w:ascii="Times New Roman" w:hAnsi="Times New Roman" w:eastAsia="SimSun" w:cs="Times New Roman"/>
          <w:i/>
          <w:iCs/>
          <w:caps w:val="0"/>
          <w:color w:val="auto"/>
          <w:spacing w:val="0"/>
          <w:sz w:val="26"/>
          <w:szCs w:val="26"/>
          <w:shd w:val="clear" w:fill="FFFFFF"/>
        </w:rPr>
        <w:footnoteReference w:id="7"/>
      </w:r>
    </w:p>
    <w:p>
      <w:pPr>
        <w:tabs>
          <w:tab w:val="left" w:pos="993"/>
        </w:tabs>
        <w:spacing w:after="0" w:line="360" w:lineRule="auto"/>
        <w:ind w:firstLine="567"/>
        <w:jc w:val="both"/>
        <w:rPr>
          <w:rFonts w:hint="default" w:ascii="Times New Roman" w:hAnsi="Times New Roman" w:eastAsia="Times New Roman" w:cs="Times New Roman"/>
          <w:b w:val="0"/>
          <w:bCs w:val="0"/>
          <w:color w:val="auto"/>
          <w:spacing w:val="-2"/>
          <w:sz w:val="26"/>
          <w:szCs w:val="26"/>
          <w:lang w:val="vi-VN"/>
        </w:rPr>
      </w:pPr>
      <w:r>
        <w:rPr>
          <w:rFonts w:hint="default" w:ascii="Times New Roman" w:hAnsi="Times New Roman" w:eastAsia="Times New Roman" w:cs="Times New Roman"/>
          <w:b w:val="0"/>
          <w:bCs w:val="0"/>
          <w:i/>
          <w:iCs/>
          <w:color w:val="auto"/>
          <w:spacing w:val="-2"/>
          <w:sz w:val="26"/>
          <w:szCs w:val="26"/>
          <w:highlight w:val="none"/>
        </w:rPr>
        <w:t xml:space="preserve">Thứ tư, </w:t>
      </w:r>
      <w:r>
        <w:rPr>
          <w:rFonts w:hint="default" w:ascii="Times New Roman" w:hAnsi="Times New Roman" w:eastAsia="Times New Roman" w:cs="Times New Roman"/>
          <w:b w:val="0"/>
          <w:bCs w:val="0"/>
          <w:color w:val="auto"/>
          <w:spacing w:val="-2"/>
          <w:sz w:val="26"/>
          <w:szCs w:val="26"/>
        </w:rPr>
        <w:t>tính đa dạng của các tổ chức cung cấp giải quyết tranh chấp trực tuyến.</w:t>
      </w:r>
      <w:r>
        <w:rPr>
          <w:rFonts w:hint="default" w:ascii="Times New Roman" w:hAnsi="Times New Roman" w:eastAsia="Times New Roman" w:cs="Times New Roman"/>
          <w:b w:val="0"/>
          <w:bCs w:val="0"/>
          <w:color w:val="auto"/>
          <w:spacing w:val="-2"/>
          <w:sz w:val="26"/>
          <w:szCs w:val="26"/>
          <w:lang w:val="vi-VN"/>
        </w:rPr>
        <w:t xml:space="preserve"> </w:t>
      </w:r>
    </w:p>
    <w:p>
      <w:pPr>
        <w:tabs>
          <w:tab w:val="left" w:pos="993"/>
        </w:tabs>
        <w:spacing w:after="0" w:line="360" w:lineRule="auto"/>
        <w:ind w:firstLine="567"/>
        <w:jc w:val="both"/>
        <w:rPr>
          <w:rFonts w:hint="default" w:ascii="Times New Roman" w:hAnsi="Times New Roman" w:eastAsia="Times New Roman" w:cs="Times New Roman"/>
          <w:color w:val="auto"/>
          <w:sz w:val="26"/>
          <w:szCs w:val="26"/>
        </w:rPr>
      </w:pPr>
      <w:r>
        <w:rPr>
          <w:rFonts w:hint="default" w:ascii="Times New Roman" w:hAnsi="Times New Roman" w:eastAsia="Times New Roman" w:cs="Times New Roman"/>
          <w:color w:val="auto"/>
          <w:spacing w:val="-2"/>
          <w:sz w:val="26"/>
          <w:szCs w:val="26"/>
          <w:lang w:val="vi-VN"/>
        </w:rPr>
        <w:t xml:space="preserve">Ở Việt Nam hiện nay, theo </w:t>
      </w:r>
      <w:r>
        <w:rPr>
          <w:rFonts w:hint="default" w:ascii="Times New Roman" w:hAnsi="Times New Roman" w:cs="Times New Roman"/>
          <w:color w:val="auto"/>
          <w:sz w:val="26"/>
          <w:szCs w:val="26"/>
          <w:lang w:val="vi-VN"/>
        </w:rPr>
        <w:t>Nghị định số 52/NĐ-CP c</w:t>
      </w:r>
      <w:r>
        <w:rPr>
          <w:rFonts w:hint="default" w:ascii="Times New Roman" w:hAnsi="Times New Roman" w:eastAsia="Times New Roman" w:cs="Times New Roman"/>
          <w:color w:val="auto"/>
          <w:spacing w:val="-2"/>
          <w:sz w:val="26"/>
          <w:szCs w:val="26"/>
        </w:rPr>
        <w:t xml:space="preserve">ác dịch vụ giải quyết tranh chấp trực tuyến có thể hoạt động dưới nhiều hình thức pháp lý </w:t>
      </w:r>
      <w:r>
        <w:rPr>
          <w:rFonts w:hint="default" w:ascii="Times New Roman" w:hAnsi="Times New Roman" w:eastAsia="Times New Roman" w:cs="Times New Roman"/>
          <w:color w:val="auto"/>
          <w:spacing w:val="-2"/>
          <w:sz w:val="26"/>
          <w:szCs w:val="26"/>
          <w:lang w:val="vi-VN"/>
        </w:rPr>
        <w:t>khác nhau như: c</w:t>
      </w:r>
      <w:r>
        <w:rPr>
          <w:rFonts w:hint="default" w:ascii="Times New Roman" w:hAnsi="Times New Roman" w:eastAsia="Times New Roman" w:cs="Times New Roman"/>
          <w:color w:val="auto"/>
          <w:sz w:val="26"/>
          <w:szCs w:val="26"/>
        </w:rPr>
        <w:t xml:space="preserve">ác tổ chức ADR chuyên nghiệp như hòa giải, trung gian, trọng tài… </w:t>
      </w:r>
    </w:p>
    <w:p>
      <w:pPr>
        <w:tabs>
          <w:tab w:val="left" w:pos="993"/>
        </w:tabs>
        <w:spacing w:after="0" w:line="360" w:lineRule="auto"/>
        <w:ind w:firstLine="567"/>
        <w:jc w:val="both"/>
        <w:rPr>
          <w:rFonts w:hint="default" w:ascii="Times New Roman" w:hAnsi="Times New Roman" w:eastAsia="Times New Roman" w:cs="Times New Roman"/>
          <w:color w:val="auto"/>
          <w:sz w:val="26"/>
          <w:szCs w:val="26"/>
        </w:rPr>
      </w:pPr>
      <w:r>
        <w:rPr>
          <w:rFonts w:hint="default" w:ascii="Times New Roman" w:hAnsi="Times New Roman" w:cs="Times New Roman"/>
          <w:color w:val="auto"/>
          <w:sz w:val="26"/>
          <w:szCs w:val="26"/>
          <w:lang w:val="vi-VN"/>
        </w:rPr>
        <w:t xml:space="preserve">Ở Việt Nam hiện đã có </w:t>
      </w:r>
      <w:r>
        <w:rPr>
          <w:rFonts w:hint="default" w:ascii="Times New Roman" w:hAnsi="Times New Roman" w:cs="Times New Roman"/>
          <w:color w:val="auto"/>
          <w:sz w:val="26"/>
          <w:szCs w:val="26"/>
        </w:rPr>
        <w:t xml:space="preserve">Trung tâm Hòa giải Việt Nam (VMC) thuộc Trung tâm Trọng tài quốc tế Việt Nam (VIAC) </w:t>
      </w:r>
      <w:r>
        <w:rPr>
          <w:rFonts w:hint="default" w:ascii="Times New Roman" w:hAnsi="Times New Roman" w:cs="Times New Roman"/>
          <w:color w:val="auto"/>
          <w:sz w:val="26"/>
          <w:szCs w:val="26"/>
          <w:lang w:val="vi-VN"/>
        </w:rPr>
        <w:t xml:space="preserve"> cung cấp</w:t>
      </w:r>
      <w:r>
        <w:rPr>
          <w:rFonts w:hint="default" w:ascii="Times New Roman" w:hAnsi="Times New Roman" w:cs="Times New Roman"/>
          <w:color w:val="auto"/>
          <w:sz w:val="26"/>
          <w:szCs w:val="26"/>
        </w:rPr>
        <w:t xml:space="preserve"> nền tảng hòa giải trực tuyến MedUp</w:t>
      </w:r>
      <w:r>
        <w:rPr>
          <w:rFonts w:hint="default" w:ascii="Times New Roman" w:hAnsi="Times New Roman" w:cs="Times New Roman"/>
          <w:color w:val="auto"/>
          <w:sz w:val="26"/>
          <w:szCs w:val="26"/>
          <w:lang w:val="vi-VN"/>
        </w:rPr>
        <w:t xml:space="preserve"> đ</w:t>
      </w:r>
      <w:r>
        <w:rPr>
          <w:rFonts w:hint="default" w:ascii="Times New Roman" w:hAnsi="Times New Roman" w:eastAsia="Times New Roman" w:cs="Times New Roman"/>
          <w:color w:val="auto"/>
          <w:sz w:val="26"/>
          <w:szCs w:val="26"/>
        </w:rPr>
        <w:t>ây là các nhà cung cấp ODR chuyên nghiệp nhất và có độ tin cậy cao.</w:t>
      </w:r>
    </w:p>
    <w:p>
      <w:pPr>
        <w:spacing w:after="0" w:line="360" w:lineRule="auto"/>
        <w:ind w:firstLine="567"/>
        <w:jc w:val="both"/>
        <w:rPr>
          <w:rFonts w:hint="default" w:ascii="Times New Roman" w:hAnsi="Times New Roman" w:eastAsia="Times New Roman" w:cs="Times New Roman"/>
          <w:color w:val="auto"/>
          <w:sz w:val="26"/>
          <w:szCs w:val="26"/>
          <w:lang w:val="vi-VN"/>
        </w:rPr>
      </w:pPr>
      <w:r>
        <w:rPr>
          <w:rFonts w:hint="default" w:ascii="Times New Roman" w:hAnsi="Times New Roman" w:eastAsia="Times New Roman" w:cs="Times New Roman"/>
          <w:color w:val="auto"/>
          <w:spacing w:val="-2"/>
          <w:sz w:val="26"/>
          <w:szCs w:val="26"/>
          <w:lang w:val="vi-VN"/>
        </w:rPr>
        <w:t>Bên cạnh đó c</w:t>
      </w:r>
      <w:r>
        <w:rPr>
          <w:rFonts w:hint="default" w:ascii="Times New Roman" w:hAnsi="Times New Roman" w:eastAsia="Times New Roman" w:cs="Times New Roman"/>
          <w:color w:val="auto"/>
          <w:spacing w:val="-2"/>
          <w:sz w:val="26"/>
          <w:szCs w:val="26"/>
        </w:rPr>
        <w:t xml:space="preserve">ác website cung cấp dịch vụ mua bán trực tuyến cho các khách hàng với vai trò trung gian thương mại, hỗ trợ các khách hàng có tranh chấp tự thương lượng, thậm chí đóng vai trò trung gian hoặc hòa giải cho tranh chấp. Trường hợp các khách hàng có tranh chấp không thỏa mãn yêu cầu, họ có nghĩa vụ cung cấp các thông tin và dữ liệu điện tử của các giao dịch làm chứng cứ cho các tổ chức giải quyết tranh chấp thay thế được các bên tranh chấp lựa chọn. Khả năng cung cấp các dịch vụ giải quyết tranh chấp trực tuyến hiệu quả cũng là một trong những thế mạnh của các nhà cung cấp dịch vụ mua bán trực tuyến. </w:t>
      </w:r>
    </w:p>
    <w:p>
      <w:pPr>
        <w:spacing w:after="0" w:line="360" w:lineRule="auto"/>
        <w:ind w:firstLine="567"/>
        <w:jc w:val="both"/>
        <w:rPr>
          <w:rFonts w:hint="default" w:ascii="Times New Roman" w:hAnsi="Times New Roman" w:eastAsia="Times New Roman" w:cs="Times New Roman"/>
          <w:color w:val="auto"/>
          <w:sz w:val="26"/>
          <w:szCs w:val="26"/>
          <w:lang w:val="vi-VN"/>
        </w:rPr>
      </w:pPr>
      <w:r>
        <w:rPr>
          <w:rFonts w:hint="default" w:ascii="Times New Roman" w:hAnsi="Times New Roman" w:eastAsia="Times New Roman" w:cs="Times New Roman"/>
          <w:color w:val="auto"/>
          <w:sz w:val="26"/>
          <w:szCs w:val="26"/>
          <w:lang w:val="vi-VN"/>
        </w:rPr>
        <w:t>C</w:t>
      </w:r>
      <w:r>
        <w:rPr>
          <w:rFonts w:hint="default" w:ascii="Times New Roman" w:hAnsi="Times New Roman" w:eastAsia="Times New Roman" w:cs="Times New Roman"/>
          <w:color w:val="auto"/>
          <w:sz w:val="26"/>
          <w:szCs w:val="26"/>
        </w:rPr>
        <w:t>ác thương nhân thiết lập các website của chính mình để trực tiếp cung cấp hàng hóa dịch vụ qua Internet và đồng thời thiết lập các điều khoản để giải quyết tranh chấp phát</w:t>
      </w:r>
      <w:bookmarkStart w:id="8" w:name="page35"/>
      <w:bookmarkEnd w:id="8"/>
      <w:r>
        <w:rPr>
          <w:rFonts w:hint="default" w:ascii="Times New Roman" w:hAnsi="Times New Roman" w:eastAsia="Times New Roman" w:cs="Times New Roman"/>
          <w:color w:val="auto"/>
          <w:sz w:val="26"/>
          <w:szCs w:val="26"/>
        </w:rPr>
        <w:t xml:space="preserve"> sinh với khách hàng.</w:t>
      </w:r>
      <w:r>
        <w:rPr>
          <w:rFonts w:hint="default" w:ascii="Times New Roman" w:hAnsi="Times New Roman" w:eastAsia="Times New Roman" w:cs="Times New Roman"/>
          <w:color w:val="auto"/>
          <w:sz w:val="26"/>
          <w:szCs w:val="26"/>
          <w:lang w:val="vi-VN"/>
        </w:rPr>
        <w:t xml:space="preserve"> </w:t>
      </w:r>
      <w:r>
        <w:rPr>
          <w:rFonts w:hint="default" w:ascii="Times New Roman" w:hAnsi="Times New Roman" w:eastAsia="Times New Roman" w:cs="Times New Roman"/>
          <w:color w:val="auto"/>
          <w:sz w:val="26"/>
          <w:szCs w:val="26"/>
        </w:rPr>
        <w:t xml:space="preserve">Dưới hình thức này, thương nhân - chủ sở hữu của website </w:t>
      </w:r>
      <w:r>
        <w:rPr>
          <w:rFonts w:hint="default" w:ascii="Times New Roman" w:hAnsi="Times New Roman" w:eastAsia="Times New Roman" w:cs="Times New Roman"/>
          <w:color w:val="auto"/>
          <w:sz w:val="26"/>
          <w:szCs w:val="26"/>
          <w:lang w:val="vi-VN"/>
        </w:rPr>
        <w:t>TMĐT</w:t>
      </w:r>
      <w:r>
        <w:rPr>
          <w:rFonts w:hint="default" w:ascii="Times New Roman" w:hAnsi="Times New Roman" w:eastAsia="Times New Roman" w:cs="Times New Roman"/>
          <w:color w:val="auto"/>
          <w:sz w:val="26"/>
          <w:szCs w:val="26"/>
        </w:rPr>
        <w:t xml:space="preserve"> - giữ vai trò kép, vừa tự đặt ra các luật lệ mua bán, vừa trực tiếp giải quyết tranh chấp với khách hàng của mình. </w:t>
      </w:r>
      <w:r>
        <w:rPr>
          <w:rFonts w:hint="default" w:ascii="Times New Roman" w:hAnsi="Times New Roman" w:eastAsia="Times New Roman" w:cs="Times New Roman"/>
          <w:color w:val="auto"/>
          <w:sz w:val="26"/>
          <w:szCs w:val="26"/>
          <w:lang w:val="vi-VN"/>
        </w:rPr>
        <w:t>Hình thức “vừa đá bóng vừa thổi còi” này đôi khi không đảm bảo được quyền lợi của khách hàng.</w:t>
      </w:r>
    </w:p>
    <w:p>
      <w:pPr>
        <w:numPr>
          <w:ilvl w:val="0"/>
          <w:numId w:val="0"/>
        </w:numPr>
        <w:tabs>
          <w:tab w:val="left" w:pos="0"/>
        </w:tabs>
        <w:spacing w:after="0" w:line="360" w:lineRule="auto"/>
        <w:ind w:left="0" w:leftChars="0" w:firstLine="0" w:firstLineChars="0"/>
        <w:jc w:val="both"/>
        <w:rPr>
          <w:rFonts w:hint="default" w:ascii="Times New Roman" w:hAnsi="Times New Roman" w:cs="Times New Roman"/>
          <w:b/>
          <w:bCs w:val="0"/>
          <w:i w:val="0"/>
          <w:iCs/>
          <w:color w:val="auto"/>
          <w:sz w:val="26"/>
          <w:szCs w:val="26"/>
        </w:rPr>
      </w:pPr>
      <w:r>
        <w:rPr>
          <w:rFonts w:hint="default" w:ascii="Times New Roman" w:hAnsi="Times New Roman" w:cs="Times New Roman"/>
          <w:b/>
          <w:bCs w:val="0"/>
          <w:i w:val="0"/>
          <w:iCs/>
          <w:color w:val="auto"/>
          <w:sz w:val="26"/>
          <w:szCs w:val="26"/>
          <w:lang w:val="vi-VN"/>
        </w:rPr>
        <w:tab/>
      </w:r>
      <w:r>
        <w:rPr>
          <w:rFonts w:hint="default" w:ascii="Times New Roman" w:hAnsi="Times New Roman" w:cs="Times New Roman"/>
          <w:b/>
          <w:bCs w:val="0"/>
          <w:i w:val="0"/>
          <w:iCs/>
          <w:color w:val="auto"/>
          <w:sz w:val="26"/>
          <w:szCs w:val="26"/>
          <w:lang w:val="vi-VN"/>
        </w:rPr>
        <w:t xml:space="preserve">3. Thực trạng và một số kiến nghị hoàn thiện pháp luật, nâng cao hiệu quả </w:t>
      </w:r>
      <w:r>
        <w:rPr>
          <w:rFonts w:hint="default" w:ascii="Times New Roman" w:hAnsi="Times New Roman" w:cs="Times New Roman"/>
          <w:b/>
          <w:bCs w:val="0"/>
          <w:i w:val="0"/>
          <w:iCs/>
          <w:color w:val="auto"/>
          <w:sz w:val="26"/>
          <w:szCs w:val="26"/>
        </w:rPr>
        <w:t xml:space="preserve">quyết tranh chấp </w:t>
      </w:r>
      <w:r>
        <w:rPr>
          <w:rFonts w:hint="default" w:ascii="Times New Roman" w:hAnsi="Times New Roman" w:cs="Times New Roman"/>
          <w:b/>
          <w:bCs w:val="0"/>
          <w:i w:val="0"/>
          <w:iCs/>
          <w:color w:val="auto"/>
          <w:sz w:val="26"/>
          <w:szCs w:val="26"/>
          <w:lang w:val="vi-VN"/>
        </w:rPr>
        <w:t>thương mại điện tử</w:t>
      </w:r>
      <w:r>
        <w:rPr>
          <w:rFonts w:hint="default" w:ascii="Times New Roman" w:hAnsi="Times New Roman" w:cs="Times New Roman"/>
          <w:b/>
          <w:bCs w:val="0"/>
          <w:i w:val="0"/>
          <w:iCs/>
          <w:color w:val="auto"/>
          <w:sz w:val="26"/>
          <w:szCs w:val="26"/>
        </w:rPr>
        <w:t xml:space="preserve"> bằng phương thức trực tuyến</w:t>
      </w:r>
      <w:bookmarkEnd w:id="5"/>
    </w:p>
    <w:p>
      <w:pPr>
        <w:tabs>
          <w:tab w:val="left" w:pos="993"/>
        </w:tabs>
        <w:spacing w:after="0" w:line="360" w:lineRule="auto"/>
        <w:ind w:firstLine="567"/>
        <w:jc w:val="both"/>
        <w:rPr>
          <w:rFonts w:hint="default" w:ascii="Times New Roman" w:hAnsi="Times New Roman" w:cs="Times New Roman"/>
          <w:i/>
          <w:iCs/>
          <w:color w:val="auto"/>
          <w:sz w:val="26"/>
          <w:szCs w:val="26"/>
          <w:highlight w:val="none"/>
        </w:rPr>
      </w:pPr>
      <w:r>
        <w:rPr>
          <w:rFonts w:hint="default" w:ascii="Times New Roman" w:hAnsi="Times New Roman" w:cs="Times New Roman"/>
          <w:i/>
          <w:iCs/>
          <w:color w:val="auto"/>
          <w:sz w:val="26"/>
          <w:szCs w:val="26"/>
          <w:highlight w:val="none"/>
        </w:rPr>
        <w:t xml:space="preserve">Thứ </w:t>
      </w:r>
      <w:r>
        <w:rPr>
          <w:rFonts w:hint="default" w:ascii="Times New Roman" w:hAnsi="Times New Roman" w:cs="Times New Roman"/>
          <w:i/>
          <w:iCs/>
          <w:color w:val="auto"/>
          <w:sz w:val="26"/>
          <w:szCs w:val="26"/>
          <w:highlight w:val="none"/>
          <w:lang w:val="vi-VN"/>
        </w:rPr>
        <w:t>nhất</w:t>
      </w:r>
      <w:r>
        <w:rPr>
          <w:rFonts w:hint="default" w:ascii="Times New Roman" w:hAnsi="Times New Roman" w:cs="Times New Roman"/>
          <w:i/>
          <w:iCs/>
          <w:color w:val="auto"/>
          <w:sz w:val="26"/>
          <w:szCs w:val="26"/>
          <w:highlight w:val="none"/>
        </w:rPr>
        <w:t xml:space="preserve">, </w:t>
      </w:r>
      <w:r>
        <w:rPr>
          <w:rFonts w:hint="default" w:ascii="Times New Roman" w:hAnsi="Times New Roman" w:cs="Times New Roman"/>
          <w:i/>
          <w:iCs/>
          <w:color w:val="auto"/>
          <w:sz w:val="26"/>
          <w:szCs w:val="26"/>
          <w:highlight w:val="none"/>
          <w:lang w:val="vi-VN"/>
        </w:rPr>
        <w:t>v</w:t>
      </w:r>
      <w:r>
        <w:rPr>
          <w:rFonts w:hint="default" w:ascii="Times New Roman" w:hAnsi="Times New Roman" w:cs="Times New Roman"/>
          <w:i/>
          <w:iCs/>
          <w:color w:val="auto"/>
          <w:sz w:val="26"/>
          <w:szCs w:val="26"/>
          <w:highlight w:val="none"/>
        </w:rPr>
        <w:t xml:space="preserve">ề xây dựng khuôn khổ pháp luật phù hợp và đồng bộ cho </w:t>
      </w:r>
      <w:r>
        <w:rPr>
          <w:rFonts w:hint="default" w:ascii="Times New Roman" w:hAnsi="Times New Roman" w:cs="Times New Roman"/>
          <w:i/>
          <w:iCs/>
          <w:color w:val="auto"/>
          <w:sz w:val="26"/>
          <w:szCs w:val="26"/>
          <w:highlight w:val="none"/>
          <w:lang w:val="vi-VN"/>
        </w:rPr>
        <w:t>TMĐT</w:t>
      </w:r>
      <w:r>
        <w:rPr>
          <w:rFonts w:hint="default" w:ascii="Times New Roman" w:hAnsi="Times New Roman" w:cs="Times New Roman"/>
          <w:i/>
          <w:iCs/>
          <w:color w:val="auto"/>
          <w:sz w:val="26"/>
          <w:szCs w:val="26"/>
          <w:highlight w:val="none"/>
        </w:rPr>
        <w:t xml:space="preserve"> và giải quyết tranh chấp phát sinh</w:t>
      </w:r>
    </w:p>
    <w:p>
      <w:pPr>
        <w:tabs>
          <w:tab w:val="left" w:pos="993"/>
        </w:tabs>
        <w:spacing w:after="0" w:line="360" w:lineRule="auto"/>
        <w:ind w:firstLine="567"/>
        <w:jc w:val="both"/>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lang w:val="vi-VN"/>
        </w:rPr>
        <w:t xml:space="preserve">Việt Nam đã ban hành hai đạo luật đó là </w:t>
      </w:r>
      <w:r>
        <w:rPr>
          <w:rFonts w:hint="default" w:ascii="Times New Roman" w:hAnsi="Times New Roman" w:cs="Times New Roman"/>
          <w:color w:val="auto"/>
          <w:sz w:val="26"/>
          <w:szCs w:val="26"/>
          <w:highlight w:val="none"/>
        </w:rPr>
        <w:t xml:space="preserve">Luật Giao dịch điện tử 2005 và Luật Công nghệ thông tin 2006 </w:t>
      </w:r>
      <w:r>
        <w:rPr>
          <w:rFonts w:hint="default" w:ascii="Times New Roman" w:hAnsi="Times New Roman" w:cs="Times New Roman"/>
          <w:color w:val="auto"/>
          <w:sz w:val="26"/>
          <w:szCs w:val="26"/>
          <w:highlight w:val="none"/>
          <w:lang w:val="vi-VN"/>
        </w:rPr>
        <w:t>đây là cơ sở pháp lý</w:t>
      </w:r>
      <w:r>
        <w:rPr>
          <w:rFonts w:hint="default" w:ascii="Times New Roman" w:hAnsi="Times New Roman" w:cs="Times New Roman"/>
          <w:color w:val="auto"/>
          <w:sz w:val="26"/>
          <w:szCs w:val="26"/>
          <w:highlight w:val="none"/>
        </w:rPr>
        <w:t xml:space="preserve"> cho việc công nhận các giao dịch điện tử trong đó có TMĐT. </w:t>
      </w:r>
      <w:r>
        <w:rPr>
          <w:rFonts w:hint="default" w:ascii="Times New Roman" w:hAnsi="Times New Roman" w:cs="Times New Roman"/>
          <w:color w:val="auto"/>
          <w:sz w:val="26"/>
          <w:szCs w:val="26"/>
          <w:highlight w:val="none"/>
          <w:lang w:val="vi-VN"/>
        </w:rPr>
        <w:t>Cụ thể hóa các văn bản này</w:t>
      </w:r>
      <w:r>
        <w:rPr>
          <w:rFonts w:hint="default" w:ascii="Times New Roman" w:hAnsi="Times New Roman" w:cs="Times New Roman"/>
          <w:color w:val="auto"/>
          <w:sz w:val="26"/>
          <w:szCs w:val="26"/>
          <w:highlight w:val="none"/>
        </w:rPr>
        <w:t xml:space="preserve"> ngày 16/5/2013</w:t>
      </w:r>
      <w:r>
        <w:rPr>
          <w:rFonts w:hint="default" w:ascii="Times New Roman" w:hAnsi="Times New Roman" w:cs="Times New Roman"/>
          <w:color w:val="auto"/>
          <w:sz w:val="26"/>
          <w:szCs w:val="26"/>
          <w:highlight w:val="none"/>
          <w:lang w:val="vi-VN"/>
        </w:rPr>
        <w:t xml:space="preserve"> Chính phủ đã ban hành </w:t>
      </w:r>
      <w:r>
        <w:rPr>
          <w:rFonts w:hint="default" w:ascii="Times New Roman" w:hAnsi="Times New Roman" w:cs="Times New Roman"/>
          <w:color w:val="auto"/>
          <w:sz w:val="26"/>
          <w:szCs w:val="26"/>
          <w:highlight w:val="none"/>
        </w:rPr>
        <w:t>Nghị định số 52/ NĐ-CP/2013 để điều chỉnh các quan hệ TMĐT. Đây là một văn bản chứa đựng rất nhiều các quy định quan trọng mang tính chất nguyên tắc và các quy định mang tính hướng dẫn cụ thể về các chuẩn mực ký kết và thực hiện hợp đồng TMĐT.</w:t>
      </w:r>
    </w:p>
    <w:p>
      <w:pPr>
        <w:tabs>
          <w:tab w:val="left" w:pos="993"/>
        </w:tabs>
        <w:spacing w:after="0" w:line="360" w:lineRule="auto"/>
        <w:ind w:firstLine="567"/>
        <w:jc w:val="both"/>
        <w:rPr>
          <w:rFonts w:hint="default" w:ascii="Times New Roman" w:hAnsi="Times New Roman" w:eastAsia="Times New Roman" w:cs="Times New Roman"/>
          <w:color w:val="auto"/>
          <w:sz w:val="26"/>
          <w:szCs w:val="26"/>
          <w:highlight w:val="none"/>
        </w:rPr>
      </w:pPr>
      <w:r>
        <w:rPr>
          <w:rFonts w:hint="default" w:ascii="Times New Roman" w:hAnsi="Times New Roman" w:cs="Times New Roman"/>
          <w:color w:val="auto"/>
          <w:sz w:val="26"/>
          <w:szCs w:val="26"/>
          <w:highlight w:val="none"/>
        </w:rPr>
        <w:t xml:space="preserve"> Tuy nhiên</w:t>
      </w:r>
      <w:r>
        <w:rPr>
          <w:rFonts w:hint="default" w:ascii="Times New Roman" w:hAnsi="Times New Roman" w:cs="Times New Roman"/>
          <w:color w:val="auto"/>
          <w:sz w:val="26"/>
          <w:szCs w:val="26"/>
          <w:highlight w:val="none"/>
          <w:lang w:val="vi-VN"/>
        </w:rPr>
        <w:t>, q</w:t>
      </w:r>
      <w:r>
        <w:rPr>
          <w:rFonts w:hint="default" w:ascii="Times New Roman" w:hAnsi="Times New Roman" w:eastAsia="SimSun" w:cs="Times New Roman"/>
          <w:color w:val="auto"/>
          <w:kern w:val="0"/>
          <w:sz w:val="26"/>
          <w:szCs w:val="26"/>
          <w:highlight w:val="none"/>
          <w:lang w:val="en-US" w:eastAsia="zh-CN" w:bidi="ar"/>
        </w:rPr>
        <w:t>uy định trong Luật Giao dịch điện tử 2005,</w:t>
      </w:r>
      <w:r>
        <w:rPr>
          <w:rFonts w:hint="default" w:ascii="Times New Roman" w:hAnsi="Times New Roman" w:eastAsia="SimSun" w:cs="Times New Roman"/>
          <w:color w:val="auto"/>
          <w:kern w:val="0"/>
          <w:sz w:val="26"/>
          <w:szCs w:val="26"/>
          <w:highlight w:val="none"/>
          <w:lang w:val="vi-VN" w:eastAsia="zh-CN" w:bidi="ar"/>
        </w:rPr>
        <w:t xml:space="preserve"> </w:t>
      </w:r>
      <w:r>
        <w:rPr>
          <w:rFonts w:hint="default" w:ascii="Times New Roman" w:hAnsi="Times New Roman" w:eastAsia="SimSun" w:cs="Times New Roman"/>
          <w:color w:val="auto"/>
          <w:kern w:val="0"/>
          <w:sz w:val="26"/>
          <w:szCs w:val="26"/>
          <w:highlight w:val="none"/>
          <w:lang w:val="en-US" w:eastAsia="zh-CN" w:bidi="ar"/>
        </w:rPr>
        <w:t>Nghị định 52/2013/NĐ-CP</w:t>
      </w:r>
      <w:r>
        <w:rPr>
          <w:rFonts w:hint="default" w:ascii="Times New Roman" w:hAnsi="Times New Roman" w:eastAsia="SimSun" w:cs="Times New Roman"/>
          <w:color w:val="auto"/>
          <w:kern w:val="0"/>
          <w:sz w:val="26"/>
          <w:szCs w:val="26"/>
          <w:highlight w:val="none"/>
          <w:lang w:val="vi-VN" w:eastAsia="zh-CN" w:bidi="ar"/>
        </w:rPr>
        <w:t xml:space="preserve">, </w:t>
      </w:r>
      <w:r>
        <w:rPr>
          <w:rFonts w:hint="default" w:ascii="Times New Roman" w:hAnsi="Times New Roman" w:eastAsia="Times New Roman" w:cs="Times New Roman"/>
          <w:color w:val="auto"/>
          <w:sz w:val="26"/>
          <w:szCs w:val="26"/>
          <w:highlight w:val="none"/>
        </w:rPr>
        <w:t xml:space="preserve">Nghị định số 22/2017 NĐ-CP </w:t>
      </w:r>
      <w:r>
        <w:rPr>
          <w:rFonts w:hint="default" w:ascii="Times New Roman" w:hAnsi="Times New Roman" w:eastAsia="SimSun" w:cs="Times New Roman"/>
          <w:color w:val="auto"/>
          <w:kern w:val="0"/>
          <w:sz w:val="26"/>
          <w:szCs w:val="26"/>
          <w:highlight w:val="none"/>
          <w:lang w:val="en-US" w:eastAsia="zh-CN" w:bidi="ar"/>
        </w:rPr>
        <w:t xml:space="preserve"> đều mang tính chung chung và </w:t>
      </w:r>
      <w:r>
        <w:rPr>
          <w:rFonts w:hint="default" w:ascii="Times New Roman" w:hAnsi="Times New Roman" w:eastAsia="SimSun" w:cs="Times New Roman"/>
          <w:color w:val="auto"/>
          <w:kern w:val="0"/>
          <w:sz w:val="26"/>
          <w:szCs w:val="26"/>
          <w:highlight w:val="none"/>
          <w:lang w:eastAsia="zh-CN" w:bidi="ar"/>
        </w:rPr>
        <w:t>k</w:t>
      </w:r>
      <w:r>
        <w:rPr>
          <w:rFonts w:hint="default" w:ascii="Times New Roman" w:hAnsi="Times New Roman" w:eastAsia="SimSun" w:cs="Times New Roman"/>
          <w:color w:val="auto"/>
          <w:kern w:val="0"/>
          <w:sz w:val="26"/>
          <w:szCs w:val="26"/>
          <w:highlight w:val="none"/>
          <w:lang w:val="en-US" w:eastAsia="zh-CN" w:bidi="ar"/>
        </w:rPr>
        <w:t xml:space="preserve">hông có quy định nào mang tính đặc thù, phù hợp với đặc điểm linh hoạt, diễn biến nhanh của các </w:t>
      </w:r>
      <w:r>
        <w:rPr>
          <w:rFonts w:hint="default" w:ascii="Times New Roman" w:hAnsi="Times New Roman" w:eastAsia="SimSun" w:cs="Times New Roman"/>
          <w:color w:val="auto"/>
          <w:kern w:val="0"/>
          <w:sz w:val="26"/>
          <w:szCs w:val="26"/>
          <w:highlight w:val="none"/>
          <w:lang w:eastAsia="zh-CN" w:bidi="ar"/>
        </w:rPr>
        <w:t xml:space="preserve">giao dịch </w:t>
      </w:r>
      <w:r>
        <w:rPr>
          <w:rFonts w:hint="default" w:ascii="Times New Roman" w:hAnsi="Times New Roman" w:eastAsia="SimSun" w:cs="Times New Roman"/>
          <w:color w:val="auto"/>
          <w:kern w:val="0"/>
          <w:sz w:val="26"/>
          <w:szCs w:val="26"/>
          <w:highlight w:val="none"/>
          <w:lang w:val="vi-VN" w:eastAsia="zh-CN" w:bidi="ar"/>
        </w:rPr>
        <w:t>TMĐT</w:t>
      </w:r>
      <w:r>
        <w:rPr>
          <w:rFonts w:hint="default" w:ascii="Times New Roman" w:hAnsi="Times New Roman" w:eastAsia="SimSun" w:cs="Times New Roman"/>
          <w:color w:val="auto"/>
          <w:kern w:val="0"/>
          <w:sz w:val="26"/>
          <w:szCs w:val="26"/>
          <w:highlight w:val="none"/>
          <w:lang w:val="en-US" w:eastAsia="zh-CN" w:bidi="ar"/>
        </w:rPr>
        <w:t>.</w:t>
      </w:r>
      <w:r>
        <w:rPr>
          <w:rFonts w:hint="default" w:ascii="Times New Roman" w:hAnsi="Times New Roman" w:eastAsia="SimSun" w:cs="Times New Roman"/>
          <w:color w:val="auto"/>
          <w:kern w:val="0"/>
          <w:sz w:val="26"/>
          <w:szCs w:val="26"/>
          <w:highlight w:val="none"/>
          <w:lang w:val="vi-VN" w:eastAsia="zh-CN" w:bidi="ar"/>
        </w:rPr>
        <w:t xml:space="preserve"> P</w:t>
      </w:r>
      <w:r>
        <w:rPr>
          <w:rFonts w:hint="default" w:ascii="Times New Roman" w:hAnsi="Times New Roman" w:eastAsia="SimSun" w:cs="Times New Roman"/>
          <w:color w:val="auto"/>
          <w:kern w:val="0"/>
          <w:sz w:val="26"/>
          <w:szCs w:val="26"/>
          <w:highlight w:val="none"/>
          <w:lang w:val="en-US" w:eastAsia="zh-CN" w:bidi="ar"/>
        </w:rPr>
        <w:t xml:space="preserve">háp luật hiện hành không có những quy định cụ thể rõ ràng về áp dụng các </w:t>
      </w:r>
      <w:r>
        <w:rPr>
          <w:rFonts w:hint="default" w:ascii="Times New Roman" w:hAnsi="Times New Roman" w:eastAsia="SimSun" w:cs="Times New Roman"/>
          <w:color w:val="auto"/>
          <w:kern w:val="0"/>
          <w:sz w:val="26"/>
          <w:szCs w:val="26"/>
          <w:highlight w:val="none"/>
          <w:lang w:val="vi-VN" w:eastAsia="zh-CN" w:bidi="ar"/>
        </w:rPr>
        <w:t>p</w:t>
      </w:r>
      <w:r>
        <w:rPr>
          <w:rFonts w:hint="default" w:ascii="Times New Roman" w:hAnsi="Times New Roman" w:eastAsia="SimSun" w:cs="Times New Roman"/>
          <w:color w:val="auto"/>
          <w:kern w:val="0"/>
          <w:sz w:val="26"/>
          <w:szCs w:val="26"/>
          <w:highlight w:val="none"/>
          <w:lang w:val="en-US" w:eastAsia="zh-CN" w:bidi="ar"/>
        </w:rPr>
        <w:t>hương thức giải quyết tranh chấp trực tuyến vào giải quyết các tranh chấp thương</w:t>
      </w:r>
      <w:r>
        <w:rPr>
          <w:rFonts w:hint="default" w:ascii="Times New Roman" w:hAnsi="Times New Roman" w:eastAsia="SimSun" w:cs="Times New Roman"/>
          <w:color w:val="auto"/>
          <w:kern w:val="0"/>
          <w:sz w:val="26"/>
          <w:szCs w:val="26"/>
          <w:highlight w:val="none"/>
          <w:lang w:val="vi-VN" w:eastAsia="zh-CN" w:bidi="ar"/>
        </w:rPr>
        <w:t xml:space="preserve">. </w:t>
      </w:r>
      <w:r>
        <w:rPr>
          <w:rFonts w:hint="default" w:ascii="Times New Roman" w:hAnsi="Times New Roman" w:cs="Times New Roman"/>
          <w:color w:val="auto"/>
          <w:sz w:val="26"/>
          <w:szCs w:val="26"/>
          <w:highlight w:val="none"/>
          <w:lang w:val="vi-VN"/>
        </w:rPr>
        <w:t xml:space="preserve">Tại chương VI </w:t>
      </w:r>
      <w:r>
        <w:rPr>
          <w:rFonts w:hint="default" w:ascii="Times New Roman" w:hAnsi="Times New Roman" w:eastAsia="SimSun" w:cs="Times New Roman"/>
          <w:color w:val="auto"/>
          <w:kern w:val="0"/>
          <w:sz w:val="26"/>
          <w:szCs w:val="26"/>
          <w:highlight w:val="none"/>
          <w:lang w:val="en-US" w:eastAsia="zh-CN" w:bidi="ar"/>
        </w:rPr>
        <w:t>Nghị định 52/2013/NĐ-CP</w:t>
      </w:r>
      <w:r>
        <w:rPr>
          <w:rFonts w:hint="default" w:ascii="Times New Roman" w:hAnsi="Times New Roman" w:cs="Times New Roman"/>
          <w:color w:val="auto"/>
          <w:sz w:val="26"/>
          <w:szCs w:val="26"/>
          <w:highlight w:val="none"/>
          <w:lang w:val="vi-VN"/>
        </w:rPr>
        <w:t xml:space="preserve"> cũng chỉ đưa ra các quy định có tính</w:t>
      </w:r>
      <w:r>
        <w:rPr>
          <w:rFonts w:hint="default" w:ascii="Times New Roman" w:hAnsi="Times New Roman" w:cs="Times New Roman"/>
          <w:color w:val="auto"/>
          <w:sz w:val="26"/>
          <w:szCs w:val="26"/>
          <w:highlight w:val="none"/>
        </w:rPr>
        <w:t xml:space="preserve"> nguyên tắc về giải quyết tranh chấp </w:t>
      </w:r>
      <w:r>
        <w:rPr>
          <w:rFonts w:hint="default" w:ascii="Times New Roman" w:hAnsi="Times New Roman" w:cs="Times New Roman"/>
          <w:color w:val="auto"/>
          <w:sz w:val="26"/>
          <w:szCs w:val="26"/>
          <w:highlight w:val="none"/>
          <w:lang w:val="vi-VN"/>
        </w:rPr>
        <w:t>TMĐT</w:t>
      </w:r>
      <w:r>
        <w:rPr>
          <w:rFonts w:hint="default" w:ascii="Times New Roman" w:hAnsi="Times New Roman" w:cs="Times New Roman"/>
          <w:color w:val="auto"/>
          <w:sz w:val="26"/>
          <w:szCs w:val="26"/>
          <w:highlight w:val="none"/>
        </w:rPr>
        <w:t xml:space="preserve"> </w:t>
      </w:r>
      <w:r>
        <w:rPr>
          <w:rFonts w:hint="default" w:ascii="Times New Roman" w:hAnsi="Times New Roman" w:cs="Times New Roman"/>
          <w:color w:val="auto"/>
          <w:sz w:val="26"/>
          <w:szCs w:val="26"/>
          <w:highlight w:val="none"/>
          <w:lang w:val="vi-VN"/>
        </w:rPr>
        <w:t>chứ chưa có các</w:t>
      </w:r>
      <w:r>
        <w:rPr>
          <w:rFonts w:hint="default" w:ascii="Times New Roman" w:hAnsi="Times New Roman" w:cs="Times New Roman"/>
          <w:color w:val="auto"/>
          <w:sz w:val="26"/>
          <w:szCs w:val="26"/>
          <w:highlight w:val="none"/>
        </w:rPr>
        <w:t xml:space="preserve"> quy định </w:t>
      </w:r>
      <w:r>
        <w:rPr>
          <w:rFonts w:hint="default" w:ascii="Times New Roman" w:hAnsi="Times New Roman" w:cs="Times New Roman"/>
          <w:color w:val="auto"/>
          <w:sz w:val="26"/>
          <w:szCs w:val="26"/>
          <w:highlight w:val="none"/>
          <w:lang w:val="vi-VN"/>
        </w:rPr>
        <w:t>cụ thể</w:t>
      </w:r>
      <w:r>
        <w:rPr>
          <w:rFonts w:hint="default" w:ascii="Times New Roman" w:hAnsi="Times New Roman" w:cs="Times New Roman"/>
          <w:color w:val="auto"/>
          <w:sz w:val="26"/>
          <w:szCs w:val="26"/>
          <w:highlight w:val="none"/>
        </w:rPr>
        <w:t xml:space="preserve"> về cơ</w:t>
      </w:r>
      <w:r>
        <w:rPr>
          <w:rFonts w:hint="default" w:ascii="Times New Roman" w:hAnsi="Times New Roman" w:cs="Times New Roman"/>
          <w:color w:val="auto"/>
          <w:sz w:val="26"/>
          <w:szCs w:val="26"/>
          <w:highlight w:val="none"/>
          <w:lang w:val="vi-VN"/>
        </w:rPr>
        <w:t xml:space="preserve"> chế</w:t>
      </w:r>
      <w:r>
        <w:rPr>
          <w:rFonts w:hint="default" w:ascii="Times New Roman" w:hAnsi="Times New Roman" w:cs="Times New Roman"/>
          <w:color w:val="auto"/>
          <w:sz w:val="26"/>
          <w:szCs w:val="26"/>
          <w:highlight w:val="none"/>
        </w:rPr>
        <w:t xml:space="preserve"> để tiến hành ODR.</w:t>
      </w:r>
      <w:r>
        <w:rPr>
          <w:rFonts w:hint="default" w:ascii="Times New Roman" w:hAnsi="Times New Roman" w:cs="Times New Roman"/>
          <w:color w:val="auto"/>
          <w:sz w:val="26"/>
          <w:szCs w:val="26"/>
          <w:highlight w:val="none"/>
          <w:lang w:val="vi-VN"/>
        </w:rPr>
        <w:t xml:space="preserve"> </w:t>
      </w:r>
      <w:r>
        <w:rPr>
          <w:rFonts w:hint="default" w:ascii="Times New Roman" w:hAnsi="Times New Roman" w:eastAsia="Times New Roman" w:cs="Times New Roman"/>
          <w:color w:val="auto"/>
          <w:sz w:val="26"/>
          <w:szCs w:val="26"/>
          <w:highlight w:val="none"/>
        </w:rPr>
        <w:t>Nghị định số 22/2017 NĐ-CP về hòa giải thương mại là một trong những văn bản pháp lý có quy định nội dung về hòa giải thương mại trực tuyến, bước đầu tạo điều kiện cho việc hình thành giải quyết tranh chấp trực tuyến. Tuy nhiên, các nội dung như: phạm vi tranh chấp được sử dụng phương thức ODR; trình tự, thủ tục và giá trị pháp lý của các quyết định giải quyết tranh chấp… chưa được cụ thể hóa và chưa có hướng dẫn nên các trường hợp xảy ra tranh chấp đều chưa thể xử lý được.</w:t>
      </w:r>
      <w:r>
        <w:rPr>
          <w:rStyle w:val="8"/>
          <w:rFonts w:hint="default" w:ascii="Times New Roman" w:hAnsi="Times New Roman" w:eastAsia="Times New Roman" w:cs="Times New Roman"/>
          <w:color w:val="auto"/>
          <w:sz w:val="26"/>
          <w:szCs w:val="26"/>
          <w:highlight w:val="none"/>
        </w:rPr>
        <w:footnoteReference w:id="8"/>
      </w:r>
    </w:p>
    <w:p>
      <w:pPr>
        <w:tabs>
          <w:tab w:val="left" w:pos="993"/>
        </w:tabs>
        <w:spacing w:after="0" w:line="360" w:lineRule="auto"/>
        <w:ind w:firstLine="567"/>
        <w:jc w:val="both"/>
        <w:rPr>
          <w:rFonts w:hint="default" w:ascii="Times New Roman" w:hAnsi="Times New Roman" w:eastAsia="Times New Roman" w:cs="Times New Roman"/>
          <w:color w:val="auto"/>
          <w:sz w:val="26"/>
          <w:szCs w:val="26"/>
          <w:highlight w:val="none"/>
        </w:rPr>
      </w:pPr>
      <w:r>
        <w:rPr>
          <w:rFonts w:hint="default" w:ascii="Times New Roman" w:hAnsi="Times New Roman" w:eastAsia="Times New Roman" w:cs="Times New Roman"/>
          <w:color w:val="auto"/>
          <w:sz w:val="26"/>
          <w:szCs w:val="26"/>
          <w:highlight w:val="none"/>
          <w:lang w:val="vi-VN"/>
        </w:rPr>
        <w:t>Do đó có thể khẳng định h</w:t>
      </w:r>
      <w:r>
        <w:rPr>
          <w:rFonts w:hint="default" w:ascii="Times New Roman" w:hAnsi="Times New Roman" w:eastAsia="Times New Roman" w:cs="Times New Roman"/>
          <w:color w:val="auto"/>
          <w:sz w:val="26"/>
          <w:szCs w:val="26"/>
          <w:highlight w:val="none"/>
        </w:rPr>
        <w:t xml:space="preserve">iện tại, do Việt Nam chưa có quy định về cơ chế chung để giải quyết tranh chấp TMĐT bằng phương thức ODR nên khi tranh chấp xảy ra, nhà cung cấp dịch vụ TMĐT sẽ quyết định hoàn toàn cách thức giải quyết thông qua điều khoản giải quyết tranh chấp trên website hoặc ứng dụng của mình. Các cơ quan chức năng không kiểm soát, không can thiệp tính hợp pháp của các điều khoản này. Chính vì không có cơ chế kiểm soát chung, việc giải quyết tranh chấp được xem như việc riêng giữa hai bên có tranh chấp và sự tham gia hạn chế của nhà cung cấp TMĐT trong vai trò hỗ trợ hoặc trực tiếp tham gia dẫn đến nhiều khả năng là quyền lợi chính đáng của NTD trong quan hệ TMĐT bị </w:t>
      </w:r>
      <w:r>
        <w:rPr>
          <w:rFonts w:hint="default" w:ascii="Times New Roman" w:hAnsi="Times New Roman" w:eastAsia="Times New Roman" w:cs="Times New Roman"/>
          <w:color w:val="auto"/>
          <w:sz w:val="26"/>
          <w:szCs w:val="26"/>
          <w:highlight w:val="none"/>
          <w:lang w:val="vi-VN"/>
        </w:rPr>
        <w:t>xâm hại</w:t>
      </w:r>
      <w:r>
        <w:rPr>
          <w:rFonts w:hint="default" w:ascii="Times New Roman" w:hAnsi="Times New Roman" w:eastAsia="Times New Roman" w:cs="Times New Roman"/>
          <w:color w:val="auto"/>
          <w:sz w:val="26"/>
          <w:szCs w:val="26"/>
          <w:highlight w:val="none"/>
        </w:rPr>
        <w:t>.</w:t>
      </w:r>
    </w:p>
    <w:p>
      <w:pPr>
        <w:keepNext w:val="0"/>
        <w:keepLines w:val="0"/>
        <w:widowControl/>
        <w:suppressLineNumbers w:val="0"/>
        <w:spacing w:line="360" w:lineRule="auto"/>
        <w:ind w:firstLine="720" w:firstLineChars="0"/>
        <w:jc w:val="both"/>
        <w:rPr>
          <w:rFonts w:hint="default" w:ascii="Times New Roman" w:hAnsi="Times New Roman" w:eastAsia="SimSun" w:cs="Times New Roman"/>
          <w:color w:val="auto"/>
          <w:kern w:val="0"/>
          <w:sz w:val="26"/>
          <w:szCs w:val="26"/>
          <w:lang w:val="vi-VN" w:eastAsia="zh-CN" w:bidi="ar"/>
        </w:rPr>
      </w:pPr>
      <w:r>
        <w:rPr>
          <w:rFonts w:hint="default" w:ascii="Times New Roman" w:hAnsi="Times New Roman" w:eastAsia="Times New Roman" w:cs="Times New Roman"/>
          <w:color w:val="auto"/>
          <w:sz w:val="26"/>
          <w:szCs w:val="26"/>
          <w:highlight w:val="none"/>
          <w:lang w:val="vi-VN"/>
        </w:rPr>
        <w:t xml:space="preserve">Chính vì vậy, để có thể </w:t>
      </w:r>
      <w:r>
        <w:rPr>
          <w:rFonts w:hint="default" w:ascii="Times New Roman" w:hAnsi="Times New Roman" w:eastAsia="Times New Roman" w:cs="Times New Roman"/>
          <w:color w:val="auto"/>
          <w:sz w:val="26"/>
          <w:szCs w:val="26"/>
          <w:highlight w:val="none"/>
        </w:rPr>
        <w:t xml:space="preserve">giải quyết tranh chấp TMĐT bằng phương thức ODR </w:t>
      </w:r>
      <w:r>
        <w:rPr>
          <w:rFonts w:hint="default" w:ascii="Times New Roman" w:hAnsi="Times New Roman" w:eastAsia="Times New Roman" w:cs="Times New Roman"/>
          <w:color w:val="auto"/>
          <w:sz w:val="26"/>
          <w:szCs w:val="26"/>
          <w:highlight w:val="none"/>
          <w:lang w:val="vi-VN"/>
        </w:rPr>
        <w:t xml:space="preserve">thì </w:t>
      </w:r>
      <w:r>
        <w:rPr>
          <w:rFonts w:hint="default" w:ascii="Times New Roman" w:hAnsi="Times New Roman" w:eastAsia="Times New Roman" w:cs="Times New Roman"/>
          <w:color w:val="auto"/>
          <w:sz w:val="26"/>
          <w:szCs w:val="26"/>
          <w:highlight w:val="none"/>
          <w:lang w:val="vi-VN"/>
        </w:rPr>
        <w:t xml:space="preserve"> Bộ luật Tố tụng dân sự 2015, </w:t>
      </w:r>
      <w:r>
        <w:rPr>
          <w:rFonts w:hint="default" w:ascii="Times New Roman" w:hAnsi="Times New Roman" w:cs="Times New Roman"/>
          <w:color w:val="auto"/>
          <w:sz w:val="26"/>
          <w:szCs w:val="26"/>
          <w:highlight w:val="none"/>
        </w:rPr>
        <w:t xml:space="preserve">Luật Giao dịch điện tử 2005 </w:t>
      </w:r>
      <w:r>
        <w:rPr>
          <w:rFonts w:hint="default" w:ascii="Times New Roman" w:hAnsi="Times New Roman" w:eastAsia="Times New Roman" w:cs="Times New Roman"/>
          <w:color w:val="auto"/>
          <w:sz w:val="26"/>
          <w:szCs w:val="26"/>
          <w:highlight w:val="none"/>
          <w:lang w:val="vi-VN"/>
        </w:rPr>
        <w:t xml:space="preserve">cần bổ sung thêm </w:t>
      </w:r>
      <w:r>
        <w:rPr>
          <w:rFonts w:hint="default" w:ascii="Times New Roman" w:hAnsi="Times New Roman" w:eastAsia="SimSun" w:cs="Times New Roman"/>
          <w:color w:val="auto"/>
          <w:kern w:val="0"/>
          <w:sz w:val="26"/>
          <w:szCs w:val="26"/>
          <w:lang w:val="en-US" w:eastAsia="zh-CN" w:bidi="ar"/>
        </w:rPr>
        <w:t xml:space="preserve">phương thức giải quyết tranh chấp trực tuyến </w:t>
      </w:r>
      <w:r>
        <w:rPr>
          <w:rFonts w:hint="default" w:ascii="Times New Roman" w:hAnsi="Times New Roman" w:eastAsia="SimSun" w:cs="Times New Roman"/>
          <w:color w:val="auto"/>
          <w:kern w:val="0"/>
          <w:sz w:val="26"/>
          <w:szCs w:val="26"/>
          <w:lang w:val="vi-VN" w:eastAsia="zh-CN" w:bidi="ar"/>
        </w:rPr>
        <w:t>trong đó có</w:t>
      </w:r>
      <w:r>
        <w:rPr>
          <w:rFonts w:hint="default" w:ascii="Times New Roman" w:hAnsi="Times New Roman" w:eastAsia="SimSun" w:cs="Times New Roman"/>
          <w:color w:val="auto"/>
          <w:kern w:val="0"/>
          <w:sz w:val="26"/>
          <w:szCs w:val="26"/>
          <w:lang w:val="en-US" w:eastAsia="zh-CN" w:bidi="ar"/>
        </w:rPr>
        <w:t xml:space="preserve"> giải quyết các tranh chấp </w:t>
      </w:r>
      <w:r>
        <w:rPr>
          <w:rFonts w:hint="default" w:ascii="Times New Roman" w:hAnsi="Times New Roman" w:eastAsia="SimSun" w:cs="Times New Roman"/>
          <w:color w:val="auto"/>
          <w:kern w:val="0"/>
          <w:sz w:val="26"/>
          <w:szCs w:val="26"/>
          <w:highlight w:val="none"/>
          <w:lang w:val="vi-VN" w:eastAsia="zh-CN" w:bidi="ar"/>
        </w:rPr>
        <w:t xml:space="preserve">TMĐT </w:t>
      </w:r>
      <w:r>
        <w:rPr>
          <w:rFonts w:hint="default" w:ascii="Times New Roman" w:hAnsi="Times New Roman" w:eastAsia="SimSun" w:cs="Times New Roman"/>
          <w:color w:val="auto"/>
          <w:kern w:val="0"/>
          <w:sz w:val="26"/>
          <w:szCs w:val="26"/>
          <w:lang w:val="vi-VN" w:eastAsia="zh-CN" w:bidi="ar"/>
        </w:rPr>
        <w:t>trực tuyến.</w:t>
      </w:r>
    </w:p>
    <w:p>
      <w:pPr>
        <w:keepNext w:val="0"/>
        <w:keepLines w:val="0"/>
        <w:widowControl/>
        <w:suppressLineNumbers w:val="0"/>
        <w:spacing w:line="360" w:lineRule="auto"/>
        <w:ind w:firstLine="720" w:firstLineChars="0"/>
        <w:jc w:val="both"/>
        <w:rPr>
          <w:rFonts w:hint="default" w:ascii="Times New Roman" w:hAnsi="Times New Roman" w:eastAsia="SimSun" w:cs="Times New Roman"/>
          <w:color w:val="auto"/>
          <w:kern w:val="0"/>
          <w:sz w:val="26"/>
          <w:szCs w:val="26"/>
          <w:highlight w:val="none"/>
          <w:lang w:val="vi-VN" w:eastAsia="zh-CN" w:bidi="ar"/>
        </w:rPr>
      </w:pPr>
      <w:r>
        <w:rPr>
          <w:rFonts w:hint="default" w:ascii="Times New Roman" w:hAnsi="Times New Roman" w:eastAsia="SimSun" w:cs="Times New Roman"/>
          <w:color w:val="auto"/>
          <w:kern w:val="0"/>
          <w:sz w:val="26"/>
          <w:szCs w:val="26"/>
          <w:lang w:val="vi-VN" w:eastAsia="zh-CN" w:bidi="ar"/>
        </w:rPr>
        <w:t xml:space="preserve">Trước mắt, trong khi chưa thể sửa đổi các văn bản luật thì có thể bổ sung vào </w:t>
      </w:r>
      <w:r>
        <w:rPr>
          <w:rFonts w:hint="default" w:ascii="Times New Roman" w:hAnsi="Times New Roman" w:cs="Times New Roman"/>
          <w:color w:val="auto"/>
          <w:sz w:val="26"/>
          <w:szCs w:val="26"/>
          <w:highlight w:val="none"/>
          <w:lang w:val="vi-VN"/>
        </w:rPr>
        <w:t xml:space="preserve"> Nghị định </w:t>
      </w:r>
      <w:r>
        <w:rPr>
          <w:rFonts w:hint="default" w:ascii="Times New Roman" w:hAnsi="Times New Roman" w:eastAsia="SimSun" w:cs="Times New Roman"/>
          <w:color w:val="auto"/>
          <w:kern w:val="0"/>
          <w:sz w:val="26"/>
          <w:szCs w:val="26"/>
          <w:highlight w:val="none"/>
          <w:lang w:val="en-US" w:eastAsia="zh-CN" w:bidi="ar"/>
        </w:rPr>
        <w:t>52/2013/NĐ-CP</w:t>
      </w:r>
      <w:r>
        <w:rPr>
          <w:rFonts w:hint="default" w:ascii="Times New Roman" w:hAnsi="Times New Roman" w:eastAsia="SimSun" w:cs="Times New Roman"/>
          <w:color w:val="auto"/>
          <w:kern w:val="0"/>
          <w:sz w:val="26"/>
          <w:szCs w:val="26"/>
          <w:highlight w:val="none"/>
          <w:lang w:val="vi-VN" w:eastAsia="zh-CN" w:bidi="ar"/>
        </w:rPr>
        <w:t xml:space="preserve"> </w:t>
      </w:r>
      <w:r>
        <w:rPr>
          <w:rFonts w:hint="default" w:ascii="Times New Roman" w:hAnsi="Times New Roman" w:eastAsia="SimSun" w:cs="Times New Roman"/>
          <w:color w:val="auto"/>
          <w:kern w:val="0"/>
          <w:sz w:val="26"/>
          <w:szCs w:val="26"/>
          <w:lang w:val="en-US" w:eastAsia="zh-CN" w:bidi="ar"/>
        </w:rPr>
        <w:t>phương thức giải quyết tranh chấp trực tuyến</w:t>
      </w:r>
    </w:p>
    <w:p>
      <w:pPr>
        <w:keepNext w:val="0"/>
        <w:keepLines w:val="0"/>
        <w:widowControl/>
        <w:suppressLineNumbers w:val="0"/>
        <w:spacing w:line="360" w:lineRule="auto"/>
        <w:ind w:firstLine="720" w:firstLineChars="0"/>
        <w:jc w:val="both"/>
        <w:rPr>
          <w:rFonts w:hint="default" w:ascii="Times New Roman" w:hAnsi="Times New Roman" w:eastAsia="SimSun" w:cs="Times New Roman"/>
          <w:color w:val="auto"/>
          <w:kern w:val="0"/>
          <w:sz w:val="26"/>
          <w:szCs w:val="26"/>
          <w:highlight w:val="none"/>
          <w:lang w:val="vi-VN" w:eastAsia="zh-CN" w:bidi="ar"/>
        </w:rPr>
      </w:pPr>
      <w:r>
        <w:rPr>
          <w:rFonts w:hint="default" w:ascii="Times New Roman" w:hAnsi="Times New Roman" w:eastAsia="SimSun" w:cs="Times New Roman"/>
          <w:i/>
          <w:iCs/>
          <w:color w:val="auto"/>
          <w:kern w:val="0"/>
          <w:sz w:val="26"/>
          <w:szCs w:val="26"/>
          <w:highlight w:val="none"/>
          <w:lang w:val="en-US" w:eastAsia="zh-CN" w:bidi="ar"/>
        </w:rPr>
        <w:t xml:space="preserve">Thứ </w:t>
      </w:r>
      <w:r>
        <w:rPr>
          <w:rFonts w:hint="default" w:ascii="Times New Roman" w:hAnsi="Times New Roman" w:eastAsia="SimSun" w:cs="Times New Roman"/>
          <w:i/>
          <w:iCs/>
          <w:color w:val="auto"/>
          <w:kern w:val="0"/>
          <w:sz w:val="26"/>
          <w:szCs w:val="26"/>
          <w:highlight w:val="none"/>
          <w:lang w:val="vi-VN" w:eastAsia="zh-CN" w:bidi="ar"/>
        </w:rPr>
        <w:t>hai</w:t>
      </w:r>
      <w:r>
        <w:rPr>
          <w:rFonts w:hint="default" w:ascii="Times New Roman" w:hAnsi="Times New Roman" w:eastAsia="SimSun" w:cs="Times New Roman"/>
          <w:i/>
          <w:iCs/>
          <w:color w:val="auto"/>
          <w:kern w:val="0"/>
          <w:sz w:val="26"/>
          <w:szCs w:val="26"/>
          <w:highlight w:val="none"/>
          <w:lang w:val="en-US" w:eastAsia="zh-CN" w:bidi="ar"/>
        </w:rPr>
        <w:t xml:space="preserve">, </w:t>
      </w:r>
      <w:r>
        <w:rPr>
          <w:rFonts w:hint="default" w:ascii="Times New Roman" w:hAnsi="Times New Roman" w:eastAsia="SimSun" w:cs="Times New Roman"/>
          <w:color w:val="auto"/>
          <w:kern w:val="0"/>
          <w:sz w:val="26"/>
          <w:szCs w:val="26"/>
          <w:highlight w:val="none"/>
          <w:lang w:val="en-US" w:eastAsia="zh-CN" w:bidi="ar"/>
        </w:rPr>
        <w:t xml:space="preserve">pháp luật về </w:t>
      </w:r>
      <w:r>
        <w:rPr>
          <w:rFonts w:hint="default" w:ascii="Times New Roman" w:hAnsi="Times New Roman" w:eastAsia="SimSun" w:cs="Times New Roman"/>
          <w:color w:val="auto"/>
          <w:kern w:val="0"/>
          <w:sz w:val="26"/>
          <w:szCs w:val="26"/>
          <w:highlight w:val="none"/>
          <w:lang w:val="vi-VN" w:eastAsia="zh-CN" w:bidi="ar"/>
        </w:rPr>
        <w:t>TMĐT của Việt Nam cần</w:t>
      </w:r>
      <w:r>
        <w:rPr>
          <w:rFonts w:hint="default" w:ascii="Times New Roman" w:hAnsi="Times New Roman" w:eastAsia="SimSun" w:cs="Times New Roman"/>
          <w:color w:val="auto"/>
          <w:kern w:val="0"/>
          <w:sz w:val="26"/>
          <w:szCs w:val="26"/>
          <w:highlight w:val="none"/>
          <w:lang w:val="en-US" w:eastAsia="zh-CN" w:bidi="ar"/>
        </w:rPr>
        <w:t xml:space="preserve"> có</w:t>
      </w:r>
      <w:r>
        <w:rPr>
          <w:rFonts w:hint="default" w:ascii="Times New Roman" w:hAnsi="Times New Roman" w:eastAsia="SimSun" w:cs="Times New Roman"/>
          <w:color w:val="auto"/>
          <w:kern w:val="0"/>
          <w:sz w:val="26"/>
          <w:szCs w:val="26"/>
          <w:highlight w:val="none"/>
          <w:lang w:val="vi-VN" w:eastAsia="zh-CN" w:bidi="ar"/>
        </w:rPr>
        <w:t xml:space="preserve"> bổ sung qui định </w:t>
      </w:r>
      <w:r>
        <w:rPr>
          <w:rFonts w:hint="default" w:ascii="Times New Roman" w:hAnsi="Times New Roman" w:eastAsia="SimSun" w:cs="Times New Roman"/>
          <w:color w:val="auto"/>
          <w:kern w:val="0"/>
          <w:sz w:val="26"/>
          <w:szCs w:val="26"/>
          <w:highlight w:val="none"/>
          <w:lang w:val="en-US" w:eastAsia="zh-CN" w:bidi="ar"/>
        </w:rPr>
        <w:t xml:space="preserve">bảo vệ </w:t>
      </w:r>
      <w:r>
        <w:rPr>
          <w:rFonts w:hint="default" w:ascii="Times New Roman" w:hAnsi="Times New Roman" w:eastAsia="SimSun" w:cs="Times New Roman"/>
          <w:color w:val="auto"/>
          <w:kern w:val="0"/>
          <w:sz w:val="26"/>
          <w:szCs w:val="26"/>
          <w:highlight w:val="none"/>
          <w:lang w:val="vi-VN" w:eastAsia="zh-CN" w:bidi="ar"/>
        </w:rPr>
        <w:t>khách hàng</w:t>
      </w:r>
      <w:r>
        <w:rPr>
          <w:rFonts w:hint="default" w:ascii="Times New Roman" w:hAnsi="Times New Roman" w:eastAsia="SimSun" w:cs="Times New Roman"/>
          <w:color w:val="auto"/>
          <w:kern w:val="0"/>
          <w:sz w:val="26"/>
          <w:szCs w:val="26"/>
          <w:highlight w:val="none"/>
          <w:lang w:val="en-US" w:eastAsia="zh-CN" w:bidi="ar"/>
        </w:rPr>
        <w:t xml:space="preserve"> trong các giao dịch </w:t>
      </w:r>
      <w:r>
        <w:rPr>
          <w:rFonts w:hint="default" w:ascii="Times New Roman" w:hAnsi="Times New Roman" w:eastAsia="SimSun" w:cs="Times New Roman"/>
          <w:color w:val="auto"/>
          <w:kern w:val="0"/>
          <w:sz w:val="26"/>
          <w:szCs w:val="26"/>
          <w:highlight w:val="none"/>
          <w:lang w:val="vi-VN" w:eastAsia="zh-CN" w:bidi="ar"/>
        </w:rPr>
        <w:t>TMĐT</w:t>
      </w:r>
      <w:r>
        <w:rPr>
          <w:rFonts w:hint="default" w:ascii="Times New Roman" w:hAnsi="Times New Roman" w:eastAsia="SimSun" w:cs="Times New Roman"/>
          <w:color w:val="auto"/>
          <w:kern w:val="0"/>
          <w:sz w:val="26"/>
          <w:szCs w:val="26"/>
          <w:highlight w:val="none"/>
          <w:lang w:val="en-US" w:eastAsia="zh-CN" w:bidi="ar"/>
        </w:rPr>
        <w:t xml:space="preserve"> xuyên biên giới.</w:t>
      </w:r>
      <w:r>
        <w:rPr>
          <w:rFonts w:hint="default" w:ascii="Times New Roman" w:hAnsi="Times New Roman" w:eastAsia="SimSun" w:cs="Times New Roman"/>
          <w:color w:val="auto"/>
          <w:kern w:val="0"/>
          <w:sz w:val="26"/>
          <w:szCs w:val="26"/>
          <w:highlight w:val="none"/>
          <w:lang w:val="vi-VN" w:eastAsia="zh-CN" w:bidi="ar"/>
        </w:rPr>
        <w:t xml:space="preserve"> </w:t>
      </w:r>
    </w:p>
    <w:p>
      <w:pPr>
        <w:keepNext w:val="0"/>
        <w:keepLines w:val="0"/>
        <w:widowControl/>
        <w:suppressLineNumbers w:val="0"/>
        <w:spacing w:line="360" w:lineRule="auto"/>
        <w:ind w:firstLine="720" w:firstLineChars="0"/>
        <w:jc w:val="both"/>
        <w:rPr>
          <w:rFonts w:hint="default" w:ascii="Times New Roman" w:hAnsi="Times New Roman" w:eastAsia="SimSun" w:cs="Times New Roman"/>
          <w:color w:val="auto"/>
          <w:kern w:val="0"/>
          <w:sz w:val="26"/>
          <w:szCs w:val="26"/>
          <w:highlight w:val="none"/>
          <w:lang w:val="en-US" w:eastAsia="zh-CN" w:bidi="ar"/>
        </w:rPr>
      </w:pPr>
      <w:r>
        <w:rPr>
          <w:rFonts w:hint="default" w:ascii="Times New Roman" w:hAnsi="Times New Roman" w:eastAsia="SimSun" w:cs="Times New Roman"/>
          <w:color w:val="auto"/>
          <w:kern w:val="0"/>
          <w:sz w:val="26"/>
          <w:szCs w:val="26"/>
          <w:highlight w:val="none"/>
          <w:lang w:val="vi-VN" w:eastAsia="zh-CN" w:bidi="ar"/>
        </w:rPr>
        <w:t>Các giao dịch TMĐT</w:t>
      </w:r>
      <w:r>
        <w:rPr>
          <w:rFonts w:hint="default" w:ascii="Times New Roman" w:hAnsi="Times New Roman" w:eastAsia="SimSun" w:cs="Times New Roman"/>
          <w:color w:val="auto"/>
          <w:kern w:val="0"/>
          <w:sz w:val="26"/>
          <w:szCs w:val="26"/>
          <w:highlight w:val="none"/>
          <w:lang w:val="en-US" w:eastAsia="zh-CN" w:bidi="ar"/>
        </w:rPr>
        <w:t xml:space="preserve"> xuyên biên giới</w:t>
      </w:r>
      <w:r>
        <w:rPr>
          <w:rFonts w:hint="default" w:ascii="Times New Roman" w:hAnsi="Times New Roman" w:eastAsia="SimSun" w:cs="Times New Roman"/>
          <w:color w:val="auto"/>
          <w:kern w:val="0"/>
          <w:sz w:val="26"/>
          <w:szCs w:val="26"/>
          <w:highlight w:val="none"/>
          <w:lang w:val="vi-VN" w:eastAsia="zh-CN" w:bidi="ar"/>
        </w:rPr>
        <w:t xml:space="preserve"> hiện nay rất phổ biến, người tiêu dùng có thể mua sắm trên các ứng dụng bán hàng trực tuyến của nước ngoài </w:t>
      </w:r>
      <w:r>
        <w:rPr>
          <w:rFonts w:hint="default" w:ascii="Times New Roman" w:hAnsi="Times New Roman" w:eastAsia="SimSun" w:cs="Times New Roman"/>
          <w:color w:val="auto"/>
          <w:kern w:val="0"/>
          <w:sz w:val="26"/>
          <w:szCs w:val="26"/>
          <w:highlight w:val="none"/>
          <w:lang w:val="en-US" w:eastAsia="zh-CN" w:bidi="ar"/>
        </w:rPr>
        <w:t xml:space="preserve"> như</w:t>
      </w:r>
      <w:r>
        <w:rPr>
          <w:rFonts w:hint="default" w:ascii="Times New Roman" w:hAnsi="Times New Roman" w:eastAsia="SimSun" w:cs="Times New Roman"/>
          <w:color w:val="auto"/>
          <w:kern w:val="0"/>
          <w:sz w:val="26"/>
          <w:szCs w:val="26"/>
          <w:highlight w:val="none"/>
          <w:lang w:val="vi-VN" w:eastAsia="zh-CN" w:bidi="ar"/>
        </w:rPr>
        <w:t>:</w:t>
      </w:r>
      <w:r>
        <w:rPr>
          <w:rFonts w:hint="default" w:ascii="Times New Roman" w:hAnsi="Times New Roman" w:eastAsia="SimSun" w:cs="Times New Roman"/>
          <w:color w:val="auto"/>
          <w:kern w:val="0"/>
          <w:sz w:val="26"/>
          <w:szCs w:val="26"/>
          <w:highlight w:val="none"/>
          <w:lang w:val="en-US" w:eastAsia="zh-CN" w:bidi="ar"/>
        </w:rPr>
        <w:t xml:space="preserve"> </w:t>
      </w:r>
      <w:r>
        <w:rPr>
          <w:rFonts w:hint="default" w:ascii="Times New Roman" w:hAnsi="Times New Roman" w:eastAsia="Noto Serif" w:cs="Times New Roman"/>
          <w:i w:val="0"/>
          <w:iCs w:val="0"/>
          <w:caps w:val="0"/>
          <w:color w:val="auto"/>
          <w:spacing w:val="0"/>
          <w:sz w:val="26"/>
          <w:szCs w:val="26"/>
          <w:highlight w:val="none"/>
          <w:shd w:val="clear" w:fill="FFFFFF"/>
        </w:rPr>
        <w:t>Teesrping, Teechip, sunfog</w:t>
      </w:r>
      <w:r>
        <w:rPr>
          <w:rFonts w:hint="default" w:ascii="Times New Roman" w:hAnsi="Times New Roman" w:eastAsia="Noto Serif" w:cs="Times New Roman"/>
          <w:i w:val="0"/>
          <w:iCs w:val="0"/>
          <w:caps w:val="0"/>
          <w:color w:val="auto"/>
          <w:spacing w:val="0"/>
          <w:sz w:val="26"/>
          <w:szCs w:val="26"/>
          <w:highlight w:val="none"/>
          <w:shd w:val="clear" w:fill="FFFFFF"/>
          <w:lang w:val="vi-VN"/>
        </w:rPr>
        <w:t xml:space="preserve">, </w:t>
      </w:r>
      <w:r>
        <w:rPr>
          <w:rFonts w:hint="default" w:ascii="Times New Roman" w:hAnsi="Times New Roman" w:eastAsia="SimSun" w:cs="Times New Roman"/>
          <w:color w:val="auto"/>
          <w:kern w:val="0"/>
          <w:sz w:val="26"/>
          <w:szCs w:val="26"/>
          <w:highlight w:val="none"/>
          <w:lang w:val="en-US" w:eastAsia="zh-CN" w:bidi="ar"/>
        </w:rPr>
        <w:t xml:space="preserve">Ebay, </w:t>
      </w:r>
      <w:r>
        <w:rPr>
          <w:rFonts w:hint="default" w:ascii="Times New Roman" w:hAnsi="Times New Roman" w:eastAsia="Noto Serif" w:cs="Times New Roman"/>
          <w:i w:val="0"/>
          <w:iCs w:val="0"/>
          <w:caps w:val="0"/>
          <w:color w:val="auto"/>
          <w:spacing w:val="0"/>
          <w:sz w:val="26"/>
          <w:szCs w:val="26"/>
          <w:highlight w:val="none"/>
          <w:shd w:val="clear" w:fill="FFFFFF"/>
        </w:rPr>
        <w:t>Amazon FBA, Dropshipping</w:t>
      </w:r>
      <w:r>
        <w:rPr>
          <w:rFonts w:hint="default" w:ascii="Times New Roman" w:hAnsi="Times New Roman" w:eastAsia="Noto Serif" w:cs="Times New Roman"/>
          <w:i w:val="0"/>
          <w:iCs w:val="0"/>
          <w:caps w:val="0"/>
          <w:color w:val="auto"/>
          <w:spacing w:val="0"/>
          <w:sz w:val="26"/>
          <w:szCs w:val="26"/>
          <w:highlight w:val="none"/>
          <w:shd w:val="clear" w:fill="FFFFFF"/>
          <w:lang w:val="vi-VN"/>
        </w:rPr>
        <w:t xml:space="preserve">, </w:t>
      </w:r>
      <w:r>
        <w:rPr>
          <w:rFonts w:hint="default" w:ascii="Times New Roman" w:hAnsi="Times New Roman" w:eastAsia="Noto Serif" w:cs="Times New Roman"/>
          <w:i w:val="0"/>
          <w:iCs w:val="0"/>
          <w:caps w:val="0"/>
          <w:color w:val="auto"/>
          <w:spacing w:val="0"/>
          <w:sz w:val="26"/>
          <w:szCs w:val="26"/>
          <w:highlight w:val="none"/>
          <w:shd w:val="clear" w:fill="FFFFFF"/>
        </w:rPr>
        <w:t>Alibaba</w:t>
      </w:r>
      <w:r>
        <w:rPr>
          <w:rFonts w:hint="default" w:ascii="Times New Roman" w:hAnsi="Times New Roman" w:eastAsia="Noto Serif" w:cs="Times New Roman"/>
          <w:i w:val="0"/>
          <w:iCs w:val="0"/>
          <w:caps w:val="0"/>
          <w:color w:val="auto"/>
          <w:spacing w:val="0"/>
          <w:sz w:val="26"/>
          <w:szCs w:val="26"/>
          <w:highlight w:val="none"/>
          <w:shd w:val="clear" w:fill="FFFFFF"/>
          <w:lang w:val="vi-VN"/>
        </w:rPr>
        <w:t>...</w:t>
      </w:r>
    </w:p>
    <w:p>
      <w:pPr>
        <w:pStyle w:val="12"/>
        <w:keepNext w:val="0"/>
        <w:keepLines w:val="0"/>
        <w:widowControl/>
        <w:suppressLineNumbers w:val="0"/>
        <w:shd w:val="clear" w:fill="FFFFFF"/>
        <w:spacing w:before="120" w:beforeAutospacing="0" w:after="120" w:afterAutospacing="0" w:line="360" w:lineRule="auto"/>
        <w:ind w:left="0" w:right="0" w:firstLine="0"/>
        <w:jc w:val="both"/>
        <w:rPr>
          <w:rFonts w:hint="default" w:cs="Times New Roman"/>
          <w:i w:val="0"/>
          <w:iCs w:val="0"/>
          <w:caps w:val="0"/>
          <w:color w:val="auto"/>
          <w:spacing w:val="0"/>
          <w:sz w:val="26"/>
          <w:szCs w:val="26"/>
          <w:shd w:val="clear" w:fill="FFFFFF"/>
          <w:lang w:val="vi-VN"/>
        </w:rPr>
      </w:pPr>
      <w:r>
        <w:rPr>
          <w:color w:val="auto"/>
        </w:rPr>
        <w:t xml:space="preserve"> </w:t>
      </w:r>
      <w:r>
        <w:rPr>
          <w:rFonts w:hint="default"/>
          <w:color w:val="auto"/>
          <w:lang w:val="vi-VN"/>
        </w:rPr>
        <w:tab/>
      </w:r>
      <w:r>
        <w:rPr>
          <w:rFonts w:hint="default" w:ascii="Times New Roman" w:hAnsi="Times New Roman" w:cs="Times New Roman"/>
          <w:color w:val="auto"/>
          <w:sz w:val="26"/>
          <w:szCs w:val="26"/>
          <w:lang w:val="vi-VN"/>
        </w:rPr>
        <w:t>Nghị định số 52/NĐ-CP ngày 16/5/2013 về TMĐT của Chính</w:t>
      </w:r>
      <w:r>
        <w:rPr>
          <w:rFonts w:hint="default" w:cs="Times New Roman"/>
          <w:color w:val="auto"/>
          <w:sz w:val="26"/>
          <w:szCs w:val="26"/>
          <w:lang w:val="vi-VN"/>
        </w:rPr>
        <w:t xml:space="preserve"> </w:t>
      </w:r>
      <w:r>
        <w:rPr>
          <w:rFonts w:hint="default" w:ascii="Times New Roman" w:hAnsi="Times New Roman" w:cs="Times New Roman"/>
          <w:color w:val="auto"/>
          <w:sz w:val="26"/>
          <w:szCs w:val="26"/>
          <w:lang w:val="vi-VN"/>
        </w:rPr>
        <w:t xml:space="preserve">phủ </w:t>
      </w:r>
      <w:r>
        <w:rPr>
          <w:rFonts w:hint="default" w:cs="Times New Roman"/>
          <w:color w:val="auto"/>
          <w:sz w:val="26"/>
          <w:szCs w:val="26"/>
          <w:lang w:val="vi-VN"/>
        </w:rPr>
        <w:t>xác định đối tượng điều bao gồm cả</w:t>
      </w:r>
      <w:r>
        <w:rPr>
          <w:rFonts w:hint="default" w:ascii="Times New Roman" w:hAnsi="Times New Roman" w:cs="Times New Roman"/>
          <w:color w:val="auto"/>
          <w:sz w:val="26"/>
          <w:szCs w:val="26"/>
          <w:lang w:val="vi-VN"/>
        </w:rPr>
        <w:t xml:space="preserve">: </w:t>
      </w:r>
      <w:r>
        <w:rPr>
          <w:rFonts w:hint="default" w:ascii="Times New Roman" w:hAnsi="Times New Roman" w:cs="Times New Roman"/>
          <w:i/>
          <w:iCs/>
          <w:color w:val="auto"/>
          <w:sz w:val="26"/>
          <w:szCs w:val="26"/>
          <w:lang w:val="vi-VN"/>
        </w:rPr>
        <w:t>“</w:t>
      </w:r>
      <w:r>
        <w:rPr>
          <w:rFonts w:hint="default" w:ascii="Times New Roman" w:hAnsi="Times New Roman" w:cs="Times New Roman"/>
          <w:i/>
          <w:iCs/>
          <w:caps w:val="0"/>
          <w:color w:val="auto"/>
          <w:spacing w:val="0"/>
          <w:sz w:val="26"/>
          <w:szCs w:val="26"/>
          <w:shd w:val="clear" w:fill="FFFFFF"/>
        </w:rPr>
        <w:t>Cá nhân nước ngoài cư trú tại Việt Nam;</w:t>
      </w:r>
      <w:r>
        <w:rPr>
          <w:rFonts w:hint="default" w:cs="Times New Roman"/>
          <w:i/>
          <w:iCs/>
          <w:caps w:val="0"/>
          <w:color w:val="auto"/>
          <w:spacing w:val="0"/>
          <w:sz w:val="26"/>
          <w:szCs w:val="26"/>
          <w:shd w:val="clear" w:fill="FFFFFF"/>
          <w:lang w:val="vi-VN"/>
        </w:rPr>
        <w:t xml:space="preserve"> </w:t>
      </w:r>
      <w:r>
        <w:rPr>
          <w:rFonts w:hint="default" w:ascii="Times New Roman" w:hAnsi="Times New Roman" w:cs="Times New Roman"/>
          <w:i/>
          <w:iCs/>
          <w:caps w:val="0"/>
          <w:color w:val="auto"/>
          <w:spacing w:val="0"/>
          <w:sz w:val="26"/>
          <w:szCs w:val="26"/>
          <w:shd w:val="clear" w:fill="FFFFFF"/>
        </w:rPr>
        <w:t>Thương nhân, tổ chức nước ngoài có sự hiện diện tại Việt Nam thông qua hoạt động đầu tư, lập chi nhánh, văn phòng đại diện, hoặc thiết lập website dưới tên miền Việt Nam</w:t>
      </w:r>
      <w:r>
        <w:rPr>
          <w:rFonts w:hint="default" w:cs="Times New Roman"/>
          <w:i/>
          <w:iCs/>
          <w:caps w:val="0"/>
          <w:color w:val="auto"/>
          <w:spacing w:val="0"/>
          <w:sz w:val="26"/>
          <w:szCs w:val="26"/>
          <w:shd w:val="clear" w:fill="FFFFFF"/>
          <w:lang w:val="vi-VN"/>
        </w:rPr>
        <w:t>”</w:t>
      </w:r>
      <w:r>
        <w:rPr>
          <w:rFonts w:hint="default" w:ascii="Times New Roman" w:hAnsi="Times New Roman" w:cs="Times New Roman"/>
          <w:i w:val="0"/>
          <w:iCs w:val="0"/>
          <w:caps w:val="0"/>
          <w:color w:val="auto"/>
          <w:spacing w:val="0"/>
          <w:sz w:val="26"/>
          <w:szCs w:val="26"/>
          <w:shd w:val="clear" w:fill="FFFFFF"/>
        </w:rPr>
        <w:t>.</w:t>
      </w:r>
      <w:r>
        <w:rPr>
          <w:rFonts w:hint="default" w:cs="Times New Roman"/>
          <w:i w:val="0"/>
          <w:iCs w:val="0"/>
          <w:caps w:val="0"/>
          <w:color w:val="auto"/>
          <w:spacing w:val="0"/>
          <w:sz w:val="26"/>
          <w:szCs w:val="26"/>
          <w:shd w:val="clear" w:fill="FFFFFF"/>
          <w:lang w:val="vi-VN"/>
        </w:rPr>
        <w:t xml:space="preserve"> Và giao trách nhiệm cho: “</w:t>
      </w:r>
      <w:r>
        <w:rPr>
          <w:rFonts w:hint="default" w:ascii="Times New Roman" w:hAnsi="Times New Roman" w:cs="Times New Roman"/>
          <w:i/>
          <w:iCs/>
          <w:caps w:val="0"/>
          <w:color w:val="auto"/>
          <w:spacing w:val="0"/>
          <w:sz w:val="26"/>
          <w:szCs w:val="26"/>
          <w:shd w:val="clear" w:fill="FFFFFF"/>
        </w:rPr>
        <w:t>Bộ Công Thương chủ trì, phối hợp với Bộ Thông tin và Truyền thông căn cứ điều kiện kinh tế, xã hội và yêu cầu quản lý của từng thời kỳ để hướng dẫn các biện pháp quản lý đối với thương nhân, tổ chức, cá nhân nước ngoài tiến hành hoạt động thương mại điện tử với chủ thể Việt Nam</w:t>
      </w:r>
      <w:r>
        <w:rPr>
          <w:rFonts w:hint="default" w:cs="Times New Roman"/>
          <w:i/>
          <w:iCs/>
          <w:caps w:val="0"/>
          <w:color w:val="auto"/>
          <w:spacing w:val="0"/>
          <w:sz w:val="26"/>
          <w:szCs w:val="26"/>
          <w:shd w:val="clear" w:fill="FFFFFF"/>
          <w:lang w:val="vi-VN"/>
        </w:rPr>
        <w:t>”</w:t>
      </w:r>
      <w:r>
        <w:rPr>
          <w:rFonts w:hint="default" w:cs="Times New Roman"/>
          <w:i w:val="0"/>
          <w:iCs w:val="0"/>
          <w:caps w:val="0"/>
          <w:color w:val="auto"/>
          <w:spacing w:val="0"/>
          <w:sz w:val="26"/>
          <w:szCs w:val="26"/>
          <w:shd w:val="clear" w:fill="FFFFFF"/>
          <w:lang w:val="vi-VN"/>
        </w:rPr>
        <w:t>.</w:t>
      </w:r>
      <w:r>
        <w:rPr>
          <w:rStyle w:val="8"/>
          <w:rFonts w:hint="default" w:cs="Times New Roman"/>
          <w:i w:val="0"/>
          <w:iCs w:val="0"/>
          <w:caps w:val="0"/>
          <w:color w:val="auto"/>
          <w:spacing w:val="0"/>
          <w:sz w:val="26"/>
          <w:szCs w:val="26"/>
          <w:shd w:val="clear" w:fill="FFFFFF"/>
          <w:lang w:val="vi-VN"/>
        </w:rPr>
        <w:footnoteReference w:id="9"/>
      </w:r>
    </w:p>
    <w:p>
      <w:pPr>
        <w:pStyle w:val="12"/>
        <w:keepNext w:val="0"/>
        <w:keepLines w:val="0"/>
        <w:widowControl/>
        <w:suppressLineNumbers w:val="0"/>
        <w:shd w:val="clear" w:fill="FFFFFF"/>
        <w:spacing w:before="120" w:beforeAutospacing="0" w:after="120" w:afterAutospacing="0" w:line="360" w:lineRule="auto"/>
        <w:ind w:left="0" w:right="0" w:firstLine="0"/>
        <w:jc w:val="both"/>
        <w:rPr>
          <w:rFonts w:hint="default" w:ascii="Times New Roman" w:hAnsi="Times New Roman" w:eastAsia="SimSun" w:cs="Times New Roman"/>
          <w:color w:val="auto"/>
          <w:kern w:val="0"/>
          <w:sz w:val="26"/>
          <w:szCs w:val="26"/>
          <w:highlight w:val="none"/>
          <w:lang w:val="en-US" w:eastAsia="zh-CN" w:bidi="ar"/>
        </w:rPr>
      </w:pPr>
      <w:r>
        <w:rPr>
          <w:rFonts w:hint="default" w:cs="Times New Roman"/>
          <w:i w:val="0"/>
          <w:iCs w:val="0"/>
          <w:caps w:val="0"/>
          <w:color w:val="auto"/>
          <w:spacing w:val="0"/>
          <w:sz w:val="26"/>
          <w:szCs w:val="26"/>
          <w:shd w:val="clear" w:fill="FFFFFF"/>
          <w:lang w:val="vi-VN"/>
        </w:rPr>
        <w:tab/>
      </w:r>
      <w:r>
        <w:rPr>
          <w:rFonts w:hint="default" w:cs="Times New Roman"/>
          <w:i w:val="0"/>
          <w:iCs w:val="0"/>
          <w:color w:val="auto"/>
          <w:spacing w:val="0"/>
          <w:sz w:val="26"/>
          <w:szCs w:val="26"/>
          <w:highlight w:val="none"/>
          <w:shd w:val="clear" w:fill="FFFFFF"/>
          <w:lang w:val="vi-VN"/>
        </w:rPr>
        <w:t>Q</w:t>
      </w:r>
      <w:r>
        <w:rPr>
          <w:rFonts w:hint="default" w:cs="Times New Roman"/>
          <w:i w:val="0"/>
          <w:iCs w:val="0"/>
          <w:caps w:val="0"/>
          <w:color w:val="auto"/>
          <w:spacing w:val="0"/>
          <w:sz w:val="26"/>
          <w:szCs w:val="26"/>
          <w:highlight w:val="none"/>
          <w:shd w:val="clear" w:fill="FFFFFF"/>
          <w:lang w:val="vi-VN"/>
        </w:rPr>
        <w:t xml:space="preserve">ua đó cho thấy trong giao dịch </w:t>
      </w:r>
      <w:r>
        <w:rPr>
          <w:rFonts w:hint="default" w:ascii="Times New Roman" w:hAnsi="Times New Roman" w:cs="Times New Roman"/>
          <w:color w:val="auto"/>
          <w:sz w:val="26"/>
          <w:szCs w:val="26"/>
          <w:highlight w:val="none"/>
        </w:rPr>
        <w:t>TMĐT</w:t>
      </w:r>
      <w:r>
        <w:rPr>
          <w:rFonts w:hint="default" w:cs="Times New Roman"/>
          <w:color w:val="auto"/>
          <w:sz w:val="26"/>
          <w:szCs w:val="26"/>
          <w:highlight w:val="none"/>
          <w:lang w:val="vi-VN"/>
        </w:rPr>
        <w:t xml:space="preserve"> thì việc giao dịch xuyên biên giới là rất phố biến, ngoài việc khách hàng là người Việt Nam có thể mua bán trên các ứng dụng bán hàng ở nước ngoài, thì cá nhân nước ngoài cư trú tại Việt Nam, thương nhân, tổ chức nước ngoài cũng được hoạt động </w:t>
      </w:r>
      <w:r>
        <w:rPr>
          <w:rFonts w:hint="default" w:ascii="Times New Roman" w:hAnsi="Times New Roman" w:cs="Times New Roman"/>
          <w:color w:val="auto"/>
          <w:sz w:val="26"/>
          <w:szCs w:val="26"/>
          <w:highlight w:val="none"/>
        </w:rPr>
        <w:t>TMĐT</w:t>
      </w:r>
      <w:r>
        <w:rPr>
          <w:rFonts w:hint="default" w:cs="Times New Roman"/>
          <w:color w:val="auto"/>
          <w:sz w:val="26"/>
          <w:szCs w:val="26"/>
          <w:highlight w:val="none"/>
          <w:lang w:val="vi-VN"/>
        </w:rPr>
        <w:t xml:space="preserve"> trên lãnh thổ việt Nam. </w:t>
      </w:r>
      <w:r>
        <w:rPr>
          <w:rFonts w:hint="default" w:ascii="Times New Roman" w:hAnsi="Times New Roman" w:eastAsia="SimSun" w:cs="Times New Roman"/>
          <w:color w:val="auto"/>
          <w:kern w:val="0"/>
          <w:sz w:val="26"/>
          <w:szCs w:val="26"/>
          <w:highlight w:val="none"/>
          <w:lang w:val="vi-VN" w:eastAsia="zh-CN" w:bidi="ar"/>
        </w:rPr>
        <w:t xml:space="preserve">Do các văn bản pháp luật điều chỉnh về giao dịch TMĐT </w:t>
      </w:r>
      <w:r>
        <w:rPr>
          <w:rFonts w:hint="default" w:ascii="Times New Roman" w:hAnsi="Times New Roman" w:eastAsia="SimSun" w:cs="Times New Roman"/>
          <w:color w:val="auto"/>
          <w:kern w:val="0"/>
          <w:sz w:val="26"/>
          <w:szCs w:val="26"/>
          <w:highlight w:val="none"/>
          <w:lang w:val="en-US" w:eastAsia="zh-CN" w:bidi="ar"/>
        </w:rPr>
        <w:t xml:space="preserve"> </w:t>
      </w:r>
      <w:r>
        <w:rPr>
          <w:rFonts w:hint="default" w:ascii="Times New Roman" w:hAnsi="Times New Roman" w:eastAsia="SimSun" w:cs="Times New Roman"/>
          <w:color w:val="auto"/>
          <w:kern w:val="0"/>
          <w:sz w:val="26"/>
          <w:szCs w:val="26"/>
          <w:highlight w:val="none"/>
          <w:lang w:val="vi-VN" w:eastAsia="zh-CN" w:bidi="ar"/>
        </w:rPr>
        <w:t xml:space="preserve">ở Việt Nam </w:t>
      </w:r>
      <w:r>
        <w:rPr>
          <w:rFonts w:hint="default" w:cs="Times New Roman"/>
          <w:color w:val="auto"/>
          <w:kern w:val="0"/>
          <w:sz w:val="26"/>
          <w:szCs w:val="26"/>
          <w:highlight w:val="none"/>
          <w:lang w:val="vi-VN" w:eastAsia="zh-CN" w:bidi="ar"/>
        </w:rPr>
        <w:t xml:space="preserve">hiện nay </w:t>
      </w:r>
      <w:r>
        <w:rPr>
          <w:rFonts w:hint="default" w:ascii="Times New Roman" w:hAnsi="Times New Roman" w:eastAsia="SimSun" w:cs="Times New Roman"/>
          <w:color w:val="auto"/>
          <w:kern w:val="0"/>
          <w:sz w:val="26"/>
          <w:szCs w:val="26"/>
          <w:highlight w:val="none"/>
          <w:lang w:val="vi-VN" w:eastAsia="zh-CN" w:bidi="ar"/>
        </w:rPr>
        <w:t>chưa</w:t>
      </w:r>
      <w:r>
        <w:rPr>
          <w:rFonts w:hint="default" w:ascii="Times New Roman" w:hAnsi="Times New Roman" w:eastAsia="SimSun" w:cs="Times New Roman"/>
          <w:color w:val="auto"/>
          <w:kern w:val="0"/>
          <w:sz w:val="26"/>
          <w:szCs w:val="26"/>
          <w:highlight w:val="none"/>
          <w:lang w:val="en-US" w:eastAsia="zh-CN" w:bidi="ar"/>
        </w:rPr>
        <w:t xml:space="preserve"> có quy định điều chỉnh các giao dịch </w:t>
      </w:r>
      <w:r>
        <w:rPr>
          <w:rFonts w:hint="default" w:ascii="Times New Roman" w:hAnsi="Times New Roman" w:eastAsia="SimSun" w:cs="Times New Roman"/>
          <w:color w:val="auto"/>
          <w:kern w:val="0"/>
          <w:sz w:val="26"/>
          <w:szCs w:val="26"/>
          <w:highlight w:val="none"/>
          <w:lang w:val="vi-VN" w:eastAsia="zh-CN" w:bidi="ar"/>
        </w:rPr>
        <w:t>TMĐT</w:t>
      </w:r>
      <w:r>
        <w:rPr>
          <w:rFonts w:hint="default" w:ascii="Times New Roman" w:hAnsi="Times New Roman" w:eastAsia="SimSun" w:cs="Times New Roman"/>
          <w:color w:val="auto"/>
          <w:kern w:val="0"/>
          <w:sz w:val="26"/>
          <w:szCs w:val="26"/>
          <w:highlight w:val="none"/>
          <w:lang w:val="en-US" w:eastAsia="zh-CN" w:bidi="ar"/>
        </w:rPr>
        <w:t xml:space="preserve"> xuyên biên giới và quy định cách thức giải quyết các tranh chấp phát sinh</w:t>
      </w:r>
      <w:r>
        <w:rPr>
          <w:rFonts w:hint="default" w:ascii="Times New Roman" w:hAnsi="Times New Roman" w:eastAsia="SimSun" w:cs="Times New Roman"/>
          <w:color w:val="auto"/>
          <w:kern w:val="0"/>
          <w:sz w:val="26"/>
          <w:szCs w:val="26"/>
          <w:highlight w:val="none"/>
          <w:lang w:val="vi-VN" w:eastAsia="zh-CN" w:bidi="ar"/>
        </w:rPr>
        <w:t xml:space="preserve"> do đó </w:t>
      </w:r>
      <w:r>
        <w:rPr>
          <w:rFonts w:hint="default" w:ascii="Times New Roman" w:hAnsi="Times New Roman" w:eastAsia="SimSun" w:cs="Times New Roman"/>
          <w:color w:val="auto"/>
          <w:kern w:val="0"/>
          <w:sz w:val="26"/>
          <w:szCs w:val="26"/>
          <w:highlight w:val="none"/>
          <w:lang w:val="en-US" w:eastAsia="zh-CN" w:bidi="ar"/>
        </w:rPr>
        <w:t xml:space="preserve">quyền lợi hợp pháp của </w:t>
      </w:r>
      <w:r>
        <w:rPr>
          <w:rFonts w:hint="default" w:ascii="Times New Roman" w:hAnsi="Times New Roman" w:eastAsia="SimSun" w:cs="Times New Roman"/>
          <w:color w:val="auto"/>
          <w:kern w:val="0"/>
          <w:sz w:val="26"/>
          <w:szCs w:val="26"/>
          <w:highlight w:val="none"/>
          <w:lang w:val="vi-VN" w:eastAsia="zh-CN" w:bidi="ar"/>
        </w:rPr>
        <w:t xml:space="preserve">khách hành </w:t>
      </w:r>
      <w:r>
        <w:rPr>
          <w:rFonts w:hint="default" w:ascii="Times New Roman" w:hAnsi="Times New Roman" w:eastAsia="SimSun" w:cs="Times New Roman"/>
          <w:color w:val="auto"/>
          <w:kern w:val="0"/>
          <w:sz w:val="26"/>
          <w:szCs w:val="26"/>
          <w:highlight w:val="none"/>
          <w:lang w:val="en-US" w:eastAsia="zh-CN" w:bidi="ar"/>
        </w:rPr>
        <w:t xml:space="preserve">sẽ dễ dàng bị xâm hại. </w:t>
      </w:r>
    </w:p>
    <w:p>
      <w:pPr>
        <w:pStyle w:val="12"/>
        <w:keepNext w:val="0"/>
        <w:keepLines w:val="0"/>
        <w:widowControl/>
        <w:suppressLineNumbers w:val="0"/>
        <w:shd w:val="clear" w:fill="FFFFFF"/>
        <w:spacing w:before="120" w:beforeAutospacing="0" w:after="120" w:afterAutospacing="0" w:line="360" w:lineRule="auto"/>
        <w:ind w:left="0" w:right="0" w:firstLine="720" w:firstLineChars="0"/>
        <w:jc w:val="both"/>
        <w:rPr>
          <w:rFonts w:hint="default" w:eastAsia="Tahoma" w:cs="Times New Roman"/>
          <w:i w:val="0"/>
          <w:iCs w:val="0"/>
          <w:caps w:val="0"/>
          <w:color w:val="auto"/>
          <w:spacing w:val="0"/>
          <w:sz w:val="26"/>
          <w:szCs w:val="26"/>
          <w:shd w:val="clear" w:fill="FFFFFF"/>
          <w:lang w:val="vi-VN"/>
        </w:rPr>
      </w:pPr>
      <w:r>
        <w:rPr>
          <w:rFonts w:hint="default" w:cs="Times New Roman"/>
          <w:color w:val="auto"/>
          <w:kern w:val="0"/>
          <w:sz w:val="26"/>
          <w:szCs w:val="26"/>
          <w:highlight w:val="none"/>
          <w:lang w:val="vi-VN" w:eastAsia="zh-CN" w:bidi="ar"/>
        </w:rPr>
        <w:t xml:space="preserve">Chính vì vậy, </w:t>
      </w:r>
      <w:r>
        <w:rPr>
          <w:rFonts w:hint="default" w:cs="Times New Roman"/>
          <w:color w:val="auto"/>
          <w:sz w:val="26"/>
          <w:szCs w:val="26"/>
          <w:highlight w:val="none"/>
          <w:lang w:val="vi-VN"/>
        </w:rPr>
        <w:t xml:space="preserve">Luật </w:t>
      </w:r>
      <w:r>
        <w:rPr>
          <w:rFonts w:hint="default" w:ascii="Times New Roman" w:hAnsi="Times New Roman" w:cs="Times New Roman"/>
          <w:color w:val="auto"/>
          <w:sz w:val="26"/>
          <w:szCs w:val="26"/>
          <w:highlight w:val="none"/>
        </w:rPr>
        <w:t>TMĐT</w:t>
      </w:r>
      <w:r>
        <w:rPr>
          <w:rFonts w:hint="default" w:cs="Times New Roman"/>
          <w:color w:val="auto"/>
          <w:sz w:val="26"/>
          <w:szCs w:val="26"/>
          <w:highlight w:val="none"/>
          <w:lang w:val="vi-VN"/>
        </w:rPr>
        <w:t xml:space="preserve"> cũng  như các văn bản pháp luật có liên quan cần bổ sung những qui định vệ bảo vệ quyền lợi, về giải quyết tranh chấp </w:t>
      </w:r>
      <w:r>
        <w:rPr>
          <w:rFonts w:hint="default" w:ascii="Times New Roman" w:hAnsi="Times New Roman" w:cs="Times New Roman"/>
          <w:color w:val="auto"/>
          <w:sz w:val="26"/>
          <w:szCs w:val="26"/>
          <w:highlight w:val="none"/>
        </w:rPr>
        <w:t>TMĐT</w:t>
      </w:r>
      <w:r>
        <w:rPr>
          <w:rFonts w:hint="default" w:cs="Times New Roman"/>
          <w:color w:val="auto"/>
          <w:sz w:val="26"/>
          <w:szCs w:val="26"/>
          <w:highlight w:val="none"/>
          <w:lang w:val="vi-VN"/>
        </w:rPr>
        <w:t xml:space="preserve"> xuyên biên giới với</w:t>
      </w:r>
      <w:r>
        <w:rPr>
          <w:rFonts w:hint="default" w:eastAsia="Tahoma" w:cs="Times New Roman"/>
          <w:i w:val="0"/>
          <w:iCs w:val="0"/>
          <w:caps w:val="0"/>
          <w:color w:val="auto"/>
          <w:spacing w:val="0"/>
          <w:sz w:val="26"/>
          <w:szCs w:val="26"/>
          <w:shd w:val="clear" w:fill="FFFFFF"/>
          <w:lang w:val="vi-VN"/>
        </w:rPr>
        <w:t xml:space="preserve"> những nội dung sau:</w:t>
      </w:r>
    </w:p>
    <w:p>
      <w:pPr>
        <w:pStyle w:val="12"/>
        <w:keepNext w:val="0"/>
        <w:keepLines w:val="0"/>
        <w:widowControl/>
        <w:suppressLineNumbers w:val="0"/>
        <w:shd w:val="clear" w:fill="FFFFFF"/>
        <w:spacing w:before="120" w:beforeAutospacing="0" w:after="120" w:afterAutospacing="0" w:line="360" w:lineRule="auto"/>
        <w:ind w:left="0" w:right="0" w:firstLine="0"/>
        <w:jc w:val="both"/>
        <w:rPr>
          <w:rFonts w:hint="default" w:ascii="Times New Roman" w:hAnsi="Times New Roman" w:cs="Times New Roman"/>
          <w:i w:val="0"/>
          <w:iCs w:val="0"/>
          <w:caps w:val="0"/>
          <w:color w:val="333333"/>
          <w:spacing w:val="0"/>
          <w:sz w:val="26"/>
          <w:szCs w:val="26"/>
          <w:shd w:val="clear" w:fill="FFFFFF"/>
          <w:lang/>
        </w:rPr>
      </w:pPr>
      <w:r>
        <w:rPr>
          <w:rFonts w:hint="default" w:cs="Times New Roman"/>
          <w:i w:val="0"/>
          <w:iCs w:val="0"/>
          <w:caps w:val="0"/>
          <w:color w:val="333333"/>
          <w:spacing w:val="0"/>
          <w:sz w:val="26"/>
          <w:szCs w:val="26"/>
          <w:shd w:val="clear" w:fill="FFFFFF"/>
          <w:lang w:val="vi-VN"/>
        </w:rPr>
        <w:t xml:space="preserve">- </w:t>
      </w:r>
      <w:r>
        <w:rPr>
          <w:rFonts w:hint="default" w:ascii="Times New Roman" w:hAnsi="Times New Roman" w:cs="Times New Roman"/>
          <w:i w:val="0"/>
          <w:iCs w:val="0"/>
          <w:caps w:val="0"/>
          <w:color w:val="333333"/>
          <w:spacing w:val="0"/>
          <w:sz w:val="26"/>
          <w:szCs w:val="26"/>
          <w:shd w:val="clear" w:fill="FFFFFF"/>
          <w:lang/>
        </w:rPr>
        <w:t>Ban hành các văn bản quy phạm pháp luật để kịp thời điều chỉnh những mô hình thương mại điện tử trên các nền tảng công nghệ mới như thương mại điện tử trên nền tảng di động, thương mại điện tử trên truyền hình tương tác;</w:t>
      </w:r>
    </w:p>
    <w:p>
      <w:pPr>
        <w:pStyle w:val="12"/>
        <w:keepNext w:val="0"/>
        <w:keepLines w:val="0"/>
        <w:widowControl/>
        <w:suppressLineNumbers w:val="0"/>
        <w:shd w:val="clear" w:fill="FFFFFF"/>
        <w:spacing w:before="120" w:beforeAutospacing="0" w:after="120" w:afterAutospacing="0" w:line="360" w:lineRule="auto"/>
        <w:ind w:left="0" w:right="0" w:firstLine="0"/>
        <w:jc w:val="both"/>
        <w:rPr>
          <w:rFonts w:hint="default" w:ascii="Times New Roman" w:hAnsi="Times New Roman" w:cs="Times New Roman"/>
          <w:i w:val="0"/>
          <w:iCs w:val="0"/>
          <w:caps w:val="0"/>
          <w:color w:val="333333"/>
          <w:spacing w:val="0"/>
          <w:sz w:val="26"/>
          <w:szCs w:val="26"/>
          <w:lang w:val="vi-VN"/>
        </w:rPr>
      </w:pPr>
      <w:r>
        <w:rPr>
          <w:rFonts w:hint="default" w:cs="Times New Roman"/>
          <w:i w:val="0"/>
          <w:iCs w:val="0"/>
          <w:caps w:val="0"/>
          <w:color w:val="333333"/>
          <w:spacing w:val="0"/>
          <w:sz w:val="26"/>
          <w:szCs w:val="26"/>
          <w:shd w:val="clear" w:fill="FFFFFF"/>
          <w:lang w:val="vi-VN"/>
        </w:rPr>
        <w:t>-</w:t>
      </w:r>
      <w:r>
        <w:rPr>
          <w:rFonts w:hint="default" w:ascii="Times New Roman" w:hAnsi="Times New Roman" w:cs="Times New Roman"/>
          <w:i w:val="0"/>
          <w:iCs w:val="0"/>
          <w:caps w:val="0"/>
          <w:color w:val="333333"/>
          <w:spacing w:val="0"/>
          <w:sz w:val="26"/>
          <w:szCs w:val="26"/>
          <w:shd w:val="clear" w:fill="FFFFFF"/>
          <w:lang/>
        </w:rPr>
        <w:t xml:space="preserve"> Hoàn thiện văn bản quy phạm pháp luật về quản lý hoạt động kinh doanh thương mại điện tử, trong đó đưa ra các mô hình quản lý hiện đại nh</w:t>
      </w:r>
      <w:r>
        <w:rPr>
          <w:rFonts w:hint="default" w:ascii="Times New Roman" w:hAnsi="Times New Roman" w:cs="Times New Roman"/>
          <w:i w:val="0"/>
          <w:iCs w:val="0"/>
          <w:caps w:val="0"/>
          <w:color w:val="333333"/>
          <w:spacing w:val="0"/>
          <w:sz w:val="26"/>
          <w:szCs w:val="26"/>
          <w:shd w:val="clear" w:fill="FFFFFF"/>
        </w:rPr>
        <w:t>ằ</w:t>
      </w:r>
      <w:r>
        <w:rPr>
          <w:rFonts w:hint="default" w:ascii="Times New Roman" w:hAnsi="Times New Roman" w:cs="Times New Roman"/>
          <w:i w:val="0"/>
          <w:iCs w:val="0"/>
          <w:caps w:val="0"/>
          <w:color w:val="333333"/>
          <w:spacing w:val="0"/>
          <w:sz w:val="26"/>
          <w:szCs w:val="26"/>
          <w:shd w:val="clear" w:fill="FFFFFF"/>
          <w:lang/>
        </w:rPr>
        <w:t>m giám sát hiệu quả hoạt động kinh doanh trên môi trường trực tuyến</w:t>
      </w:r>
      <w:r>
        <w:rPr>
          <w:rFonts w:hint="default" w:cs="Times New Roman"/>
          <w:i w:val="0"/>
          <w:iCs w:val="0"/>
          <w:caps w:val="0"/>
          <w:color w:val="333333"/>
          <w:spacing w:val="0"/>
          <w:sz w:val="26"/>
          <w:szCs w:val="26"/>
          <w:shd w:val="clear" w:fill="FFFFFF"/>
          <w:lang w:val="vi-VN"/>
        </w:rPr>
        <w:t>.</w:t>
      </w:r>
    </w:p>
    <w:p>
      <w:pPr>
        <w:pStyle w:val="12"/>
        <w:keepNext w:val="0"/>
        <w:keepLines w:val="0"/>
        <w:widowControl/>
        <w:suppressLineNumbers w:val="0"/>
        <w:shd w:val="clear" w:fill="FFFFFF"/>
        <w:spacing w:before="120" w:beforeAutospacing="0" w:after="120" w:afterAutospacing="0" w:line="360" w:lineRule="auto"/>
        <w:ind w:left="0" w:right="0" w:firstLine="0"/>
        <w:jc w:val="both"/>
        <w:rPr>
          <w:rFonts w:hint="default" w:ascii="Times New Roman" w:hAnsi="Times New Roman" w:cs="Times New Roman"/>
          <w:i w:val="0"/>
          <w:iCs w:val="0"/>
          <w:caps w:val="0"/>
          <w:color w:val="333333"/>
          <w:spacing w:val="0"/>
          <w:sz w:val="26"/>
          <w:szCs w:val="26"/>
          <w:lang w:val="vi-VN"/>
        </w:rPr>
      </w:pPr>
      <w:r>
        <w:rPr>
          <w:rFonts w:hint="default" w:cs="Times New Roman"/>
          <w:i w:val="0"/>
          <w:iCs w:val="0"/>
          <w:caps w:val="0"/>
          <w:color w:val="333333"/>
          <w:spacing w:val="0"/>
          <w:sz w:val="26"/>
          <w:szCs w:val="26"/>
          <w:shd w:val="clear" w:fill="FFFFFF"/>
          <w:lang w:val="vi-VN"/>
        </w:rPr>
        <w:t xml:space="preserve">- </w:t>
      </w:r>
      <w:r>
        <w:rPr>
          <w:rFonts w:hint="default" w:ascii="Times New Roman" w:hAnsi="Times New Roman" w:cs="Times New Roman"/>
          <w:i w:val="0"/>
          <w:iCs w:val="0"/>
          <w:caps w:val="0"/>
          <w:color w:val="333333"/>
          <w:spacing w:val="0"/>
          <w:sz w:val="26"/>
          <w:szCs w:val="26"/>
          <w:shd w:val="clear" w:fill="FFFFFF"/>
          <w:lang/>
        </w:rPr>
        <w:t>Hoàn thiện hệ thống văn bản quy phạm pháp luật về giải quyết tranh chấp và xử lý vi phạm trong thương mại điện tử;</w:t>
      </w:r>
      <w:r>
        <w:rPr>
          <w:rFonts w:hint="default" w:ascii="Times New Roman" w:hAnsi="Times New Roman" w:cs="Times New Roman"/>
          <w:i w:val="0"/>
          <w:iCs w:val="0"/>
          <w:caps w:val="0"/>
          <w:color w:val="333333"/>
          <w:spacing w:val="0"/>
          <w:sz w:val="26"/>
          <w:szCs w:val="26"/>
          <w:shd w:val="clear" w:fill="FFFFFF"/>
          <w:lang w:val="vi-VN"/>
        </w:rPr>
        <w:t xml:space="preserve"> </w:t>
      </w:r>
      <w:r>
        <w:rPr>
          <w:rFonts w:hint="default" w:cs="Times New Roman"/>
          <w:i w:val="0"/>
          <w:iCs w:val="0"/>
          <w:caps w:val="0"/>
          <w:color w:val="333333"/>
          <w:spacing w:val="0"/>
          <w:sz w:val="26"/>
          <w:szCs w:val="26"/>
          <w:shd w:val="clear" w:fill="FFFFFF"/>
          <w:lang w:val="vi-VN"/>
        </w:rPr>
        <w:t>x</w:t>
      </w:r>
      <w:r>
        <w:rPr>
          <w:rFonts w:hint="default" w:ascii="Times New Roman" w:hAnsi="Times New Roman" w:eastAsia="SimSun" w:cs="Times New Roman"/>
          <w:i w:val="0"/>
          <w:iCs w:val="0"/>
          <w:caps w:val="0"/>
          <w:color w:val="333333"/>
          <w:spacing w:val="0"/>
          <w:sz w:val="26"/>
          <w:szCs w:val="26"/>
          <w:shd w:val="clear" w:fill="FFFFFF"/>
        </w:rPr>
        <w:t>ây dựng cơ chế, bộ máy để giải quyết kịp thời những tranh chấp và vấn đề phát sinh trong thương mại điện tử; khuyến khích sự tham gia của các tổ chức xã hội và tổ chức phi chính phủ trong việc thiết lập các cơ chế giải quyết tranh chấp (trực tuyến và ngoại tuyến) cho thương mại điện tử</w:t>
      </w:r>
      <w:r>
        <w:rPr>
          <w:rFonts w:hint="default" w:cs="Times New Roman"/>
          <w:i w:val="0"/>
          <w:iCs w:val="0"/>
          <w:caps w:val="0"/>
          <w:color w:val="333333"/>
          <w:spacing w:val="0"/>
          <w:sz w:val="26"/>
          <w:szCs w:val="26"/>
          <w:shd w:val="clear" w:fill="FFFFFF"/>
          <w:lang w:val="vi-VN"/>
        </w:rPr>
        <w:t>.</w:t>
      </w:r>
    </w:p>
    <w:p>
      <w:pPr>
        <w:pStyle w:val="12"/>
        <w:keepNext w:val="0"/>
        <w:keepLines w:val="0"/>
        <w:widowControl/>
        <w:suppressLineNumbers w:val="0"/>
        <w:shd w:val="clear" w:fill="FFFFFF"/>
        <w:spacing w:before="120" w:beforeAutospacing="0" w:after="120" w:afterAutospacing="0" w:line="360" w:lineRule="auto"/>
        <w:ind w:left="0" w:right="0" w:firstLine="0"/>
        <w:jc w:val="both"/>
        <w:rPr>
          <w:rFonts w:hint="default" w:ascii="Times New Roman" w:hAnsi="Times New Roman" w:cs="Times New Roman"/>
          <w:i w:val="0"/>
          <w:iCs w:val="0"/>
          <w:caps w:val="0"/>
          <w:color w:val="333333"/>
          <w:spacing w:val="0"/>
          <w:sz w:val="26"/>
          <w:szCs w:val="26"/>
          <w:lang w:val="vi-VN"/>
        </w:rPr>
      </w:pPr>
      <w:r>
        <w:rPr>
          <w:rFonts w:hint="default" w:cs="Times New Roman"/>
          <w:i w:val="0"/>
          <w:iCs w:val="0"/>
          <w:caps w:val="0"/>
          <w:color w:val="333333"/>
          <w:spacing w:val="0"/>
          <w:sz w:val="26"/>
          <w:szCs w:val="26"/>
          <w:shd w:val="clear" w:fill="FFFFFF"/>
          <w:lang w:val="vi-VN"/>
        </w:rPr>
        <w:t xml:space="preserve">- </w:t>
      </w:r>
      <w:r>
        <w:rPr>
          <w:rFonts w:hint="default" w:ascii="Times New Roman" w:hAnsi="Times New Roman" w:cs="Times New Roman"/>
          <w:i w:val="0"/>
          <w:iCs w:val="0"/>
          <w:caps w:val="0"/>
          <w:color w:val="333333"/>
          <w:spacing w:val="0"/>
          <w:sz w:val="26"/>
          <w:szCs w:val="26"/>
          <w:shd w:val="clear" w:fill="FFFFFF"/>
          <w:lang/>
        </w:rPr>
        <w:t>Sửa đổi những quy định pháp luật mang tính rào cản cho việc ứng dụng thương mại điện tử như quy định về khuyến mại, quảng cáo và bán hàng trực tuyến</w:t>
      </w:r>
      <w:r>
        <w:rPr>
          <w:rFonts w:hint="default" w:cs="Times New Roman"/>
          <w:i w:val="0"/>
          <w:iCs w:val="0"/>
          <w:caps w:val="0"/>
          <w:color w:val="333333"/>
          <w:spacing w:val="0"/>
          <w:sz w:val="26"/>
          <w:szCs w:val="26"/>
          <w:shd w:val="clear" w:fill="FFFFFF"/>
          <w:lang w:val="vi-VN"/>
        </w:rPr>
        <w:t>.</w:t>
      </w:r>
    </w:p>
    <w:p>
      <w:pPr>
        <w:pStyle w:val="12"/>
        <w:keepNext w:val="0"/>
        <w:keepLines w:val="0"/>
        <w:widowControl/>
        <w:suppressLineNumbers w:val="0"/>
        <w:shd w:val="clear" w:fill="FFFFFF"/>
        <w:spacing w:before="120" w:beforeAutospacing="0" w:after="120" w:afterAutospacing="0" w:line="360" w:lineRule="auto"/>
        <w:ind w:left="0" w:right="0" w:firstLine="0"/>
        <w:jc w:val="both"/>
        <w:rPr>
          <w:rFonts w:hint="default" w:eastAsia="Tahoma" w:cs="Times New Roman"/>
          <w:i w:val="0"/>
          <w:iCs w:val="0"/>
          <w:caps w:val="0"/>
          <w:color w:val="auto"/>
          <w:spacing w:val="0"/>
          <w:sz w:val="26"/>
          <w:szCs w:val="26"/>
          <w:shd w:val="clear" w:fill="FFFFFF"/>
          <w:lang w:val="vi-VN"/>
        </w:rPr>
      </w:pPr>
      <w:r>
        <w:rPr>
          <w:rFonts w:hint="default" w:cs="Times New Roman"/>
          <w:i w:val="0"/>
          <w:iCs w:val="0"/>
          <w:caps w:val="0"/>
          <w:color w:val="333333"/>
          <w:spacing w:val="0"/>
          <w:sz w:val="26"/>
          <w:szCs w:val="26"/>
          <w:shd w:val="clear" w:fill="FFFFFF"/>
          <w:lang w:val="vi-VN"/>
        </w:rPr>
        <w:t>-</w:t>
      </w:r>
      <w:r>
        <w:rPr>
          <w:rFonts w:hint="default" w:ascii="Times New Roman" w:hAnsi="Times New Roman" w:cs="Times New Roman"/>
          <w:i w:val="0"/>
          <w:iCs w:val="0"/>
          <w:caps w:val="0"/>
          <w:color w:val="auto"/>
          <w:spacing w:val="0"/>
          <w:sz w:val="26"/>
          <w:szCs w:val="26"/>
          <w:shd w:val="clear" w:fill="FFFFFF"/>
          <w:lang/>
        </w:rPr>
        <w:t xml:space="preserve"> Ban hành văn bản quy định cụ thể về các phương thức và dịch vụ thanh toán phục vụ hoạt động thương mại điện tử;</w:t>
      </w:r>
      <w:r>
        <w:rPr>
          <w:rFonts w:hint="default" w:cs="Times New Roman"/>
          <w:i w:val="0"/>
          <w:iCs w:val="0"/>
          <w:caps w:val="0"/>
          <w:color w:val="auto"/>
          <w:spacing w:val="0"/>
          <w:sz w:val="26"/>
          <w:szCs w:val="26"/>
          <w:shd w:val="clear" w:fill="FFFFFF"/>
          <w:lang w:val="vi-VN"/>
        </w:rPr>
        <w:t xml:space="preserve"> x</w:t>
      </w:r>
      <w:r>
        <w:rPr>
          <w:rFonts w:hint="default" w:ascii="Times New Roman" w:hAnsi="Times New Roman" w:eastAsia="Tahoma" w:cs="Times New Roman"/>
          <w:i w:val="0"/>
          <w:iCs w:val="0"/>
          <w:caps w:val="0"/>
          <w:color w:val="auto"/>
          <w:spacing w:val="0"/>
          <w:sz w:val="26"/>
          <w:szCs w:val="26"/>
          <w:shd w:val="clear" w:fill="FFFFFF"/>
        </w:rPr>
        <w:t>ây dựng và phát triển hệ thống thanh toán thương mại điện tử quốc gia, các tiện ích tích hợp thanh toán điện tử để sử dụng rộng rãi cho các mô hình thương mại điện tử</w:t>
      </w:r>
      <w:r>
        <w:rPr>
          <w:rFonts w:hint="default" w:eastAsia="Tahoma" w:cs="Times New Roman"/>
          <w:i w:val="0"/>
          <w:iCs w:val="0"/>
          <w:caps w:val="0"/>
          <w:color w:val="auto"/>
          <w:spacing w:val="0"/>
          <w:sz w:val="26"/>
          <w:szCs w:val="26"/>
          <w:shd w:val="clear" w:fill="FFFFFF"/>
          <w:lang w:val="vi-VN"/>
        </w:rPr>
        <w:t>.</w:t>
      </w:r>
    </w:p>
    <w:p>
      <w:pPr>
        <w:spacing w:line="360" w:lineRule="auto"/>
        <w:ind w:firstLine="720" w:firstLineChars="0"/>
        <w:jc w:val="both"/>
        <w:rPr>
          <w:rFonts w:hint="default" w:ascii="Times New Roman" w:hAnsi="Times New Roman" w:cs="Times New Roman"/>
          <w:i/>
          <w:iCs/>
          <w:color w:val="auto"/>
          <w:sz w:val="26"/>
          <w:szCs w:val="26"/>
          <w:highlight w:val="none"/>
        </w:rPr>
      </w:pPr>
      <w:r>
        <w:rPr>
          <w:rFonts w:hint="default" w:ascii="Times New Roman" w:hAnsi="Times New Roman" w:eastAsia="SimSun" w:cs="Times New Roman"/>
          <w:i/>
          <w:iCs/>
          <w:color w:val="auto"/>
          <w:kern w:val="0"/>
          <w:sz w:val="26"/>
          <w:szCs w:val="26"/>
          <w:highlight w:val="none"/>
          <w:lang w:val="en-US" w:eastAsia="zh-CN" w:bidi="ar"/>
        </w:rPr>
        <w:t xml:space="preserve">Thứ </w:t>
      </w:r>
      <w:r>
        <w:rPr>
          <w:rFonts w:hint="default" w:ascii="Times New Roman" w:hAnsi="Times New Roman" w:eastAsia="SimSun" w:cs="Times New Roman"/>
          <w:i/>
          <w:iCs/>
          <w:color w:val="auto"/>
          <w:kern w:val="0"/>
          <w:sz w:val="26"/>
          <w:szCs w:val="26"/>
          <w:highlight w:val="none"/>
          <w:lang w:val="vi-VN" w:eastAsia="zh-CN" w:bidi="ar"/>
        </w:rPr>
        <w:t>ba</w:t>
      </w:r>
      <w:r>
        <w:rPr>
          <w:rFonts w:hint="default" w:ascii="Times New Roman" w:hAnsi="Times New Roman" w:eastAsia="SimSun" w:cs="Times New Roman"/>
          <w:i/>
          <w:iCs/>
          <w:color w:val="auto"/>
          <w:kern w:val="0"/>
          <w:sz w:val="26"/>
          <w:szCs w:val="26"/>
          <w:highlight w:val="none"/>
          <w:lang w:val="en-US" w:eastAsia="zh-CN" w:bidi="ar"/>
        </w:rPr>
        <w:t>,</w:t>
      </w:r>
      <w:r>
        <w:rPr>
          <w:rFonts w:hint="default" w:ascii="Times New Roman" w:hAnsi="Times New Roman" w:eastAsia="SimSun" w:cs="Times New Roman"/>
          <w:color w:val="auto"/>
          <w:kern w:val="0"/>
          <w:sz w:val="26"/>
          <w:szCs w:val="26"/>
          <w:highlight w:val="none"/>
          <w:lang w:val="en-US" w:eastAsia="zh-CN" w:bidi="ar"/>
        </w:rPr>
        <w:t xml:space="preserve"> </w:t>
      </w:r>
      <w:r>
        <w:rPr>
          <w:rFonts w:hint="default" w:ascii="Times New Roman" w:hAnsi="Times New Roman" w:eastAsia="SimSun" w:cs="Times New Roman"/>
          <w:i/>
          <w:iCs/>
          <w:color w:val="auto"/>
          <w:kern w:val="0"/>
          <w:sz w:val="26"/>
          <w:szCs w:val="26"/>
          <w:highlight w:val="none"/>
          <w:lang w:val="vi-VN" w:eastAsia="zh-CN" w:bidi="ar"/>
        </w:rPr>
        <w:t>v</w:t>
      </w:r>
      <w:r>
        <w:rPr>
          <w:rFonts w:hint="default" w:ascii="Times New Roman" w:hAnsi="Times New Roman" w:cs="Times New Roman"/>
          <w:i/>
          <w:iCs/>
          <w:color w:val="auto"/>
          <w:sz w:val="26"/>
          <w:szCs w:val="26"/>
          <w:highlight w:val="none"/>
        </w:rPr>
        <w:t>ề xây dựng hạ tầng công nghệ làm cơ sở cho việc giải quyết tranh chấp</w:t>
      </w:r>
    </w:p>
    <w:p>
      <w:pPr>
        <w:tabs>
          <w:tab w:val="left" w:pos="993"/>
        </w:tabs>
        <w:spacing w:after="0" w:line="360" w:lineRule="auto"/>
        <w:ind w:firstLine="567"/>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lang w:val="vi-VN"/>
        </w:rPr>
        <w:t>V</w:t>
      </w:r>
      <w:r>
        <w:rPr>
          <w:rFonts w:hint="default" w:ascii="Times New Roman" w:hAnsi="Times New Roman" w:cs="Times New Roman"/>
          <w:color w:val="auto"/>
          <w:sz w:val="26"/>
          <w:szCs w:val="26"/>
        </w:rPr>
        <w:t xml:space="preserve">iệc xây dựng </w:t>
      </w:r>
      <w:r>
        <w:rPr>
          <w:rFonts w:hint="default" w:ascii="Times New Roman" w:hAnsi="Times New Roman" w:cs="Times New Roman"/>
          <w:color w:val="auto"/>
          <w:sz w:val="26"/>
          <w:szCs w:val="26"/>
          <w:lang w:val="vi-VN"/>
        </w:rPr>
        <w:t>hạ tầng công nghệ để giải quyết tranh c</w:t>
      </w:r>
      <w:r>
        <w:rPr>
          <w:rFonts w:hint="default" w:ascii="Times New Roman" w:hAnsi="Times New Roman" w:cs="Times New Roman"/>
          <w:color w:val="auto"/>
          <w:sz w:val="26"/>
          <w:szCs w:val="26"/>
        </w:rPr>
        <w:t xml:space="preserve">hấp về TMĐT là rất cần thiết. Hạ tầng công nghệ này chính là nơi thu thập xác minh các thông tin để tiến hành ODR. </w:t>
      </w:r>
    </w:p>
    <w:p>
      <w:pPr>
        <w:tabs>
          <w:tab w:val="left" w:pos="993"/>
        </w:tabs>
        <w:spacing w:after="0" w:line="360" w:lineRule="auto"/>
        <w:ind w:firstLine="567"/>
        <w:jc w:val="both"/>
        <w:rPr>
          <w:rFonts w:hint="default" w:ascii="Times New Roman" w:hAnsi="Times New Roman" w:eastAsia="Calibri" w:cs="Times New Roman"/>
          <w:i w:val="0"/>
          <w:iCs w:val="0"/>
          <w:caps w:val="0"/>
          <w:color w:val="auto"/>
          <w:spacing w:val="0"/>
          <w:kern w:val="0"/>
          <w:sz w:val="26"/>
          <w:szCs w:val="26"/>
          <w:shd w:val="clear" w:fill="FFFFFF"/>
          <w:lang w:val="en-US" w:eastAsia="zh-CN" w:bidi="ar"/>
        </w:rPr>
      </w:pPr>
      <w:r>
        <w:rPr>
          <w:rFonts w:hint="default" w:ascii="Times New Roman" w:hAnsi="Times New Roman" w:cs="Times New Roman"/>
          <w:color w:val="auto"/>
          <w:sz w:val="26"/>
          <w:szCs w:val="26"/>
          <w:lang w:val="vi-VN"/>
        </w:rPr>
        <w:t>Ở Việt Nam hiện nay đã có các</w:t>
      </w:r>
      <w:r>
        <w:rPr>
          <w:rFonts w:hint="default" w:ascii="Times New Roman" w:hAnsi="Times New Roman" w:cs="Times New Roman"/>
          <w:color w:val="auto"/>
          <w:sz w:val="26"/>
          <w:szCs w:val="26"/>
        </w:rPr>
        <w:t xml:space="preserve"> cổng thông tin quốc gia (national portal) do cơ quan chức năng của Chính phủ</w:t>
      </w:r>
      <w:r>
        <w:rPr>
          <w:rFonts w:hint="default" w:ascii="Times New Roman" w:hAnsi="Times New Roman" w:cs="Times New Roman"/>
          <w:color w:val="auto"/>
          <w:sz w:val="26"/>
          <w:szCs w:val="26"/>
          <w:lang w:val="vi-VN"/>
        </w:rPr>
        <w:t xml:space="preserve"> tuy nhiên </w:t>
      </w:r>
      <w:r>
        <w:rPr>
          <w:rFonts w:hint="default" w:ascii="Times New Roman" w:hAnsi="Times New Roman" w:cs="Times New Roman"/>
          <w:color w:val="auto"/>
          <w:sz w:val="26"/>
          <w:szCs w:val="26"/>
          <w:lang w:val="vi-VN" w:eastAsia="zh-CN"/>
        </w:rPr>
        <w:t xml:space="preserve">Cổng thông tin Thương mại điện tử Việt Nam </w:t>
      </w:r>
      <w:r>
        <w:rPr>
          <w:rFonts w:hint="default" w:ascii="Times New Roman" w:hAnsi="Times New Roman" w:cs="Times New Roman"/>
          <w:color w:val="auto"/>
          <w:sz w:val="26"/>
          <w:szCs w:val="26"/>
          <w:lang w:val="vi-VN" w:eastAsia="zh-CN"/>
        </w:rPr>
        <w:fldChar w:fldCharType="begin"/>
      </w:r>
      <w:r>
        <w:rPr>
          <w:rFonts w:hint="default" w:ascii="Times New Roman" w:hAnsi="Times New Roman" w:cs="Times New Roman"/>
          <w:color w:val="auto"/>
          <w:sz w:val="26"/>
          <w:szCs w:val="26"/>
          <w:lang w:val="vi-VN" w:eastAsia="zh-CN"/>
        </w:rPr>
        <w:instrText xml:space="preserve"> HYPERLINK "http://www.vietnamdeportal.gov.vn" </w:instrText>
      </w:r>
      <w:r>
        <w:rPr>
          <w:rFonts w:hint="default" w:ascii="Times New Roman" w:hAnsi="Times New Roman" w:cs="Times New Roman"/>
          <w:color w:val="auto"/>
          <w:sz w:val="26"/>
          <w:szCs w:val="26"/>
          <w:lang w:val="vi-VN" w:eastAsia="zh-CN"/>
        </w:rPr>
        <w:fldChar w:fldCharType="separate"/>
      </w:r>
      <w:r>
        <w:rPr>
          <w:rStyle w:val="11"/>
          <w:rFonts w:hint="default" w:ascii="Times New Roman" w:hAnsi="Times New Roman" w:cs="Times New Roman"/>
          <w:color w:val="auto"/>
          <w:sz w:val="26"/>
          <w:szCs w:val="26"/>
          <w:lang w:val="vi-VN" w:eastAsia="zh-CN"/>
        </w:rPr>
        <w:t>www.vietnamdeportal.gov.vn</w:t>
      </w:r>
      <w:r>
        <w:rPr>
          <w:rFonts w:hint="default" w:ascii="Times New Roman" w:hAnsi="Times New Roman" w:cs="Times New Roman"/>
          <w:color w:val="auto"/>
          <w:sz w:val="26"/>
          <w:szCs w:val="26"/>
          <w:lang w:val="vi-VN" w:eastAsia="zh-CN"/>
        </w:rPr>
        <w:fldChar w:fldCharType="end"/>
      </w:r>
      <w:r>
        <w:rPr>
          <w:rFonts w:hint="default" w:ascii="Times New Roman" w:hAnsi="Times New Roman" w:cs="Times New Roman"/>
          <w:color w:val="auto"/>
          <w:sz w:val="26"/>
          <w:szCs w:val="26"/>
          <w:lang w:val="vi-VN" w:eastAsia="zh-CN"/>
        </w:rPr>
        <w:t xml:space="preserve"> </w:t>
      </w:r>
      <w:r>
        <w:rPr>
          <w:rFonts w:hint="default" w:ascii="Times New Roman" w:hAnsi="Times New Roman" w:cs="Times New Roman"/>
          <w:i w:val="0"/>
          <w:iCs w:val="0"/>
          <w:caps w:val="0"/>
          <w:color w:val="auto"/>
          <w:spacing w:val="0"/>
          <w:kern w:val="0"/>
          <w:sz w:val="26"/>
          <w:szCs w:val="26"/>
          <w:shd w:val="clear" w:fill="FFFFFF"/>
          <w:lang w:val="vi-VN" w:eastAsia="zh-CN" w:bidi="ar"/>
        </w:rPr>
        <w:t>chỉ giới hạn</w:t>
      </w:r>
      <w:r>
        <w:rPr>
          <w:rFonts w:hint="default" w:ascii="Times New Roman" w:hAnsi="Times New Roman" w:eastAsia="Calibri" w:cs="Times New Roman"/>
          <w:i w:val="0"/>
          <w:iCs w:val="0"/>
          <w:caps w:val="0"/>
          <w:color w:val="auto"/>
          <w:spacing w:val="0"/>
          <w:kern w:val="0"/>
          <w:sz w:val="26"/>
          <w:szCs w:val="26"/>
          <w:shd w:val="clear" w:fill="FFFFFF"/>
          <w:lang w:val="en-US" w:eastAsia="zh-CN" w:bidi="ar"/>
        </w:rPr>
        <w:t xml:space="preserve"> </w:t>
      </w:r>
      <w:r>
        <w:rPr>
          <w:rFonts w:hint="default" w:ascii="Times New Roman" w:hAnsi="Times New Roman" w:cs="Times New Roman"/>
          <w:i w:val="0"/>
          <w:iCs w:val="0"/>
          <w:caps w:val="0"/>
          <w:color w:val="auto"/>
          <w:spacing w:val="0"/>
          <w:kern w:val="0"/>
          <w:sz w:val="26"/>
          <w:szCs w:val="26"/>
          <w:shd w:val="clear" w:fill="FFFFFF"/>
          <w:lang w:val="vi-VN" w:eastAsia="zh-CN" w:bidi="ar"/>
        </w:rPr>
        <w:t>nhưng t</w:t>
      </w:r>
      <w:r>
        <w:rPr>
          <w:rFonts w:hint="default" w:ascii="Times New Roman" w:hAnsi="Times New Roman" w:eastAsia="Calibri" w:cs="Times New Roman"/>
          <w:i w:val="0"/>
          <w:iCs w:val="0"/>
          <w:caps w:val="0"/>
          <w:color w:val="auto"/>
          <w:spacing w:val="0"/>
          <w:kern w:val="0"/>
          <w:sz w:val="26"/>
          <w:szCs w:val="26"/>
          <w:shd w:val="clear" w:fill="FFFFFF"/>
          <w:lang w:val="en-US" w:eastAsia="zh-CN" w:bidi="ar"/>
        </w:rPr>
        <w:t>hông tin về thương mại, bao gồm luật lệ và quy định, biện pháp, tiêu chuẩn, thủ tục, sơ đồ quy trình, hướng dẫn, thông tin về lệ phí, biểu mẫu, giấy phép; Thông tin về Biểu thuế quan (theo mã HS) cũng như về thuế, phí và hình phạt áp dụng trong trường hợp vi phạm; Thông tin các yêu cầu về giấy phép, các tiêu chuẩn kỹ thuật, yêu cầu chứng nhận…; Thông tin liên quan tới các hiệp định thương mại quốc tế, khu vực và song phương mà Việt Nam tham gia; Thông tin về các thủ tục cần thiết khi xin cấp phép, thông quan; Đường dẫn tới các bộ, ngành, cơ quan chính phủ, các dịch vụ trực tuyến của Chính phủ, gồm cả hệ thống Một cửa quốc gia.</w:t>
      </w:r>
    </w:p>
    <w:p>
      <w:pPr>
        <w:spacing w:line="360" w:lineRule="auto"/>
        <w:ind w:firstLine="720" w:firstLineChars="0"/>
        <w:jc w:val="both"/>
        <w:rPr>
          <w:rFonts w:hint="default" w:ascii="Times New Roman" w:hAnsi="Times New Roman" w:cs="Times New Roman"/>
          <w:color w:val="auto"/>
          <w:sz w:val="26"/>
          <w:szCs w:val="26"/>
          <w:highlight w:val="none"/>
        </w:rPr>
      </w:pPr>
      <w:r>
        <w:rPr>
          <w:rFonts w:hint="default" w:ascii="Times New Roman" w:hAnsi="Times New Roman" w:eastAsia="Times New Roman" w:cs="Times New Roman"/>
          <w:color w:val="auto"/>
          <w:sz w:val="26"/>
          <w:szCs w:val="26"/>
          <w:highlight w:val="none"/>
        </w:rPr>
        <w:t xml:space="preserve">Bộ Công thương cũng có một cổng thông tin để người tiêu dùng phản ánh khiếu nại nhưng còn giới hạn trong phạm vi bảo vệ người tiêu dùng chưa kể sự thiếu thuận tiện, khó sử dụng, mất quá nhiều thời gian để xử lý thông tin. Cục </w:t>
      </w:r>
      <w:r>
        <w:rPr>
          <w:rFonts w:hint="default" w:ascii="Times New Roman" w:hAnsi="Times New Roman" w:eastAsia="Times New Roman" w:cs="Times New Roman"/>
          <w:color w:val="auto"/>
          <w:sz w:val="26"/>
          <w:szCs w:val="26"/>
          <w:highlight w:val="none"/>
          <w:lang w:val="vi-VN"/>
        </w:rPr>
        <w:t>TMĐT</w:t>
      </w:r>
      <w:r>
        <w:rPr>
          <w:rFonts w:hint="default" w:ascii="Times New Roman" w:hAnsi="Times New Roman" w:eastAsia="Times New Roman" w:cs="Times New Roman"/>
          <w:color w:val="auto"/>
          <w:sz w:val="26"/>
          <w:szCs w:val="26"/>
          <w:highlight w:val="none"/>
        </w:rPr>
        <w:t xml:space="preserve"> và kinh tế cũng đã cho ra mắt hệ thống quản lý và giải quyết khiếu nại tranh chấp trực tuyến. Hệ thống quản lý và giải quyết phản ánh, khiếu nại, tranh chấp trực tuyến trong TMĐT được xây dựng dựa trên nền tảng kết nối, chia sẻ cơ sở dữ liệu giữa các đơn vị như: Cục </w:t>
      </w:r>
      <w:r>
        <w:rPr>
          <w:rFonts w:hint="default" w:ascii="Times New Roman" w:hAnsi="Times New Roman" w:eastAsia="Times New Roman" w:cs="Times New Roman"/>
          <w:color w:val="auto"/>
          <w:sz w:val="26"/>
          <w:szCs w:val="26"/>
          <w:highlight w:val="none"/>
          <w:lang w:val="vi-VN"/>
        </w:rPr>
        <w:t>TMĐT</w:t>
      </w:r>
      <w:r>
        <w:rPr>
          <w:rFonts w:hint="default" w:ascii="Times New Roman" w:hAnsi="Times New Roman" w:eastAsia="Times New Roman" w:cs="Times New Roman"/>
          <w:color w:val="auto"/>
          <w:sz w:val="26"/>
          <w:szCs w:val="26"/>
          <w:highlight w:val="none"/>
        </w:rPr>
        <w:t xml:space="preserve"> và kinh tế số, Cục cạnh tranh và bảo vệ người tiêu dùng, Sở Công thương các tỉnh, thành phố… Đặc biệt, hệ thống quản lý này có sự tham gia và cam kết của hàng chục sàn TMĐT, chuỗi bán lẻ đối với sản phẩm được rao bán. Hệ thống quản lý này sẽ tiếp nhận thông tin về phản ánh hàng giả, hàng nhái, kém chất lượng và gửi mọi thông tin phản ánh này của người tiêu dùng đến các cơ quan có thẩm quyền. Các cơ quan có thẩm quyền sẽ kịp thời ngăn chặn và giải quyết các tranh chấp liên quan, tạo niềm tin cho người tiêu dùng</w:t>
      </w:r>
      <w:r>
        <w:rPr>
          <w:rStyle w:val="8"/>
          <w:rFonts w:hint="default" w:ascii="Times New Roman" w:hAnsi="Times New Roman" w:eastAsia="Times New Roman" w:cs="Times New Roman"/>
          <w:color w:val="auto"/>
          <w:sz w:val="26"/>
          <w:szCs w:val="26"/>
          <w:highlight w:val="none"/>
        </w:rPr>
        <w:footnoteReference w:id="10"/>
      </w:r>
    </w:p>
    <w:p>
      <w:pPr>
        <w:tabs>
          <w:tab w:val="left" w:pos="993"/>
        </w:tabs>
        <w:spacing w:after="0" w:line="360" w:lineRule="auto"/>
        <w:ind w:firstLine="567"/>
        <w:jc w:val="both"/>
        <w:rPr>
          <w:rFonts w:hint="default" w:ascii="Times New Roman" w:hAnsi="Times New Roman" w:eastAsia="Times New Roman" w:cs="Times New Roman"/>
          <w:i w:val="0"/>
          <w:iCs w:val="0"/>
          <w:color w:val="auto"/>
          <w:sz w:val="26"/>
          <w:szCs w:val="26"/>
          <w:highlight w:val="none"/>
        </w:rPr>
      </w:pPr>
      <w:r>
        <w:rPr>
          <w:rFonts w:hint="default" w:ascii="Times New Roman" w:hAnsi="Times New Roman" w:eastAsia="Times New Roman" w:cs="Times New Roman"/>
          <w:i w:val="0"/>
          <w:iCs w:val="0"/>
          <w:color w:val="auto"/>
          <w:sz w:val="26"/>
          <w:szCs w:val="26"/>
          <w:highlight w:val="none"/>
          <w:lang w:val="vi-VN"/>
        </w:rPr>
        <w:t xml:space="preserve">Như vậy, có thể thấy cho đến hiện nay </w:t>
      </w:r>
      <w:r>
        <w:rPr>
          <w:rFonts w:hint="default" w:ascii="Times New Roman" w:hAnsi="Times New Roman" w:eastAsia="Times New Roman" w:cs="Times New Roman"/>
          <w:i w:val="0"/>
          <w:iCs w:val="0"/>
          <w:color w:val="auto"/>
          <w:sz w:val="26"/>
          <w:szCs w:val="26"/>
          <w:highlight w:val="none"/>
        </w:rPr>
        <w:t xml:space="preserve">Việt Nam vẫn chưa </w:t>
      </w:r>
      <w:r>
        <w:rPr>
          <w:rFonts w:hint="default" w:ascii="Times New Roman" w:hAnsi="Times New Roman" w:eastAsia="Times New Roman" w:cs="Times New Roman"/>
          <w:i w:val="0"/>
          <w:iCs w:val="0"/>
          <w:color w:val="auto"/>
          <w:sz w:val="26"/>
          <w:szCs w:val="26"/>
          <w:highlight w:val="none"/>
          <w:lang w:val="vi-VN"/>
        </w:rPr>
        <w:t>có một nền tảng công  nghệ nào của nhà nước để áp dụng</w:t>
      </w:r>
      <w:r>
        <w:rPr>
          <w:rFonts w:hint="default" w:ascii="Times New Roman" w:hAnsi="Times New Roman" w:eastAsia="Times New Roman" w:cs="Times New Roman"/>
          <w:i w:val="0"/>
          <w:iCs w:val="0"/>
          <w:color w:val="auto"/>
          <w:sz w:val="26"/>
          <w:szCs w:val="26"/>
          <w:highlight w:val="none"/>
        </w:rPr>
        <w:t xml:space="preserve"> cho việc áp dụng giải quyết tranh chấp trực tuyến. </w:t>
      </w:r>
    </w:p>
    <w:p>
      <w:pPr>
        <w:spacing w:line="360" w:lineRule="auto"/>
        <w:ind w:firstLine="720" w:firstLineChars="0"/>
        <w:jc w:val="both"/>
        <w:rPr>
          <w:rFonts w:hint="default" w:ascii="Times New Roman" w:hAnsi="Times New Roman" w:cs="Times New Roman"/>
          <w:color w:val="auto"/>
          <w:sz w:val="26"/>
          <w:szCs w:val="26"/>
          <w:lang w:val="vi-VN" w:eastAsia="zh-CN"/>
        </w:rPr>
      </w:pPr>
      <w:r>
        <w:rPr>
          <w:rFonts w:hint="default" w:ascii="Times New Roman" w:hAnsi="Times New Roman" w:eastAsia="SimSun" w:cs="Times New Roman"/>
          <w:color w:val="auto"/>
          <w:kern w:val="0"/>
          <w:sz w:val="26"/>
          <w:szCs w:val="26"/>
          <w:lang w:val="vi-VN" w:eastAsia="zh-CN" w:bidi="ar"/>
        </w:rPr>
        <w:t>Hiện tại m</w:t>
      </w:r>
      <w:r>
        <w:rPr>
          <w:rFonts w:hint="default" w:ascii="Times New Roman" w:hAnsi="Times New Roman" w:cs="Times New Roman"/>
          <w:color w:val="auto"/>
          <w:sz w:val="26"/>
          <w:szCs w:val="26"/>
          <w:lang w:val="vi-VN" w:eastAsia="zh-CN"/>
        </w:rPr>
        <w:t xml:space="preserve">ới chỉ có </w:t>
      </w:r>
      <w:r>
        <w:rPr>
          <w:rFonts w:hint="default" w:ascii="Times New Roman" w:hAnsi="Times New Roman" w:cs="Times New Roman"/>
          <w:color w:val="auto"/>
          <w:sz w:val="26"/>
          <w:szCs w:val="26"/>
        </w:rPr>
        <w:t xml:space="preserve">Trung tâm Hòa giải Việt Nam (VMC) thuộc Trung tâm Trọng tài quốc tế Việt Nam (VIAC) </w:t>
      </w:r>
      <w:r>
        <w:rPr>
          <w:rFonts w:hint="default" w:ascii="Times New Roman" w:hAnsi="Times New Roman" w:cs="Times New Roman"/>
          <w:color w:val="auto"/>
          <w:sz w:val="26"/>
          <w:szCs w:val="26"/>
          <w:lang w:val="vi-VN"/>
        </w:rPr>
        <w:t xml:space="preserve"> </w:t>
      </w:r>
      <w:r>
        <w:rPr>
          <w:rFonts w:hint="default" w:ascii="Times New Roman" w:hAnsi="Times New Roman" w:cs="Times New Roman"/>
          <w:color w:val="auto"/>
          <w:sz w:val="26"/>
          <w:szCs w:val="26"/>
        </w:rPr>
        <w:t xml:space="preserve">chính thức ra mắt nền tảng hòa giải trực tuyến MedUp </w:t>
      </w:r>
      <w:r>
        <w:rPr>
          <w:rFonts w:hint="default" w:ascii="Times New Roman" w:hAnsi="Times New Roman" w:cs="Times New Roman"/>
          <w:color w:val="auto"/>
          <w:sz w:val="26"/>
          <w:szCs w:val="26"/>
          <w:lang w:val="vi-VN"/>
        </w:rPr>
        <w:t xml:space="preserve">vào </w:t>
      </w:r>
      <w:r>
        <w:rPr>
          <w:rFonts w:hint="default" w:ascii="Times New Roman" w:hAnsi="Times New Roman" w:cs="Times New Roman"/>
          <w:color w:val="auto"/>
          <w:sz w:val="26"/>
          <w:szCs w:val="26"/>
        </w:rPr>
        <w:t>ngày 30/3/2021</w:t>
      </w:r>
      <w:r>
        <w:rPr>
          <w:rFonts w:hint="default" w:ascii="Times New Roman" w:hAnsi="Times New Roman" w:cs="Times New Roman"/>
          <w:color w:val="auto"/>
          <w:sz w:val="26"/>
          <w:szCs w:val="26"/>
          <w:lang w:val="vi-VN"/>
        </w:rPr>
        <w:t xml:space="preserve"> </w:t>
      </w:r>
      <w:r>
        <w:rPr>
          <w:rFonts w:hint="default" w:ascii="Times New Roman" w:hAnsi="Times New Roman" w:cs="Times New Roman"/>
          <w:color w:val="auto"/>
          <w:sz w:val="26"/>
          <w:szCs w:val="26"/>
        </w:rPr>
        <w:t>tại địa chỉ </w:t>
      </w:r>
      <w:r>
        <w:rPr>
          <w:rFonts w:hint="default" w:ascii="Times New Roman" w:hAnsi="Times New Roman" w:cs="Times New Roman"/>
          <w:color w:val="auto"/>
          <w:sz w:val="26"/>
          <w:szCs w:val="26"/>
        </w:rPr>
        <w:fldChar w:fldCharType="begin"/>
      </w:r>
      <w:r>
        <w:rPr>
          <w:rFonts w:hint="default" w:ascii="Times New Roman" w:hAnsi="Times New Roman" w:cs="Times New Roman"/>
          <w:color w:val="auto"/>
          <w:sz w:val="26"/>
          <w:szCs w:val="26"/>
        </w:rPr>
        <w:instrText xml:space="preserve"> HYPERLINK "https://medup.vmc.org.vn/vi/" \t "https://congthuong.vn/_blank" </w:instrText>
      </w:r>
      <w:r>
        <w:rPr>
          <w:rFonts w:hint="default" w:ascii="Times New Roman" w:hAnsi="Times New Roman" w:cs="Times New Roman"/>
          <w:color w:val="auto"/>
          <w:sz w:val="26"/>
          <w:szCs w:val="26"/>
        </w:rPr>
        <w:fldChar w:fldCharType="separate"/>
      </w:r>
      <w:r>
        <w:rPr>
          <w:rFonts w:hint="default" w:ascii="Times New Roman" w:hAnsi="Times New Roman" w:cs="Times New Roman"/>
          <w:color w:val="auto"/>
          <w:sz w:val="26"/>
          <w:szCs w:val="26"/>
        </w:rPr>
        <w:t>https://medup.vmc.org.vn/vi/</w:t>
      </w:r>
      <w:r>
        <w:rPr>
          <w:rFonts w:hint="default" w:ascii="Times New Roman" w:hAnsi="Times New Roman" w:cs="Times New Roman"/>
          <w:color w:val="auto"/>
          <w:sz w:val="26"/>
          <w:szCs w:val="26"/>
        </w:rPr>
        <w:fldChar w:fldCharType="end"/>
      </w:r>
      <w:r>
        <w:rPr>
          <w:rFonts w:hint="default" w:ascii="Times New Roman" w:hAnsi="Times New Roman" w:cs="Times New Roman"/>
          <w:color w:val="auto"/>
          <w:sz w:val="26"/>
          <w:szCs w:val="26"/>
          <w:lang w:val="vi-VN"/>
        </w:rPr>
        <w:t xml:space="preserve"> n</w:t>
      </w:r>
      <w:r>
        <w:rPr>
          <w:rFonts w:hint="default" w:ascii="Times New Roman" w:hAnsi="Times New Roman" w:cs="Times New Roman"/>
          <w:color w:val="auto"/>
          <w:sz w:val="26"/>
          <w:szCs w:val="26"/>
        </w:rPr>
        <w:t xml:space="preserve">hằm tạo công cụ trực tuyến cho doanh nghiệp Việt Nam tiếp cận hình thức hòa giải thương mại, tận dụng sự phát triển của công nghệ nói chung và </w:t>
      </w:r>
      <w:r>
        <w:rPr>
          <w:rFonts w:hint="default" w:ascii="Times New Roman" w:hAnsi="Times New Roman" w:cs="Times New Roman"/>
          <w:color w:val="auto"/>
          <w:sz w:val="26"/>
          <w:szCs w:val="26"/>
          <w:lang w:val="vi-VN"/>
        </w:rPr>
        <w:t>TMĐT</w:t>
      </w:r>
      <w:r>
        <w:rPr>
          <w:rFonts w:hint="default" w:ascii="Times New Roman" w:hAnsi="Times New Roman" w:cs="Times New Roman"/>
          <w:color w:val="auto"/>
          <w:sz w:val="26"/>
          <w:szCs w:val="26"/>
        </w:rPr>
        <w:t xml:space="preserve"> nói riêng</w:t>
      </w:r>
      <w:r>
        <w:rPr>
          <w:rFonts w:hint="default" w:ascii="Times New Roman" w:hAnsi="Times New Roman" w:cs="Times New Roman"/>
          <w:color w:val="auto"/>
          <w:sz w:val="26"/>
          <w:szCs w:val="26"/>
          <w:lang w:val="vi-VN"/>
        </w:rPr>
        <w:t>.</w:t>
      </w:r>
    </w:p>
    <w:p>
      <w:pPr>
        <w:keepNext w:val="0"/>
        <w:keepLines w:val="0"/>
        <w:widowControl/>
        <w:suppressLineNumbers w:val="0"/>
        <w:spacing w:line="360" w:lineRule="auto"/>
        <w:ind w:firstLine="720" w:firstLineChars="0"/>
        <w:jc w:val="both"/>
        <w:rPr>
          <w:rFonts w:hint="default" w:ascii="Times New Roman" w:hAnsi="Times New Roman" w:eastAsia="SimSun" w:cs="Times New Roman"/>
          <w:i/>
          <w:iCs/>
          <w:color w:val="auto"/>
          <w:kern w:val="0"/>
          <w:sz w:val="26"/>
          <w:szCs w:val="26"/>
          <w:lang w:val="vi-VN" w:eastAsia="zh-CN" w:bidi="ar"/>
        </w:rPr>
      </w:pPr>
      <w:r>
        <w:rPr>
          <w:rFonts w:hint="default" w:ascii="Times New Roman" w:hAnsi="Times New Roman" w:eastAsia="SimSun" w:cs="Times New Roman"/>
          <w:color w:val="auto"/>
          <w:kern w:val="0"/>
          <w:sz w:val="26"/>
          <w:szCs w:val="26"/>
          <w:lang w:val="en-US" w:eastAsia="zh-CN" w:bidi="ar"/>
        </w:rPr>
        <w:t xml:space="preserve">Việc giải quyết tranh chấp tiêu dùng phát sinh từ các giao dịch trực tuyến </w:t>
      </w:r>
      <w:r>
        <w:rPr>
          <w:rFonts w:hint="default" w:ascii="Times New Roman" w:hAnsi="Times New Roman" w:eastAsia="SimSun" w:cs="Times New Roman"/>
          <w:color w:val="auto"/>
          <w:kern w:val="0"/>
          <w:sz w:val="26"/>
          <w:szCs w:val="26"/>
          <w:lang w:val="vi-VN" w:eastAsia="zh-CN" w:bidi="ar"/>
        </w:rPr>
        <w:t xml:space="preserve">hiện nay chủ yếu do </w:t>
      </w:r>
      <w:r>
        <w:rPr>
          <w:rFonts w:hint="default" w:ascii="Times New Roman" w:hAnsi="Times New Roman" w:eastAsia="SimSun" w:cs="Times New Roman"/>
          <w:color w:val="auto"/>
          <w:kern w:val="0"/>
          <w:sz w:val="26"/>
          <w:szCs w:val="26"/>
          <w:lang w:val="en-US" w:eastAsia="zh-CN" w:bidi="ar"/>
        </w:rPr>
        <w:t xml:space="preserve">các nhà cung cấp dịch vụ </w:t>
      </w:r>
      <w:r>
        <w:rPr>
          <w:rFonts w:hint="default" w:ascii="Times New Roman" w:hAnsi="Times New Roman" w:eastAsia="SimSun" w:cs="Times New Roman"/>
          <w:color w:val="auto"/>
          <w:kern w:val="0"/>
          <w:sz w:val="26"/>
          <w:szCs w:val="26"/>
          <w:lang w:val="vi-VN" w:eastAsia="zh-CN" w:bidi="ar"/>
        </w:rPr>
        <w:t>TMĐT thực hiện</w:t>
      </w:r>
      <w:r>
        <w:rPr>
          <w:rFonts w:hint="default" w:ascii="Times New Roman" w:hAnsi="Times New Roman" w:eastAsia="SimSun" w:cs="Times New Roman"/>
          <w:color w:val="auto"/>
          <w:kern w:val="0"/>
          <w:sz w:val="26"/>
          <w:szCs w:val="26"/>
          <w:lang w:val="en-US" w:eastAsia="zh-CN" w:bidi="ar"/>
        </w:rPr>
        <w:t xml:space="preserve">. </w:t>
      </w:r>
      <w:r>
        <w:rPr>
          <w:rFonts w:hint="default" w:ascii="Times New Roman" w:hAnsi="Times New Roman" w:eastAsia="SimSun" w:cs="Times New Roman"/>
          <w:i/>
          <w:iCs/>
          <w:color w:val="auto"/>
          <w:kern w:val="0"/>
          <w:sz w:val="26"/>
          <w:szCs w:val="26"/>
          <w:lang w:val="vi-VN" w:eastAsia="zh-CN" w:bidi="ar"/>
        </w:rPr>
        <w:t>“</w:t>
      </w:r>
      <w:r>
        <w:rPr>
          <w:rFonts w:hint="default" w:ascii="Times New Roman" w:hAnsi="Times New Roman" w:eastAsia="SimSun" w:cs="Times New Roman"/>
          <w:i/>
          <w:iCs/>
          <w:color w:val="auto"/>
          <w:kern w:val="0"/>
          <w:sz w:val="26"/>
          <w:szCs w:val="26"/>
          <w:lang w:val="en-US" w:eastAsia="zh-CN" w:bidi="ar"/>
        </w:rPr>
        <w:t xml:space="preserve">Điều này ảnh hưởng nghiêm trọng đến quyền lợi chính đáng của người tiêu dùng bởi lẽ không có một cơ quan, tổ chức đứng ra như một trọng tài công tâm quyết định đúng sai. Chưa kể đến, việc thiếu luật pháp điều chỉnh và sự giám sát của một cơ quan nhà nước có thẩm quyền đối với các giao dịch </w:t>
      </w:r>
      <w:r>
        <w:rPr>
          <w:rFonts w:hint="default" w:ascii="Times New Roman" w:hAnsi="Times New Roman" w:eastAsia="SimSun" w:cs="Times New Roman"/>
          <w:i/>
          <w:iCs/>
          <w:color w:val="auto"/>
          <w:kern w:val="0"/>
          <w:sz w:val="26"/>
          <w:szCs w:val="26"/>
          <w:lang w:val="vi-VN" w:eastAsia="zh-CN" w:bidi="ar"/>
        </w:rPr>
        <w:t>TMĐT</w:t>
      </w:r>
      <w:r>
        <w:rPr>
          <w:rFonts w:hint="default" w:ascii="Times New Roman" w:hAnsi="Times New Roman" w:eastAsia="SimSun" w:cs="Times New Roman"/>
          <w:i/>
          <w:iCs/>
          <w:color w:val="auto"/>
          <w:kern w:val="0"/>
          <w:sz w:val="26"/>
          <w:szCs w:val="26"/>
          <w:lang w:val="en-US" w:eastAsia="zh-CN" w:bidi="ar"/>
        </w:rPr>
        <w:t xml:space="preserve"> xuyên biên giới quốc gia còn đe dọa cả chủ quyền, an ninh quốc gia</w:t>
      </w:r>
      <w:r>
        <w:rPr>
          <w:rFonts w:hint="default" w:ascii="Times New Roman" w:hAnsi="Times New Roman" w:eastAsia="SimSun" w:cs="Times New Roman"/>
          <w:i/>
          <w:iCs/>
          <w:color w:val="auto"/>
          <w:kern w:val="0"/>
          <w:sz w:val="26"/>
          <w:szCs w:val="26"/>
          <w:lang w:val="vi-VN" w:eastAsia="zh-CN" w:bidi="ar"/>
        </w:rPr>
        <w:t>”</w:t>
      </w:r>
      <w:r>
        <w:rPr>
          <w:rStyle w:val="8"/>
          <w:rFonts w:hint="default" w:ascii="Times New Roman" w:hAnsi="Times New Roman" w:eastAsia="SimSun" w:cs="Times New Roman"/>
          <w:i/>
          <w:iCs/>
          <w:color w:val="auto"/>
          <w:kern w:val="0"/>
          <w:sz w:val="26"/>
          <w:szCs w:val="26"/>
          <w:lang w:val="vi-VN" w:eastAsia="zh-CN" w:bidi="ar"/>
        </w:rPr>
        <w:footnoteReference w:id="11"/>
      </w:r>
    </w:p>
    <w:p>
      <w:pPr>
        <w:keepNext w:val="0"/>
        <w:keepLines w:val="0"/>
        <w:widowControl/>
        <w:suppressLineNumbers w:val="0"/>
        <w:spacing w:line="360" w:lineRule="auto"/>
        <w:ind w:firstLine="720" w:firstLineChars="0"/>
        <w:jc w:val="both"/>
        <w:rPr>
          <w:rFonts w:hint="default" w:ascii="Times New Roman" w:hAnsi="Times New Roman" w:eastAsia="SimSun" w:cs="Times New Roman"/>
          <w:i/>
          <w:iCs/>
          <w:color w:val="auto"/>
          <w:kern w:val="0"/>
          <w:sz w:val="26"/>
          <w:szCs w:val="26"/>
          <w:lang w:val="vi-VN" w:eastAsia="zh-CN" w:bidi="ar"/>
        </w:rPr>
      </w:pPr>
      <w:r>
        <w:rPr>
          <w:rFonts w:hint="default" w:ascii="Times New Roman" w:hAnsi="Times New Roman" w:cs="Times New Roman"/>
          <w:color w:val="auto"/>
          <w:sz w:val="26"/>
          <w:szCs w:val="26"/>
          <w:lang w:val="vi-VN"/>
        </w:rPr>
        <w:t>Chính vì vậy cần thiết phải xây dựng Công thông tin TMĐT, quốc gia hoặc nền tảng kỷ thuật số do các cơ quan nhà nước có thẩm quyền quản lý đ</w:t>
      </w:r>
      <w:r>
        <w:rPr>
          <w:rFonts w:hint="default" w:ascii="Times New Roman" w:hAnsi="Times New Roman" w:cs="Times New Roman"/>
          <w:color w:val="auto"/>
          <w:sz w:val="26"/>
          <w:szCs w:val="26"/>
        </w:rPr>
        <w:t xml:space="preserve">ể tiếp nhận các khiếu nại </w:t>
      </w:r>
      <w:r>
        <w:rPr>
          <w:rFonts w:hint="default" w:ascii="Times New Roman" w:hAnsi="Times New Roman" w:cs="Times New Roman"/>
          <w:color w:val="auto"/>
          <w:sz w:val="26"/>
          <w:szCs w:val="26"/>
          <w:lang w:val="vi-VN"/>
        </w:rPr>
        <w:t xml:space="preserve">và </w:t>
      </w:r>
      <w:r>
        <w:rPr>
          <w:rFonts w:hint="default" w:ascii="Times New Roman" w:hAnsi="Times New Roman" w:cs="Times New Roman"/>
          <w:color w:val="auto"/>
          <w:sz w:val="26"/>
          <w:szCs w:val="26"/>
        </w:rPr>
        <w:t>yêu cầu giải quyết tranh chấp đặc biệt</w:t>
      </w:r>
      <w:r>
        <w:rPr>
          <w:rFonts w:hint="default" w:ascii="Times New Roman" w:hAnsi="Times New Roman" w:cs="Times New Roman"/>
          <w:color w:val="auto"/>
          <w:sz w:val="26"/>
          <w:szCs w:val="26"/>
          <w:lang w:val="vi-VN"/>
        </w:rPr>
        <w:t xml:space="preserve"> đ</w:t>
      </w:r>
      <w:r>
        <w:rPr>
          <w:rFonts w:hint="default" w:ascii="Times New Roman" w:hAnsi="Times New Roman" w:cs="Times New Roman"/>
          <w:color w:val="auto"/>
          <w:sz w:val="26"/>
          <w:szCs w:val="26"/>
        </w:rPr>
        <w:t xml:space="preserve">ể tạo thuận lợi cho việc kiểm tra </w:t>
      </w:r>
      <w:bookmarkStart w:id="9" w:name="_GoBack"/>
      <w:r>
        <w:rPr>
          <w:rFonts w:hint="default" w:ascii="Times New Roman" w:hAnsi="Times New Roman" w:cs="Times New Roman"/>
          <w:color w:val="auto"/>
          <w:sz w:val="26"/>
          <w:szCs w:val="26"/>
        </w:rPr>
        <w:t xml:space="preserve">xác minh thông tin và bảo vệ quyền lợi chính đáng của người khiếu nại cần phải có quy định yêu cầu các website của doanh nghiệp phải kết nối với cổng thông tin quốc gia để xác nhận các thông tin về tranh chấp </w:t>
      </w:r>
      <w:r>
        <w:rPr>
          <w:rFonts w:hint="default" w:ascii="Times New Roman" w:hAnsi="Times New Roman" w:cs="Times New Roman"/>
          <w:color w:val="auto"/>
          <w:sz w:val="26"/>
          <w:szCs w:val="26"/>
          <w:lang w:val="vi-VN"/>
        </w:rPr>
        <w:t>và kiểm soát việc giải quyết khiếu nại, giải quyết tranh chấp</w:t>
      </w:r>
      <w:r>
        <w:rPr>
          <w:rFonts w:hint="default" w:ascii="Times New Roman" w:hAnsi="Times New Roman" w:cs="Times New Roman"/>
          <w:color w:val="auto"/>
          <w:sz w:val="26"/>
          <w:szCs w:val="26"/>
        </w:rPr>
        <w:t>.</w:t>
      </w:r>
      <w:r>
        <w:rPr>
          <w:rFonts w:hint="default" w:ascii="Times New Roman" w:hAnsi="Times New Roman" w:cs="Times New Roman"/>
          <w:color w:val="auto"/>
          <w:sz w:val="26"/>
          <w:szCs w:val="26"/>
          <w:lang w:val="vi-VN"/>
        </w:rPr>
        <w:t xml:space="preserve"> </w:t>
      </w:r>
    </w:p>
    <w:bookmarkEnd w:id="9"/>
    <w:p>
      <w:pPr>
        <w:pStyle w:val="12"/>
        <w:keepNext w:val="0"/>
        <w:keepLines w:val="0"/>
        <w:widowControl/>
        <w:suppressLineNumbers w:val="0"/>
        <w:shd w:val="clear" w:fill="FFFFFF"/>
        <w:spacing w:before="120" w:beforeAutospacing="0" w:after="120" w:afterAutospacing="0" w:line="360" w:lineRule="auto"/>
        <w:ind w:left="0" w:right="0" w:firstLine="0"/>
        <w:jc w:val="both"/>
        <w:rPr>
          <w:rFonts w:hint="default" w:cs="Times New Roman"/>
          <w:color w:val="auto"/>
          <w:sz w:val="26"/>
          <w:szCs w:val="26"/>
          <w:highlight w:val="none"/>
          <w:lang w:val="vi-VN"/>
        </w:rPr>
      </w:pPr>
    </w:p>
    <w:p>
      <w:pPr>
        <w:pStyle w:val="12"/>
        <w:keepNext w:val="0"/>
        <w:keepLines w:val="0"/>
        <w:widowControl/>
        <w:suppressLineNumbers w:val="0"/>
        <w:shd w:val="clear" w:fill="FFFFFF"/>
        <w:spacing w:before="120" w:beforeAutospacing="0" w:after="120" w:afterAutospacing="0" w:line="360" w:lineRule="auto"/>
        <w:ind w:left="0" w:right="0" w:firstLine="0"/>
        <w:jc w:val="both"/>
        <w:rPr>
          <w:rFonts w:hint="default" w:cs="Times New Roman"/>
          <w:b/>
          <w:bCs/>
          <w:color w:val="auto"/>
          <w:sz w:val="26"/>
          <w:szCs w:val="26"/>
          <w:highlight w:val="none"/>
          <w:lang w:val="vi-VN"/>
        </w:rPr>
      </w:pPr>
      <w:r>
        <w:rPr>
          <w:rFonts w:hint="default" w:cs="Times New Roman"/>
          <w:b/>
          <w:bCs/>
          <w:color w:val="auto"/>
          <w:sz w:val="26"/>
          <w:szCs w:val="26"/>
          <w:highlight w:val="none"/>
          <w:lang w:val="vi-VN"/>
        </w:rPr>
        <w:t>Kết Luận</w:t>
      </w:r>
    </w:p>
    <w:p>
      <w:pPr>
        <w:pStyle w:val="12"/>
        <w:keepNext w:val="0"/>
        <w:keepLines w:val="0"/>
        <w:widowControl/>
        <w:suppressLineNumbers w:val="0"/>
        <w:shd w:val="clear" w:fill="FFFFFF"/>
        <w:spacing w:before="120" w:beforeAutospacing="0" w:after="120" w:afterAutospacing="0" w:line="360" w:lineRule="auto"/>
        <w:ind w:right="0" w:firstLine="720" w:firstLineChars="0"/>
        <w:jc w:val="both"/>
        <w:rPr>
          <w:rFonts w:hint="default" w:cs="Times New Roman"/>
          <w:color w:val="auto"/>
          <w:sz w:val="26"/>
          <w:szCs w:val="26"/>
          <w:highlight w:val="none"/>
          <w:lang w:val="vi-VN"/>
        </w:rPr>
      </w:pPr>
      <w:r>
        <w:rPr>
          <w:rFonts w:hint="default" w:cs="Times New Roman"/>
          <w:color w:val="auto"/>
          <w:sz w:val="26"/>
          <w:szCs w:val="26"/>
          <w:highlight w:val="none"/>
          <w:lang w:val="vi-VN"/>
        </w:rPr>
        <w:t xml:space="preserve">Để hoạt động </w:t>
      </w:r>
      <w:r>
        <w:rPr>
          <w:rFonts w:hint="default" w:ascii="Times New Roman" w:hAnsi="Times New Roman" w:cs="Times New Roman"/>
          <w:color w:val="auto"/>
          <w:sz w:val="26"/>
          <w:szCs w:val="26"/>
          <w:highlight w:val="none"/>
        </w:rPr>
        <w:t>TMĐT</w:t>
      </w:r>
      <w:r>
        <w:rPr>
          <w:rFonts w:hint="default" w:cs="Times New Roman"/>
          <w:color w:val="auto"/>
          <w:sz w:val="26"/>
          <w:szCs w:val="26"/>
          <w:highlight w:val="none"/>
          <w:lang w:val="vi-VN"/>
        </w:rPr>
        <w:t xml:space="preserve">  ở Việt Nam phát triển và nhằm đáp ứng nhu cầu của cuộc cách mạng công nghiệp 4.0 thì bên cạnh việc xây dựng các nền tảng công nghệ cho hoạt động </w:t>
      </w:r>
      <w:r>
        <w:rPr>
          <w:rFonts w:hint="default" w:ascii="Times New Roman" w:hAnsi="Times New Roman" w:cs="Times New Roman"/>
          <w:color w:val="auto"/>
          <w:sz w:val="26"/>
          <w:szCs w:val="26"/>
          <w:highlight w:val="none"/>
        </w:rPr>
        <w:t>TMĐT</w:t>
      </w:r>
      <w:r>
        <w:rPr>
          <w:rFonts w:hint="default" w:cs="Times New Roman"/>
          <w:color w:val="auto"/>
          <w:sz w:val="26"/>
          <w:szCs w:val="26"/>
          <w:highlight w:val="none"/>
          <w:lang w:val="vi-VN"/>
        </w:rPr>
        <w:t xml:space="preserve"> nhà nước Việt Nam cần phải  nhanh chóng ban hành các văn bản pháp luật để xây dựng một cơ chế giải quyết tranh chấp </w:t>
      </w:r>
      <w:r>
        <w:rPr>
          <w:rFonts w:hint="default" w:ascii="Times New Roman" w:hAnsi="Times New Roman" w:cs="Times New Roman"/>
          <w:color w:val="auto"/>
          <w:sz w:val="26"/>
          <w:szCs w:val="26"/>
          <w:highlight w:val="none"/>
        </w:rPr>
        <w:t>TMĐT</w:t>
      </w:r>
      <w:r>
        <w:rPr>
          <w:rFonts w:hint="default" w:cs="Times New Roman"/>
          <w:color w:val="auto"/>
          <w:sz w:val="26"/>
          <w:szCs w:val="26"/>
          <w:highlight w:val="none"/>
          <w:lang w:val="vi-VN"/>
        </w:rPr>
        <w:t xml:space="preserve"> trực tuyến, điều đó sẽ góp phần bảo vệ quyền và lợi ích hợp pháp của các bên tham gia quan hệ </w:t>
      </w:r>
      <w:r>
        <w:rPr>
          <w:rFonts w:hint="default" w:ascii="Times New Roman" w:hAnsi="Times New Roman" w:cs="Times New Roman"/>
          <w:color w:val="auto"/>
          <w:sz w:val="26"/>
          <w:szCs w:val="26"/>
          <w:highlight w:val="none"/>
        </w:rPr>
        <w:t>TMĐT</w:t>
      </w:r>
      <w:r>
        <w:rPr>
          <w:rFonts w:hint="default" w:cs="Times New Roman"/>
          <w:color w:val="auto"/>
          <w:sz w:val="26"/>
          <w:szCs w:val="26"/>
          <w:highlight w:val="none"/>
          <w:lang w:val="vi-VN"/>
        </w:rPr>
        <w:t xml:space="preserve">, giải quyết nhanh chóng, chính xác các tranh chấp </w:t>
      </w:r>
      <w:r>
        <w:rPr>
          <w:rFonts w:hint="default" w:ascii="Times New Roman" w:hAnsi="Times New Roman" w:cs="Times New Roman"/>
          <w:color w:val="auto"/>
          <w:sz w:val="26"/>
          <w:szCs w:val="26"/>
          <w:highlight w:val="none"/>
        </w:rPr>
        <w:t>TMĐT</w:t>
      </w:r>
      <w:r>
        <w:rPr>
          <w:rFonts w:hint="default" w:cs="Times New Roman"/>
          <w:color w:val="auto"/>
          <w:sz w:val="26"/>
          <w:szCs w:val="26"/>
          <w:highlight w:val="none"/>
          <w:lang w:val="vi-VN"/>
        </w:rPr>
        <w:t xml:space="preserve"> góp phần thúc đẩy hoạt động </w:t>
      </w:r>
      <w:r>
        <w:rPr>
          <w:rFonts w:hint="default" w:ascii="Times New Roman" w:hAnsi="Times New Roman" w:cs="Times New Roman"/>
          <w:color w:val="auto"/>
          <w:sz w:val="26"/>
          <w:szCs w:val="26"/>
          <w:highlight w:val="none"/>
        </w:rPr>
        <w:t>TMĐT</w:t>
      </w:r>
      <w:r>
        <w:rPr>
          <w:rFonts w:hint="default" w:cs="Times New Roman"/>
          <w:color w:val="auto"/>
          <w:sz w:val="26"/>
          <w:szCs w:val="26"/>
          <w:highlight w:val="none"/>
          <w:lang w:val="vi-VN"/>
        </w:rPr>
        <w:t xml:space="preserve"> ở Việt Nam phát triển nhanh chóng, bền vững./. </w:t>
      </w:r>
    </w:p>
    <w:p>
      <w:pPr>
        <w:pStyle w:val="9"/>
        <w:snapToGrid w:val="0"/>
        <w:rPr>
          <w:rFonts w:hint="default" w:ascii="Times New Roman" w:hAnsi="Times New Roman" w:cs="Times New Roman"/>
          <w:b/>
          <w:bCs/>
          <w:sz w:val="26"/>
          <w:szCs w:val="26"/>
          <w:lang w:val="vi-VN"/>
        </w:rPr>
      </w:pPr>
      <w:r>
        <w:rPr>
          <w:rFonts w:hint="default" w:ascii="Times New Roman" w:hAnsi="Times New Roman" w:cs="Times New Roman"/>
          <w:b/>
          <w:bCs/>
          <w:sz w:val="26"/>
          <w:szCs w:val="26"/>
          <w:lang w:val="vi-VN"/>
        </w:rPr>
        <w:t>TÀI LIỆU THAM KHẢO</w:t>
      </w:r>
    </w:p>
    <w:p>
      <w:pPr>
        <w:numPr>
          <w:ilvl w:val="0"/>
          <w:numId w:val="2"/>
        </w:numPr>
        <w:spacing w:line="240" w:lineRule="auto"/>
        <w:rPr>
          <w:sz w:val="26"/>
          <w:szCs w:val="26"/>
        </w:rPr>
      </w:pPr>
      <w:r>
        <w:rPr>
          <w:rFonts w:hint="default" w:ascii="Times New Roman" w:hAnsi="Times New Roman" w:cs="Times New Roman"/>
          <w:color w:val="auto"/>
          <w:sz w:val="26"/>
          <w:szCs w:val="26"/>
          <w:highlight w:val="none"/>
        </w:rPr>
        <w:t>Luật Giao dịch điện tử 2005</w:t>
      </w:r>
    </w:p>
    <w:p>
      <w:pPr>
        <w:numPr>
          <w:ilvl w:val="0"/>
          <w:numId w:val="2"/>
        </w:numPr>
        <w:spacing w:line="240" w:lineRule="auto"/>
        <w:rPr>
          <w:rFonts w:hint="default" w:ascii="Times New Roman" w:hAnsi="Times New Roman" w:cs="Times New Roman"/>
          <w:color w:val="000000" w:themeColor="text1"/>
          <w:sz w:val="26"/>
          <w:szCs w:val="26"/>
          <w:lang w:val="vi-VN"/>
          <w14:textFill>
            <w14:solidFill>
              <w14:schemeClr w14:val="tx1"/>
            </w14:solidFill>
          </w14:textFill>
        </w:rPr>
      </w:pPr>
      <w:r>
        <w:rPr>
          <w:rFonts w:hint="default" w:ascii="Times New Roman" w:hAnsi="Times New Roman" w:cs="Times New Roman"/>
          <w:color w:val="auto"/>
          <w:sz w:val="26"/>
          <w:szCs w:val="26"/>
          <w:highlight w:val="none"/>
        </w:rPr>
        <w:t>Luật Công nghệ thông tin 2006</w:t>
      </w:r>
    </w:p>
    <w:p>
      <w:pPr>
        <w:numPr>
          <w:ilvl w:val="0"/>
          <w:numId w:val="2"/>
        </w:numPr>
        <w:spacing w:line="240" w:lineRule="auto"/>
        <w:rPr>
          <w:rFonts w:hint="default" w:ascii="Times New Roman" w:hAnsi="Times New Roman" w:cs="Times New Roman"/>
          <w:color w:val="000000" w:themeColor="text1"/>
          <w:sz w:val="26"/>
          <w:szCs w:val="26"/>
          <w:lang w:val="vi-VN"/>
          <w14:textFill>
            <w14:solidFill>
              <w14:schemeClr w14:val="tx1"/>
            </w14:solidFill>
          </w14:textFill>
        </w:rPr>
      </w:pPr>
      <w:r>
        <w:rPr>
          <w:rFonts w:hint="default" w:ascii="Times New Roman" w:hAnsi="Times New Roman" w:eastAsia="SimSun" w:cs="Times New Roman"/>
          <w:b w:val="0"/>
          <w:bCs w:val="0"/>
          <w:i w:val="0"/>
          <w:iCs w:val="0"/>
          <w:caps w:val="0"/>
          <w:color w:val="auto"/>
          <w:spacing w:val="0"/>
          <w:sz w:val="26"/>
          <w:szCs w:val="26"/>
          <w:shd w:val="clear" w:fill="FFFFFF"/>
        </w:rPr>
        <w:t> Luật Thương mại 2005</w:t>
      </w:r>
    </w:p>
    <w:p>
      <w:pPr>
        <w:numPr>
          <w:ilvl w:val="0"/>
          <w:numId w:val="2"/>
        </w:numPr>
        <w:spacing w:line="240" w:lineRule="auto"/>
        <w:rPr>
          <w:rFonts w:hint="default" w:ascii="Times New Roman" w:hAnsi="Times New Roman" w:cs="Times New Roman"/>
          <w:color w:val="000000" w:themeColor="text1"/>
          <w:sz w:val="26"/>
          <w:szCs w:val="26"/>
          <w:lang w:val="vi-VN"/>
          <w14:textFill>
            <w14:solidFill>
              <w14:schemeClr w14:val="tx1"/>
            </w14:solidFill>
          </w14:textFill>
        </w:rPr>
      </w:pPr>
      <w:r>
        <w:rPr>
          <w:rFonts w:hint="default" w:ascii="Times New Roman" w:hAnsi="Times New Roman" w:cs="Times New Roman"/>
          <w:color w:val="000000" w:themeColor="text1"/>
          <w:sz w:val="26"/>
          <w:szCs w:val="26"/>
          <w14:textFill>
            <w14:solidFill>
              <w14:schemeClr w14:val="tx1"/>
            </w14:solidFill>
          </w14:textFill>
        </w:rPr>
        <w:t xml:space="preserve"> </w:t>
      </w:r>
      <w:r>
        <w:rPr>
          <w:rFonts w:hint="default" w:ascii="Times New Roman" w:hAnsi="Times New Roman" w:cs="Times New Roman"/>
          <w:color w:val="000000" w:themeColor="text1"/>
          <w:sz w:val="26"/>
          <w:szCs w:val="26"/>
          <w:lang w:val="vi-VN"/>
          <w14:textFill>
            <w14:solidFill>
              <w14:schemeClr w14:val="tx1"/>
            </w14:solidFill>
          </w14:textFill>
        </w:rPr>
        <w:t>Nghị định số 52/NĐ-CP ngày 16/5/2013 về thương mại điện tử của Chính phủ</w:t>
      </w:r>
    </w:p>
    <w:p>
      <w:pPr>
        <w:numPr>
          <w:ilvl w:val="0"/>
          <w:numId w:val="2"/>
        </w:numPr>
        <w:spacing w:line="240" w:lineRule="auto"/>
        <w:rPr>
          <w:rFonts w:hint="default" w:ascii="Times New Roman" w:hAnsi="Times New Roman" w:cs="Times New Roman"/>
          <w:sz w:val="26"/>
          <w:szCs w:val="26"/>
          <w:lang w:val="vi-VN"/>
        </w:rPr>
      </w:pPr>
      <w:r>
        <w:rPr>
          <w:rFonts w:hint="default" w:ascii="Times New Roman" w:hAnsi="Times New Roman" w:eastAsia="Times New Roman" w:cs="Times New Roman"/>
          <w:color w:val="auto"/>
          <w:sz w:val="26"/>
          <w:szCs w:val="26"/>
          <w:highlight w:val="none"/>
        </w:rPr>
        <w:t>Nghị định số 22/2017 NĐ-CP về hòa giải thương mại</w:t>
      </w:r>
      <w:r>
        <w:rPr>
          <w:rFonts w:hint="default" w:ascii="Times New Roman" w:hAnsi="Times New Roman" w:eastAsia="Times New Roman" w:cs="Times New Roman"/>
          <w:color w:val="auto"/>
          <w:sz w:val="26"/>
          <w:szCs w:val="26"/>
          <w:highlight w:val="none"/>
          <w:lang w:val="vi-VN"/>
        </w:rPr>
        <w:t>.</w:t>
      </w:r>
      <w:r>
        <w:rPr>
          <w:rFonts w:hint="default" w:ascii="Times New Roman" w:hAnsi="Times New Roman" w:eastAsia="Times New Roman" w:cs="Times New Roman"/>
          <w:color w:val="auto"/>
          <w:sz w:val="26"/>
          <w:szCs w:val="26"/>
          <w:highlight w:val="none"/>
        </w:rPr>
        <w:t xml:space="preserve"> </w:t>
      </w:r>
    </w:p>
    <w:p>
      <w:pPr>
        <w:numPr>
          <w:ilvl w:val="0"/>
          <w:numId w:val="2"/>
        </w:numPr>
        <w:spacing w:line="240" w:lineRule="auto"/>
        <w:rPr>
          <w:rFonts w:hint="default" w:ascii="Times New Roman" w:hAnsi="Times New Roman" w:cs="Times New Roman"/>
          <w:sz w:val="26"/>
          <w:szCs w:val="26"/>
          <w:lang w:val="vi-VN"/>
        </w:rPr>
      </w:pPr>
      <w:r>
        <w:rPr>
          <w:rFonts w:hint="default" w:ascii="Times New Roman" w:hAnsi="Times New Roman" w:cs="Times New Roman"/>
          <w:sz w:val="26"/>
          <w:szCs w:val="26"/>
        </w:rPr>
        <w:t>Hà Công Anh Bảo và Lê Thị Mỹ Hạnh (2017), Giải quyết tranh chấp trực tuyến- khả năng áp dụng ở Việt Nam, Tạp chí Kinh tế đối ngoại, số 93, 12/2017</w:t>
      </w:r>
      <w:r>
        <w:rPr>
          <w:rFonts w:hint="default" w:ascii="Times New Roman" w:hAnsi="Times New Roman" w:cs="Times New Roman"/>
          <w:sz w:val="26"/>
          <w:szCs w:val="26"/>
          <w:lang w:val="vi-VN"/>
        </w:rPr>
        <w:t>.</w:t>
      </w:r>
    </w:p>
    <w:p>
      <w:pPr>
        <w:numPr>
          <w:ilvl w:val="0"/>
          <w:numId w:val="2"/>
        </w:numPr>
        <w:spacing w:line="240" w:lineRule="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xml:space="preserve"> Ngô Huy Cương (2002), “Hành vi thương mại”, Tạp chí Nghiên cứu lập pháp, Số 1</w:t>
      </w:r>
      <w:r>
        <w:rPr>
          <w:rFonts w:hint="default" w:ascii="Times New Roman" w:hAnsi="Times New Roman" w:cs="Times New Roman"/>
          <w:color w:val="000000"/>
          <w:sz w:val="26"/>
          <w:szCs w:val="26"/>
          <w:lang w:val="vi-VN"/>
        </w:rPr>
        <w:t>.</w:t>
      </w:r>
    </w:p>
    <w:p>
      <w:pPr>
        <w:numPr>
          <w:ilvl w:val="0"/>
          <w:numId w:val="2"/>
        </w:numPr>
        <w:spacing w:line="360" w:lineRule="auto"/>
        <w:rPr>
          <w:rFonts w:hint="default" w:ascii="Times New Roman" w:hAnsi="Times New Roman" w:cs="Times New Roman"/>
          <w:color w:val="000000"/>
          <w:sz w:val="26"/>
          <w:szCs w:val="26"/>
        </w:rPr>
      </w:pPr>
      <w:r>
        <w:rPr>
          <w:rFonts w:hint="default" w:ascii="Times New Roman" w:hAnsi="Times New Roman" w:cs="Times New Roman"/>
          <w:sz w:val="26"/>
          <w:szCs w:val="26"/>
        </w:rPr>
        <w:t xml:space="preserve"> </w:t>
      </w:r>
      <w:r>
        <w:rPr>
          <w:rFonts w:hint="default" w:ascii="Times New Roman" w:hAnsi="Times New Roman" w:cs="Times New Roman"/>
          <w:color w:val="000000"/>
          <w:sz w:val="26"/>
          <w:szCs w:val="26"/>
        </w:rPr>
        <w:t>Nguyễn Phụng Dương (2014), “Hoàn thiện pháp luật nhằm phát triển</w:t>
      </w:r>
      <w:r>
        <w:rPr>
          <w:rFonts w:hint="default" w:ascii="Times New Roman" w:hAnsi="Times New Roman" w:cs="Times New Roman"/>
          <w:color w:val="000000"/>
          <w:sz w:val="26"/>
          <w:szCs w:val="26"/>
          <w:lang w:val="vi-VN"/>
        </w:rPr>
        <w:t xml:space="preserve"> </w:t>
      </w:r>
      <w:r>
        <w:rPr>
          <w:rFonts w:hint="default" w:ascii="Times New Roman" w:hAnsi="Times New Roman" w:cs="Times New Roman"/>
          <w:color w:val="000000" w:themeColor="text1"/>
          <w:sz w:val="26"/>
          <w:szCs w:val="26"/>
          <w:lang w:val="vi-VN"/>
          <w14:textFill>
            <w14:solidFill>
              <w14:schemeClr w14:val="tx1"/>
            </w14:solidFill>
          </w14:textFill>
        </w:rPr>
        <w:t xml:space="preserve">thương mại điện tử </w:t>
      </w:r>
      <w:r>
        <w:rPr>
          <w:rFonts w:hint="default" w:ascii="Times New Roman" w:hAnsi="Times New Roman" w:cs="Times New Roman"/>
          <w:color w:val="000000"/>
          <w:sz w:val="26"/>
          <w:szCs w:val="26"/>
        </w:rPr>
        <w:t xml:space="preserve"> ở nước ta”, Luận văn thạc sĩ luật học, Trường Đại học Luật Hà Nội</w:t>
      </w:r>
      <w:r>
        <w:rPr>
          <w:rFonts w:hint="default" w:ascii="Times New Roman" w:hAnsi="Times New Roman" w:cs="Times New Roman"/>
          <w:color w:val="000000"/>
          <w:sz w:val="26"/>
          <w:szCs w:val="26"/>
          <w:lang w:val="vi-VN"/>
        </w:rPr>
        <w:t>.</w:t>
      </w:r>
    </w:p>
    <w:p>
      <w:pPr>
        <w:numPr>
          <w:ilvl w:val="0"/>
          <w:numId w:val="2"/>
        </w:numPr>
        <w:spacing w:line="360" w:lineRule="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xml:space="preserve"> Hoàng Thị Hải Yến (2018), “Pháp luật </w:t>
      </w:r>
      <w:r>
        <w:rPr>
          <w:rFonts w:hint="default" w:ascii="Times New Roman" w:hAnsi="Times New Roman" w:cs="Times New Roman"/>
          <w:color w:val="000000" w:themeColor="text1"/>
          <w:sz w:val="26"/>
          <w:szCs w:val="26"/>
          <w:lang w:val="vi-VN"/>
          <w14:textFill>
            <w14:solidFill>
              <w14:schemeClr w14:val="tx1"/>
            </w14:solidFill>
          </w14:textFill>
        </w:rPr>
        <w:t xml:space="preserve">thương mại điện tử </w:t>
      </w:r>
      <w:r>
        <w:rPr>
          <w:rFonts w:hint="default" w:ascii="Times New Roman" w:hAnsi="Times New Roman" w:cs="Times New Roman"/>
          <w:color w:val="000000"/>
          <w:sz w:val="26"/>
          <w:szCs w:val="26"/>
        </w:rPr>
        <w:t xml:space="preserve"> có yếu tố nước ngoài và thực tiễn thi hành tại Việt Nam”, Luận văn thạc sĩ luật học, Trường Đại học Luật Hà Nội</w:t>
      </w:r>
      <w:r>
        <w:rPr>
          <w:rFonts w:hint="default" w:ascii="Times New Roman" w:hAnsi="Times New Roman" w:cs="Times New Roman"/>
          <w:color w:val="000000"/>
          <w:sz w:val="26"/>
          <w:szCs w:val="26"/>
          <w:lang w:val="vi-VN"/>
        </w:rPr>
        <w:t>.</w:t>
      </w:r>
    </w:p>
    <w:p>
      <w:pPr>
        <w:numPr>
          <w:ilvl w:val="0"/>
          <w:numId w:val="2"/>
        </w:numPr>
        <w:spacing w:line="360" w:lineRule="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xml:space="preserve">Mai Hồng Quỳ (2000), “Một số vấn đề pháp lý của </w:t>
      </w:r>
      <w:r>
        <w:rPr>
          <w:rFonts w:hint="default" w:ascii="Times New Roman" w:hAnsi="Times New Roman" w:cs="Times New Roman"/>
          <w:color w:val="000000" w:themeColor="text1"/>
          <w:sz w:val="26"/>
          <w:szCs w:val="26"/>
          <w:lang w:val="vi-VN"/>
          <w14:textFill>
            <w14:solidFill>
              <w14:schemeClr w14:val="tx1"/>
            </w14:solidFill>
          </w14:textFill>
        </w:rPr>
        <w:t>thương mại điện tử</w:t>
      </w:r>
      <w:r>
        <w:rPr>
          <w:rFonts w:hint="default" w:ascii="Times New Roman" w:hAnsi="Times New Roman" w:cs="Times New Roman"/>
          <w:color w:val="000000"/>
          <w:sz w:val="26"/>
          <w:szCs w:val="26"/>
        </w:rPr>
        <w:t xml:space="preserve"> và việc áp dụng ở Việt </w:t>
      </w:r>
      <w:r>
        <w:rPr>
          <w:rFonts w:hint="default" w:ascii="Times New Roman" w:hAnsi="Times New Roman" w:cs="Times New Roman"/>
          <w:color w:val="000000"/>
          <w:sz w:val="26"/>
          <w:szCs w:val="26"/>
          <w:lang w:val="vi-VN"/>
        </w:rPr>
        <w:t>N</w:t>
      </w:r>
      <w:r>
        <w:rPr>
          <w:rFonts w:hint="default" w:ascii="Times New Roman" w:hAnsi="Times New Roman" w:cs="Times New Roman"/>
          <w:color w:val="000000"/>
          <w:sz w:val="26"/>
          <w:szCs w:val="26"/>
        </w:rPr>
        <w:t>am”, Tạp chí Nhà nước và Pháp luật</w:t>
      </w:r>
      <w:r>
        <w:rPr>
          <w:rFonts w:hint="default" w:ascii="Times New Roman" w:hAnsi="Times New Roman" w:cs="Times New Roman"/>
          <w:color w:val="000000"/>
          <w:sz w:val="26"/>
          <w:szCs w:val="26"/>
          <w:lang w:val="vi-VN"/>
        </w:rPr>
        <w:t xml:space="preserve"> số 2.</w:t>
      </w:r>
    </w:p>
    <w:p>
      <w:pPr>
        <w:numPr>
          <w:ilvl w:val="0"/>
          <w:numId w:val="2"/>
        </w:numPr>
        <w:spacing w:line="360" w:lineRule="auto"/>
        <w:rPr>
          <w:rFonts w:hint="default" w:ascii="Times New Roman" w:hAnsi="Times New Roman" w:cs="Times New Roman"/>
          <w:color w:val="000000"/>
          <w:sz w:val="26"/>
          <w:szCs w:val="26"/>
        </w:rPr>
      </w:pPr>
      <w:r>
        <w:rPr>
          <w:rFonts w:hint="default" w:ascii="Times New Roman" w:hAnsi="Times New Roman" w:cs="Times New Roman"/>
          <w:sz w:val="26"/>
          <w:szCs w:val="26"/>
        </w:rPr>
        <w:t xml:space="preserve"> </w:t>
      </w:r>
      <w:r>
        <w:rPr>
          <w:rFonts w:hint="default" w:ascii="Times New Roman" w:hAnsi="Times New Roman" w:cs="Times New Roman"/>
          <w:color w:val="000000"/>
          <w:sz w:val="26"/>
          <w:szCs w:val="26"/>
          <w:shd w:val="clear" w:color="auto" w:fill="FFFFFF"/>
        </w:rPr>
        <w:t xml:space="preserve">Hiệp hội </w:t>
      </w:r>
      <w:r>
        <w:rPr>
          <w:rFonts w:hint="default" w:ascii="Times New Roman" w:hAnsi="Times New Roman" w:cs="Times New Roman"/>
          <w:color w:val="000000"/>
          <w:sz w:val="26"/>
          <w:szCs w:val="26"/>
          <w:shd w:val="clear" w:color="auto" w:fill="FFFFFF"/>
          <w:lang w:val="vi-VN"/>
        </w:rPr>
        <w:t>T</w:t>
      </w:r>
      <w:r>
        <w:rPr>
          <w:rFonts w:hint="default" w:ascii="Times New Roman" w:hAnsi="Times New Roman" w:cs="Times New Roman"/>
          <w:color w:val="000000" w:themeColor="text1"/>
          <w:sz w:val="26"/>
          <w:szCs w:val="26"/>
          <w:lang w:val="vi-VN"/>
          <w14:textFill>
            <w14:solidFill>
              <w14:schemeClr w14:val="tx1"/>
            </w14:solidFill>
          </w14:textFill>
        </w:rPr>
        <w:t xml:space="preserve">hương mại điện tử </w:t>
      </w:r>
      <w:r>
        <w:rPr>
          <w:rFonts w:hint="default" w:ascii="Times New Roman" w:hAnsi="Times New Roman" w:cs="Times New Roman"/>
          <w:color w:val="000000"/>
          <w:sz w:val="26"/>
          <w:szCs w:val="26"/>
          <w:shd w:val="clear" w:color="auto" w:fill="FFFFFF"/>
        </w:rPr>
        <w:t xml:space="preserve"> Việt Nam (2019), </w:t>
      </w:r>
      <w:r>
        <w:rPr>
          <w:rFonts w:hint="default" w:ascii="Times New Roman" w:hAnsi="Times New Roman" w:cs="Times New Roman"/>
          <w:iCs/>
          <w:color w:val="000000"/>
          <w:sz w:val="26"/>
          <w:szCs w:val="26"/>
          <w:shd w:val="clear" w:color="auto" w:fill="FFFFFF"/>
        </w:rPr>
        <w:t xml:space="preserve">Báo cáo chỉ số </w:t>
      </w:r>
      <w:r>
        <w:rPr>
          <w:rFonts w:hint="default" w:ascii="Times New Roman" w:hAnsi="Times New Roman" w:cs="Times New Roman"/>
          <w:color w:val="000000" w:themeColor="text1"/>
          <w:sz w:val="26"/>
          <w:szCs w:val="26"/>
          <w:lang w:val="vi-VN"/>
          <w14:textFill>
            <w14:solidFill>
              <w14:schemeClr w14:val="tx1"/>
            </w14:solidFill>
          </w14:textFill>
        </w:rPr>
        <w:t xml:space="preserve">thương mại điện tử </w:t>
      </w:r>
      <w:r>
        <w:rPr>
          <w:rFonts w:hint="default" w:ascii="Times New Roman" w:hAnsi="Times New Roman" w:cs="Times New Roman"/>
          <w:iCs/>
          <w:color w:val="000000"/>
          <w:sz w:val="26"/>
          <w:szCs w:val="26"/>
          <w:shd w:val="clear" w:color="auto" w:fill="FFFFFF"/>
        </w:rPr>
        <w:t>năm 2019</w:t>
      </w:r>
      <w:r>
        <w:rPr>
          <w:rFonts w:hint="default" w:ascii="Times New Roman" w:hAnsi="Times New Roman" w:cs="Times New Roman"/>
          <w:color w:val="000000"/>
          <w:sz w:val="26"/>
          <w:szCs w:val="26"/>
          <w:shd w:val="clear" w:color="auto" w:fill="FFFFFF"/>
        </w:rPr>
        <w:t>, tr.9.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"http://idea.gov.vn/?page=document" </w:instrText>
      </w:r>
      <w:r>
        <w:rPr>
          <w:rFonts w:hint="default" w:ascii="Times New Roman" w:hAnsi="Times New Roman" w:cs="Times New Roman"/>
          <w:sz w:val="26"/>
          <w:szCs w:val="26"/>
        </w:rPr>
        <w:fldChar w:fldCharType="separate"/>
      </w:r>
      <w:r>
        <w:rPr>
          <w:rStyle w:val="11"/>
          <w:rFonts w:hint="default" w:ascii="Times New Roman" w:hAnsi="Times New Roman" w:cs="Times New Roman"/>
          <w:color w:val="000000"/>
          <w:sz w:val="26"/>
          <w:szCs w:val="26"/>
          <w:shd w:val="clear" w:color="auto" w:fill="FFFFFF"/>
        </w:rPr>
        <w:t>http://idea.gov.vn/?page=document</w:t>
      </w:r>
      <w:r>
        <w:rPr>
          <w:rStyle w:val="11"/>
          <w:rFonts w:hint="default" w:ascii="Times New Roman" w:hAnsi="Times New Roman" w:cs="Times New Roman"/>
          <w:color w:val="000000"/>
          <w:sz w:val="26"/>
          <w:szCs w:val="26"/>
          <w:shd w:val="clear" w:color="auto" w:fill="FFFFFF"/>
        </w:rPr>
        <w:fldChar w:fldCharType="end"/>
      </w:r>
      <w:r>
        <w:rPr>
          <w:rFonts w:hint="default" w:ascii="Times New Roman" w:hAnsi="Times New Roman" w:cs="Times New Roman"/>
          <w:color w:val="000000"/>
          <w:sz w:val="26"/>
          <w:szCs w:val="26"/>
          <w:shd w:val="clear" w:color="auto" w:fill="FFFFFF"/>
        </w:rPr>
        <w:t>, truy cập ngày 17/6/2020.</w:t>
      </w:r>
    </w:p>
    <w:p>
      <w:pPr>
        <w:numPr>
          <w:ilvl w:val="0"/>
          <w:numId w:val="2"/>
        </w:numPr>
        <w:spacing w:line="360" w:lineRule="auto"/>
        <w:jc w:val="both"/>
        <w:rPr>
          <w:rFonts w:hint="default" w:ascii="Times New Roman" w:hAnsi="Times New Roman" w:cs="Times New Roman"/>
          <w:sz w:val="26"/>
          <w:szCs w:val="26"/>
          <w:lang w:val="vi-VN"/>
        </w:rPr>
      </w:pPr>
      <w:r>
        <w:rPr>
          <w:rFonts w:hint="default" w:ascii="Times New Roman" w:hAnsi="Times New Roman" w:cs="Times New Roman"/>
          <w:sz w:val="26"/>
          <w:szCs w:val="26"/>
        </w:rPr>
        <w:t xml:space="preserve"> </w:t>
      </w:r>
      <w:r>
        <w:rPr>
          <w:rFonts w:hint="default" w:ascii="Times New Roman" w:hAnsi="Times New Roman" w:cs="Times New Roman"/>
          <w:sz w:val="26"/>
          <w:szCs w:val="26"/>
        </w:rPr>
        <w:t xml:space="preserve">Nguyễn </w:t>
      </w:r>
      <w:r>
        <w:rPr>
          <w:rFonts w:hint="default" w:ascii="Times New Roman" w:hAnsi="Times New Roman" w:cs="Times New Roman"/>
          <w:sz w:val="26"/>
          <w:szCs w:val="26"/>
          <w:lang w:val="vi-VN"/>
        </w:rPr>
        <w:t>Thị Ngọc Hà</w:t>
      </w:r>
      <w:r>
        <w:rPr>
          <w:rFonts w:hint="default" w:ascii="Times New Roman" w:hAnsi="Times New Roman" w:cs="Times New Roman"/>
          <w:sz w:val="26"/>
          <w:szCs w:val="26"/>
        </w:rPr>
        <w:t xml:space="preserve"> (201</w:t>
      </w:r>
      <w:r>
        <w:rPr>
          <w:rFonts w:hint="default" w:ascii="Times New Roman" w:hAnsi="Times New Roman" w:cs="Times New Roman"/>
          <w:sz w:val="26"/>
          <w:szCs w:val="26"/>
          <w:lang w:val="vi-VN"/>
        </w:rPr>
        <w:t>8</w:t>
      </w:r>
      <w:r>
        <w:rPr>
          <w:rFonts w:hint="default" w:ascii="Times New Roman" w:hAnsi="Times New Roman" w:cs="Times New Roman"/>
          <w:sz w:val="26"/>
          <w:szCs w:val="26"/>
        </w:rPr>
        <w:t>), “</w:t>
      </w:r>
      <w:r>
        <w:rPr>
          <w:rFonts w:hint="default" w:ascii="Times New Roman" w:hAnsi="Times New Roman" w:cs="Times New Roman"/>
          <w:sz w:val="26"/>
          <w:szCs w:val="26"/>
          <w:lang w:val="vi-VN"/>
        </w:rPr>
        <w:t>Giải quyết tranh chấp tiêu dùng phát sinh từ thương mại điện tử theo pháp luật Việt Nam</w:t>
      </w:r>
      <w:r>
        <w:rPr>
          <w:rFonts w:hint="default" w:ascii="Times New Roman" w:hAnsi="Times New Roman" w:cs="Times New Roman"/>
          <w:sz w:val="26"/>
          <w:szCs w:val="26"/>
        </w:rPr>
        <w:t>”, Luận văn thạc sĩ luật học, Trường Đại học Luật Hà Nội</w:t>
      </w:r>
      <w:r>
        <w:rPr>
          <w:rFonts w:hint="default" w:ascii="Times New Roman" w:hAnsi="Times New Roman" w:cs="Times New Roman"/>
          <w:sz w:val="26"/>
          <w:szCs w:val="26"/>
          <w:lang w:val="vi-VN"/>
        </w:rPr>
        <w:t>.</w:t>
      </w:r>
    </w:p>
    <w:p>
      <w:pPr>
        <w:jc w:val="both"/>
        <w:rPr>
          <w:color w:val="auto"/>
          <w:sz w:val="26"/>
          <w:szCs w:val="26"/>
          <w:lang w:val="vi-VN"/>
        </w:rPr>
      </w:pPr>
      <w:r>
        <w:rPr>
          <w:color w:val="auto"/>
          <w:sz w:val="26"/>
          <w:szCs w:val="26"/>
          <w:lang w:val="vi-VN"/>
        </w:rPr>
        <w:br w:type="page"/>
      </w:r>
    </w:p>
    <w:p>
      <w:pPr>
        <w:pStyle w:val="15"/>
        <w:jc w:val="center"/>
        <w:rPr>
          <w:color w:val="auto"/>
          <w:sz w:val="26"/>
          <w:szCs w:val="26"/>
          <w:lang w:val="vi-VN"/>
        </w:rPr>
      </w:pPr>
      <w:r>
        <w:rPr>
          <w:color w:val="auto"/>
          <w:sz w:val="26"/>
          <w:szCs w:val="26"/>
          <w:lang w:val="vi-VN"/>
        </w:rPr>
        <w:t>E-COMERCE  DISPUTE SETTLEMENT  BY ONLINE METHODS IN THE ERA OF 4.0 TECHNOLOGY REVOLUTION</w:t>
      </w:r>
    </w:p>
    <w:p>
      <w:pPr>
        <w:shd w:val="clear" w:color="auto" w:fill="FFFFFF"/>
        <w:spacing w:after="0" w:line="240" w:lineRule="auto"/>
        <w:ind w:firstLine="6307" w:firstLineChars="2426"/>
        <w:outlineLvl w:val="0"/>
        <w:rPr>
          <w:rFonts w:hint="default" w:ascii="Times New Roman" w:hAnsi="Times New Roman"/>
          <w:sz w:val="26"/>
          <w:szCs w:val="26"/>
          <w:lang w:val="vi-VN" w:eastAsia="zh-CN"/>
        </w:rPr>
      </w:pPr>
      <w:r>
        <w:rPr>
          <w:rFonts w:hint="default" w:ascii="Times New Roman" w:hAnsi="Times New Roman"/>
          <w:sz w:val="26"/>
          <w:szCs w:val="26"/>
          <w:lang w:val="vi-VN" w:eastAsia="zh-CN"/>
        </w:rPr>
        <w:t>MA.Nguyen Duy Thanh</w:t>
      </w:r>
    </w:p>
    <w:p>
      <w:pPr>
        <w:ind w:firstLine="5330" w:firstLineChars="2050"/>
        <w:rPr>
          <w:rFonts w:hint="default" w:ascii="Times New Roman" w:hAnsi="Times New Roman" w:cs="Times New Roman"/>
          <w:sz w:val="26"/>
          <w:szCs w:val="26"/>
          <w:lang w:val="vi-VN" w:eastAsia="zh-CN"/>
        </w:rPr>
      </w:pPr>
      <w:r>
        <w:rPr>
          <w:rFonts w:hint="default" w:ascii="Times New Roman" w:hAnsi="Times New Roman" w:cs="Times New Roman"/>
          <w:sz w:val="26"/>
          <w:szCs w:val="26"/>
        </w:rPr>
        <w:t>University of Law, Hue University</w:t>
      </w:r>
    </w:p>
    <w:p>
      <w:pPr>
        <w:shd w:val="clear" w:color="auto" w:fill="FFFFFF"/>
        <w:spacing w:after="0" w:line="240" w:lineRule="auto"/>
        <w:ind w:firstLine="720"/>
        <w:outlineLvl w:val="0"/>
        <w:rPr>
          <w:rFonts w:hint="default" w:ascii="Times New Roman" w:hAnsi="Times New Roman"/>
          <w:sz w:val="26"/>
          <w:szCs w:val="26"/>
          <w:lang w:val="vi-VN" w:eastAsia="zh-CN"/>
        </w:rPr>
      </w:pPr>
    </w:p>
    <w:p>
      <w:pPr>
        <w:shd w:val="clear" w:color="auto" w:fill="FFFFFF"/>
        <w:spacing w:after="0" w:line="240" w:lineRule="auto"/>
        <w:ind w:firstLine="720"/>
        <w:jc w:val="both"/>
        <w:outlineLvl w:val="0"/>
        <w:rPr>
          <w:rFonts w:ascii="Times New Roman" w:hAnsi="Times New Roman"/>
          <w:sz w:val="26"/>
          <w:szCs w:val="26"/>
          <w:lang w:eastAsia="zh-CN"/>
        </w:rPr>
      </w:pPr>
      <w:r>
        <w:rPr>
          <w:rFonts w:ascii="Times New Roman" w:hAnsi="Times New Roman"/>
          <w:sz w:val="26"/>
          <w:szCs w:val="26"/>
          <w:lang w:eastAsia="zh-CN"/>
        </w:rPr>
        <w:t xml:space="preserve">Summary: In recent years, e-commerce activities in Vietnam have developed strongly and dramatically. Sales activities not only take place on domestic applications such as Lazada, Tiki, Fabook... but also on international trading applications  as Teesrping, Teechip, sunfog, Ebay, Amazon FBA, Dropshipping, Alibaba .... In e-commerce trade, like traditional commercial activities, disputes also arise between the subjects participating in the transaction. Therefore, it is necessary to have dispute settlement methods suitable to the nature of e-commerce transactions. </w:t>
      </w:r>
    </w:p>
    <w:p>
      <w:pPr>
        <w:shd w:val="clear" w:color="auto" w:fill="FFFFFF"/>
        <w:spacing w:after="0" w:line="240" w:lineRule="auto"/>
        <w:ind w:firstLine="720"/>
        <w:jc w:val="both"/>
        <w:outlineLvl w:val="0"/>
        <w:rPr>
          <w:rFonts w:ascii="Times New Roman" w:hAnsi="Times New Roman"/>
          <w:sz w:val="26"/>
          <w:szCs w:val="26"/>
          <w:lang w:eastAsia="zh-CN"/>
        </w:rPr>
      </w:pPr>
      <w:r>
        <w:rPr>
          <w:rFonts w:ascii="Times New Roman" w:hAnsi="Times New Roman"/>
          <w:sz w:val="26"/>
          <w:szCs w:val="26"/>
          <w:lang w:eastAsia="zh-CN"/>
        </w:rPr>
        <w:t xml:space="preserve">Online dispute resolution is considered to be the most appropriate method to settle disputes arising from e-commerce. However, so far in Vietnam, there is no synchronous mechanism to resolve disputes online. This article focuses on analyzing and clarifying the concept and characteristics as well as analyzing and assessing the current status of the e-commerce dispute settlement mechanism in Vietnam, thereby proposing some recommendations to develop and improve the efficience of the online commercial dispute settlement meeting the demand of the industrial revolution 4.0. </w:t>
      </w:r>
    </w:p>
    <w:p>
      <w:pPr>
        <w:shd w:val="clear" w:color="auto" w:fill="FFFFFF"/>
        <w:spacing w:after="0" w:line="240" w:lineRule="auto"/>
        <w:jc w:val="both"/>
        <w:outlineLvl w:val="0"/>
        <w:rPr>
          <w:rFonts w:ascii="Times New Roman" w:hAnsi="Times New Roman"/>
          <w:sz w:val="26"/>
          <w:szCs w:val="26"/>
          <w:lang w:eastAsia="zh-CN"/>
        </w:rPr>
      </w:pPr>
    </w:p>
    <w:p>
      <w:pPr>
        <w:shd w:val="clear" w:color="auto" w:fill="FFFFFF"/>
        <w:spacing w:after="0" w:line="240" w:lineRule="auto"/>
        <w:ind w:firstLine="720"/>
        <w:jc w:val="both"/>
        <w:outlineLvl w:val="0"/>
        <w:rPr>
          <w:rFonts w:hint="default" w:cs="Times New Roman"/>
          <w:color w:val="auto"/>
          <w:sz w:val="26"/>
          <w:szCs w:val="26"/>
          <w:highlight w:val="none"/>
          <w:lang w:val="vi-VN" w:eastAsia="zh-CN"/>
        </w:rPr>
      </w:pPr>
      <w:r>
        <w:rPr>
          <w:rFonts w:ascii="Times New Roman" w:hAnsi="Times New Roman"/>
          <w:sz w:val="26"/>
          <w:szCs w:val="26"/>
          <w:lang w:val="vi-VN" w:eastAsia="zh-CN"/>
        </w:rPr>
        <w:t xml:space="preserve">Keywords: E-commerce, Dispute resolution, online. </w:t>
      </w:r>
    </w:p>
    <w:sectPr>
      <w:footerReference r:id="rId5" w:type="default"/>
      <w:pgSz w:w="11906" w:h="16838"/>
      <w:pgMar w:top="1440" w:right="1145" w:bottom="1440" w:left="1637"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Noto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ZYaoTi">
    <w:panose1 w:val="02010601030101010101"/>
    <w:charset w:val="86"/>
    <w:family w:val="auto"/>
    <w:pitch w:val="default"/>
    <w:sig w:usb0="00000003"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HWPZxIhAgAA&#10;YAQAAA4AAAAAAAAAAQAgAAAAHwEAAGRycy9lMm9Eb2MueG1sUEsFBgAAAAAGAAYAWQEAALIFAAAA&#10;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4">
    <w:p>
      <w:pPr>
        <w:spacing w:before="0" w:after="0" w:line="240" w:lineRule="auto"/>
      </w:pPr>
      <w:r>
        <w:separator/>
      </w:r>
    </w:p>
  </w:footnote>
  <w:footnote w:type="continuationSeparator" w:id="25">
    <w:p>
      <w:pPr>
        <w:spacing w:before="0" w:after="0" w:line="240" w:lineRule="auto"/>
      </w:pPr>
      <w:r>
        <w:continuationSeparator/>
      </w:r>
    </w:p>
  </w:footnote>
  <w:footnote w:id="0">
    <w:p>
      <w:pPr>
        <w:spacing w:after="0" w:line="240" w:lineRule="auto"/>
        <w:jc w:val="both"/>
        <w:rPr>
          <w:rFonts w:hint="default"/>
          <w:lang w:val="vi-VN"/>
        </w:rPr>
      </w:pPr>
      <w:r>
        <w:rPr>
          <w:rStyle w:val="8"/>
        </w:rPr>
        <w:footnoteRef/>
      </w:r>
      <w:r>
        <w:t xml:space="preserve"> </w:t>
      </w:r>
      <w:r>
        <w:rPr>
          <w:rFonts w:ascii="Times New Roman" w:hAnsi="Times New Roman"/>
          <w:color w:val="000000"/>
          <w:sz w:val="20"/>
          <w:szCs w:val="20"/>
        </w:rPr>
        <w:t xml:space="preserve">Nguyễn Phụng Dương (2014), “Hoàn thiện pháp luật nhằm phát triển </w:t>
      </w:r>
      <w:r>
        <w:rPr>
          <w:rFonts w:ascii="Times New Roman" w:hAnsi="Times New Roman"/>
          <w:color w:val="000000"/>
          <w:sz w:val="20"/>
          <w:szCs w:val="20"/>
          <w:lang w:val="vi-VN"/>
        </w:rPr>
        <w:t>TMĐT</w:t>
      </w:r>
      <w:r>
        <w:rPr>
          <w:rFonts w:ascii="Times New Roman" w:hAnsi="Times New Roman"/>
          <w:color w:val="000000"/>
          <w:sz w:val="20"/>
          <w:szCs w:val="20"/>
        </w:rPr>
        <w:t xml:space="preserve"> ở nước ta”, Luận văn thạc sĩ luật học , Trường Đại học Luật Hà Nội</w:t>
      </w:r>
      <w:r>
        <w:rPr>
          <w:rFonts w:hint="default" w:ascii="Times New Roman" w:hAnsi="Times New Roman"/>
          <w:color w:val="000000"/>
          <w:sz w:val="20"/>
          <w:szCs w:val="20"/>
          <w:lang w:val="vi-VN"/>
        </w:rPr>
        <w:t>, Tr.18.</w:t>
      </w:r>
    </w:p>
  </w:footnote>
  <w:footnote w:id="1">
    <w:p>
      <w:pPr>
        <w:spacing w:after="0" w:line="240" w:lineRule="auto"/>
        <w:jc w:val="both"/>
        <w:rPr>
          <w:rFonts w:hint="default" w:ascii="Times New Roman" w:hAnsi="Times New Roman"/>
          <w:color w:val="000000"/>
          <w:sz w:val="20"/>
          <w:szCs w:val="20"/>
          <w:lang w:val="vi-VN"/>
        </w:rPr>
      </w:pPr>
      <w:r>
        <w:rPr>
          <w:rStyle w:val="8"/>
          <w:rFonts w:ascii="Times New Roman" w:hAnsi="Times New Roman"/>
          <w:color w:val="000000"/>
          <w:sz w:val="20"/>
          <w:szCs w:val="20"/>
        </w:rPr>
        <w:footnoteRef/>
      </w:r>
      <w:r>
        <w:rPr>
          <w:rFonts w:ascii="Times New Roman" w:hAnsi="Times New Roman"/>
          <w:color w:val="000000"/>
          <w:sz w:val="20"/>
          <w:szCs w:val="20"/>
        </w:rPr>
        <w:t xml:space="preserve"> Hoàng Thị Hải Yến (2018), “Pháp luật </w:t>
      </w:r>
      <w:r>
        <w:rPr>
          <w:rFonts w:ascii="Times New Roman" w:hAnsi="Times New Roman"/>
          <w:color w:val="000000"/>
          <w:sz w:val="20"/>
          <w:szCs w:val="20"/>
          <w:lang w:val="vi-VN"/>
        </w:rPr>
        <w:t>TMĐT</w:t>
      </w:r>
      <w:r>
        <w:rPr>
          <w:rFonts w:ascii="Times New Roman" w:hAnsi="Times New Roman"/>
          <w:color w:val="000000"/>
          <w:sz w:val="20"/>
          <w:szCs w:val="20"/>
        </w:rPr>
        <w:t xml:space="preserve"> có yếu tố nước ngoài và thực tiễn thi hành tại Việt Nam”, Luận văn thạc sĩ luật học, Trường Đại học Luật Hà Nội</w:t>
      </w:r>
      <w:r>
        <w:rPr>
          <w:rFonts w:hint="default" w:ascii="Times New Roman" w:hAnsi="Times New Roman"/>
          <w:color w:val="000000"/>
          <w:sz w:val="20"/>
          <w:szCs w:val="20"/>
          <w:lang w:val="vi-VN"/>
        </w:rPr>
        <w:t xml:space="preserve">, tr.24 </w:t>
      </w:r>
    </w:p>
  </w:footnote>
  <w:footnote w:id="2">
    <w:p>
      <w:pPr>
        <w:spacing w:after="0" w:line="240" w:lineRule="auto"/>
        <w:jc w:val="both"/>
        <w:rPr>
          <w:rFonts w:ascii="Times New Roman" w:hAnsi="Times New Roman"/>
          <w:color w:val="000000"/>
          <w:sz w:val="20"/>
          <w:szCs w:val="20"/>
        </w:rPr>
      </w:pPr>
      <w:r>
        <w:rPr>
          <w:rStyle w:val="8"/>
          <w:rFonts w:ascii="Times New Roman" w:hAnsi="Times New Roman"/>
          <w:color w:val="000000"/>
          <w:sz w:val="20"/>
          <w:szCs w:val="20"/>
        </w:rPr>
        <w:footnoteRef/>
      </w:r>
      <w:r>
        <w:rPr>
          <w:rFonts w:ascii="Times New Roman" w:hAnsi="Times New Roman"/>
          <w:color w:val="000000"/>
          <w:sz w:val="20"/>
          <w:szCs w:val="20"/>
        </w:rPr>
        <w:t xml:space="preserve">Mai Hồng Quỳ (2000), “Một số vấn đề pháp lý của </w:t>
      </w:r>
      <w:r>
        <w:rPr>
          <w:rFonts w:ascii="Times New Roman" w:hAnsi="Times New Roman"/>
          <w:color w:val="000000"/>
          <w:sz w:val="20"/>
          <w:szCs w:val="20"/>
          <w:lang w:val="vi-VN"/>
        </w:rPr>
        <w:t>TMĐT</w:t>
      </w:r>
      <w:r>
        <w:rPr>
          <w:rFonts w:ascii="Times New Roman" w:hAnsi="Times New Roman"/>
          <w:color w:val="000000"/>
          <w:sz w:val="20"/>
          <w:szCs w:val="20"/>
        </w:rPr>
        <w:t xml:space="preserve"> và việc áp dụng ở Việt nam”, Tạp chí Nhà nước và Pháp luật, tr. 32 - 41.</w:t>
      </w:r>
    </w:p>
  </w:footnote>
  <w:footnote w:id="3">
    <w:p>
      <w:pPr>
        <w:spacing w:after="0" w:line="240" w:lineRule="auto"/>
        <w:jc w:val="both"/>
        <w:rPr>
          <w:rFonts w:ascii="Times New Roman" w:hAnsi="Times New Roman"/>
          <w:color w:val="000000"/>
          <w:sz w:val="20"/>
          <w:szCs w:val="20"/>
        </w:rPr>
      </w:pPr>
      <w:r>
        <w:rPr>
          <w:rStyle w:val="8"/>
          <w:rFonts w:ascii="Times New Roman" w:hAnsi="Times New Roman"/>
          <w:color w:val="000000"/>
          <w:sz w:val="20"/>
          <w:szCs w:val="20"/>
        </w:rPr>
        <w:footnoteRef/>
      </w:r>
      <w:r>
        <w:rPr>
          <w:rFonts w:ascii="Times New Roman" w:hAnsi="Times New Roman"/>
          <w:color w:val="000000"/>
          <w:sz w:val="20"/>
          <w:szCs w:val="20"/>
        </w:rPr>
        <w:t xml:space="preserve"> Ngô Huy Cương (2002), “Hành vi thương mại”, Tạp chí Nghiên cứu lập pháp, Số 1, tr.40-47</w:t>
      </w:r>
    </w:p>
  </w:footnote>
  <w:footnote w:id="4">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footnoteRef/>
      </w:r>
      <w:r>
        <w:rPr>
          <w:rFonts w:hint="default" w:ascii="Times New Roman" w:hAnsi="Times New Roman" w:cs="Times New Roman"/>
          <w:sz w:val="18"/>
          <w:szCs w:val="18"/>
        </w:rPr>
        <w:t xml:space="preserve"> Nguyễn </w:t>
      </w:r>
      <w:r>
        <w:rPr>
          <w:rFonts w:hint="default" w:ascii="Times New Roman" w:hAnsi="Times New Roman" w:cs="Times New Roman"/>
          <w:sz w:val="18"/>
          <w:szCs w:val="18"/>
          <w:lang w:val="vi-VN"/>
        </w:rPr>
        <w:t>Thị Ngọc Hà</w:t>
      </w:r>
      <w:r>
        <w:rPr>
          <w:rFonts w:hint="default" w:ascii="Times New Roman" w:hAnsi="Times New Roman" w:cs="Times New Roman"/>
          <w:sz w:val="18"/>
          <w:szCs w:val="18"/>
        </w:rPr>
        <w:t xml:space="preserve"> (201</w:t>
      </w:r>
      <w:r>
        <w:rPr>
          <w:rFonts w:hint="default" w:ascii="Times New Roman" w:hAnsi="Times New Roman" w:cs="Times New Roman"/>
          <w:sz w:val="18"/>
          <w:szCs w:val="18"/>
          <w:lang w:val="vi-VN"/>
        </w:rPr>
        <w:t>8</w:t>
      </w:r>
      <w:r>
        <w:rPr>
          <w:rFonts w:hint="default" w:ascii="Times New Roman" w:hAnsi="Times New Roman" w:cs="Times New Roman"/>
          <w:sz w:val="18"/>
          <w:szCs w:val="18"/>
        </w:rPr>
        <w:t>), “</w:t>
      </w:r>
      <w:r>
        <w:rPr>
          <w:rFonts w:hint="default" w:ascii="Times New Roman" w:hAnsi="Times New Roman" w:cs="Times New Roman"/>
          <w:sz w:val="18"/>
          <w:szCs w:val="18"/>
          <w:lang w:val="vi-VN"/>
        </w:rPr>
        <w:t>Giải quyết tranh chấp tiêu dùng phát sinh từ thương mại điện tử theo pháp luật Việt Nam</w:t>
      </w:r>
      <w:r>
        <w:rPr>
          <w:rFonts w:hint="default" w:ascii="Times New Roman" w:hAnsi="Times New Roman" w:cs="Times New Roman"/>
          <w:sz w:val="18"/>
          <w:szCs w:val="18"/>
        </w:rPr>
        <w:t>”, Luận văn thạc sĩ luật học, Trường Đại học Luật Hà Nội</w:t>
      </w:r>
      <w:r>
        <w:rPr>
          <w:rFonts w:hint="default" w:ascii="Times New Roman" w:hAnsi="Times New Roman" w:cs="Times New Roman"/>
          <w:sz w:val="18"/>
          <w:szCs w:val="18"/>
          <w:lang w:val="vi-VN"/>
        </w:rPr>
        <w:t>, Tr.25.</w:t>
      </w:r>
    </w:p>
  </w:footnote>
  <w:footnote w:id="5">
    <w:p>
      <w:pPr>
        <w:spacing w:line="240" w:lineRule="auto"/>
        <w:ind w:left="0" w:leftChars="0" w:firstLine="0" w:firstLineChars="0"/>
        <w:rPr>
          <w:rFonts w:hint="default" w:ascii="Times New Roman" w:hAnsi="Times New Roman" w:cs="Times New Roman"/>
          <w:sz w:val="18"/>
          <w:szCs w:val="18"/>
          <w:lang w:val="vi-VN"/>
        </w:rPr>
      </w:pPr>
      <w:r>
        <w:rPr>
          <w:rFonts w:hint="default" w:ascii="Times New Roman" w:hAnsi="Times New Roman" w:cs="Times New Roman"/>
          <w:sz w:val="18"/>
          <w:szCs w:val="18"/>
        </w:rPr>
        <w:footnoteRef/>
      </w:r>
      <w:r>
        <w:rPr>
          <w:rFonts w:hint="default" w:ascii="Times New Roman" w:hAnsi="Times New Roman" w:cs="Times New Roman"/>
          <w:sz w:val="18"/>
          <w:szCs w:val="18"/>
        </w:rPr>
        <w:t xml:space="preserve"> </w:t>
      </w:r>
      <w:r>
        <w:rPr>
          <w:rFonts w:hint="default" w:ascii="Times New Roman" w:hAnsi="Times New Roman" w:cs="Times New Roman"/>
          <w:sz w:val="18"/>
          <w:szCs w:val="18"/>
          <w:lang w:val="vi-VN"/>
        </w:rPr>
        <w:t>Điều 2 Nghị định số 52/NĐ-CP ngày 16/5/2013 về TMĐT của Chính phủ.</w:t>
      </w:r>
    </w:p>
  </w:footnote>
  <w:footnote w:id="6">
    <w:p>
      <w:pPr>
        <w:spacing w:line="240" w:lineRule="auto"/>
        <w:rPr>
          <w:rFonts w:hint="default" w:ascii="Times New Roman" w:hAnsi="Times New Roman" w:cs="Times New Roman"/>
          <w:sz w:val="18"/>
          <w:szCs w:val="18"/>
          <w:lang w:val="vi-VN"/>
        </w:rPr>
      </w:pPr>
      <w:r>
        <w:rPr>
          <w:rFonts w:hint="default" w:ascii="Times New Roman" w:hAnsi="Times New Roman" w:cs="Times New Roman"/>
          <w:sz w:val="18"/>
          <w:szCs w:val="18"/>
        </w:rPr>
        <w:footnoteRef/>
      </w:r>
      <w:r>
        <w:rPr>
          <w:rFonts w:hint="default" w:ascii="Times New Roman" w:hAnsi="Times New Roman" w:cs="Times New Roman"/>
          <w:sz w:val="18"/>
          <w:szCs w:val="18"/>
        </w:rPr>
        <w:t xml:space="preserve"> Hà Công Anh Bảo và Lê Thị Mỹ Hạnh (2017), Giải quyết tranh chấp trực tuyến- khả năng áp dụng ở Việt Nam, Tạp chí Kinh tế đối ngoại, số 93, 12/2017;</w:t>
      </w:r>
      <w:r>
        <w:rPr>
          <w:rFonts w:hint="default" w:ascii="Times New Roman" w:hAnsi="Times New Roman" w:cs="Times New Roman"/>
          <w:sz w:val="18"/>
          <w:szCs w:val="18"/>
          <w:lang w:val="vi-VN"/>
        </w:rPr>
        <w:t xml:space="preserve"> Tr 3.</w:t>
      </w:r>
    </w:p>
  </w:footnote>
  <w:footnote w:id="7">
    <w:p>
      <w:pPr>
        <w:spacing w:line="240" w:lineRule="auto"/>
        <w:rPr>
          <w:rFonts w:hint="default"/>
          <w:lang w:val="vi-VN"/>
        </w:rPr>
      </w:pPr>
      <w:r>
        <w:rPr>
          <w:rStyle w:val="8"/>
        </w:rPr>
        <w:footnoteRef/>
      </w:r>
      <w:r>
        <w:t xml:space="preserve"> </w:t>
      </w:r>
      <w:r>
        <w:rPr>
          <w:rFonts w:hint="default" w:ascii="Times New Roman" w:hAnsi="Times New Roman" w:cs="Times New Roman"/>
          <w:sz w:val="20"/>
          <w:szCs w:val="20"/>
          <w:lang w:val="vi-VN"/>
        </w:rPr>
        <w:t>Khoản 5, Điều 76 Nghị định số 52/NĐ-CP ngày 16/5/2013 về TMĐT của Chính phủ.</w:t>
      </w:r>
    </w:p>
  </w:footnote>
  <w:footnote w:id="8">
    <w:p>
      <w:pPr>
        <w:spacing w:after="0" w:line="240" w:lineRule="auto"/>
        <w:jc w:val="both"/>
      </w:pPr>
      <w:r>
        <w:rPr>
          <w:rStyle w:val="8"/>
        </w:rPr>
        <w:footnoteRef/>
      </w:r>
      <w:r>
        <w:t xml:space="preserve"> </w:t>
      </w:r>
      <w:r>
        <w:rPr>
          <w:rFonts w:ascii="Times New Roman" w:hAnsi="Times New Roman"/>
          <w:color w:val="000000"/>
          <w:sz w:val="20"/>
          <w:szCs w:val="20"/>
          <w:shd w:val="clear" w:color="auto" w:fill="FFFFFF"/>
        </w:rPr>
        <w:t xml:space="preserve">Hiệp hội </w:t>
      </w:r>
      <w:r>
        <w:rPr>
          <w:rFonts w:ascii="Times New Roman" w:hAnsi="Times New Roman"/>
          <w:color w:val="000000"/>
          <w:sz w:val="20"/>
          <w:szCs w:val="20"/>
          <w:shd w:val="clear" w:color="auto" w:fill="FFFFFF"/>
          <w:lang w:val="vi-VN"/>
        </w:rPr>
        <w:t>TMĐT</w:t>
      </w:r>
      <w:r>
        <w:rPr>
          <w:rFonts w:ascii="Times New Roman" w:hAnsi="Times New Roman"/>
          <w:color w:val="000000"/>
          <w:sz w:val="20"/>
          <w:szCs w:val="20"/>
          <w:shd w:val="clear" w:color="auto" w:fill="FFFFFF"/>
        </w:rPr>
        <w:t xml:space="preserve"> Việt Nam (2019), </w:t>
      </w:r>
      <w:r>
        <w:rPr>
          <w:rFonts w:ascii="Times New Roman" w:hAnsi="Times New Roman"/>
          <w:iCs/>
          <w:color w:val="000000"/>
          <w:sz w:val="20"/>
          <w:szCs w:val="20"/>
          <w:shd w:val="clear" w:color="auto" w:fill="FFFFFF"/>
        </w:rPr>
        <w:t xml:space="preserve">Báo cáo chỉ số </w:t>
      </w:r>
      <w:r>
        <w:rPr>
          <w:rFonts w:ascii="Times New Roman" w:hAnsi="Times New Roman"/>
          <w:iCs/>
          <w:color w:val="000000"/>
          <w:sz w:val="20"/>
          <w:szCs w:val="20"/>
          <w:shd w:val="clear" w:color="auto" w:fill="FFFFFF"/>
          <w:lang w:val="vi-VN"/>
        </w:rPr>
        <w:t>TMĐT</w:t>
      </w:r>
      <w:r>
        <w:rPr>
          <w:rFonts w:ascii="Times New Roman" w:hAnsi="Times New Roman"/>
          <w:iCs/>
          <w:color w:val="000000"/>
          <w:sz w:val="20"/>
          <w:szCs w:val="20"/>
          <w:shd w:val="clear" w:color="auto" w:fill="FFFFFF"/>
        </w:rPr>
        <w:t xml:space="preserve"> năm 2019</w:t>
      </w:r>
      <w:r>
        <w:rPr>
          <w:rFonts w:ascii="Times New Roman" w:hAnsi="Times New Roman"/>
          <w:color w:val="000000"/>
          <w:sz w:val="20"/>
          <w:szCs w:val="20"/>
          <w:shd w:val="clear" w:color="auto" w:fill="FFFFFF"/>
        </w:rPr>
        <w:t>, tr.9. </w:t>
      </w:r>
      <w:r>
        <w:rPr>
          <w:rFonts w:ascii="Times New Roman" w:hAnsi="Times New Roman"/>
          <w:sz w:val="20"/>
          <w:szCs w:val="20"/>
        </w:rPr>
        <w:fldChar w:fldCharType="begin"/>
      </w:r>
      <w:r>
        <w:rPr>
          <w:rFonts w:ascii="Times New Roman" w:hAnsi="Times New Roman"/>
          <w:sz w:val="20"/>
          <w:szCs w:val="20"/>
        </w:rPr>
        <w:instrText xml:space="preserve"> HYPERLINK "http://idea.gov.vn/?page=document" </w:instrText>
      </w:r>
      <w:r>
        <w:rPr>
          <w:rFonts w:ascii="Times New Roman" w:hAnsi="Times New Roman"/>
          <w:sz w:val="20"/>
          <w:szCs w:val="20"/>
        </w:rPr>
        <w:fldChar w:fldCharType="separate"/>
      </w:r>
      <w:r>
        <w:rPr>
          <w:rStyle w:val="11"/>
          <w:rFonts w:ascii="Times New Roman" w:hAnsi="Times New Roman"/>
          <w:color w:val="000000"/>
          <w:sz w:val="20"/>
          <w:szCs w:val="20"/>
          <w:shd w:val="clear" w:color="auto" w:fill="FFFFFF"/>
        </w:rPr>
        <w:t>http://idea.gov.vn/?page=document</w:t>
      </w:r>
      <w:r>
        <w:rPr>
          <w:rStyle w:val="11"/>
          <w:rFonts w:ascii="Times New Roman" w:hAnsi="Times New Roman"/>
          <w:color w:val="000000"/>
          <w:sz w:val="20"/>
          <w:szCs w:val="20"/>
          <w:shd w:val="clear" w:color="auto" w:fill="FFFFFF"/>
        </w:rPr>
        <w:fldChar w:fldCharType="end"/>
      </w:r>
      <w:r>
        <w:rPr>
          <w:rFonts w:ascii="Times New Roman" w:hAnsi="Times New Roman"/>
          <w:color w:val="000000"/>
          <w:sz w:val="20"/>
          <w:szCs w:val="20"/>
          <w:shd w:val="clear" w:color="auto" w:fill="FFFFFF"/>
        </w:rPr>
        <w:t>, truy cập ngày 17/6/2020.</w:t>
      </w:r>
    </w:p>
  </w:footnote>
  <w:footnote w:id="9">
    <w:p>
      <w:pPr>
        <w:pStyle w:val="9"/>
        <w:snapToGrid w:val="0"/>
        <w:rPr>
          <w:rFonts w:hint="default"/>
          <w:i/>
          <w:iCs/>
          <w:color w:val="000000" w:themeColor="text1"/>
          <w:lang w:val="vi-VN"/>
          <w14:textFill>
            <w14:solidFill>
              <w14:schemeClr w14:val="tx1"/>
            </w14:solidFill>
          </w14:textFill>
        </w:rPr>
      </w:pPr>
      <w:r>
        <w:t xml:space="preserve"> </w:t>
      </w:r>
      <w:r>
        <w:rPr>
          <w:rStyle w:val="8"/>
          <w:color w:val="000000" w:themeColor="text1"/>
          <w14:textFill>
            <w14:solidFill>
              <w14:schemeClr w14:val="tx1"/>
            </w14:solidFill>
          </w14:textFill>
        </w:rPr>
        <w:footnoteRef/>
      </w:r>
      <w:r>
        <w:rPr>
          <w:color w:val="000000" w:themeColor="text1"/>
          <w14:textFill>
            <w14:solidFill>
              <w14:schemeClr w14:val="tx1"/>
            </w14:solidFill>
          </w14:textFill>
        </w:rPr>
        <w:t xml:space="preserve"> </w:t>
      </w:r>
      <w:r>
        <w:rPr>
          <w:rFonts w:hint="default"/>
          <w:color w:val="000000" w:themeColor="text1"/>
          <w:lang w:val="vi-VN"/>
          <w14:textFill>
            <w14:solidFill>
              <w14:schemeClr w14:val="tx1"/>
            </w14:solidFill>
          </w14:textFill>
        </w:rPr>
        <w:t>Điều 2</w:t>
      </w:r>
      <w:r>
        <w:rPr>
          <w:rFonts w:hint="default" w:ascii="Times New Roman" w:hAnsi="Times New Roman" w:cs="Times New Roman"/>
          <w:color w:val="000000" w:themeColor="text1"/>
          <w:sz w:val="20"/>
          <w:szCs w:val="20"/>
          <w:lang w:val="vi-VN"/>
          <w14:textFill>
            <w14:solidFill>
              <w14:schemeClr w14:val="tx1"/>
            </w14:solidFill>
          </w14:textFill>
        </w:rPr>
        <w:t xml:space="preserve"> Nghị định số 52/NĐ-CP ngày 16/5/2013 về TMĐT của Chính phủ</w:t>
      </w:r>
    </w:p>
    <w:p>
      <w:pPr>
        <w:pStyle w:val="9"/>
        <w:snapToGrid w:val="0"/>
        <w:rPr>
          <w:i/>
          <w:iCs/>
        </w:rPr>
      </w:pPr>
    </w:p>
  </w:footnote>
  <w:footnote w:id="10">
    <w:p>
      <w:pPr>
        <w:spacing w:after="0" w:line="240" w:lineRule="auto"/>
        <w:jc w:val="both"/>
        <w:rPr>
          <w:rFonts w:ascii="Times New Roman" w:hAnsi="Times New Roman"/>
          <w:color w:val="000000"/>
          <w:sz w:val="20"/>
          <w:szCs w:val="20"/>
        </w:rPr>
      </w:pPr>
      <w:r>
        <w:rPr>
          <w:rStyle w:val="8"/>
          <w:rFonts w:ascii="Times New Roman" w:hAnsi="Times New Roman"/>
          <w:color w:val="000000"/>
          <w:sz w:val="20"/>
          <w:szCs w:val="20"/>
        </w:rPr>
        <w:footnoteRef/>
      </w:r>
      <w:r>
        <w:rPr>
          <w:rFonts w:ascii="Times New Roman" w:hAnsi="Times New Roman"/>
          <w:sz w:val="20"/>
          <w:szCs w:val="20"/>
        </w:rPr>
        <w:fldChar w:fldCharType="begin"/>
      </w:r>
      <w:r>
        <w:rPr>
          <w:rFonts w:ascii="Times New Roman" w:hAnsi="Times New Roman"/>
          <w:sz w:val="20"/>
          <w:szCs w:val="20"/>
        </w:rPr>
        <w:instrText xml:space="preserve"> HYPERLINK "https://vtv.vn/viet-nam-hom-nay/ra-mat-he-thong-quan-ly-va-giai-quyet-phan-anh-tranh-chap-truc-tuyen-20191218183257765.htm" </w:instrText>
      </w:r>
      <w:r>
        <w:rPr>
          <w:rFonts w:ascii="Times New Roman" w:hAnsi="Times New Roman"/>
          <w:sz w:val="20"/>
          <w:szCs w:val="20"/>
        </w:rPr>
        <w:fldChar w:fldCharType="separate"/>
      </w:r>
      <w:r>
        <w:rPr>
          <w:rStyle w:val="11"/>
          <w:rFonts w:ascii="Times New Roman" w:hAnsi="Times New Roman"/>
          <w:color w:val="000000"/>
          <w:sz w:val="20"/>
          <w:szCs w:val="20"/>
          <w:shd w:val="clear" w:color="auto" w:fill="FFFFFF"/>
        </w:rPr>
        <w:t>https://vtv.vn/viet-nam-hom-nay/ra-mat-he-thong-quan-ly-va-giai-quyet-phan-anh-tranh-chap-truc-tuyen-20191218183257765.htm</w:t>
      </w:r>
      <w:r>
        <w:rPr>
          <w:rStyle w:val="11"/>
          <w:rFonts w:ascii="Times New Roman" w:hAnsi="Times New Roman"/>
          <w:color w:val="000000"/>
          <w:sz w:val="20"/>
          <w:szCs w:val="20"/>
          <w:shd w:val="clear" w:color="auto" w:fill="FFFFFF"/>
        </w:rPr>
        <w:fldChar w:fldCharType="end"/>
      </w:r>
      <w:r>
        <w:rPr>
          <w:rFonts w:ascii="Times New Roman" w:hAnsi="Times New Roman"/>
          <w:color w:val="000000"/>
          <w:sz w:val="20"/>
          <w:szCs w:val="20"/>
          <w:shd w:val="clear" w:color="auto" w:fill="FFFFFF"/>
        </w:rPr>
        <w:t>, truy cập ngày 27/3/2020.</w:t>
      </w:r>
    </w:p>
  </w:footnote>
  <w:footnote w:id="11">
    <w:p>
      <w:pPr>
        <w:rPr>
          <w:rFonts w:hint="default" w:ascii="Times New Roman" w:hAnsi="Times New Roman" w:cs="Times New Roman"/>
          <w:sz w:val="18"/>
          <w:szCs w:val="18"/>
        </w:rPr>
      </w:pPr>
      <w:r>
        <w:rPr>
          <w:rStyle w:val="8"/>
        </w:rPr>
        <w:footnoteRef/>
      </w:r>
      <w:r>
        <w:t xml:space="preserve"> </w:t>
      </w:r>
      <w:r>
        <w:rPr>
          <w:rFonts w:hint="default" w:ascii="Times New Roman" w:hAnsi="Times New Roman" w:cs="Times New Roman"/>
          <w:sz w:val="18"/>
          <w:szCs w:val="18"/>
        </w:rPr>
        <w:t xml:space="preserve">Nguyễn </w:t>
      </w:r>
      <w:r>
        <w:rPr>
          <w:rFonts w:hint="default" w:ascii="Times New Roman" w:hAnsi="Times New Roman" w:cs="Times New Roman"/>
          <w:sz w:val="18"/>
          <w:szCs w:val="18"/>
          <w:lang w:val="vi-VN"/>
        </w:rPr>
        <w:t>Thị Ngọc Hà</w:t>
      </w:r>
      <w:r>
        <w:rPr>
          <w:rFonts w:hint="default" w:ascii="Times New Roman" w:hAnsi="Times New Roman" w:cs="Times New Roman"/>
          <w:sz w:val="18"/>
          <w:szCs w:val="18"/>
        </w:rPr>
        <w:t xml:space="preserve"> (201</w:t>
      </w:r>
      <w:r>
        <w:rPr>
          <w:rFonts w:hint="default" w:ascii="Times New Roman" w:hAnsi="Times New Roman" w:cs="Times New Roman"/>
          <w:sz w:val="18"/>
          <w:szCs w:val="18"/>
          <w:lang w:val="vi-VN"/>
        </w:rPr>
        <w:t>8</w:t>
      </w:r>
      <w:r>
        <w:rPr>
          <w:rFonts w:hint="default" w:ascii="Times New Roman" w:hAnsi="Times New Roman" w:cs="Times New Roman"/>
          <w:sz w:val="18"/>
          <w:szCs w:val="18"/>
        </w:rPr>
        <w:t>), “</w:t>
      </w:r>
      <w:r>
        <w:rPr>
          <w:rFonts w:hint="default" w:ascii="Times New Roman" w:hAnsi="Times New Roman" w:cs="Times New Roman"/>
          <w:sz w:val="18"/>
          <w:szCs w:val="18"/>
          <w:lang w:val="vi-VN"/>
        </w:rPr>
        <w:t>Giải quyết tranh chấp tiêu dùng phát sinh từ thương mại điện tử theo pháp luật Việt Nam</w:t>
      </w:r>
      <w:r>
        <w:rPr>
          <w:rFonts w:hint="default" w:ascii="Times New Roman" w:hAnsi="Times New Roman" w:cs="Times New Roman"/>
          <w:sz w:val="18"/>
          <w:szCs w:val="18"/>
        </w:rPr>
        <w:t>”, Luận văn thạc sĩ luật học, Trường Đại học Luật Hà Nội</w:t>
      </w:r>
      <w:r>
        <w:rPr>
          <w:rFonts w:hint="default" w:ascii="Times New Roman" w:hAnsi="Times New Roman" w:cs="Times New Roman"/>
          <w:sz w:val="18"/>
          <w:szCs w:val="18"/>
          <w:lang w:val="vi-VN"/>
        </w:rPr>
        <w:t>, Tr.47.</w:t>
      </w:r>
    </w:p>
    <w:p>
      <w:pPr>
        <w:pStyle w:val="9"/>
        <w:snapToGrid w:val="0"/>
        <w:rPr>
          <w:rFonts w:hint="default"/>
          <w:lang w:val="vi-V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E00261"/>
    <w:multiLevelType w:val="multilevel"/>
    <w:tmpl w:val="C8E00261"/>
    <w:lvl w:ilvl="0" w:tentative="0">
      <w:start w:val="1"/>
      <w:numFmt w:val="decimal"/>
      <w:suff w:val="space"/>
      <w:lvlText w:val="%1."/>
      <w:lvlJc w:val="left"/>
      <w:pPr>
        <w:ind w:left="313"/>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E8883921"/>
    <w:multiLevelType w:val="singleLevel"/>
    <w:tmpl w:val="E8883921"/>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24"/>
    <w:footnote w:id="25"/>
  </w:footnotePr>
  <w:endnotePr>
    <w:endnote w:id="0"/>
    <w:endnote w:id="1"/>
  </w:endnotePr>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C3596"/>
    <w:rsid w:val="035C09F7"/>
    <w:rsid w:val="0BD959AF"/>
    <w:rsid w:val="1A794EF0"/>
    <w:rsid w:val="1E364617"/>
    <w:rsid w:val="20B152BE"/>
    <w:rsid w:val="24BC4E18"/>
    <w:rsid w:val="2BDE2CBF"/>
    <w:rsid w:val="34FC3596"/>
    <w:rsid w:val="5C082252"/>
    <w:rsid w:val="5EC006AC"/>
    <w:rsid w:val="61414977"/>
    <w:rsid w:val="670C67C1"/>
    <w:rsid w:val="69033298"/>
    <w:rsid w:val="7065148B"/>
    <w:rsid w:val="79627874"/>
    <w:rsid w:val="7C117726"/>
    <w:rsid w:val="7D122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qFormat/>
    <w:uiPriority w:val="9"/>
    <w:pPr>
      <w:keepNext/>
      <w:keepLines/>
      <w:spacing w:before="480" w:after="0"/>
      <w:outlineLvl w:val="0"/>
    </w:pPr>
    <w:rPr>
      <w:rFonts w:ascii="Cambria" w:hAnsi="Cambria" w:eastAsia="Times New Roman" w:cs="Times New Roman"/>
      <w:b/>
      <w:bCs/>
      <w:color w:val="365F91"/>
      <w:sz w:val="28"/>
      <w:szCs w:val="28"/>
    </w:rPr>
  </w:style>
  <w:style w:type="paragraph" w:styleId="3">
    <w:name w:val="heading 2"/>
    <w:basedOn w:val="1"/>
    <w:next w:val="1"/>
    <w:unhideWhenUsed/>
    <w:qFormat/>
    <w:uiPriority w:val="9"/>
    <w:pPr>
      <w:keepNext/>
      <w:keepLines/>
      <w:spacing w:before="200" w:after="0"/>
      <w:outlineLvl w:val="1"/>
    </w:pPr>
    <w:rPr>
      <w:rFonts w:ascii="Cambria" w:hAnsi="Cambria" w:eastAsia="Times New Roman" w:cs="Times New Roman"/>
      <w:b/>
      <w:bCs/>
      <w:color w:val="4F81BD"/>
      <w:sz w:val="26"/>
      <w:szCs w:val="26"/>
    </w:rPr>
  </w:style>
  <w:style w:type="paragraph" w:styleId="4">
    <w:name w:val="heading 3"/>
    <w:basedOn w:val="1"/>
    <w:next w:val="1"/>
    <w:unhideWhenUsed/>
    <w:qFormat/>
    <w:uiPriority w:val="9"/>
    <w:pPr>
      <w:keepNext/>
      <w:keepLines/>
      <w:spacing w:before="200" w:after="0"/>
      <w:outlineLvl w:val="2"/>
    </w:pPr>
    <w:rPr>
      <w:rFonts w:ascii="Cambria" w:hAnsi="Cambria" w:eastAsia="Times New Roman" w:cs="Times New Roman"/>
      <w:b/>
      <w:bCs/>
      <w:color w:val="4F81BD"/>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7">
    <w:name w:val="footer"/>
    <w:basedOn w:val="1"/>
    <w:qFormat/>
    <w:uiPriority w:val="0"/>
    <w:pPr>
      <w:tabs>
        <w:tab w:val="center" w:pos="4153"/>
        <w:tab w:val="right" w:pos="8306"/>
      </w:tabs>
      <w:snapToGrid w:val="0"/>
      <w:jc w:val="left"/>
    </w:pPr>
    <w:rPr>
      <w:sz w:val="18"/>
      <w:szCs w:val="18"/>
    </w:rPr>
  </w:style>
  <w:style w:type="character" w:styleId="8">
    <w:name w:val="footnote reference"/>
    <w:unhideWhenUsed/>
    <w:qFormat/>
    <w:uiPriority w:val="99"/>
    <w:rPr>
      <w:vertAlign w:val="superscript"/>
    </w:rPr>
  </w:style>
  <w:style w:type="paragraph" w:styleId="9">
    <w:name w:val="footnote text"/>
    <w:basedOn w:val="1"/>
    <w:qFormat/>
    <w:uiPriority w:val="0"/>
    <w:pPr>
      <w:snapToGrid w:val="0"/>
      <w:jc w:val="left"/>
    </w:pPr>
    <w:rPr>
      <w:sz w:val="18"/>
      <w:szCs w:val="18"/>
    </w:rPr>
  </w:style>
  <w:style w:type="paragraph" w:styleId="10">
    <w:name w:val="header"/>
    <w:basedOn w:val="1"/>
    <w:qFormat/>
    <w:uiPriority w:val="0"/>
    <w:pPr>
      <w:tabs>
        <w:tab w:val="center" w:pos="4153"/>
        <w:tab w:val="right" w:pos="8306"/>
      </w:tabs>
      <w:snapToGrid w:val="0"/>
    </w:pPr>
    <w:rPr>
      <w:sz w:val="18"/>
      <w:szCs w:val="18"/>
    </w:rPr>
  </w:style>
  <w:style w:type="character" w:styleId="11">
    <w:name w:val="Hyperlink"/>
    <w:unhideWhenUsed/>
    <w:qFormat/>
    <w:uiPriority w:val="99"/>
    <w:rPr>
      <w:color w:val="0000FF"/>
      <w:u w:val="single"/>
    </w:rPr>
  </w:style>
  <w:style w:type="paragraph" w:styleId="1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customStyle="1" w:styleId="13">
    <w:name w:val="4"/>
    <w:basedOn w:val="4"/>
    <w:qFormat/>
    <w:uiPriority w:val="0"/>
    <w:pPr>
      <w:tabs>
        <w:tab w:val="left" w:pos="993"/>
      </w:tabs>
      <w:spacing w:before="0" w:line="360" w:lineRule="auto"/>
      <w:ind w:firstLine="567"/>
      <w:jc w:val="both"/>
    </w:pPr>
    <w:rPr>
      <w:rFonts w:ascii="Times New Roman" w:hAnsi="Times New Roman"/>
      <w:b w:val="0"/>
      <w:i/>
      <w:color w:val="auto"/>
      <w:sz w:val="28"/>
      <w:szCs w:val="28"/>
    </w:rPr>
  </w:style>
  <w:style w:type="paragraph" w:customStyle="1" w:styleId="14">
    <w:name w:val="3"/>
    <w:basedOn w:val="3"/>
    <w:qFormat/>
    <w:uiPriority w:val="0"/>
    <w:pPr>
      <w:tabs>
        <w:tab w:val="left" w:pos="993"/>
      </w:tabs>
      <w:spacing w:before="0" w:line="360" w:lineRule="auto"/>
      <w:ind w:firstLine="567"/>
      <w:jc w:val="both"/>
    </w:pPr>
    <w:rPr>
      <w:rFonts w:ascii="Times New Roman" w:hAnsi="Times New Roman"/>
      <w:i/>
      <w:color w:val="000000"/>
      <w:sz w:val="28"/>
      <w:szCs w:val="28"/>
      <w:lang w:val="sv-SE"/>
    </w:rPr>
  </w:style>
  <w:style w:type="paragraph" w:customStyle="1" w:styleId="15">
    <w:name w:val="2"/>
    <w:basedOn w:val="2"/>
    <w:qFormat/>
    <w:uiPriority w:val="0"/>
    <w:pPr>
      <w:tabs>
        <w:tab w:val="left" w:pos="993"/>
      </w:tabs>
      <w:spacing w:before="0" w:line="360" w:lineRule="auto"/>
      <w:ind w:firstLine="567"/>
      <w:jc w:val="both"/>
    </w:pPr>
    <w:rPr>
      <w:rFonts w:ascii="Times New Roman" w:hAnsi="Times New Roman" w:cs="Times New Roman"/>
      <w:color w:val="00000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Office_11.2.0.10130_F1E327BC-269C-435d-A152-05C5408002CA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2021-05-14T13:44:00Z</dcterms:created>
  <dc:creator>ASUS</dc:creator>
  <cp:lastModifiedBy>ASUS</cp:lastModifiedBy>
  <dcterms:modified xsi:type="dcterms:W3CDTF">2021-05-24T13:44:09Z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1033-11.2.0.10130</vt:lpwstr>
  </property>
</Properties>
</file>