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D10BC" w14:textId="77777777" w:rsidR="00B577BF" w:rsidRPr="00CA0093" w:rsidRDefault="00B577BF" w:rsidP="00B577BF">
      <w:pPr>
        <w:pStyle w:val="Heading1"/>
        <w:spacing w:line="240" w:lineRule="auto"/>
        <w:rPr>
          <w:b w:val="0"/>
          <w:szCs w:val="24"/>
        </w:rPr>
      </w:pPr>
      <w:r w:rsidRPr="00CA0093">
        <w:rPr>
          <w:szCs w:val="24"/>
        </w:rPr>
        <w:t>THỰC TRẠNG SẢN XUẤT NGÔ Ở TỈNH THỪA THIÊN HUẾ</w:t>
      </w:r>
    </w:p>
    <w:p w14:paraId="7E87CAE5" w14:textId="77777777" w:rsidR="00B577BF" w:rsidRPr="00CA0093" w:rsidRDefault="00B577BF" w:rsidP="00B577BF">
      <w:pPr>
        <w:spacing w:after="0" w:line="240" w:lineRule="auto"/>
        <w:jc w:val="center"/>
        <w:rPr>
          <w:rFonts w:ascii="Times New Roman" w:hAnsi="Times New Roman" w:cs="Times New Roman"/>
          <w:sz w:val="24"/>
          <w:szCs w:val="24"/>
        </w:rPr>
      </w:pPr>
      <w:r w:rsidRPr="00CA0093">
        <w:rPr>
          <w:rFonts w:ascii="Times New Roman" w:hAnsi="Times New Roman" w:cs="Times New Roman"/>
          <w:b/>
          <w:sz w:val="24"/>
          <w:szCs w:val="24"/>
        </w:rPr>
        <w:t>Trần Thị Xuân Phương</w:t>
      </w:r>
      <w:r w:rsidRPr="00CA0093">
        <w:rPr>
          <w:rFonts w:ascii="Times New Roman" w:hAnsi="Times New Roman" w:cs="Times New Roman"/>
          <w:b/>
          <w:sz w:val="24"/>
          <w:szCs w:val="24"/>
          <w:vertAlign w:val="superscript"/>
        </w:rPr>
        <w:t>1</w:t>
      </w:r>
      <w:r w:rsidRPr="00CA0093">
        <w:rPr>
          <w:rFonts w:ascii="Times New Roman" w:hAnsi="Times New Roman" w:cs="Times New Roman"/>
          <w:b/>
          <w:sz w:val="24"/>
          <w:szCs w:val="24"/>
        </w:rPr>
        <w:t>*</w:t>
      </w:r>
    </w:p>
    <w:p w14:paraId="3A7FA1C9" w14:textId="77777777" w:rsidR="00B577BF" w:rsidRPr="00CA0093" w:rsidRDefault="00B577BF" w:rsidP="00B577BF">
      <w:pPr>
        <w:spacing w:after="0" w:line="240" w:lineRule="auto"/>
        <w:jc w:val="center"/>
        <w:rPr>
          <w:rFonts w:ascii="Times New Roman" w:hAnsi="Times New Roman" w:cs="Times New Roman"/>
          <w:b/>
          <w:sz w:val="24"/>
          <w:szCs w:val="24"/>
        </w:rPr>
      </w:pPr>
      <w:r w:rsidRPr="00CA0093">
        <w:rPr>
          <w:rFonts w:ascii="Times New Roman" w:hAnsi="Times New Roman" w:cs="Times New Roman"/>
          <w:b/>
          <w:sz w:val="24"/>
          <w:szCs w:val="24"/>
          <w:vertAlign w:val="superscript"/>
        </w:rPr>
        <w:t>1</w:t>
      </w:r>
      <w:r w:rsidRPr="00CA0093">
        <w:rPr>
          <w:rFonts w:ascii="Times New Roman" w:hAnsi="Times New Roman" w:cs="Times New Roman"/>
          <w:b/>
          <w:sz w:val="24"/>
          <w:szCs w:val="24"/>
        </w:rPr>
        <w:t>Trường Đại học Nông lâm, Đại Học Huế</w:t>
      </w:r>
    </w:p>
    <w:p w14:paraId="4D6E79C1" w14:textId="77777777" w:rsidR="00B577BF" w:rsidRPr="00CA0093" w:rsidRDefault="00B577BF" w:rsidP="00B577BF">
      <w:pPr>
        <w:spacing w:after="0" w:line="240" w:lineRule="auto"/>
        <w:jc w:val="center"/>
        <w:rPr>
          <w:rFonts w:ascii="Times New Roman" w:hAnsi="Times New Roman" w:cs="Times New Roman"/>
          <w:b/>
          <w:sz w:val="24"/>
          <w:szCs w:val="24"/>
        </w:rPr>
      </w:pPr>
      <w:r w:rsidRPr="00CA0093">
        <w:rPr>
          <w:rFonts w:ascii="Times New Roman" w:hAnsi="Times New Roman" w:cs="Times New Roman"/>
          <w:b/>
          <w:sz w:val="24"/>
          <w:szCs w:val="24"/>
        </w:rPr>
        <w:t>*Tác giả liên hệ: tranthixuanphuong@huaf.edu.vn</w:t>
      </w:r>
    </w:p>
    <w:p w14:paraId="74FE7EE1" w14:textId="77777777" w:rsidR="00F412BE" w:rsidRPr="00CA0093" w:rsidRDefault="00F412BE" w:rsidP="00B577BF">
      <w:pPr>
        <w:pStyle w:val="Heading1"/>
      </w:pPr>
    </w:p>
    <w:p w14:paraId="2241C3DF" w14:textId="2844DDD2" w:rsidR="00B577BF" w:rsidRPr="00CA0093" w:rsidRDefault="00B577BF" w:rsidP="00B577BF">
      <w:pPr>
        <w:pStyle w:val="Heading1"/>
        <w:rPr>
          <w:b w:val="0"/>
        </w:rPr>
      </w:pPr>
      <w:r w:rsidRPr="00CA0093">
        <w:t>TÓM TẮT</w:t>
      </w:r>
    </w:p>
    <w:p w14:paraId="577A38CF" w14:textId="26E1A024" w:rsidR="00B577BF" w:rsidRPr="00CA0093" w:rsidRDefault="00B577BF" w:rsidP="007028B6">
      <w:pPr>
        <w:spacing w:after="0" w:line="240" w:lineRule="auto"/>
        <w:ind w:firstLine="720"/>
        <w:jc w:val="both"/>
        <w:rPr>
          <w:rFonts w:ascii="Times New Roman" w:hAnsi="Times New Roman" w:cs="Times New Roman"/>
          <w:sz w:val="24"/>
          <w:szCs w:val="24"/>
        </w:rPr>
      </w:pPr>
      <w:r w:rsidRPr="00CA0093">
        <w:rPr>
          <w:rFonts w:ascii="Times New Roman" w:hAnsi="Times New Roman" w:cs="Times New Roman"/>
          <w:sz w:val="24"/>
          <w:szCs w:val="24"/>
        </w:rPr>
        <w:t xml:space="preserve">Thực trạng sản xuất ngô hiện nay ở Thừa Thiên Huế cho thấy diện tích canh tác ngô đang giảm dần qua các năm với năng suất đạt được tương đối thấp so với năng suất bình quân của cả nước chỉ 3,90 – 4,03 tấn/ha và tình hình sản xuất ngô có sự chênh lệch giữa thành phố, huyện, thị xã. Trong đó, A Lưới là huyện có diện tích gieo trồng ngô lớn nhất của tỉnh. Cơ cấu giống ngô ở Thừa Thiên Huế chưa nhiều, chỉ 5 giống, trong đó chủ yếu là các giống ngô lai và vẫn chưa nhân rộng sản xuất được giống địa phương là ngô nếp Cồn Hến. Các </w:t>
      </w:r>
      <w:r w:rsidRPr="00CA0093">
        <w:rPr>
          <w:rFonts w:ascii="Times New Roman" w:hAnsi="Times New Roman" w:cs="Times New Roman"/>
          <w:sz w:val="24"/>
          <w:szCs w:val="24"/>
          <w:lang w:val="vi-VN"/>
        </w:rPr>
        <w:t>đối tượng sâu</w:t>
      </w:r>
      <w:r w:rsidRPr="00CA0093">
        <w:rPr>
          <w:rFonts w:ascii="Times New Roman" w:hAnsi="Times New Roman" w:cs="Times New Roman"/>
          <w:sz w:val="24"/>
          <w:szCs w:val="24"/>
        </w:rPr>
        <w:t>,</w:t>
      </w:r>
      <w:r w:rsidRPr="00CA0093">
        <w:rPr>
          <w:rFonts w:ascii="Times New Roman" w:hAnsi="Times New Roman" w:cs="Times New Roman"/>
          <w:sz w:val="24"/>
          <w:szCs w:val="24"/>
          <w:lang w:val="vi-VN"/>
        </w:rPr>
        <w:t xml:space="preserve"> </w:t>
      </w:r>
      <w:r w:rsidRPr="00CA0093">
        <w:rPr>
          <w:rFonts w:ascii="Times New Roman" w:hAnsi="Times New Roman" w:cs="Times New Roman"/>
          <w:sz w:val="24"/>
          <w:szCs w:val="24"/>
        </w:rPr>
        <w:t xml:space="preserve">bệnh </w:t>
      </w:r>
      <w:r w:rsidRPr="00CA0093">
        <w:rPr>
          <w:rFonts w:ascii="Times New Roman" w:hAnsi="Times New Roman" w:cs="Times New Roman"/>
          <w:sz w:val="24"/>
          <w:szCs w:val="24"/>
          <w:lang w:val="vi-VN"/>
        </w:rPr>
        <w:t xml:space="preserve">hại </w:t>
      </w:r>
      <w:r w:rsidRPr="00CA0093">
        <w:rPr>
          <w:rFonts w:ascii="Times New Roman" w:hAnsi="Times New Roman" w:cs="Times New Roman"/>
          <w:sz w:val="24"/>
          <w:szCs w:val="24"/>
        </w:rPr>
        <w:t xml:space="preserve">trên cây ngô chủ yếu </w:t>
      </w:r>
      <w:r w:rsidRPr="00CA0093">
        <w:rPr>
          <w:rFonts w:ascii="Times New Roman" w:hAnsi="Times New Roman" w:cs="Times New Roman"/>
          <w:sz w:val="24"/>
          <w:szCs w:val="24"/>
          <w:lang w:val="vi-VN"/>
        </w:rPr>
        <w:t xml:space="preserve">là </w:t>
      </w:r>
      <w:r w:rsidRPr="00CA0093">
        <w:rPr>
          <w:rFonts w:ascii="Times New Roman" w:hAnsi="Times New Roman" w:cs="Times New Roman"/>
          <w:sz w:val="24"/>
          <w:szCs w:val="24"/>
        </w:rPr>
        <w:t>sâu đục thân ngô</w:t>
      </w:r>
      <w:r w:rsidRPr="00CA0093">
        <w:rPr>
          <w:rFonts w:ascii="Times New Roman" w:hAnsi="Times New Roman" w:cs="Times New Roman"/>
          <w:sz w:val="24"/>
          <w:szCs w:val="24"/>
          <w:shd w:val="clear" w:color="auto" w:fill="FFFFFF"/>
        </w:rPr>
        <w:t xml:space="preserve">, </w:t>
      </w:r>
      <w:r w:rsidRPr="00CA0093">
        <w:rPr>
          <w:rFonts w:ascii="Times New Roman" w:hAnsi="Times New Roman" w:cs="Times New Roman"/>
          <w:sz w:val="24"/>
          <w:szCs w:val="24"/>
        </w:rPr>
        <w:t xml:space="preserve">sâu keo mùa thu, bệnh đốm lá lớn và bệnh đốm lá nhỏ </w:t>
      </w:r>
      <w:r w:rsidRPr="00CA0093">
        <w:rPr>
          <w:rFonts w:ascii="Times New Roman" w:hAnsi="Times New Roman" w:cs="Times New Roman"/>
          <w:iCs/>
          <w:sz w:val="24"/>
          <w:szCs w:val="24"/>
        </w:rPr>
        <w:t>với mức độ gây hại 5 -25%</w:t>
      </w:r>
      <w:r w:rsidRPr="00CA0093">
        <w:rPr>
          <w:rFonts w:ascii="Times New Roman" w:hAnsi="Times New Roman" w:cs="Times New Roman"/>
          <w:sz w:val="24"/>
          <w:szCs w:val="24"/>
        </w:rPr>
        <w:t>. Sâu xám, sâu xanh và bệnh gỉ sắt</w:t>
      </w:r>
      <w:r w:rsidRPr="00CA0093">
        <w:rPr>
          <w:rStyle w:val="Strong"/>
          <w:rFonts w:ascii="Times New Roman" w:hAnsi="Times New Roman" w:cs="Times New Roman"/>
          <w:bdr w:val="none" w:sz="0" w:space="0" w:color="auto" w:frame="1"/>
        </w:rPr>
        <w:t xml:space="preserve"> </w:t>
      </w:r>
      <w:r w:rsidRPr="00CA0093">
        <w:rPr>
          <w:rStyle w:val="Strong"/>
          <w:rFonts w:ascii="Times New Roman" w:hAnsi="Times New Roman" w:cs="Times New Roman"/>
          <w:b w:val="0"/>
          <w:bdr w:val="none" w:sz="0" w:space="0" w:color="auto" w:frame="1"/>
        </w:rPr>
        <w:t>có xuất hiện nhưng mức độ phổ biến thấp (&lt; 5%).</w:t>
      </w:r>
      <w:r w:rsidRPr="00CA0093">
        <w:rPr>
          <w:rStyle w:val="Strong"/>
          <w:rFonts w:ascii="Times New Roman" w:hAnsi="Times New Roman" w:cs="Times New Roman"/>
          <w:b w:val="0"/>
        </w:rPr>
        <w:t xml:space="preserve"> Phương pháp và liều lượng bón phân cho cây ngô của người dân thấp hơn so với quy trình khuyến cáo. </w:t>
      </w:r>
      <w:r w:rsidRPr="00CA0093">
        <w:rPr>
          <w:rFonts w:ascii="Times New Roman" w:hAnsi="Times New Roman" w:cs="Times New Roman"/>
          <w:sz w:val="24"/>
          <w:szCs w:val="24"/>
        </w:rPr>
        <w:t xml:space="preserve">Phụ phẩm của cây ngô được người dân xử lý với 4 hình thức gồm đốt trực tiếp, thức ăn gia súc, chặt bỏ trên đồng ruộng và thức ăn cho cá. </w:t>
      </w:r>
      <w:r w:rsidR="00CB563F">
        <w:rPr>
          <w:rFonts w:ascii="Times New Roman" w:hAnsi="Times New Roman" w:cs="Times New Roman"/>
          <w:sz w:val="24"/>
          <w:szCs w:val="24"/>
        </w:rPr>
        <w:t>Trong thời gian sắp đến cây ngô ở Thừa Thiên Huế nên phát triển theo hướng thực phẩm và làm thức ăn chăn nuôi.</w:t>
      </w:r>
      <w:r w:rsidR="007028B6">
        <w:rPr>
          <w:rFonts w:ascii="Times New Roman" w:hAnsi="Times New Roman" w:cs="Times New Roman"/>
          <w:sz w:val="24"/>
          <w:szCs w:val="24"/>
        </w:rPr>
        <w:t xml:space="preserve"> </w:t>
      </w:r>
    </w:p>
    <w:p w14:paraId="06E252EA" w14:textId="77777777" w:rsidR="00B577BF" w:rsidRPr="00CA0093" w:rsidRDefault="00B577BF" w:rsidP="00B577BF">
      <w:pPr>
        <w:spacing w:after="0" w:line="240" w:lineRule="auto"/>
        <w:rPr>
          <w:rFonts w:ascii="Times New Roman" w:hAnsi="Times New Roman" w:cs="Times New Roman"/>
          <w:sz w:val="24"/>
          <w:szCs w:val="24"/>
        </w:rPr>
      </w:pPr>
      <w:r w:rsidRPr="00CA0093">
        <w:rPr>
          <w:rFonts w:ascii="Times New Roman" w:hAnsi="Times New Roman" w:cs="Times New Roman"/>
          <w:b/>
          <w:sz w:val="24"/>
          <w:szCs w:val="24"/>
        </w:rPr>
        <w:t>Từ khóa:</w:t>
      </w:r>
      <w:r w:rsidRPr="00CA0093">
        <w:rPr>
          <w:rFonts w:ascii="Times New Roman" w:hAnsi="Times New Roman" w:cs="Times New Roman"/>
          <w:i/>
          <w:sz w:val="24"/>
          <w:szCs w:val="24"/>
        </w:rPr>
        <w:t xml:space="preserve"> </w:t>
      </w:r>
      <w:r w:rsidRPr="00CA0093">
        <w:rPr>
          <w:rFonts w:ascii="Times New Roman" w:hAnsi="Times New Roman" w:cs="Times New Roman"/>
          <w:sz w:val="24"/>
          <w:szCs w:val="24"/>
        </w:rPr>
        <w:t>Cây ngô, thực trạng, Thừa Thiên Huế, sản xuất.</w:t>
      </w:r>
    </w:p>
    <w:p w14:paraId="49A732DD" w14:textId="77777777" w:rsidR="00C749C2" w:rsidRPr="00CA0093" w:rsidRDefault="00C749C2" w:rsidP="0033692C">
      <w:pPr>
        <w:rPr>
          <w:rFonts w:ascii="Times New Roman" w:hAnsi="Times New Roman" w:cs="Times New Roman"/>
        </w:rPr>
      </w:pPr>
      <w:bookmarkStart w:id="0" w:name="_GoBack"/>
      <w:bookmarkEnd w:id="0"/>
    </w:p>
    <w:sectPr w:rsidR="00C749C2" w:rsidRPr="00CA0093" w:rsidSect="00501DE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3F29"/>
    <w:multiLevelType w:val="hybridMultilevel"/>
    <w:tmpl w:val="F5B49DA6"/>
    <w:lvl w:ilvl="0" w:tplc="7A629E16">
      <w:start w:val="1"/>
      <w:numFmt w:val="decimal"/>
      <w:lvlText w:val="%1."/>
      <w:lvlJc w:val="left"/>
      <w:pPr>
        <w:ind w:left="630" w:hanging="360"/>
      </w:pPr>
      <w:rPr>
        <w:rFonts w:ascii="Times New Roman" w:hAnsi="Times New Roman" w:cs="Times New Roman"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F0"/>
    <w:rsid w:val="00002165"/>
    <w:rsid w:val="000345F0"/>
    <w:rsid w:val="00064810"/>
    <w:rsid w:val="000E060C"/>
    <w:rsid w:val="000F20DC"/>
    <w:rsid w:val="00104609"/>
    <w:rsid w:val="00257A27"/>
    <w:rsid w:val="0033416E"/>
    <w:rsid w:val="0033692C"/>
    <w:rsid w:val="003D291E"/>
    <w:rsid w:val="006E285F"/>
    <w:rsid w:val="007028B6"/>
    <w:rsid w:val="00753A5F"/>
    <w:rsid w:val="00893730"/>
    <w:rsid w:val="00895090"/>
    <w:rsid w:val="0096560E"/>
    <w:rsid w:val="00990A7E"/>
    <w:rsid w:val="00B577BF"/>
    <w:rsid w:val="00B71039"/>
    <w:rsid w:val="00C749C2"/>
    <w:rsid w:val="00CA0093"/>
    <w:rsid w:val="00CB563F"/>
    <w:rsid w:val="00D94229"/>
    <w:rsid w:val="00E02D53"/>
    <w:rsid w:val="00F4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FE4"/>
  <w15:chartTrackingRefBased/>
  <w15:docId w15:val="{E673A316-755B-4EF8-8017-4BBC0678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7BF"/>
  </w:style>
  <w:style w:type="paragraph" w:styleId="Heading1">
    <w:name w:val="heading 1"/>
    <w:basedOn w:val="Normal"/>
    <w:next w:val="Normal"/>
    <w:link w:val="Heading1Char"/>
    <w:uiPriority w:val="9"/>
    <w:qFormat/>
    <w:rsid w:val="00B577BF"/>
    <w:pPr>
      <w:spacing w:after="0" w:line="312" w:lineRule="auto"/>
      <w:jc w:val="center"/>
      <w:outlineLvl w:val="0"/>
    </w:pPr>
    <w:rPr>
      <w:rFonts w:ascii="Times New Roman" w:hAnsi="Times New Roman" w:cs="Times New Roman"/>
      <w:b/>
      <w:sz w:val="24"/>
      <w:szCs w:val="26"/>
    </w:rPr>
  </w:style>
  <w:style w:type="paragraph" w:styleId="Heading2">
    <w:name w:val="heading 2"/>
    <w:basedOn w:val="Normal"/>
    <w:next w:val="Normal"/>
    <w:link w:val="Heading2Char"/>
    <w:uiPriority w:val="9"/>
    <w:unhideWhenUsed/>
    <w:qFormat/>
    <w:rsid w:val="00B577BF"/>
    <w:pPr>
      <w:spacing w:after="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B577BF"/>
    <w:pPr>
      <w:spacing w:after="0" w:line="240" w:lineRule="auto"/>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5F0"/>
    <w:rPr>
      <w:color w:val="0000FF"/>
      <w:u w:val="single"/>
    </w:rPr>
  </w:style>
  <w:style w:type="character" w:customStyle="1" w:styleId="Heading1Char">
    <w:name w:val="Heading 1 Char"/>
    <w:basedOn w:val="DefaultParagraphFont"/>
    <w:link w:val="Heading1"/>
    <w:uiPriority w:val="9"/>
    <w:rsid w:val="00B577BF"/>
    <w:rPr>
      <w:rFonts w:ascii="Times New Roman" w:hAnsi="Times New Roman" w:cs="Times New Roman"/>
      <w:b/>
      <w:sz w:val="24"/>
      <w:szCs w:val="26"/>
    </w:rPr>
  </w:style>
  <w:style w:type="character" w:customStyle="1" w:styleId="Heading2Char">
    <w:name w:val="Heading 2 Char"/>
    <w:basedOn w:val="DefaultParagraphFont"/>
    <w:link w:val="Heading2"/>
    <w:uiPriority w:val="9"/>
    <w:rsid w:val="00B577B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B577BF"/>
    <w:rPr>
      <w:rFonts w:ascii="Times New Roman" w:hAnsi="Times New Roman" w:cs="Times New Roman"/>
      <w:b/>
      <w:sz w:val="24"/>
      <w:szCs w:val="24"/>
    </w:rPr>
  </w:style>
  <w:style w:type="paragraph" w:styleId="ListParagraph">
    <w:name w:val="List Paragraph"/>
    <w:basedOn w:val="Normal"/>
    <w:uiPriority w:val="34"/>
    <w:qFormat/>
    <w:rsid w:val="00B577BF"/>
    <w:pPr>
      <w:ind w:left="720"/>
      <w:contextualSpacing/>
    </w:pPr>
  </w:style>
  <w:style w:type="character" w:styleId="Strong">
    <w:name w:val="Strong"/>
    <w:basedOn w:val="DefaultParagraphFont"/>
    <w:uiPriority w:val="22"/>
    <w:qFormat/>
    <w:rsid w:val="00B577BF"/>
    <w:rPr>
      <w:b/>
      <w:bCs/>
    </w:rPr>
  </w:style>
  <w:style w:type="table" w:styleId="TableGrid">
    <w:name w:val="Table Grid"/>
    <w:basedOn w:val="TableNormal"/>
    <w:uiPriority w:val="59"/>
    <w:rsid w:val="00B5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B577BF"/>
  </w:style>
  <w:style w:type="character" w:styleId="CommentReference">
    <w:name w:val="annotation reference"/>
    <w:basedOn w:val="DefaultParagraphFont"/>
    <w:uiPriority w:val="99"/>
    <w:semiHidden/>
    <w:unhideWhenUsed/>
    <w:rsid w:val="00B577BF"/>
    <w:rPr>
      <w:sz w:val="16"/>
      <w:szCs w:val="16"/>
    </w:rPr>
  </w:style>
  <w:style w:type="paragraph" w:styleId="CommentText">
    <w:name w:val="annotation text"/>
    <w:basedOn w:val="Normal"/>
    <w:link w:val="CommentTextChar"/>
    <w:uiPriority w:val="99"/>
    <w:semiHidden/>
    <w:unhideWhenUsed/>
    <w:rsid w:val="00B577BF"/>
    <w:pPr>
      <w:spacing w:line="240" w:lineRule="auto"/>
    </w:pPr>
    <w:rPr>
      <w:sz w:val="20"/>
      <w:szCs w:val="20"/>
    </w:rPr>
  </w:style>
  <w:style w:type="character" w:customStyle="1" w:styleId="CommentTextChar">
    <w:name w:val="Comment Text Char"/>
    <w:basedOn w:val="DefaultParagraphFont"/>
    <w:link w:val="CommentText"/>
    <w:uiPriority w:val="99"/>
    <w:semiHidden/>
    <w:rsid w:val="00B577BF"/>
    <w:rPr>
      <w:sz w:val="20"/>
      <w:szCs w:val="20"/>
    </w:rPr>
  </w:style>
  <w:style w:type="paragraph" w:customStyle="1" w:styleId="EndNoteBibliography">
    <w:name w:val="EndNote Bibliography"/>
    <w:basedOn w:val="Normal"/>
    <w:link w:val="EndNoteBibliographyChar"/>
    <w:rsid w:val="00B577BF"/>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577BF"/>
    <w:rPr>
      <w:rFonts w:ascii="Times New Roman" w:hAnsi="Times New Roman" w:cs="Times New Roman"/>
      <w:noProof/>
      <w:sz w:val="24"/>
    </w:rPr>
  </w:style>
  <w:style w:type="paragraph" w:styleId="BalloonText">
    <w:name w:val="Balloon Text"/>
    <w:basedOn w:val="Normal"/>
    <w:link w:val="BalloonTextChar"/>
    <w:uiPriority w:val="99"/>
    <w:semiHidden/>
    <w:unhideWhenUsed/>
    <w:rsid w:val="00B57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7BF"/>
    <w:rPr>
      <w:rFonts w:ascii="Segoe UI" w:hAnsi="Segoe UI" w:cs="Segoe UI"/>
      <w:sz w:val="18"/>
      <w:szCs w:val="18"/>
    </w:rPr>
  </w:style>
  <w:style w:type="paragraph" w:styleId="HTMLPreformatted">
    <w:name w:val="HTML Preformatted"/>
    <w:basedOn w:val="Normal"/>
    <w:link w:val="HTMLPreformattedChar"/>
    <w:uiPriority w:val="99"/>
    <w:semiHidden/>
    <w:unhideWhenUsed/>
    <w:rsid w:val="0075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A5F"/>
    <w:rPr>
      <w:rFonts w:ascii="Courier New" w:eastAsia="Times New Roman" w:hAnsi="Courier New" w:cs="Courier New"/>
      <w:sz w:val="20"/>
      <w:szCs w:val="20"/>
    </w:rPr>
  </w:style>
  <w:style w:type="character" w:customStyle="1" w:styleId="y2iqfc">
    <w:name w:val="y2iqfc"/>
    <w:basedOn w:val="DefaultParagraphFont"/>
    <w:rsid w:val="0075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2021-11-06T03:09:00Z</dcterms:created>
  <dcterms:modified xsi:type="dcterms:W3CDTF">2022-06-14T09:25:00Z</dcterms:modified>
</cp:coreProperties>
</file>