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8D" w:rsidRPr="00C11847" w:rsidRDefault="00F53405" w:rsidP="00B0105D">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t>Tác phẩm tham dự cuộc thi “Công chức, viên chức lao động viết về công tác dân tộc, tôn giáo”</w:t>
      </w:r>
    </w:p>
    <w:p w:rsidR="00F53405" w:rsidRPr="00C11847" w:rsidRDefault="00F53405" w:rsidP="00B0105D">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t xml:space="preserve">Họ và tên: Hoàng Thị Anh Đào </w:t>
      </w:r>
    </w:p>
    <w:p w:rsidR="00F53405" w:rsidRPr="00C11847" w:rsidRDefault="00F53405" w:rsidP="00B0105D">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t>Năm sinh: 1989</w:t>
      </w:r>
    </w:p>
    <w:p w:rsidR="00F53405" w:rsidRPr="00C11847" w:rsidRDefault="00F53405" w:rsidP="00B0105D">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t>Nghề nghiệp: Giảng viên</w:t>
      </w:r>
    </w:p>
    <w:p w:rsidR="00F53405" w:rsidRPr="00C11847" w:rsidRDefault="00F53405" w:rsidP="00B0105D">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t>Đơn vị: Khoa lịch sử, Đại học Khoa học, Đại học Huế</w:t>
      </w:r>
    </w:p>
    <w:p w:rsidR="00F53405" w:rsidRPr="00C11847" w:rsidRDefault="00F53405" w:rsidP="00B0105D">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t>Địa chỉ: Đại học Khoa học, Đại học Huế (77 Nguyễn Huệ, thành phố Huế)</w:t>
      </w:r>
    </w:p>
    <w:p w:rsidR="00F53405" w:rsidRPr="00C11847" w:rsidRDefault="00F53405" w:rsidP="00B0105D">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t xml:space="preserve">Mail: </w:t>
      </w:r>
      <w:hyperlink r:id="rId7" w:history="1">
        <w:r w:rsidRPr="00C11847">
          <w:rPr>
            <w:rStyle w:val="Hyperlink"/>
            <w:rFonts w:ascii="Times New Roman" w:hAnsi="Times New Roman" w:cs="Times New Roman"/>
            <w:sz w:val="28"/>
            <w:szCs w:val="28"/>
          </w:rPr>
          <w:t>hoanganhdao.kls@gmail.com</w:t>
        </w:r>
      </w:hyperlink>
    </w:p>
    <w:p w:rsidR="00F53405" w:rsidRPr="00C11847" w:rsidRDefault="00F53405" w:rsidP="00B0105D">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t>Điện thoại: 0914272821</w:t>
      </w:r>
    </w:p>
    <w:p w:rsidR="00F53405" w:rsidRPr="00C11847" w:rsidRDefault="00F53405" w:rsidP="00B0105D">
      <w:pPr>
        <w:spacing w:after="0" w:line="360" w:lineRule="auto"/>
        <w:jc w:val="both"/>
        <w:rPr>
          <w:rFonts w:ascii="Times New Roman" w:hAnsi="Times New Roman" w:cs="Times New Roman"/>
          <w:sz w:val="28"/>
          <w:szCs w:val="28"/>
        </w:rPr>
      </w:pPr>
    </w:p>
    <w:p w:rsidR="00F53405" w:rsidRPr="00C11847" w:rsidRDefault="00F53405" w:rsidP="00B0105D">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t xml:space="preserve">Tên tác phẩm: </w:t>
      </w:r>
      <w:r w:rsidR="001375DF">
        <w:rPr>
          <w:rFonts w:ascii="Times New Roman" w:hAnsi="Times New Roman" w:cs="Times New Roman"/>
          <w:b/>
          <w:bCs/>
          <w:sz w:val="28"/>
          <w:szCs w:val="28"/>
        </w:rPr>
        <w:t>Vài</w:t>
      </w:r>
      <w:r w:rsidR="003F357F" w:rsidRPr="00C11847">
        <w:rPr>
          <w:rFonts w:ascii="Times New Roman" w:hAnsi="Times New Roman" w:cs="Times New Roman"/>
          <w:b/>
          <w:bCs/>
          <w:sz w:val="28"/>
          <w:szCs w:val="28"/>
        </w:rPr>
        <w:t xml:space="preserve"> nét về</w:t>
      </w:r>
      <w:r w:rsidRPr="00C11847">
        <w:rPr>
          <w:rFonts w:ascii="Times New Roman" w:hAnsi="Times New Roman" w:cs="Times New Roman"/>
          <w:b/>
          <w:bCs/>
          <w:sz w:val="28"/>
          <w:szCs w:val="28"/>
        </w:rPr>
        <w:t xml:space="preserve"> tôn giáo ở Việt Nam và giải pháp nâng cao công tác quản lý Nhà nước về hoạt động tôn giáo</w:t>
      </w:r>
      <w:r w:rsidR="0090687D">
        <w:rPr>
          <w:rFonts w:ascii="Times New Roman" w:hAnsi="Times New Roman" w:cs="Times New Roman"/>
          <w:b/>
          <w:bCs/>
          <w:sz w:val="28"/>
          <w:szCs w:val="28"/>
        </w:rPr>
        <w:t xml:space="preserve"> trong thời gian tới</w:t>
      </w:r>
    </w:p>
    <w:p w:rsidR="00F53405" w:rsidRPr="00C11847" w:rsidRDefault="00F53405" w:rsidP="00B0105D">
      <w:pPr>
        <w:spacing w:after="0" w:line="360" w:lineRule="auto"/>
        <w:jc w:val="both"/>
        <w:rPr>
          <w:rFonts w:ascii="Times New Roman" w:hAnsi="Times New Roman" w:cs="Times New Roman"/>
          <w:sz w:val="28"/>
          <w:szCs w:val="28"/>
        </w:rPr>
      </w:pPr>
    </w:p>
    <w:p w:rsidR="003F357F" w:rsidRPr="00C11847" w:rsidRDefault="00B0105D" w:rsidP="00B0105D">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Việt Nam là một quốc gia đa tín ngưỡ</w:t>
      </w:r>
      <w:r w:rsidR="001D72A3">
        <w:rPr>
          <w:rFonts w:ascii="Times New Roman" w:hAnsi="Times New Roman" w:cs="Times New Roman"/>
          <w:sz w:val="28"/>
          <w:szCs w:val="28"/>
        </w:rPr>
        <w:t>ng, đa</w:t>
      </w:r>
      <w:r w:rsidR="007B66EA">
        <w:rPr>
          <w:rFonts w:ascii="Times New Roman" w:hAnsi="Times New Roman" w:cs="Times New Roman"/>
          <w:sz w:val="28"/>
          <w:szCs w:val="28"/>
        </w:rPr>
        <w:t xml:space="preserve"> tôn giáo. T</w:t>
      </w:r>
      <w:r w:rsidRPr="00C11847">
        <w:rPr>
          <w:rFonts w:ascii="Times New Roman" w:hAnsi="Times New Roman" w:cs="Times New Roman"/>
          <w:sz w:val="28"/>
          <w:szCs w:val="28"/>
        </w:rPr>
        <w:t xml:space="preserve">ôn giáo đóng vai trò là một thực thể trong đời sống xã hội con người. </w:t>
      </w:r>
      <w:r w:rsidR="003F357F" w:rsidRPr="00C11847">
        <w:rPr>
          <w:rFonts w:ascii="Times New Roman" w:hAnsi="Times New Roman" w:cs="Times New Roman"/>
          <w:sz w:val="28"/>
          <w:szCs w:val="28"/>
        </w:rPr>
        <w:t xml:space="preserve">Bức tranh tôn giáo </w:t>
      </w:r>
      <w:r w:rsidR="007B66EA">
        <w:rPr>
          <w:rFonts w:ascii="Times New Roman" w:hAnsi="Times New Roman" w:cs="Times New Roman"/>
          <w:sz w:val="28"/>
          <w:szCs w:val="28"/>
        </w:rPr>
        <w:t xml:space="preserve">càng </w:t>
      </w:r>
      <w:r w:rsidR="003F357F" w:rsidRPr="00C11847">
        <w:rPr>
          <w:rFonts w:ascii="Times New Roman" w:hAnsi="Times New Roman" w:cs="Times New Roman"/>
          <w:sz w:val="28"/>
          <w:szCs w:val="28"/>
        </w:rPr>
        <w:t>đa sắc thì công tác quản lý tốt hoạt động này càng quan trọng. Trong những thập kỷ vừ</w:t>
      </w:r>
      <w:r w:rsidR="007B66EA">
        <w:rPr>
          <w:rFonts w:ascii="Times New Roman" w:hAnsi="Times New Roman" w:cs="Times New Roman"/>
          <w:sz w:val="28"/>
          <w:szCs w:val="28"/>
        </w:rPr>
        <w:t>a qua, Đả</w:t>
      </w:r>
      <w:r w:rsidR="003F357F" w:rsidRPr="00C11847">
        <w:rPr>
          <w:rFonts w:ascii="Times New Roman" w:hAnsi="Times New Roman" w:cs="Times New Roman"/>
          <w:sz w:val="28"/>
          <w:szCs w:val="28"/>
        </w:rPr>
        <w:t xml:space="preserve">ng và Nhà nước Việt Nam đã đề ra những chính sách đúng đắn trong quản lý tôn giáo. </w:t>
      </w:r>
    </w:p>
    <w:p w:rsidR="00F53405" w:rsidRPr="00C11847" w:rsidRDefault="003F357F" w:rsidP="003F357F">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t xml:space="preserve">Hiện nay, tôn giáo phát triển theo ba xu thế: </w:t>
      </w:r>
    </w:p>
    <w:p w:rsidR="0015615A" w:rsidRPr="00C11847" w:rsidRDefault="0015615A" w:rsidP="0015615A">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r>
      <w:r w:rsidR="003F357F" w:rsidRPr="008A143C">
        <w:rPr>
          <w:rFonts w:ascii="Times New Roman" w:hAnsi="Times New Roman" w:cs="Times New Roman"/>
          <w:i/>
          <w:sz w:val="28"/>
          <w:szCs w:val="28"/>
        </w:rPr>
        <w:t>Thứ nhất</w:t>
      </w:r>
      <w:r w:rsidR="003F357F" w:rsidRPr="00C11847">
        <w:rPr>
          <w:rFonts w:ascii="Times New Roman" w:hAnsi="Times New Roman" w:cs="Times New Roman"/>
          <w:sz w:val="28"/>
          <w:szCs w:val="28"/>
        </w:rPr>
        <w:t xml:space="preserve"> là x</w:t>
      </w:r>
      <w:r w:rsidRPr="00C11847">
        <w:rPr>
          <w:rFonts w:ascii="Times New Roman" w:hAnsi="Times New Roman" w:cs="Times New Roman"/>
          <w:sz w:val="28"/>
          <w:szCs w:val="28"/>
        </w:rPr>
        <w:t>u thế thế tục hoá</w:t>
      </w:r>
      <w:r w:rsidR="003F357F" w:rsidRPr="00C11847">
        <w:rPr>
          <w:rFonts w:ascii="Times New Roman" w:hAnsi="Times New Roman" w:cs="Times New Roman"/>
          <w:sz w:val="28"/>
          <w:szCs w:val="28"/>
        </w:rPr>
        <w:t>, d</w:t>
      </w:r>
      <w:r w:rsidRPr="00C11847">
        <w:rPr>
          <w:rFonts w:ascii="Times New Roman" w:hAnsi="Times New Roman" w:cs="Times New Roman"/>
          <w:sz w:val="28"/>
          <w:szCs w:val="28"/>
        </w:rPr>
        <w:t xml:space="preserve">o sự phát triển của </w:t>
      </w:r>
      <w:r w:rsidR="003F357F" w:rsidRPr="00C11847">
        <w:rPr>
          <w:rFonts w:ascii="Times New Roman" w:hAnsi="Times New Roman" w:cs="Times New Roman"/>
          <w:sz w:val="28"/>
          <w:szCs w:val="28"/>
        </w:rPr>
        <w:t>khoa học – công nghệ</w:t>
      </w:r>
      <w:r w:rsidRPr="00C11847">
        <w:rPr>
          <w:rFonts w:ascii="Times New Roman" w:hAnsi="Times New Roman" w:cs="Times New Roman"/>
          <w:sz w:val="28"/>
          <w:szCs w:val="28"/>
        </w:rPr>
        <w:t>, những sự huyễn hoặc, thiếu cơ sở bị nghi ngờ, cách giải thích phi thực tế bị bãi bỏ, những nghi lễ rườm rà, phiền toái bị lên án. Tính “thiêng” trong tôn giáo dường như giảm dần để tôn giáo sát cuộc sống hiện thực và đời thường hơn.</w:t>
      </w:r>
    </w:p>
    <w:p w:rsidR="003F357F" w:rsidRPr="00C11847" w:rsidRDefault="0015615A" w:rsidP="0015615A">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r>
      <w:r w:rsidR="003F357F" w:rsidRPr="008A143C">
        <w:rPr>
          <w:rFonts w:ascii="Times New Roman" w:hAnsi="Times New Roman" w:cs="Times New Roman"/>
          <w:i/>
          <w:sz w:val="28"/>
          <w:szCs w:val="28"/>
        </w:rPr>
        <w:t>Thứ hai</w:t>
      </w:r>
      <w:r w:rsidR="003F357F" w:rsidRPr="00C11847">
        <w:rPr>
          <w:rFonts w:ascii="Times New Roman" w:hAnsi="Times New Roman" w:cs="Times New Roman"/>
          <w:sz w:val="28"/>
          <w:szCs w:val="28"/>
        </w:rPr>
        <w:t xml:space="preserve"> là x</w:t>
      </w:r>
      <w:r w:rsidRPr="00C11847">
        <w:rPr>
          <w:rFonts w:ascii="Times New Roman" w:hAnsi="Times New Roman" w:cs="Times New Roman"/>
          <w:sz w:val="28"/>
          <w:szCs w:val="28"/>
        </w:rPr>
        <w:t>u thế dân tộc hoá của các tôn giáo</w:t>
      </w:r>
      <w:r w:rsidR="003F357F" w:rsidRPr="00C11847">
        <w:rPr>
          <w:rFonts w:ascii="Times New Roman" w:hAnsi="Times New Roman" w:cs="Times New Roman"/>
          <w:sz w:val="28"/>
          <w:szCs w:val="28"/>
        </w:rPr>
        <w:t>, m</w:t>
      </w:r>
      <w:r w:rsidRPr="00C11847">
        <w:rPr>
          <w:rFonts w:ascii="Times New Roman" w:hAnsi="Times New Roman" w:cs="Times New Roman"/>
          <w:sz w:val="28"/>
          <w:szCs w:val="28"/>
        </w:rPr>
        <w:t>ột tôn giáo ngoại nhập, muốn tồn tại ở một dân tộc đều phải thích nghi với nếp sống dân tộc, thường được thể hiện thành một giáo phái, hay biểu hiện trong hình thức kiến trúc, nghi thức lễ hội, có khi ngay cả trong giáo lý.</w:t>
      </w:r>
      <w:r w:rsidR="006A2747">
        <w:rPr>
          <w:rFonts w:ascii="Times New Roman" w:hAnsi="Times New Roman" w:cs="Times New Roman"/>
          <w:sz w:val="28"/>
          <w:szCs w:val="28"/>
        </w:rPr>
        <w:t xml:space="preserve"> </w:t>
      </w:r>
      <w:r w:rsidRPr="00C11847">
        <w:rPr>
          <w:rFonts w:ascii="Times New Roman" w:hAnsi="Times New Roman" w:cs="Times New Roman"/>
          <w:sz w:val="28"/>
          <w:szCs w:val="28"/>
        </w:rPr>
        <w:t xml:space="preserve">Tôn giáo làm một bộ phận của văn hoá, các dân </w:t>
      </w:r>
      <w:r w:rsidRPr="00C11847">
        <w:rPr>
          <w:rFonts w:ascii="Times New Roman" w:hAnsi="Times New Roman" w:cs="Times New Roman"/>
          <w:sz w:val="28"/>
          <w:szCs w:val="28"/>
        </w:rPr>
        <w:lastRenderedPageBreak/>
        <w:t>tộc có xu thế bảo vệ tôn giáo truyền thống của mình và coi đó như là một vũ khí chống lại sự đồng hoá văn hoá dân tộc.</w:t>
      </w:r>
    </w:p>
    <w:p w:rsidR="0015615A" w:rsidRPr="00C11847" w:rsidRDefault="003F357F" w:rsidP="003F357F">
      <w:pPr>
        <w:spacing w:after="0" w:line="360" w:lineRule="auto"/>
        <w:ind w:firstLine="720"/>
        <w:jc w:val="both"/>
        <w:rPr>
          <w:rFonts w:ascii="Times New Roman" w:hAnsi="Times New Roman" w:cs="Times New Roman"/>
          <w:sz w:val="28"/>
          <w:szCs w:val="28"/>
        </w:rPr>
      </w:pPr>
      <w:r w:rsidRPr="008A143C">
        <w:rPr>
          <w:rFonts w:ascii="Times New Roman" w:hAnsi="Times New Roman" w:cs="Times New Roman"/>
          <w:i/>
          <w:sz w:val="28"/>
          <w:szCs w:val="28"/>
        </w:rPr>
        <w:t>Thứ ba</w:t>
      </w:r>
      <w:r w:rsidRPr="00C11847">
        <w:rPr>
          <w:rFonts w:ascii="Times New Roman" w:hAnsi="Times New Roman" w:cs="Times New Roman"/>
          <w:sz w:val="28"/>
          <w:szCs w:val="28"/>
        </w:rPr>
        <w:t xml:space="preserve"> là x</w:t>
      </w:r>
      <w:r w:rsidR="0015615A" w:rsidRPr="00C11847">
        <w:rPr>
          <w:rFonts w:ascii="Times New Roman" w:hAnsi="Times New Roman" w:cs="Times New Roman"/>
          <w:sz w:val="28"/>
          <w:szCs w:val="28"/>
        </w:rPr>
        <w:t>u thế đa dạng hoá tôn giáo</w:t>
      </w:r>
      <w:r w:rsidRPr="00C11847">
        <w:rPr>
          <w:rFonts w:ascii="Times New Roman" w:hAnsi="Times New Roman" w:cs="Times New Roman"/>
          <w:sz w:val="28"/>
          <w:szCs w:val="28"/>
        </w:rPr>
        <w:t>, l</w:t>
      </w:r>
      <w:r w:rsidR="0015615A" w:rsidRPr="00C11847">
        <w:rPr>
          <w:rFonts w:ascii="Times New Roman" w:hAnsi="Times New Roman" w:cs="Times New Roman"/>
          <w:sz w:val="28"/>
          <w:szCs w:val="28"/>
        </w:rPr>
        <w:t xml:space="preserve">à việc phân rẽ những tôn giáo thành nhiều giáo phái khác nhau, biến thể thành những tôn giáo mới dựa trên những tôn giáo có sẵn. </w:t>
      </w:r>
    </w:p>
    <w:p w:rsidR="0015615A" w:rsidRPr="00C11847" w:rsidRDefault="0015615A" w:rsidP="0015615A">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r>
      <w:r w:rsidR="003F357F" w:rsidRPr="00C11847">
        <w:rPr>
          <w:rFonts w:ascii="Times New Roman" w:hAnsi="Times New Roman" w:cs="Times New Roman"/>
          <w:sz w:val="28"/>
          <w:szCs w:val="28"/>
        </w:rPr>
        <w:t>Ngoài ra, c</w:t>
      </w:r>
      <w:r w:rsidRPr="00C11847">
        <w:rPr>
          <w:rFonts w:ascii="Times New Roman" w:hAnsi="Times New Roman" w:cs="Times New Roman"/>
          <w:sz w:val="28"/>
          <w:szCs w:val="28"/>
        </w:rPr>
        <w:t>ác tôn giáo lớn tìm cách hoà giải với nhau để tìm cách phân chia lại địa bàn ảnh hưởng của tôn giáo mình trên phạm vi toàn cầu trên toàn thế giới.</w:t>
      </w:r>
      <w:r w:rsidR="00515693">
        <w:rPr>
          <w:rFonts w:ascii="Times New Roman" w:hAnsi="Times New Roman" w:cs="Times New Roman"/>
          <w:sz w:val="28"/>
          <w:szCs w:val="28"/>
        </w:rPr>
        <w:t xml:space="preserve"> </w:t>
      </w:r>
      <w:r w:rsidRPr="00C11847">
        <w:rPr>
          <w:rFonts w:ascii="Times New Roman" w:hAnsi="Times New Roman" w:cs="Times New Roman"/>
          <w:sz w:val="28"/>
          <w:szCs w:val="28"/>
        </w:rPr>
        <w:t>Trong một tôn giáo, hoặc kết hợp giữa các tôn giáo để phân ly hoặc hình thành các tôn giáo mới.</w:t>
      </w:r>
      <w:r w:rsidR="009B3AB1">
        <w:rPr>
          <w:rFonts w:ascii="Times New Roman" w:hAnsi="Times New Roman" w:cs="Times New Roman"/>
          <w:sz w:val="28"/>
          <w:szCs w:val="28"/>
        </w:rPr>
        <w:t xml:space="preserve"> </w:t>
      </w:r>
      <w:r w:rsidRPr="00C11847">
        <w:rPr>
          <w:rFonts w:ascii="Times New Roman" w:hAnsi="Times New Roman" w:cs="Times New Roman"/>
          <w:sz w:val="28"/>
          <w:szCs w:val="28"/>
        </w:rPr>
        <w:t>Phát huy ảnh hưởng của tôn giáo trong quá trình giải quyết các vấn đề toàn cầu.</w:t>
      </w:r>
      <w:r w:rsidR="009B3AB1">
        <w:rPr>
          <w:rFonts w:ascii="Times New Roman" w:hAnsi="Times New Roman" w:cs="Times New Roman"/>
          <w:sz w:val="28"/>
          <w:szCs w:val="28"/>
        </w:rPr>
        <w:t xml:space="preserve"> </w:t>
      </w:r>
      <w:r w:rsidRPr="00C11847">
        <w:rPr>
          <w:rFonts w:ascii="Times New Roman" w:hAnsi="Times New Roman" w:cs="Times New Roman"/>
          <w:sz w:val="28"/>
          <w:szCs w:val="28"/>
        </w:rPr>
        <w:t>Các tôn giáo đưa ra các học thuyết chính trị – xã hội và sự xuất hiện các đảng phái chính trị được thành lập dưới ngọn cờ tôn giáo.</w:t>
      </w:r>
    </w:p>
    <w:p w:rsidR="0015615A" w:rsidRPr="00C11847" w:rsidRDefault="0015615A" w:rsidP="003F357F">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 xml:space="preserve">Việt Nam nằm giữa </w:t>
      </w:r>
      <w:r w:rsidR="003F357F" w:rsidRPr="00C11847">
        <w:rPr>
          <w:rFonts w:ascii="Times New Roman" w:hAnsi="Times New Roman" w:cs="Times New Roman"/>
          <w:sz w:val="28"/>
          <w:szCs w:val="28"/>
        </w:rPr>
        <w:t>hai</w:t>
      </w:r>
      <w:r w:rsidRPr="00C11847">
        <w:rPr>
          <w:rFonts w:ascii="Times New Roman" w:hAnsi="Times New Roman" w:cs="Times New Roman"/>
          <w:sz w:val="28"/>
          <w:szCs w:val="28"/>
        </w:rPr>
        <w:t xml:space="preserve"> nôi văn hoá lớn là văn minh sông Hoàng Hà (Trung Quốc) và sông Hằng (Ấn Độ), cùng với các điều kiện khác, làm cho đất nước ta có khả năng giao lưu sớm về các mặt với các nền văn minh của thế giới.</w:t>
      </w:r>
      <w:r w:rsidR="003F357F" w:rsidRPr="00C11847">
        <w:rPr>
          <w:rFonts w:ascii="Times New Roman" w:hAnsi="Times New Roman" w:cs="Times New Roman"/>
          <w:sz w:val="28"/>
          <w:szCs w:val="28"/>
        </w:rPr>
        <w:t xml:space="preserve"> Về y</w:t>
      </w:r>
      <w:r w:rsidRPr="00C11847">
        <w:rPr>
          <w:rFonts w:ascii="Times New Roman" w:hAnsi="Times New Roman" w:cs="Times New Roman"/>
          <w:sz w:val="28"/>
          <w:szCs w:val="28"/>
        </w:rPr>
        <w:t>ếu tố về kinh tế – xã hội</w:t>
      </w:r>
      <w:r w:rsidR="003F357F" w:rsidRPr="00C11847">
        <w:rPr>
          <w:rFonts w:ascii="Times New Roman" w:hAnsi="Times New Roman" w:cs="Times New Roman"/>
          <w:sz w:val="28"/>
          <w:szCs w:val="28"/>
        </w:rPr>
        <w:t xml:space="preserve">, </w:t>
      </w:r>
      <w:r w:rsidRPr="00C11847">
        <w:rPr>
          <w:rFonts w:ascii="Times New Roman" w:hAnsi="Times New Roman" w:cs="Times New Roman"/>
          <w:sz w:val="28"/>
          <w:szCs w:val="28"/>
        </w:rPr>
        <w:t>Việt Nam là quốc gia được hình thành gắn liền với quá trình sản xuất nông nghiệp – lúa nước…</w:t>
      </w:r>
      <w:r w:rsidR="007B66EA">
        <w:rPr>
          <w:rFonts w:ascii="Times New Roman" w:hAnsi="Times New Roman" w:cs="Times New Roman"/>
          <w:sz w:val="28"/>
          <w:szCs w:val="28"/>
        </w:rPr>
        <w:t xml:space="preserve"> </w:t>
      </w:r>
      <w:r w:rsidRPr="00C11847">
        <w:rPr>
          <w:rFonts w:ascii="Times New Roman" w:hAnsi="Times New Roman" w:cs="Times New Roman"/>
          <w:sz w:val="28"/>
          <w:szCs w:val="28"/>
        </w:rPr>
        <w:t>Tôn giáo còn là một nhu cầu tinh thần của con người, cho dù họ ở trình độ kinh tế – xã hội nào.</w:t>
      </w:r>
      <w:r w:rsidR="003F357F" w:rsidRPr="00C11847">
        <w:rPr>
          <w:rFonts w:ascii="Times New Roman" w:hAnsi="Times New Roman" w:cs="Times New Roman"/>
          <w:sz w:val="28"/>
          <w:szCs w:val="28"/>
        </w:rPr>
        <w:t xml:space="preserve"> Về y</w:t>
      </w:r>
      <w:r w:rsidRPr="00C11847">
        <w:rPr>
          <w:rFonts w:ascii="Times New Roman" w:hAnsi="Times New Roman" w:cs="Times New Roman"/>
          <w:sz w:val="28"/>
          <w:szCs w:val="28"/>
        </w:rPr>
        <w:t>ếu tố về chính tr</w:t>
      </w:r>
      <w:r w:rsidR="003F357F" w:rsidRPr="00C11847">
        <w:rPr>
          <w:rFonts w:ascii="Times New Roman" w:hAnsi="Times New Roman" w:cs="Times New Roman"/>
          <w:sz w:val="28"/>
          <w:szCs w:val="28"/>
        </w:rPr>
        <w:t>ị, N</w:t>
      </w:r>
      <w:r w:rsidRPr="00C11847">
        <w:rPr>
          <w:rFonts w:ascii="Times New Roman" w:hAnsi="Times New Roman" w:cs="Times New Roman"/>
          <w:sz w:val="28"/>
          <w:szCs w:val="28"/>
        </w:rPr>
        <w:t xml:space="preserve">hà nước Việt Nam trải qua các thời kỳ khác nhau của các thể chế chính trị, từ phong kiến Bắc thuộc đến thời kỳ phong kiến tự trị, chuyển sang thời kỳ thuộc Pháp, thời kỳ độc lập, tự chủ, xây dựng Nhà nước </w:t>
      </w:r>
      <w:r w:rsidR="008A143C">
        <w:rPr>
          <w:rFonts w:ascii="Times New Roman" w:hAnsi="Times New Roman" w:cs="Times New Roman"/>
          <w:sz w:val="28"/>
          <w:szCs w:val="28"/>
        </w:rPr>
        <w:t xml:space="preserve">cộng hòa xã hội chủ nghĩa </w:t>
      </w:r>
      <w:r w:rsidRPr="00C11847">
        <w:rPr>
          <w:rFonts w:ascii="Times New Roman" w:hAnsi="Times New Roman" w:cs="Times New Roman"/>
          <w:sz w:val="28"/>
          <w:szCs w:val="28"/>
        </w:rPr>
        <w:t>Việt Nam, tất cả các thời kỳ này dù ít hay nhiều, mạnh hay yếu đều có tác động đến sự hình thành, phát triển và ảnh hưởng đến các tôn giáo ở Việt Nam.</w:t>
      </w:r>
      <w:r w:rsidR="003F357F" w:rsidRPr="00C11847">
        <w:rPr>
          <w:rFonts w:ascii="Times New Roman" w:hAnsi="Times New Roman" w:cs="Times New Roman"/>
          <w:sz w:val="28"/>
          <w:szCs w:val="28"/>
        </w:rPr>
        <w:t xml:space="preserve"> Về y</w:t>
      </w:r>
      <w:r w:rsidRPr="00C11847">
        <w:rPr>
          <w:rFonts w:ascii="Times New Roman" w:hAnsi="Times New Roman" w:cs="Times New Roman"/>
          <w:sz w:val="28"/>
          <w:szCs w:val="28"/>
        </w:rPr>
        <w:t>ếu tố về tâm lý – xã hội</w:t>
      </w:r>
      <w:r w:rsidR="003F357F" w:rsidRPr="00C11847">
        <w:rPr>
          <w:rFonts w:ascii="Times New Roman" w:hAnsi="Times New Roman" w:cs="Times New Roman"/>
          <w:sz w:val="28"/>
          <w:szCs w:val="28"/>
        </w:rPr>
        <w:t>, d</w:t>
      </w:r>
      <w:r w:rsidRPr="00C11847">
        <w:rPr>
          <w:rFonts w:ascii="Times New Roman" w:hAnsi="Times New Roman" w:cs="Times New Roman"/>
          <w:sz w:val="28"/>
          <w:szCs w:val="28"/>
        </w:rPr>
        <w:t>o sản xuất nông nghiệp, phụ thuộc vào thiên nhiên nên con người dễ đến với tôn giáo, tín ngưỡng</w:t>
      </w:r>
      <w:r w:rsidR="003F357F" w:rsidRPr="00C11847">
        <w:rPr>
          <w:rFonts w:ascii="Times New Roman" w:hAnsi="Times New Roman" w:cs="Times New Roman"/>
          <w:sz w:val="28"/>
          <w:szCs w:val="28"/>
        </w:rPr>
        <w:t xml:space="preserve">. </w:t>
      </w:r>
      <w:r w:rsidRPr="00C11847">
        <w:rPr>
          <w:rFonts w:ascii="Times New Roman" w:hAnsi="Times New Roman" w:cs="Times New Roman"/>
          <w:sz w:val="28"/>
          <w:szCs w:val="28"/>
        </w:rPr>
        <w:t>Tính cộng đồng, sự sợ hãi, lòng biết ơn… cũng là những điều kiện tâm lý xã hội cho tín ngưỡng tôn giáo hình thành.</w:t>
      </w:r>
    </w:p>
    <w:p w:rsidR="0015615A" w:rsidRPr="00C11847" w:rsidRDefault="0015615A" w:rsidP="0015615A">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Hiện nước ta có 13 tôn giáo có tư cách ph</w:t>
      </w:r>
      <w:r w:rsidR="008A143C">
        <w:rPr>
          <w:rFonts w:ascii="Times New Roman" w:hAnsi="Times New Roman" w:cs="Times New Roman"/>
          <w:sz w:val="28"/>
          <w:szCs w:val="28"/>
        </w:rPr>
        <w:t>áp nhân, có khoảng 25 triệu</w:t>
      </w:r>
      <w:r w:rsidRPr="00C11847">
        <w:rPr>
          <w:rFonts w:ascii="Times New Roman" w:hAnsi="Times New Roman" w:cs="Times New Roman"/>
          <w:sz w:val="28"/>
          <w:szCs w:val="28"/>
        </w:rPr>
        <w:t xml:space="preserve"> tín đồ các tôn giáo, chiếm khoảng 27% dân số, trong đó có 37 tổ chức tôn giáo và một </w:t>
      </w:r>
      <w:r w:rsidRPr="00C11847">
        <w:rPr>
          <w:rFonts w:ascii="Times New Roman" w:hAnsi="Times New Roman" w:cs="Times New Roman"/>
          <w:sz w:val="28"/>
          <w:szCs w:val="28"/>
        </w:rPr>
        <w:lastRenderedPageBreak/>
        <w:t>pháp môn tu hành có tư cách pháp nhân. Theo báo cáo của Ban</w:t>
      </w:r>
      <w:r w:rsidR="003002E2">
        <w:rPr>
          <w:rFonts w:ascii="Times New Roman" w:hAnsi="Times New Roman" w:cs="Times New Roman"/>
          <w:sz w:val="28"/>
          <w:szCs w:val="28"/>
        </w:rPr>
        <w:t xml:space="preserve"> Tôn giáo Chính phủ, năm 2020</w:t>
      </w:r>
      <w:r w:rsidRPr="00C11847">
        <w:rPr>
          <w:rFonts w:ascii="Times New Roman" w:hAnsi="Times New Roman" w:cs="Times New Roman"/>
          <w:sz w:val="28"/>
          <w:szCs w:val="28"/>
        </w:rPr>
        <w:t xml:space="preserve"> ở nước ta, 95% dân số có tôn giáo, tín ngưỡng. Hiện tượng tôn giáo mới, tôn giáo lạ, tà giáo cũng đang phát triển nhanh, cả nước hiện có trên 80 hiện tượng tôn giáo mới.</w:t>
      </w:r>
    </w:p>
    <w:p w:rsidR="004B0D8F" w:rsidRDefault="003F357F" w:rsidP="00114866">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Trong bức tranh đa sắc này, Phật giáo và Công giáo chiếm số lượng tín đồ lớn. Trong đó Phật giáo hiện tại có 14 triệu người, Công giáo có hơn 7 triệu người</w:t>
      </w:r>
      <w:r w:rsidR="004934E3">
        <w:rPr>
          <w:rStyle w:val="FootnoteReference"/>
          <w:rFonts w:ascii="Times New Roman" w:hAnsi="Times New Roman" w:cs="Times New Roman"/>
          <w:sz w:val="28"/>
          <w:szCs w:val="28"/>
        </w:rPr>
        <w:footnoteReference w:id="2"/>
      </w:r>
      <w:r w:rsidR="003A3724" w:rsidRPr="00C11847">
        <w:rPr>
          <w:rFonts w:ascii="Times New Roman" w:hAnsi="Times New Roman" w:cs="Times New Roman"/>
          <w:sz w:val="28"/>
          <w:szCs w:val="28"/>
        </w:rPr>
        <w:t xml:space="preserve">. Ngoài </w:t>
      </w:r>
      <w:r w:rsidR="004B0D8F" w:rsidRPr="00C11847">
        <w:rPr>
          <w:rFonts w:ascii="Times New Roman" w:hAnsi="Times New Roman" w:cs="Times New Roman"/>
          <w:sz w:val="28"/>
          <w:szCs w:val="28"/>
        </w:rPr>
        <w:t>ra</w:t>
      </w:r>
      <w:r w:rsidR="003A3724" w:rsidRPr="00C11847">
        <w:rPr>
          <w:rFonts w:ascii="Times New Roman" w:hAnsi="Times New Roman" w:cs="Times New Roman"/>
          <w:sz w:val="28"/>
          <w:szCs w:val="28"/>
        </w:rPr>
        <w:t xml:space="preserve"> Việt Nam còn có những tôn giáo khác đang hoạt động hợp pháp</w:t>
      </w:r>
      <w:r w:rsidR="004B0D8F" w:rsidRPr="00C11847">
        <w:rPr>
          <w:rFonts w:ascii="Times New Roman" w:hAnsi="Times New Roman" w:cs="Times New Roman"/>
          <w:sz w:val="28"/>
          <w:szCs w:val="28"/>
        </w:rPr>
        <w:t xml:space="preserve"> như: </w:t>
      </w:r>
      <w:r w:rsidR="00114866" w:rsidRPr="00C11847">
        <w:rPr>
          <w:rFonts w:ascii="Times New Roman" w:hAnsi="Times New Roman" w:cs="Times New Roman"/>
          <w:sz w:val="28"/>
          <w:szCs w:val="28"/>
        </w:rPr>
        <w:t xml:space="preserve">Đạo Tin Lành, Đạo giáo, Nho giáo, Hồi giáo, đạo Cao Đài, Hòa Hảo với số lượng tín đồ </w:t>
      </w:r>
      <w:r w:rsidR="00537642" w:rsidRPr="00C11847">
        <w:rPr>
          <w:rFonts w:ascii="Times New Roman" w:hAnsi="Times New Roman" w:cs="Times New Roman"/>
          <w:sz w:val="28"/>
          <w:szCs w:val="28"/>
        </w:rPr>
        <w:t xml:space="preserve">đông. </w:t>
      </w:r>
    </w:p>
    <w:p w:rsidR="00D46F48" w:rsidRDefault="00D46F48" w:rsidP="00114866">
      <w:pPr>
        <w:spacing w:after="0" w:line="360" w:lineRule="auto"/>
        <w:jc w:val="both"/>
        <w:rPr>
          <w:rFonts w:ascii="Times New Roman" w:hAnsi="Times New Roman" w:cs="Times New Roman"/>
          <w:sz w:val="28"/>
          <w:szCs w:val="28"/>
        </w:rPr>
      </w:pPr>
    </w:p>
    <w:p w:rsidR="00D46F48" w:rsidRDefault="00606B7E" w:rsidP="0090670B">
      <w:pPr>
        <w:spacing w:after="0" w:line="360" w:lineRule="auto"/>
        <w:jc w:val="center"/>
        <w:rPr>
          <w:rFonts w:ascii="Times New Roman" w:hAnsi="Times New Roman" w:cs="Times New Roman"/>
          <w:sz w:val="28"/>
          <w:szCs w:val="28"/>
        </w:rPr>
      </w:pPr>
      <w:r>
        <w:rPr>
          <w:noProof/>
          <w:sz w:val="28"/>
          <w:szCs w:val="28"/>
        </w:rPr>
        <w:drawing>
          <wp:inline distT="0" distB="0" distL="0" distR="0">
            <wp:extent cx="3400425" cy="2695575"/>
            <wp:effectExtent l="19050" t="0" r="9525" b="0"/>
            <wp:docPr id="1" name="Picture 1" descr="IMG_20190924_10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90924_103526"/>
                    <pic:cNvPicPr>
                      <a:picLocks noChangeAspect="1" noChangeArrowheads="1"/>
                    </pic:cNvPicPr>
                  </pic:nvPicPr>
                  <pic:blipFill>
                    <a:blip r:embed="rId8"/>
                    <a:srcRect/>
                    <a:stretch>
                      <a:fillRect/>
                    </a:stretch>
                  </pic:blipFill>
                  <pic:spPr bwMode="auto">
                    <a:xfrm>
                      <a:off x="0" y="0"/>
                      <a:ext cx="3400425" cy="2695575"/>
                    </a:xfrm>
                    <a:prstGeom prst="rect">
                      <a:avLst/>
                    </a:prstGeom>
                    <a:noFill/>
                    <a:ln w="9525">
                      <a:noFill/>
                      <a:miter lim="800000"/>
                      <a:headEnd/>
                      <a:tailEnd/>
                    </a:ln>
                  </pic:spPr>
                </pic:pic>
              </a:graphicData>
            </a:graphic>
          </wp:inline>
        </w:drawing>
      </w:r>
    </w:p>
    <w:p w:rsidR="0090670B" w:rsidRPr="003119A7" w:rsidRDefault="002634AC" w:rsidP="0090670B">
      <w:pPr>
        <w:spacing w:after="0" w:line="360" w:lineRule="auto"/>
        <w:jc w:val="center"/>
        <w:rPr>
          <w:rFonts w:ascii="Times New Roman" w:hAnsi="Times New Roman" w:cs="Times New Roman"/>
          <w:b/>
          <w:i/>
          <w:sz w:val="28"/>
          <w:szCs w:val="28"/>
        </w:rPr>
      </w:pPr>
      <w:r w:rsidRPr="003119A7">
        <w:rPr>
          <w:rFonts w:ascii="Times New Roman" w:hAnsi="Times New Roman" w:cs="Times New Roman"/>
          <w:b/>
          <w:i/>
          <w:sz w:val="28"/>
          <w:szCs w:val="28"/>
        </w:rPr>
        <w:t>Hình ảnh</w:t>
      </w:r>
      <w:r w:rsidR="003119A7" w:rsidRPr="003119A7">
        <w:rPr>
          <w:rFonts w:ascii="Times New Roman" w:hAnsi="Times New Roman" w:cs="Times New Roman"/>
          <w:b/>
          <w:i/>
          <w:sz w:val="28"/>
          <w:szCs w:val="28"/>
        </w:rPr>
        <w:t xml:space="preserve"> 1</w:t>
      </w:r>
      <w:r w:rsidRPr="003119A7">
        <w:rPr>
          <w:rFonts w:ascii="Times New Roman" w:hAnsi="Times New Roman" w:cs="Times New Roman"/>
          <w:b/>
          <w:i/>
          <w:sz w:val="28"/>
          <w:szCs w:val="28"/>
        </w:rPr>
        <w:t xml:space="preserve">: </w:t>
      </w:r>
      <w:r w:rsidR="0090670B" w:rsidRPr="003119A7">
        <w:rPr>
          <w:rFonts w:ascii="Times New Roman" w:hAnsi="Times New Roman" w:cs="Times New Roman"/>
          <w:b/>
          <w:i/>
          <w:sz w:val="28"/>
          <w:szCs w:val="28"/>
        </w:rPr>
        <w:t>Một buổi học trong khóa tu mùa hè tại chùa Tường Vân (Huế)</w:t>
      </w:r>
    </w:p>
    <w:p w:rsidR="00606B7E" w:rsidRPr="00C11847" w:rsidRDefault="00606B7E" w:rsidP="00114866">
      <w:pPr>
        <w:spacing w:after="0" w:line="360" w:lineRule="auto"/>
        <w:jc w:val="both"/>
        <w:rPr>
          <w:rFonts w:ascii="Times New Roman" w:hAnsi="Times New Roman" w:cs="Times New Roman"/>
          <w:sz w:val="28"/>
          <w:szCs w:val="28"/>
        </w:rPr>
      </w:pPr>
    </w:p>
    <w:p w:rsidR="00537642" w:rsidRPr="00C11847" w:rsidRDefault="00537642" w:rsidP="00114866">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Một số tổ chức tôn giáo có số lượng tín</w:t>
      </w:r>
      <w:r w:rsidR="003002E2">
        <w:rPr>
          <w:rFonts w:ascii="Times New Roman" w:hAnsi="Times New Roman" w:cs="Times New Roman"/>
          <w:sz w:val="28"/>
          <w:szCs w:val="28"/>
        </w:rPr>
        <w:t xml:space="preserve"> </w:t>
      </w:r>
      <w:r w:rsidRPr="00C11847">
        <w:rPr>
          <w:rFonts w:ascii="Times New Roman" w:hAnsi="Times New Roman" w:cs="Times New Roman"/>
          <w:sz w:val="28"/>
          <w:szCs w:val="28"/>
        </w:rPr>
        <w:t>đồ</w:t>
      </w:r>
      <w:r w:rsidR="003002E2">
        <w:rPr>
          <w:rFonts w:ascii="Times New Roman" w:hAnsi="Times New Roman" w:cs="Times New Roman"/>
          <w:sz w:val="28"/>
          <w:szCs w:val="28"/>
        </w:rPr>
        <w:t xml:space="preserve"> </w:t>
      </w:r>
      <w:r w:rsidRPr="00C11847">
        <w:rPr>
          <w:rFonts w:ascii="Times New Roman" w:hAnsi="Times New Roman" w:cs="Times New Roman"/>
          <w:sz w:val="28"/>
          <w:szCs w:val="28"/>
        </w:rPr>
        <w:t xml:space="preserve">ít hơn như: </w:t>
      </w:r>
    </w:p>
    <w:p w:rsidR="004B0D8F" w:rsidRPr="00C11847" w:rsidRDefault="004B0D8F" w:rsidP="004B0D8F">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t xml:space="preserve">Đạo Baha’I có số lượng tín đồ khoảng hơn 3000 người. Chủ yếu ở các tỉnh Nam Trung Bộ và Tây Nam bộ. </w:t>
      </w:r>
    </w:p>
    <w:p w:rsidR="004B0D8F" w:rsidRPr="00C11847" w:rsidRDefault="004B0D8F" w:rsidP="004B0D8F">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lastRenderedPageBreak/>
        <w:tab/>
        <w:t xml:space="preserve">Đạo Bửu Sơn kỳ hương có số lượng tín đồ hơn 7000 người, chủ yếu ở các tỉnh Tây Nam Bộ. </w:t>
      </w:r>
    </w:p>
    <w:p w:rsidR="004B0D8F" w:rsidRPr="00C11847" w:rsidRDefault="004B0D8F" w:rsidP="004B0D8F">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 xml:space="preserve">Đạo Chăm Bàlamôn có số lượng tín đồ là hơn 66.000 người chủ yếu ở hai tỉnh Ninh Thuận, Bình Thuận. </w:t>
      </w:r>
    </w:p>
    <w:p w:rsidR="004B0D8F" w:rsidRPr="00C11847" w:rsidRDefault="004B0D8F" w:rsidP="004B0D8F">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Tịnh Độ cư sĩ Phật hội có số lượng tín đồ hơn 250.000 người, chủ yếu ở các tỉnh Nam bộ.</w:t>
      </w:r>
    </w:p>
    <w:p w:rsidR="004B0D8F" w:rsidRPr="00C11847" w:rsidRDefault="004B0D8F" w:rsidP="004B0D8F">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 xml:space="preserve">Minh Sư đạo có số lượng tín đồ hơn 5000 người cũng chủ yếu ở Nam Bộ. </w:t>
      </w:r>
    </w:p>
    <w:p w:rsidR="004B0D8F" w:rsidRPr="00C11847" w:rsidRDefault="004B0D8F" w:rsidP="004B0D8F">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 xml:space="preserve">Đạo Tứ Ân hiếu nghĩa có số lượng tín đồ hơn 50.000 người, chủ yếu ở các tỉnh Tây Nam Bộ. </w:t>
      </w:r>
    </w:p>
    <w:p w:rsidR="004B0D8F" w:rsidRPr="00C11847" w:rsidRDefault="004B0D8F" w:rsidP="004B0D8F">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Minh Lý đạo có số lượng khoảng hơn 600 người, chủ yếu ở Bà Rịa – Vũng Tàu, Hồ Chí Minh và Long An.</w:t>
      </w:r>
    </w:p>
    <w:p w:rsidR="003F357F" w:rsidRPr="00C11847" w:rsidRDefault="004B0D8F" w:rsidP="004B0D8F">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Phật giáo hiếu nghĩa Tà Lơn khoảng gần 500o người ở An Giang, Cần Thơm Kiên Giang.</w:t>
      </w:r>
    </w:p>
    <w:p w:rsidR="00537642" w:rsidRDefault="00537642" w:rsidP="004B0D8F">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Đồ</w:t>
      </w:r>
      <w:r w:rsidR="00313B25">
        <w:rPr>
          <w:rFonts w:ascii="Times New Roman" w:hAnsi="Times New Roman" w:cs="Times New Roman"/>
          <w:sz w:val="28"/>
          <w:szCs w:val="28"/>
        </w:rPr>
        <w:t>ng bào t</w:t>
      </w:r>
      <w:r w:rsidRPr="00C11847">
        <w:rPr>
          <w:rFonts w:ascii="Times New Roman" w:hAnsi="Times New Roman" w:cs="Times New Roman"/>
          <w:sz w:val="28"/>
          <w:szCs w:val="28"/>
        </w:rPr>
        <w:t>ôn giáo</w:t>
      </w:r>
      <w:r w:rsidR="00DE4EC2">
        <w:rPr>
          <w:rFonts w:ascii="Times New Roman" w:hAnsi="Times New Roman" w:cs="Times New Roman"/>
          <w:sz w:val="28"/>
          <w:szCs w:val="28"/>
        </w:rPr>
        <w:t xml:space="preserve"> </w:t>
      </w:r>
      <w:r w:rsidRPr="00C11847">
        <w:rPr>
          <w:rFonts w:ascii="Times New Roman" w:hAnsi="Times New Roman" w:cs="Times New Roman"/>
          <w:sz w:val="28"/>
          <w:szCs w:val="28"/>
        </w:rPr>
        <w:t>đã</w:t>
      </w:r>
      <w:r w:rsidR="00DE4EC2">
        <w:rPr>
          <w:rFonts w:ascii="Times New Roman" w:hAnsi="Times New Roman" w:cs="Times New Roman"/>
          <w:sz w:val="28"/>
          <w:szCs w:val="28"/>
        </w:rPr>
        <w:t xml:space="preserve"> đóng</w:t>
      </w:r>
      <w:r w:rsidRPr="00C11847">
        <w:rPr>
          <w:rFonts w:ascii="Times New Roman" w:hAnsi="Times New Roman" w:cs="Times New Roman"/>
          <w:sz w:val="28"/>
          <w:szCs w:val="28"/>
        </w:rPr>
        <w:t xml:space="preserve"> góp rất lớn đến quá trình phát triển kinh tế - xã hội trên nhiều lĩnh vự</w:t>
      </w:r>
      <w:r w:rsidR="004934E3">
        <w:rPr>
          <w:rFonts w:ascii="Times New Roman" w:hAnsi="Times New Roman" w:cs="Times New Roman"/>
          <w:sz w:val="28"/>
          <w:szCs w:val="28"/>
        </w:rPr>
        <w:t>c như an sinh - x</w:t>
      </w:r>
      <w:r w:rsidRPr="00C11847">
        <w:rPr>
          <w:rFonts w:ascii="Times New Roman" w:hAnsi="Times New Roman" w:cs="Times New Roman"/>
          <w:sz w:val="28"/>
          <w:szCs w:val="28"/>
        </w:rPr>
        <w:t>ã hội, kinh tế, văn hóa, chính trị…</w:t>
      </w:r>
    </w:p>
    <w:p w:rsidR="00A551E0" w:rsidRDefault="00A551E0" w:rsidP="00411DC0">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67225" cy="2914650"/>
            <wp:effectExtent l="19050" t="0" r="9525" b="0"/>
            <wp:docPr id="4" name="Picture 4" descr="D:\HOI THAO\HOI THAO 2019\PHAT GIAO\1_76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OI THAO\HOI THAO 2019\PHAT GIAO\1_76634.jpg"/>
                    <pic:cNvPicPr>
                      <a:picLocks noChangeAspect="1" noChangeArrowheads="1"/>
                    </pic:cNvPicPr>
                  </pic:nvPicPr>
                  <pic:blipFill>
                    <a:blip r:embed="rId9"/>
                    <a:srcRect/>
                    <a:stretch>
                      <a:fillRect/>
                    </a:stretch>
                  </pic:blipFill>
                  <pic:spPr bwMode="auto">
                    <a:xfrm>
                      <a:off x="0" y="0"/>
                      <a:ext cx="4467225" cy="2914650"/>
                    </a:xfrm>
                    <a:prstGeom prst="rect">
                      <a:avLst/>
                    </a:prstGeom>
                    <a:noFill/>
                    <a:ln w="9525">
                      <a:noFill/>
                      <a:miter lim="800000"/>
                      <a:headEnd/>
                      <a:tailEnd/>
                    </a:ln>
                  </pic:spPr>
                </pic:pic>
              </a:graphicData>
            </a:graphic>
          </wp:inline>
        </w:drawing>
      </w:r>
    </w:p>
    <w:p w:rsidR="00411DC0" w:rsidRPr="00D609EF" w:rsidRDefault="00D609EF" w:rsidP="00411DC0">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Hình ảnh</w:t>
      </w:r>
      <w:r w:rsidR="003119A7">
        <w:rPr>
          <w:rFonts w:ascii="Times New Roman" w:hAnsi="Times New Roman" w:cs="Times New Roman"/>
          <w:b/>
          <w:i/>
          <w:sz w:val="28"/>
          <w:szCs w:val="28"/>
        </w:rPr>
        <w:t xml:space="preserve"> 2</w:t>
      </w:r>
      <w:r>
        <w:rPr>
          <w:rFonts w:ascii="Times New Roman" w:hAnsi="Times New Roman" w:cs="Times New Roman"/>
          <w:b/>
          <w:i/>
          <w:sz w:val="28"/>
          <w:szCs w:val="28"/>
        </w:rPr>
        <w:t xml:space="preserve">: </w:t>
      </w:r>
      <w:r w:rsidR="00411DC0" w:rsidRPr="00D609EF">
        <w:rPr>
          <w:rFonts w:ascii="Times New Roman" w:hAnsi="Times New Roman" w:cs="Times New Roman"/>
          <w:b/>
          <w:i/>
          <w:sz w:val="28"/>
          <w:szCs w:val="28"/>
        </w:rPr>
        <w:t xml:space="preserve">Các ni sư ở chùa Đức Sơn (Huế) trong việc nuôi dạy trẻ em có hoàn cảnh đặc biệt khó khăn </w:t>
      </w:r>
    </w:p>
    <w:p w:rsidR="0015615A" w:rsidRPr="00C11847" w:rsidRDefault="00537642" w:rsidP="000A30D6">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lastRenderedPageBreak/>
        <w:t>Các tôn giáo có</w:t>
      </w:r>
      <w:r w:rsidR="000A30D6">
        <w:rPr>
          <w:rFonts w:ascii="Times New Roman" w:hAnsi="Times New Roman" w:cs="Times New Roman"/>
          <w:sz w:val="28"/>
          <w:szCs w:val="28"/>
        </w:rPr>
        <w:t xml:space="preserve"> t</w:t>
      </w:r>
      <w:r w:rsidR="0015615A" w:rsidRPr="00C11847">
        <w:rPr>
          <w:rFonts w:ascii="Times New Roman" w:hAnsi="Times New Roman" w:cs="Times New Roman"/>
          <w:sz w:val="28"/>
          <w:szCs w:val="28"/>
        </w:rPr>
        <w:t>ính đan xen hoà đồng của hệ thống tín ngưỡng, tôn giáo</w:t>
      </w:r>
      <w:r w:rsidR="000A30D6">
        <w:rPr>
          <w:rFonts w:ascii="Times New Roman" w:hAnsi="Times New Roman" w:cs="Times New Roman"/>
          <w:sz w:val="28"/>
          <w:szCs w:val="28"/>
        </w:rPr>
        <w:t>, t</w:t>
      </w:r>
      <w:r w:rsidR="0015615A" w:rsidRPr="00C11847">
        <w:rPr>
          <w:rFonts w:ascii="Times New Roman" w:hAnsi="Times New Roman" w:cs="Times New Roman"/>
          <w:sz w:val="28"/>
          <w:szCs w:val="28"/>
        </w:rPr>
        <w:t>ính trội của yếu tố nữ trong hệ thống tín ngưỡng, tôn giáo</w:t>
      </w:r>
      <w:r w:rsidR="000A30D6">
        <w:rPr>
          <w:rFonts w:ascii="Times New Roman" w:hAnsi="Times New Roman" w:cs="Times New Roman"/>
          <w:sz w:val="28"/>
          <w:szCs w:val="28"/>
        </w:rPr>
        <w:t>, t</w:t>
      </w:r>
      <w:r w:rsidR="0015615A" w:rsidRPr="00C11847">
        <w:rPr>
          <w:rFonts w:ascii="Times New Roman" w:hAnsi="Times New Roman" w:cs="Times New Roman"/>
          <w:sz w:val="28"/>
          <w:szCs w:val="28"/>
        </w:rPr>
        <w:t>hần thánh hoá những người có công với gia đình, làng xã và Tổ quốc</w:t>
      </w:r>
      <w:r w:rsidR="000A30D6">
        <w:rPr>
          <w:rFonts w:ascii="Times New Roman" w:hAnsi="Times New Roman" w:cs="Times New Roman"/>
          <w:sz w:val="28"/>
          <w:szCs w:val="28"/>
        </w:rPr>
        <w:t>, m</w:t>
      </w:r>
      <w:r w:rsidR="0015615A" w:rsidRPr="00C11847">
        <w:rPr>
          <w:rFonts w:ascii="Times New Roman" w:hAnsi="Times New Roman" w:cs="Times New Roman"/>
          <w:sz w:val="28"/>
          <w:szCs w:val="28"/>
        </w:rPr>
        <w:t>ột số các tôn giáo ở Việt Nam phần lớn là nhân dân lao động</w:t>
      </w:r>
      <w:r w:rsidR="000A30D6">
        <w:rPr>
          <w:rFonts w:ascii="Times New Roman" w:hAnsi="Times New Roman" w:cs="Times New Roman"/>
          <w:sz w:val="28"/>
          <w:szCs w:val="28"/>
        </w:rPr>
        <w:t>, m</w:t>
      </w:r>
      <w:r w:rsidR="0015615A" w:rsidRPr="00C11847">
        <w:rPr>
          <w:rFonts w:ascii="Times New Roman" w:hAnsi="Times New Roman" w:cs="Times New Roman"/>
          <w:sz w:val="28"/>
          <w:szCs w:val="28"/>
        </w:rPr>
        <w:t>ột số các tổ chức tôn giáo ở Việt Nam có nơi, có lúc bị các thế lực lợi dụng vì mục đích chính trị.</w:t>
      </w:r>
    </w:p>
    <w:p w:rsidR="00FC2F23" w:rsidRPr="00C11847" w:rsidRDefault="00FC2F23" w:rsidP="00FC2F23">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r>
      <w:r w:rsidR="000A30D6">
        <w:rPr>
          <w:rFonts w:ascii="Times New Roman" w:hAnsi="Times New Roman" w:cs="Times New Roman"/>
          <w:sz w:val="28"/>
          <w:szCs w:val="28"/>
        </w:rPr>
        <w:t>V</w:t>
      </w:r>
      <w:r w:rsidR="0042174D">
        <w:rPr>
          <w:rFonts w:ascii="Times New Roman" w:hAnsi="Times New Roman" w:cs="Times New Roman"/>
          <w:sz w:val="28"/>
          <w:szCs w:val="28"/>
        </w:rPr>
        <w:t xml:space="preserve">ới những đóng góp như vậy đồng bào tôn giáo, </w:t>
      </w:r>
      <w:r w:rsidRPr="00C11847">
        <w:rPr>
          <w:rFonts w:ascii="Times New Roman" w:hAnsi="Times New Roman" w:cs="Times New Roman"/>
          <w:sz w:val="28"/>
          <w:szCs w:val="28"/>
        </w:rPr>
        <w:t xml:space="preserve">quan điểm </w:t>
      </w:r>
      <w:r w:rsidR="0042174D">
        <w:rPr>
          <w:rFonts w:ascii="Times New Roman" w:hAnsi="Times New Roman" w:cs="Times New Roman"/>
          <w:sz w:val="28"/>
          <w:szCs w:val="28"/>
        </w:rPr>
        <w:t>của Đả</w:t>
      </w:r>
      <w:r w:rsidR="004934E3">
        <w:rPr>
          <w:rFonts w:ascii="Times New Roman" w:hAnsi="Times New Roman" w:cs="Times New Roman"/>
          <w:sz w:val="28"/>
          <w:szCs w:val="28"/>
        </w:rPr>
        <w:t>ng và</w:t>
      </w:r>
      <w:r w:rsidR="0042174D">
        <w:rPr>
          <w:rFonts w:ascii="Times New Roman" w:hAnsi="Times New Roman" w:cs="Times New Roman"/>
          <w:sz w:val="28"/>
          <w:szCs w:val="28"/>
        </w:rPr>
        <w:t xml:space="preserve"> Nhà nước về tôn giáo</w:t>
      </w:r>
      <w:r w:rsidRPr="00C11847">
        <w:rPr>
          <w:rFonts w:ascii="Times New Roman" w:hAnsi="Times New Roman" w:cs="Times New Roman"/>
          <w:sz w:val="28"/>
          <w:szCs w:val="28"/>
        </w:rPr>
        <w:t xml:space="preserve"> tr</w:t>
      </w:r>
      <w:r w:rsidR="0042174D">
        <w:rPr>
          <w:rFonts w:ascii="Times New Roman" w:hAnsi="Times New Roman" w:cs="Times New Roman"/>
          <w:sz w:val="28"/>
          <w:szCs w:val="28"/>
        </w:rPr>
        <w:t>ong tình hình mới là: t</w:t>
      </w:r>
      <w:r w:rsidRPr="00C11847">
        <w:rPr>
          <w:rFonts w:ascii="Times New Roman" w:hAnsi="Times New Roman" w:cs="Times New Roman"/>
          <w:sz w:val="28"/>
          <w:szCs w:val="28"/>
        </w:rPr>
        <w:t>ôn giáo là vấn đề còn tồn tại lâu dài</w:t>
      </w:r>
      <w:r w:rsidR="0042174D">
        <w:rPr>
          <w:rFonts w:ascii="Times New Roman" w:hAnsi="Times New Roman" w:cs="Times New Roman"/>
          <w:sz w:val="28"/>
          <w:szCs w:val="28"/>
        </w:rPr>
        <w:t xml:space="preserve">, </w:t>
      </w:r>
      <w:r w:rsidRPr="00C11847">
        <w:rPr>
          <w:rFonts w:ascii="Times New Roman" w:hAnsi="Times New Roman" w:cs="Times New Roman"/>
          <w:sz w:val="28"/>
          <w:szCs w:val="28"/>
        </w:rPr>
        <w:t>tôn giáo còn là nhu cầu tinh thần của một bộ phận nhân dân có đạo</w:t>
      </w:r>
      <w:r w:rsidR="0042174D">
        <w:rPr>
          <w:rFonts w:ascii="Times New Roman" w:hAnsi="Times New Roman" w:cs="Times New Roman"/>
          <w:sz w:val="28"/>
          <w:szCs w:val="28"/>
        </w:rPr>
        <w:t>, đ</w:t>
      </w:r>
      <w:r w:rsidRPr="00C11847">
        <w:rPr>
          <w:rFonts w:ascii="Times New Roman" w:hAnsi="Times New Roman" w:cs="Times New Roman"/>
          <w:sz w:val="28"/>
          <w:szCs w:val="28"/>
        </w:rPr>
        <w:t>ạo đức tôn giáo có nhiều điểm phù hợp với công việc xây dựng xã hội mới</w:t>
      </w:r>
      <w:r w:rsidR="0042174D">
        <w:rPr>
          <w:rFonts w:ascii="Times New Roman" w:hAnsi="Times New Roman" w:cs="Times New Roman"/>
          <w:sz w:val="28"/>
          <w:szCs w:val="28"/>
        </w:rPr>
        <w:t>, c</w:t>
      </w:r>
      <w:r w:rsidRPr="00C11847">
        <w:rPr>
          <w:rFonts w:ascii="Times New Roman" w:hAnsi="Times New Roman" w:cs="Times New Roman"/>
          <w:sz w:val="28"/>
          <w:szCs w:val="28"/>
        </w:rPr>
        <w:t>ác thế lực thù địch vẫn chưa từ bỏ âm mưu lợi dụng tôn giáo để chống lại dân tộc và sự</w:t>
      </w:r>
      <w:r w:rsidR="005A2211">
        <w:rPr>
          <w:rFonts w:ascii="Times New Roman" w:hAnsi="Times New Roman" w:cs="Times New Roman"/>
          <w:sz w:val="28"/>
          <w:szCs w:val="28"/>
        </w:rPr>
        <w:t xml:space="preserve"> nghiệp cách mạng do Đảng Việt Nam</w:t>
      </w:r>
      <w:r w:rsidRPr="00C11847">
        <w:rPr>
          <w:rFonts w:ascii="Times New Roman" w:hAnsi="Times New Roman" w:cs="Times New Roman"/>
          <w:sz w:val="28"/>
          <w:szCs w:val="28"/>
        </w:rPr>
        <w:t xml:space="preserve"> lãnh đạo.</w:t>
      </w:r>
    </w:p>
    <w:p w:rsidR="00FC2F23" w:rsidRDefault="0042174D"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T</w:t>
      </w:r>
      <w:r w:rsidR="00FC2F23" w:rsidRPr="00C11847">
        <w:rPr>
          <w:rFonts w:ascii="Times New Roman" w:hAnsi="Times New Roman" w:cs="Times New Roman"/>
          <w:sz w:val="28"/>
          <w:szCs w:val="28"/>
        </w:rPr>
        <w:t xml:space="preserve">ín ngưỡng, tôn giáo là nhu cầu tinh thần của một bộ phận nhân dân, đang và sẽ tồn tại cùng dân tộc </w:t>
      </w:r>
      <w:r w:rsidR="00313B25">
        <w:rPr>
          <w:rFonts w:ascii="Times New Roman" w:hAnsi="Times New Roman" w:cs="Times New Roman"/>
          <w:sz w:val="28"/>
          <w:szCs w:val="28"/>
        </w:rPr>
        <w:t>trong quá trình xây dựng chủ nghĩa xã hội</w:t>
      </w:r>
      <w:r w:rsidR="00FC2F23" w:rsidRPr="00C11847">
        <w:rPr>
          <w:rFonts w:ascii="Times New Roman" w:hAnsi="Times New Roman" w:cs="Times New Roman"/>
          <w:sz w:val="28"/>
          <w:szCs w:val="28"/>
        </w:rPr>
        <w:t xml:space="preserve"> ở nước ta.</w:t>
      </w:r>
      <w:r w:rsidR="006A2747">
        <w:rPr>
          <w:rFonts w:ascii="Times New Roman" w:hAnsi="Times New Roman" w:cs="Times New Roman"/>
          <w:sz w:val="28"/>
          <w:szCs w:val="28"/>
        </w:rPr>
        <w:t xml:space="preserve"> Đảng và Nhà nước</w:t>
      </w:r>
      <w:r w:rsidR="00FC2F23" w:rsidRPr="00C11847">
        <w:rPr>
          <w:rFonts w:ascii="Times New Roman" w:hAnsi="Times New Roman" w:cs="Times New Roman"/>
          <w:sz w:val="28"/>
          <w:szCs w:val="28"/>
        </w:rPr>
        <w:t xml:space="preserve"> thực hiện nhất quán chính sách đại đoàn kết dân tộc.</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Nội dung cốt lõi của công tác tôn giáo là công tác vận động quần chúng. Công tác tôn giáo là trách nhiệm của cả hệ thống chính trị.</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Mọi tín đồ có quyền tự do hành đạo tại gia đình và cơ sở thờ tự hợp pháp theo quy định của pháp luật. Các tổ chức tôn giáo được nhà nước thừa nhận được phép hoạt động theo pháp luật và được pháp luật bảo hộ, được hoạt động tôn giáo, mở trường đào tạo chức sắc, nhà tu hành, xuất bản kinh sách và giữ gìn, sữa chữa, xây dựng cơ sở thờ tự của mình theo đúng quy định của pháp luật.</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Việc theo đạo, truyền đạo cũng như mọi hoạt động tôn giáo khác đều phải tuân thủ Hiến pháp và pháp luật. Không được lợi dụng tôn giáo để tuyên truyền tà đạo, hoạt động mê tín, dị đoan, không được ép buộc người dân theo đạo.</w:t>
      </w:r>
    </w:p>
    <w:p w:rsidR="004934E3" w:rsidRPr="00C11847" w:rsidRDefault="004934E3" w:rsidP="004934E3">
      <w:pPr>
        <w:spacing w:after="0" w:line="360" w:lineRule="auto"/>
        <w:ind w:firstLine="720"/>
        <w:jc w:val="both"/>
        <w:rPr>
          <w:rFonts w:ascii="Times New Roman" w:hAnsi="Times New Roman" w:cs="Times New Roman"/>
          <w:sz w:val="28"/>
          <w:szCs w:val="28"/>
        </w:rPr>
      </w:pPr>
      <w:r w:rsidRPr="00C11847">
        <w:rPr>
          <w:rFonts w:ascii="Times New Roman" w:hAnsi="Times New Roman" w:cs="Times New Roman"/>
          <w:sz w:val="28"/>
          <w:szCs w:val="28"/>
        </w:rPr>
        <w:t>Quả</w:t>
      </w:r>
      <w:r w:rsidR="007B66EA">
        <w:rPr>
          <w:rFonts w:ascii="Times New Roman" w:hAnsi="Times New Roman" w:cs="Times New Roman"/>
          <w:sz w:val="28"/>
          <w:szCs w:val="28"/>
        </w:rPr>
        <w:t>n lý N</w:t>
      </w:r>
      <w:r w:rsidRPr="00C11847">
        <w:rPr>
          <w:rFonts w:ascii="Times New Roman" w:hAnsi="Times New Roman" w:cs="Times New Roman"/>
          <w:sz w:val="28"/>
          <w:szCs w:val="28"/>
        </w:rPr>
        <w:t xml:space="preserve">hà nước đối với hoạt động tôn giáo, tín ngưỡng là phương thức, cách thức do cơ quan nhà nước, các tổ chức hoặc cá nhân có thẩm quyền tiến hành nhằm đảm bảo cho các hoạt động tôn giáo được thực hiện theo đúng chủ trương </w:t>
      </w:r>
      <w:r w:rsidRPr="00C11847">
        <w:rPr>
          <w:rFonts w:ascii="Times New Roman" w:hAnsi="Times New Roman" w:cs="Times New Roman"/>
          <w:sz w:val="28"/>
          <w:szCs w:val="28"/>
        </w:rPr>
        <w:lastRenderedPageBreak/>
        <w:t xml:space="preserve">của Đảng, chính sách, pháp luật, các quy định về hoạt động tôn giáo của Nhà nước phục vụ công cuộc xây dựng và phát triển kinh tế - xã hội của đất nước gắn với ổn định chính trị - xã hội và đời sống nhân dân. </w:t>
      </w:r>
    </w:p>
    <w:p w:rsidR="004934E3" w:rsidRPr="00C11847" w:rsidRDefault="0042174D"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Từ</w:t>
      </w:r>
      <w:r w:rsidR="004934E3">
        <w:rPr>
          <w:rFonts w:ascii="Times New Roman" w:hAnsi="Times New Roman" w:cs="Times New Roman"/>
          <w:sz w:val="28"/>
          <w:szCs w:val="28"/>
        </w:rPr>
        <w:t xml:space="preserve"> cách hiểu</w:t>
      </w:r>
      <w:r>
        <w:rPr>
          <w:rFonts w:ascii="Times New Roman" w:hAnsi="Times New Roman" w:cs="Times New Roman"/>
          <w:sz w:val="28"/>
          <w:szCs w:val="28"/>
        </w:rPr>
        <w:t xml:space="preserve"> như vậy, một vài giải pháp nhằ</w:t>
      </w:r>
      <w:r w:rsidR="00DE4EC2">
        <w:rPr>
          <w:rFonts w:ascii="Times New Roman" w:hAnsi="Times New Roman" w:cs="Times New Roman"/>
          <w:sz w:val="28"/>
          <w:szCs w:val="28"/>
        </w:rPr>
        <w:t xml:space="preserve">m nâng cao công tác </w:t>
      </w:r>
      <w:r>
        <w:rPr>
          <w:rFonts w:ascii="Times New Roman" w:hAnsi="Times New Roman" w:cs="Times New Roman"/>
          <w:sz w:val="28"/>
          <w:szCs w:val="28"/>
        </w:rPr>
        <w:t xml:space="preserve">quản lý </w:t>
      </w:r>
      <w:r w:rsidR="00DE4EC2">
        <w:rPr>
          <w:rFonts w:ascii="Times New Roman" w:hAnsi="Times New Roman" w:cs="Times New Roman"/>
          <w:sz w:val="28"/>
          <w:szCs w:val="28"/>
        </w:rPr>
        <w:t xml:space="preserve">tôn giáo trong thời gian tới là: </w:t>
      </w:r>
    </w:p>
    <w:p w:rsidR="00FC2F23" w:rsidRPr="00C11847" w:rsidRDefault="00DE4EC2"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13B25">
        <w:rPr>
          <w:rFonts w:ascii="Times New Roman" w:hAnsi="Times New Roman" w:cs="Times New Roman"/>
          <w:i/>
          <w:sz w:val="28"/>
          <w:szCs w:val="28"/>
        </w:rPr>
        <w:t>Một là</w:t>
      </w:r>
      <w:r>
        <w:rPr>
          <w:rFonts w:ascii="Times New Roman" w:hAnsi="Times New Roman" w:cs="Times New Roman"/>
          <w:sz w:val="28"/>
          <w:szCs w:val="28"/>
        </w:rPr>
        <w:t>, đ</w:t>
      </w:r>
      <w:r w:rsidR="00FC2F23" w:rsidRPr="00C11847">
        <w:rPr>
          <w:rFonts w:ascii="Times New Roman" w:hAnsi="Times New Roman" w:cs="Times New Roman"/>
          <w:sz w:val="28"/>
          <w:szCs w:val="28"/>
        </w:rPr>
        <w:t>ổi mới và nâng cao nhận thức của các cấp, các ngành về tôn giáo và công tác tôn giáo, tín ngưỡng trong thời kỳ mới.</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Thống nhất quan điểm chỉ đạo của cấp ủy đảng, chính quyền, đoàn thể về vai trò và chức năng của tôn giáo.</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 xml:space="preserve">Đẩy mạnh công tác tuyên truyền, giáo dục nâng cao nhận thức, trách nhiệm của hệ thống chính trị. Phân định rõ vai trò lãnh đạo của Đảng, công tác quản lý của chính nhà nước của chính quyền, vai trò vận động của Mặt trận và các khối đoàn thể. </w:t>
      </w:r>
    </w:p>
    <w:p w:rsidR="00FC2F23" w:rsidRPr="00C11847" w:rsidRDefault="00DE4EC2"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13B25">
        <w:rPr>
          <w:rFonts w:ascii="Times New Roman" w:hAnsi="Times New Roman" w:cs="Times New Roman"/>
          <w:i/>
          <w:sz w:val="28"/>
          <w:szCs w:val="28"/>
        </w:rPr>
        <w:t>Hai là</w:t>
      </w:r>
      <w:r>
        <w:rPr>
          <w:rFonts w:ascii="Times New Roman" w:hAnsi="Times New Roman" w:cs="Times New Roman"/>
          <w:sz w:val="28"/>
          <w:szCs w:val="28"/>
        </w:rPr>
        <w:t>, t</w:t>
      </w:r>
      <w:r w:rsidR="00FC2F23" w:rsidRPr="00C11847">
        <w:rPr>
          <w:rFonts w:ascii="Times New Roman" w:hAnsi="Times New Roman" w:cs="Times New Roman"/>
          <w:sz w:val="28"/>
          <w:szCs w:val="28"/>
        </w:rPr>
        <w:t>hường xuyên rà soát, bổ sung, sửa đổi và ban hành kịp thời các văn bản của Đảng và Nhà nước về cơ chế, luật pháp, chính sách về tín ngưỡng, tôn giáo.</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Bổ sung sửa đổi các văn bản quy phạm pháp luật của Nhà nước.</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Ngày 18/11/2016, Quốc hội đã thông qua Luật tín ngưỡng, tôn giáo có hiệu lực từ 1/1/2018 quy định:</w:t>
      </w:r>
    </w:p>
    <w:p w:rsidR="00FC2F23" w:rsidRPr="00C11847" w:rsidRDefault="00DE4EC2"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C2F23" w:rsidRPr="00C11847">
        <w:rPr>
          <w:rFonts w:ascii="Times New Roman" w:hAnsi="Times New Roman" w:cs="Times New Roman"/>
          <w:sz w:val="28"/>
          <w:szCs w:val="28"/>
        </w:rPr>
        <w:t>+ Các hình thức phạt, mức phạt và thẩn quyền xử phạt và thẩm quyền xử phạt.</w:t>
      </w:r>
    </w:p>
    <w:p w:rsidR="00FC2F23" w:rsidRPr="00C11847" w:rsidRDefault="00DE4EC2"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C2F23" w:rsidRPr="00C11847">
        <w:rPr>
          <w:rFonts w:ascii="Times New Roman" w:hAnsi="Times New Roman" w:cs="Times New Roman"/>
          <w:sz w:val="28"/>
          <w:szCs w:val="28"/>
        </w:rPr>
        <w:t>+ Các hành vi vi phạm pháp luật về đăng ký hoạt động tín ngưỡng, tổ chức lễ hội, sinh hoạt tôn giáo tậ</w:t>
      </w:r>
      <w:r w:rsidR="006A2747">
        <w:rPr>
          <w:rFonts w:ascii="Times New Roman" w:hAnsi="Times New Roman" w:cs="Times New Roman"/>
          <w:sz w:val="28"/>
          <w:szCs w:val="28"/>
        </w:rPr>
        <w:t>p trung</w:t>
      </w:r>
      <w:r w:rsidR="00FC2F23" w:rsidRPr="00C11847">
        <w:rPr>
          <w:rFonts w:ascii="Times New Roman" w:hAnsi="Times New Roman" w:cs="Times New Roman"/>
          <w:sz w:val="28"/>
          <w:szCs w:val="28"/>
        </w:rPr>
        <w:t>.</w:t>
      </w:r>
    </w:p>
    <w:p w:rsidR="00FC2F23" w:rsidRPr="00C11847" w:rsidRDefault="00DE4EC2"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C2F23" w:rsidRPr="00C11847">
        <w:rPr>
          <w:rFonts w:ascii="Times New Roman" w:hAnsi="Times New Roman" w:cs="Times New Roman"/>
          <w:sz w:val="28"/>
          <w:szCs w:val="28"/>
        </w:rPr>
        <w:t>+ Quyền sử dụng kinh sách, bày tỏ niềm tin tín ngưỡng, tôn giáo; thay đổi người đại diện, thời gian, địa điểm sinh hoạt tôn giáo tập trung, hoạt động quyên góp.</w:t>
      </w:r>
    </w:p>
    <w:p w:rsidR="00FC2F23" w:rsidRPr="00C11847" w:rsidRDefault="00DE4EC2"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C2F23" w:rsidRPr="00C11847">
        <w:rPr>
          <w:rFonts w:ascii="Times New Roman" w:hAnsi="Times New Roman" w:cs="Times New Roman"/>
          <w:sz w:val="28"/>
          <w:szCs w:val="28"/>
        </w:rPr>
        <w:t>+ Thay đổi tên, trụ sở, cấp đăng ký pháp nhân phi thương mại, giải thể tổ chức tôn giáo, tổ chức tôn giáo trực thuộc…</w:t>
      </w:r>
    </w:p>
    <w:p w:rsidR="00FC2F23" w:rsidRPr="00C11847" w:rsidRDefault="00DE4EC2"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C2F23" w:rsidRPr="00C11847">
        <w:rPr>
          <w:rFonts w:ascii="Times New Roman" w:hAnsi="Times New Roman" w:cs="Times New Roman"/>
          <w:sz w:val="28"/>
          <w:szCs w:val="28"/>
        </w:rPr>
        <w:t>+ Chấp thuận, đăng ký phong phẩm, bổ nhiệm, bầu cử, suy cũ chức sắc, chức việc có yếu tố nước ngoài.</w:t>
      </w:r>
    </w:p>
    <w:p w:rsidR="00FC2F23" w:rsidRPr="00C11847" w:rsidRDefault="00DE4EC2"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C2F23" w:rsidRPr="00C11847">
        <w:rPr>
          <w:rFonts w:ascii="Times New Roman" w:hAnsi="Times New Roman" w:cs="Times New Roman"/>
          <w:sz w:val="28"/>
          <w:szCs w:val="28"/>
        </w:rPr>
        <w:t>+ Vi phạm hành chính về các hoạt động tôn giáo có yếu tố nước ngoài.</w:t>
      </w:r>
    </w:p>
    <w:p w:rsidR="00FC2F23" w:rsidRPr="00C11847" w:rsidRDefault="00DE4EC2"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C2F23" w:rsidRPr="00C11847">
        <w:rPr>
          <w:rFonts w:ascii="Times New Roman" w:hAnsi="Times New Roman" w:cs="Times New Roman"/>
          <w:sz w:val="28"/>
          <w:szCs w:val="28"/>
        </w:rPr>
        <w:t>+ Biểu mẫu về thủ tục hành chính trong lĩnh vực tín ngưỡng, tôn giáo.</w:t>
      </w:r>
    </w:p>
    <w:p w:rsidR="00FC2F23" w:rsidRPr="00C11847" w:rsidRDefault="00DE4EC2"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13B25">
        <w:rPr>
          <w:rFonts w:ascii="Times New Roman" w:hAnsi="Times New Roman" w:cs="Times New Roman"/>
          <w:i/>
          <w:sz w:val="28"/>
          <w:szCs w:val="28"/>
        </w:rPr>
        <w:t>Ba là</w:t>
      </w:r>
      <w:r>
        <w:rPr>
          <w:rFonts w:ascii="Times New Roman" w:hAnsi="Times New Roman" w:cs="Times New Roman"/>
          <w:sz w:val="28"/>
          <w:szCs w:val="28"/>
        </w:rPr>
        <w:t>, đ</w:t>
      </w:r>
      <w:r w:rsidR="00FC2F23" w:rsidRPr="00C11847">
        <w:rPr>
          <w:rFonts w:ascii="Times New Roman" w:hAnsi="Times New Roman" w:cs="Times New Roman"/>
          <w:sz w:val="28"/>
          <w:szCs w:val="28"/>
        </w:rPr>
        <w:t>ổi mới về tổ chức bộ máy và công tác đào tạo, bồi dưỡng cán bộ làm công tác tôn giáo.</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 xml:space="preserve"> Về tổ chức bộ máy làm công tác tôn giáo: Đối với cơ quan quản lý tôn giáo từ trung ương đến địa phương</w:t>
      </w:r>
      <w:r>
        <w:rPr>
          <w:rFonts w:ascii="Times New Roman" w:hAnsi="Times New Roman" w:cs="Times New Roman"/>
          <w:sz w:val="28"/>
          <w:szCs w:val="28"/>
        </w:rPr>
        <w:t>.</w:t>
      </w:r>
      <w:r w:rsidR="00FC2F23" w:rsidRPr="00C11847">
        <w:rPr>
          <w:rFonts w:ascii="Times New Roman" w:hAnsi="Times New Roman" w:cs="Times New Roman"/>
          <w:sz w:val="28"/>
          <w:szCs w:val="28"/>
        </w:rPr>
        <w:t xml:space="preserve"> Phân công một ủy viên Ủy ban nhân kiêm nhiệm theo dõi, tổ chức thực hiện tôn giáo trên địa bàn.</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 xml:space="preserve">Đối với xã là địa bàn khó khăn, có thể bố trị một cán bộ chuyên trách làm công tác tôn giáo. </w:t>
      </w:r>
    </w:p>
    <w:p w:rsidR="00FC2F23" w:rsidRPr="00C11847" w:rsidRDefault="00DE4EC2"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C2F23" w:rsidRPr="00C11847">
        <w:rPr>
          <w:rFonts w:ascii="Times New Roman" w:hAnsi="Times New Roman" w:cs="Times New Roman"/>
          <w:sz w:val="28"/>
          <w:szCs w:val="28"/>
        </w:rPr>
        <w:t>Về đào tạo, bồi dưỡng cán bộ, công chức làm công tác tôn giáo: Theo Nghị quyết 174/QĐ-TTg ngày 9/2/2017:</w:t>
      </w:r>
    </w:p>
    <w:p w:rsidR="00FC2F23" w:rsidRPr="00C11847" w:rsidRDefault="00FC2F23" w:rsidP="00FC2F23">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 Lập kế hoạch đào tạo bồi dưỡng.</w:t>
      </w:r>
    </w:p>
    <w:p w:rsidR="00FC2F23" w:rsidRPr="00C11847" w:rsidRDefault="00FC2F23" w:rsidP="00FC2F23">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 Xây dựng chương trình đào tạo, bồi dưỡng.</w:t>
      </w:r>
    </w:p>
    <w:p w:rsidR="00FC2F23" w:rsidRPr="00C11847" w:rsidRDefault="00FC2F23" w:rsidP="00FC2F23">
      <w:pPr>
        <w:spacing w:after="0" w:line="360" w:lineRule="auto"/>
        <w:jc w:val="both"/>
        <w:rPr>
          <w:rFonts w:ascii="Times New Roman" w:hAnsi="Times New Roman" w:cs="Times New Roman"/>
          <w:sz w:val="28"/>
          <w:szCs w:val="28"/>
        </w:rPr>
      </w:pPr>
      <w:r w:rsidRPr="00C11847">
        <w:rPr>
          <w:rFonts w:ascii="Times New Roman" w:hAnsi="Times New Roman" w:cs="Times New Roman"/>
          <w:sz w:val="28"/>
          <w:szCs w:val="28"/>
        </w:rPr>
        <w:tab/>
        <w:t>+ Tổng kết, đánh giá chương trình đào tạo.</w:t>
      </w:r>
    </w:p>
    <w:p w:rsidR="00FC2F23" w:rsidRPr="00C11847" w:rsidRDefault="00DE4EC2"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C2F23" w:rsidRPr="00C11847">
        <w:rPr>
          <w:rFonts w:ascii="Times New Roman" w:hAnsi="Times New Roman" w:cs="Times New Roman"/>
          <w:sz w:val="28"/>
          <w:szCs w:val="28"/>
        </w:rPr>
        <w:t>Giải quyết chế độ chính sách đối với cán bộ, công chức làm công tác tôn giáo. Nâng cao chất lượng đội ngũ cán bộ, công chức làm công tác tôn giáo.</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Làm tốt công tác quy hoạch, tạo nguồn, tuyển dụng đội ngũ cán bộ, công chức làm công tác tôn giáo các cấp.</w:t>
      </w:r>
    </w:p>
    <w:p w:rsidR="00FC2F23" w:rsidRPr="00C11847" w:rsidRDefault="00486A19"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13B25">
        <w:rPr>
          <w:rFonts w:ascii="Times New Roman" w:hAnsi="Times New Roman" w:cs="Times New Roman"/>
          <w:i/>
          <w:sz w:val="28"/>
          <w:szCs w:val="28"/>
        </w:rPr>
        <w:t>Bốn là</w:t>
      </w:r>
      <w:r>
        <w:rPr>
          <w:rFonts w:ascii="Times New Roman" w:hAnsi="Times New Roman" w:cs="Times New Roman"/>
          <w:sz w:val="28"/>
          <w:szCs w:val="28"/>
        </w:rPr>
        <w:t>, l</w:t>
      </w:r>
      <w:r w:rsidR="00FC2F23" w:rsidRPr="00C11847">
        <w:rPr>
          <w:rFonts w:ascii="Times New Roman" w:hAnsi="Times New Roman" w:cs="Times New Roman"/>
          <w:sz w:val="28"/>
          <w:szCs w:val="28"/>
        </w:rPr>
        <w:t>àm tốt công tác tuyên truyền phổ biến giáo dục pháp luật trong lĩnh vực tôn giáo</w:t>
      </w:r>
      <w:r>
        <w:rPr>
          <w:rFonts w:ascii="Times New Roman" w:hAnsi="Times New Roman" w:cs="Times New Roman"/>
          <w:sz w:val="28"/>
          <w:szCs w:val="28"/>
        </w:rPr>
        <w:t>: c</w:t>
      </w:r>
      <w:r w:rsidR="00FC2F23" w:rsidRPr="00C11847">
        <w:rPr>
          <w:rFonts w:ascii="Times New Roman" w:hAnsi="Times New Roman" w:cs="Times New Roman"/>
          <w:sz w:val="28"/>
          <w:szCs w:val="28"/>
        </w:rPr>
        <w:t>ấp ủy, chính quyền các cấp cần tăng cường lãnh đạo, chỉ đạo công tác tuyên truyền, phổ biến Luật tín ngưỡng, tôn giáo.</w:t>
      </w:r>
      <w:r>
        <w:rPr>
          <w:rFonts w:ascii="Times New Roman" w:hAnsi="Times New Roman" w:cs="Times New Roman"/>
          <w:sz w:val="28"/>
          <w:szCs w:val="28"/>
        </w:rPr>
        <w:t xml:space="preserve"> T</w:t>
      </w:r>
      <w:r w:rsidR="00FC2F23" w:rsidRPr="00C11847">
        <w:rPr>
          <w:rFonts w:ascii="Times New Roman" w:hAnsi="Times New Roman" w:cs="Times New Roman"/>
          <w:sz w:val="28"/>
          <w:szCs w:val="28"/>
        </w:rPr>
        <w:t>ăng cường, xây dựng đội ngũ giảng viên, báo cáo viên có trình độ chuyên sâu.</w:t>
      </w:r>
      <w:r>
        <w:rPr>
          <w:rFonts w:ascii="Times New Roman" w:hAnsi="Times New Roman" w:cs="Times New Roman"/>
          <w:sz w:val="28"/>
          <w:szCs w:val="28"/>
        </w:rPr>
        <w:t xml:space="preserve"> L</w:t>
      </w:r>
      <w:r w:rsidR="00FC2F23" w:rsidRPr="00C11847">
        <w:rPr>
          <w:rFonts w:ascii="Times New Roman" w:hAnsi="Times New Roman" w:cs="Times New Roman"/>
          <w:sz w:val="28"/>
          <w:szCs w:val="28"/>
        </w:rPr>
        <w:t xml:space="preserve">ựa chọn nội dung, đổi mới phương pháp, hình thức tuyên truyền cho phù hợp địa bàn, đối tượng. </w:t>
      </w:r>
      <w:r>
        <w:rPr>
          <w:rFonts w:ascii="Times New Roman" w:hAnsi="Times New Roman" w:cs="Times New Roman"/>
          <w:sz w:val="28"/>
          <w:szCs w:val="28"/>
        </w:rPr>
        <w:t>P</w:t>
      </w:r>
      <w:r w:rsidR="00FC2F23" w:rsidRPr="00C11847">
        <w:rPr>
          <w:rFonts w:ascii="Times New Roman" w:hAnsi="Times New Roman" w:cs="Times New Roman"/>
          <w:sz w:val="28"/>
          <w:szCs w:val="28"/>
        </w:rPr>
        <w:t>hối hợp chặt chẽ giữa các tổ chức, lực lượng trong tuyên truyền, phổ biến Luật Tín ngưỡng, tôn giáo, tạo sức mạnh tổng hợp trong quá trình thực hiện.</w:t>
      </w:r>
      <w:r>
        <w:rPr>
          <w:rFonts w:ascii="Times New Roman" w:hAnsi="Times New Roman" w:cs="Times New Roman"/>
          <w:sz w:val="28"/>
          <w:szCs w:val="28"/>
        </w:rPr>
        <w:t xml:space="preserve"> C</w:t>
      </w:r>
      <w:r w:rsidR="00FC2F23" w:rsidRPr="00C11847">
        <w:rPr>
          <w:rFonts w:ascii="Times New Roman" w:hAnsi="Times New Roman" w:cs="Times New Roman"/>
          <w:sz w:val="28"/>
          <w:szCs w:val="28"/>
        </w:rPr>
        <w:t xml:space="preserve">ần quan tâm hơn nữa đến đầu tư kinh phí thỏa đáng cho công tác tuyên truyền giáo dục pháp luật về tôn giáo. </w:t>
      </w:r>
    </w:p>
    <w:p w:rsidR="00FC2F23" w:rsidRPr="00C11847" w:rsidRDefault="00486A19"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13B25">
        <w:rPr>
          <w:rFonts w:ascii="Times New Roman" w:hAnsi="Times New Roman" w:cs="Times New Roman"/>
          <w:i/>
          <w:sz w:val="28"/>
          <w:szCs w:val="28"/>
        </w:rPr>
        <w:t>Năm là</w:t>
      </w:r>
      <w:r>
        <w:rPr>
          <w:rFonts w:ascii="Times New Roman" w:hAnsi="Times New Roman" w:cs="Times New Roman"/>
          <w:sz w:val="28"/>
          <w:szCs w:val="28"/>
        </w:rPr>
        <w:t xml:space="preserve"> t</w:t>
      </w:r>
      <w:r w:rsidR="00FC2F23" w:rsidRPr="00C11847">
        <w:rPr>
          <w:rFonts w:ascii="Times New Roman" w:hAnsi="Times New Roman" w:cs="Times New Roman"/>
          <w:sz w:val="28"/>
          <w:szCs w:val="28"/>
        </w:rPr>
        <w:t>ăng cường công tác thanh tra, kiểm tra, kiểm tra, giải quyết khiếu nại, tố cáo và xử lý vi phạm pháp luật về lĩnh vực tôn giáo</w:t>
      </w:r>
      <w:r>
        <w:rPr>
          <w:rFonts w:ascii="Times New Roman" w:hAnsi="Times New Roman" w:cs="Times New Roman"/>
          <w:sz w:val="28"/>
          <w:szCs w:val="28"/>
        </w:rPr>
        <w:t>: c</w:t>
      </w:r>
      <w:r w:rsidR="00FC2F23" w:rsidRPr="00C11847">
        <w:rPr>
          <w:rFonts w:ascii="Times New Roman" w:hAnsi="Times New Roman" w:cs="Times New Roman"/>
          <w:sz w:val="28"/>
          <w:szCs w:val="28"/>
        </w:rPr>
        <w:t xml:space="preserve">ông tác thanh tra, </w:t>
      </w:r>
      <w:r w:rsidR="00FC2F23" w:rsidRPr="00C11847">
        <w:rPr>
          <w:rFonts w:ascii="Times New Roman" w:hAnsi="Times New Roman" w:cs="Times New Roman"/>
          <w:sz w:val="28"/>
          <w:szCs w:val="28"/>
        </w:rPr>
        <w:lastRenderedPageBreak/>
        <w:t>kiểm tra</w:t>
      </w:r>
      <w:r>
        <w:rPr>
          <w:rFonts w:ascii="Times New Roman" w:hAnsi="Times New Roman" w:cs="Times New Roman"/>
          <w:sz w:val="28"/>
          <w:szCs w:val="28"/>
        </w:rPr>
        <w:t>, c</w:t>
      </w:r>
      <w:r w:rsidR="00FC2F23" w:rsidRPr="00C11847">
        <w:rPr>
          <w:rFonts w:ascii="Times New Roman" w:hAnsi="Times New Roman" w:cs="Times New Roman"/>
          <w:sz w:val="28"/>
          <w:szCs w:val="28"/>
        </w:rPr>
        <w:t>ông tác giải quyết khiếu nại, tố cáo và xử lý vi phạm pháp luật về tôn giáo.</w:t>
      </w:r>
    </w:p>
    <w:p w:rsidR="00FC2F23" w:rsidRPr="00C11847" w:rsidRDefault="00486A19"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13B25">
        <w:rPr>
          <w:rFonts w:ascii="Times New Roman" w:hAnsi="Times New Roman" w:cs="Times New Roman"/>
          <w:i/>
          <w:sz w:val="28"/>
          <w:szCs w:val="28"/>
        </w:rPr>
        <w:t>Sáu là,</w:t>
      </w:r>
      <w:r>
        <w:rPr>
          <w:rFonts w:ascii="Times New Roman" w:hAnsi="Times New Roman" w:cs="Times New Roman"/>
          <w:sz w:val="28"/>
          <w:szCs w:val="28"/>
        </w:rPr>
        <w:t xml:space="preserve"> đ</w:t>
      </w:r>
      <w:r w:rsidR="00FC2F23" w:rsidRPr="00C11847">
        <w:rPr>
          <w:rFonts w:ascii="Times New Roman" w:hAnsi="Times New Roman" w:cs="Times New Roman"/>
          <w:sz w:val="28"/>
          <w:szCs w:val="28"/>
        </w:rPr>
        <w:t>ổi mới và tăng cường công tác đối ngoại tôn giáo</w:t>
      </w:r>
      <w:r>
        <w:rPr>
          <w:rFonts w:ascii="Times New Roman" w:hAnsi="Times New Roman" w:cs="Times New Roman"/>
          <w:sz w:val="28"/>
          <w:szCs w:val="28"/>
        </w:rPr>
        <w:t>: t</w:t>
      </w:r>
      <w:r w:rsidR="00FC2F23" w:rsidRPr="00C11847">
        <w:rPr>
          <w:rFonts w:ascii="Times New Roman" w:hAnsi="Times New Roman" w:cs="Times New Roman"/>
          <w:sz w:val="28"/>
          <w:szCs w:val="28"/>
        </w:rPr>
        <w:t>ại các diễn đãn khu vưc và thế giới cần chủ động, khôn khéo, cương quyết.</w:t>
      </w:r>
      <w:r>
        <w:rPr>
          <w:rFonts w:ascii="Times New Roman" w:hAnsi="Times New Roman" w:cs="Times New Roman"/>
          <w:sz w:val="28"/>
          <w:szCs w:val="28"/>
        </w:rPr>
        <w:t xml:space="preserve"> T</w:t>
      </w:r>
      <w:r w:rsidR="00FC2F23" w:rsidRPr="00C11847">
        <w:rPr>
          <w:rFonts w:ascii="Times New Roman" w:hAnsi="Times New Roman" w:cs="Times New Roman"/>
          <w:sz w:val="28"/>
          <w:szCs w:val="28"/>
        </w:rPr>
        <w:t>ăng cường công tác nghiên cứu tổng hợp các vấn đề về hợp tác liên quan đến tôn giáo, nhân quyền.</w:t>
      </w:r>
      <w:r>
        <w:rPr>
          <w:rFonts w:ascii="Times New Roman" w:hAnsi="Times New Roman" w:cs="Times New Roman"/>
          <w:sz w:val="28"/>
          <w:szCs w:val="28"/>
        </w:rPr>
        <w:t xml:space="preserve"> C</w:t>
      </w:r>
      <w:r w:rsidR="00FC2F23" w:rsidRPr="00C11847">
        <w:rPr>
          <w:rFonts w:ascii="Times New Roman" w:hAnsi="Times New Roman" w:cs="Times New Roman"/>
          <w:sz w:val="28"/>
          <w:szCs w:val="28"/>
        </w:rPr>
        <w:t>ác cơ quan đại diên của Việt Nam ở nước ngoài (đại sứ quán, tổng lãnh sự quán, văn phòng đại diện…) đẩy mạnh các hoạt động tiếp xúc các nhân vật thiện chí với Việt Nam.</w:t>
      </w:r>
      <w:r>
        <w:rPr>
          <w:rFonts w:ascii="Times New Roman" w:hAnsi="Times New Roman" w:cs="Times New Roman"/>
          <w:sz w:val="28"/>
          <w:szCs w:val="28"/>
        </w:rPr>
        <w:t xml:space="preserve"> M</w:t>
      </w:r>
      <w:r w:rsidR="00FC2F23" w:rsidRPr="00C11847">
        <w:rPr>
          <w:rFonts w:ascii="Times New Roman" w:hAnsi="Times New Roman" w:cs="Times New Roman"/>
          <w:sz w:val="28"/>
          <w:szCs w:val="28"/>
        </w:rPr>
        <w:t>ở rộng tăng cường giao lưu hợp tác quốc tế về công tác tôn giáo cho đội ngũ cán bộ làm công tác tôn giáo.</w:t>
      </w:r>
    </w:p>
    <w:p w:rsidR="00FC2F23" w:rsidRPr="00C11847" w:rsidRDefault="006A0301"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13B25">
        <w:rPr>
          <w:rFonts w:ascii="Times New Roman" w:hAnsi="Times New Roman" w:cs="Times New Roman"/>
          <w:i/>
          <w:sz w:val="28"/>
          <w:szCs w:val="28"/>
        </w:rPr>
        <w:t>Bả</w:t>
      </w:r>
      <w:r w:rsidR="00486A19" w:rsidRPr="00313B25">
        <w:rPr>
          <w:rFonts w:ascii="Times New Roman" w:hAnsi="Times New Roman" w:cs="Times New Roman"/>
          <w:i/>
          <w:sz w:val="28"/>
          <w:szCs w:val="28"/>
        </w:rPr>
        <w:t>y là</w:t>
      </w:r>
      <w:r w:rsidR="00486A19">
        <w:rPr>
          <w:rFonts w:ascii="Times New Roman" w:hAnsi="Times New Roman" w:cs="Times New Roman"/>
          <w:sz w:val="28"/>
          <w:szCs w:val="28"/>
        </w:rPr>
        <w:t>, t</w:t>
      </w:r>
      <w:r w:rsidR="00FC2F23" w:rsidRPr="00C11847">
        <w:rPr>
          <w:rFonts w:ascii="Times New Roman" w:hAnsi="Times New Roman" w:cs="Times New Roman"/>
          <w:sz w:val="28"/>
          <w:szCs w:val="28"/>
        </w:rPr>
        <w:t>ăng cường công tác quản lý về đất đai, cơ sở thờ tự của các tôn giáo</w:t>
      </w:r>
      <w:r>
        <w:rPr>
          <w:rFonts w:ascii="Times New Roman" w:hAnsi="Times New Roman" w:cs="Times New Roman"/>
          <w:sz w:val="28"/>
          <w:szCs w:val="28"/>
        </w:rPr>
        <w:t>, c</w:t>
      </w:r>
      <w:r w:rsidR="00FC2F23" w:rsidRPr="00C11847">
        <w:rPr>
          <w:rFonts w:ascii="Times New Roman" w:hAnsi="Times New Roman" w:cs="Times New Roman"/>
          <w:sz w:val="28"/>
          <w:szCs w:val="28"/>
        </w:rPr>
        <w:t>ấp giấy chứng nhận quyền sử dụng đất cho các cơ sở thờ tự hợp pháp.Tuyên truyền pháp luật về đất đai cho các cơ sở tôn giáo.</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Rà soát các cơ sở được cho phép hoạt động, nghiên cứu các điều kiện pháp lý để cấp giấy chứng nhận quyền sử dụng đất. Giám sát việc sử dụng đất đai đối với các cơ sở tôn giáo.</w:t>
      </w:r>
    </w:p>
    <w:p w:rsidR="00FC2F23" w:rsidRPr="00C11847" w:rsidRDefault="006A0301"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13B25">
        <w:rPr>
          <w:rFonts w:ascii="Times New Roman" w:hAnsi="Times New Roman" w:cs="Times New Roman"/>
          <w:i/>
          <w:sz w:val="28"/>
          <w:szCs w:val="28"/>
        </w:rPr>
        <w:t>Tám là</w:t>
      </w:r>
      <w:r>
        <w:rPr>
          <w:rFonts w:ascii="Times New Roman" w:hAnsi="Times New Roman" w:cs="Times New Roman"/>
          <w:sz w:val="28"/>
          <w:szCs w:val="28"/>
        </w:rPr>
        <w:t>, n</w:t>
      </w:r>
      <w:r w:rsidR="00FC2F23" w:rsidRPr="00C11847">
        <w:rPr>
          <w:rFonts w:ascii="Times New Roman" w:hAnsi="Times New Roman" w:cs="Times New Roman"/>
          <w:sz w:val="28"/>
          <w:szCs w:val="28"/>
        </w:rPr>
        <w:t>âng cao đời sống vật chất cho đồng bào có đạo</w:t>
      </w:r>
      <w:r>
        <w:rPr>
          <w:rFonts w:ascii="Times New Roman" w:hAnsi="Times New Roman" w:cs="Times New Roman"/>
          <w:sz w:val="28"/>
          <w:szCs w:val="28"/>
        </w:rPr>
        <w:t>: x</w:t>
      </w:r>
      <w:r w:rsidR="00FC2F23" w:rsidRPr="00C11847">
        <w:rPr>
          <w:rFonts w:ascii="Times New Roman" w:hAnsi="Times New Roman" w:cs="Times New Roman"/>
          <w:sz w:val="28"/>
          <w:szCs w:val="28"/>
        </w:rPr>
        <w:t>ây dựng cơ sở hạ tầng, điện, đường, trường trạm</w:t>
      </w:r>
      <w:r>
        <w:rPr>
          <w:rFonts w:ascii="Times New Roman" w:hAnsi="Times New Roman" w:cs="Times New Roman"/>
          <w:sz w:val="28"/>
          <w:szCs w:val="28"/>
        </w:rPr>
        <w:t>, t</w:t>
      </w:r>
      <w:r w:rsidR="00FC2F23" w:rsidRPr="00C11847">
        <w:rPr>
          <w:rFonts w:ascii="Times New Roman" w:hAnsi="Times New Roman" w:cs="Times New Roman"/>
          <w:sz w:val="28"/>
          <w:szCs w:val="28"/>
        </w:rPr>
        <w:t>ổ chức hoạt động văn hóa, giải trí.</w:t>
      </w:r>
      <w:r>
        <w:rPr>
          <w:rFonts w:ascii="Times New Roman" w:hAnsi="Times New Roman" w:cs="Times New Roman"/>
          <w:sz w:val="28"/>
          <w:szCs w:val="28"/>
        </w:rPr>
        <w:t xml:space="preserve"> K</w:t>
      </w:r>
      <w:r w:rsidR="00FC2F23" w:rsidRPr="00C11847">
        <w:rPr>
          <w:rFonts w:ascii="Times New Roman" w:hAnsi="Times New Roman" w:cs="Times New Roman"/>
          <w:sz w:val="28"/>
          <w:szCs w:val="28"/>
        </w:rPr>
        <w:t>huyến khích các hoạt động tôn giáo, tín ngưỡng phục vụ phát triển kinh tế và bảo tồn văn hóa dân tộc</w:t>
      </w:r>
      <w:r>
        <w:rPr>
          <w:rFonts w:ascii="Times New Roman" w:hAnsi="Times New Roman" w:cs="Times New Roman"/>
          <w:sz w:val="28"/>
          <w:szCs w:val="28"/>
        </w:rPr>
        <w:t xml:space="preserve"> và q</w:t>
      </w:r>
      <w:r w:rsidR="00FC2F23" w:rsidRPr="00C11847">
        <w:rPr>
          <w:rFonts w:ascii="Times New Roman" w:hAnsi="Times New Roman" w:cs="Times New Roman"/>
          <w:sz w:val="28"/>
          <w:szCs w:val="28"/>
        </w:rPr>
        <w:t>uan tâm đời sống vật chất, tinh thần cho đồng bào có đạo.</w:t>
      </w:r>
    </w:p>
    <w:p w:rsidR="00FC2F23" w:rsidRPr="00C11847" w:rsidRDefault="006A0301"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13B25">
        <w:rPr>
          <w:rFonts w:ascii="Times New Roman" w:hAnsi="Times New Roman" w:cs="Times New Roman"/>
          <w:i/>
          <w:sz w:val="28"/>
          <w:szCs w:val="28"/>
        </w:rPr>
        <w:t>Chín là,</w:t>
      </w:r>
      <w:r>
        <w:rPr>
          <w:rFonts w:ascii="Times New Roman" w:hAnsi="Times New Roman" w:cs="Times New Roman"/>
          <w:sz w:val="28"/>
          <w:szCs w:val="28"/>
        </w:rPr>
        <w:t xml:space="preserve"> đ</w:t>
      </w:r>
      <w:r w:rsidR="00FC2F23" w:rsidRPr="00C11847">
        <w:rPr>
          <w:rFonts w:ascii="Times New Roman" w:hAnsi="Times New Roman" w:cs="Times New Roman"/>
          <w:sz w:val="28"/>
          <w:szCs w:val="28"/>
        </w:rPr>
        <w:t>ổi mới công tác phối hợp trong quản lý, đào tạo, phong  chức, bổ nhiệm các chức sắc tôn giáo.</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Quản lý công tác hộ tịch, hộ khẩu của các chức sắc tôn giáo.</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Có sự phân công cụ thể vai trò của các ban ngành liên quan quản lý tôn giáo, tín ngưỡng.</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Thăm hỏi, tặng quà chúc mừng các ngày lễ trọng của tôn giáo trên địa bản quản lý.</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Phối hợp, kết hợp trong quản lý, đào tạo, phong chức, bổ nhiệm các chức sắc tôn giáo dựa trên cơ sở:</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Nhà nước thống nhất quản lý và đảm bảo quyền tự do, tín ngưỡng, tôn giáo.</w:t>
      </w:r>
      <w:r>
        <w:rPr>
          <w:rFonts w:ascii="Times New Roman" w:hAnsi="Times New Roman" w:cs="Times New Roman"/>
          <w:sz w:val="28"/>
          <w:szCs w:val="28"/>
        </w:rPr>
        <w:t xml:space="preserve"> C</w:t>
      </w:r>
      <w:r w:rsidR="00FC2F23" w:rsidRPr="00C11847">
        <w:rPr>
          <w:rFonts w:ascii="Times New Roman" w:hAnsi="Times New Roman" w:cs="Times New Roman"/>
          <w:sz w:val="28"/>
          <w:szCs w:val="28"/>
        </w:rPr>
        <w:t>hính phủ thống nhất quản lý nhà nước về tín ngưỡng, tôn giáo.</w:t>
      </w:r>
      <w:r>
        <w:rPr>
          <w:rFonts w:ascii="Times New Roman" w:hAnsi="Times New Roman" w:cs="Times New Roman"/>
          <w:sz w:val="28"/>
          <w:szCs w:val="28"/>
        </w:rPr>
        <w:t xml:space="preserve"> C</w:t>
      </w:r>
      <w:r w:rsidR="00FC2F23" w:rsidRPr="00C11847">
        <w:rPr>
          <w:rFonts w:ascii="Times New Roman" w:hAnsi="Times New Roman" w:cs="Times New Roman"/>
          <w:sz w:val="28"/>
          <w:szCs w:val="28"/>
        </w:rPr>
        <w:t>ơ quan quản lý nhà nước chịu trạc nhiệm trước Chính phủ.</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 xml:space="preserve">Chính phủ quy định chức năng, nhiệm vụ, quyền hạn và cơ cấu tổ chức của cơ </w:t>
      </w:r>
      <w:r w:rsidR="00FC2F23" w:rsidRPr="00C11847">
        <w:rPr>
          <w:rFonts w:ascii="Times New Roman" w:hAnsi="Times New Roman" w:cs="Times New Roman"/>
          <w:sz w:val="28"/>
          <w:szCs w:val="28"/>
        </w:rPr>
        <w:lastRenderedPageBreak/>
        <w:t>quan quản lý nhà nước về tôn giáo, tín ngưỡng.</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 xml:space="preserve">Các cơ quan chịu trách nhiệm quản lý tôn giáo, tín ngưỡng theo quyền hạn và trách nhiệm của mình. </w:t>
      </w:r>
    </w:p>
    <w:p w:rsidR="00FC2F23" w:rsidRPr="00C11847" w:rsidRDefault="006A0301"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13B25">
        <w:rPr>
          <w:rFonts w:ascii="Times New Roman" w:hAnsi="Times New Roman" w:cs="Times New Roman"/>
          <w:i/>
          <w:sz w:val="28"/>
          <w:szCs w:val="28"/>
        </w:rPr>
        <w:t>Mười là</w:t>
      </w:r>
      <w:r>
        <w:rPr>
          <w:rFonts w:ascii="Times New Roman" w:hAnsi="Times New Roman" w:cs="Times New Roman"/>
          <w:sz w:val="28"/>
          <w:szCs w:val="28"/>
        </w:rPr>
        <w:t>, t</w:t>
      </w:r>
      <w:r w:rsidR="00FC2F23" w:rsidRPr="00C11847">
        <w:rPr>
          <w:rFonts w:ascii="Times New Roman" w:hAnsi="Times New Roman" w:cs="Times New Roman"/>
          <w:sz w:val="28"/>
          <w:szCs w:val="28"/>
        </w:rPr>
        <w:t>hường xuyên cảnh giác và nâng cao hiệu quả công tác phòng, chống truyền đạo trái phép</w:t>
      </w:r>
      <w:r>
        <w:rPr>
          <w:rFonts w:ascii="Times New Roman" w:hAnsi="Times New Roman" w:cs="Times New Roman"/>
          <w:sz w:val="28"/>
          <w:szCs w:val="28"/>
        </w:rPr>
        <w:t>. T</w:t>
      </w:r>
      <w:r w:rsidR="00FC2F23" w:rsidRPr="00C11847">
        <w:rPr>
          <w:rFonts w:ascii="Times New Roman" w:hAnsi="Times New Roman" w:cs="Times New Roman"/>
          <w:sz w:val="28"/>
          <w:szCs w:val="28"/>
        </w:rPr>
        <w:t>ăng cường  bồi dưỡng lòng yêu nước, ý thức công dân cho các tín đồ tôn giáo.</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Thu hút, tập hợp quần chúng tín đồ tham gia vào các tổ chức đoàn thể chính trị.</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Hướng dẫn quần chúng đấu tranh với các biểu hiện tiêu cực, mê tín, dị đoan, lợi dụng tôn giáo.</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Làm công tác tuyên truyền vận động chức sắc, nhà tu hành.</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Quan tâm xây dựng hệ thống chính trị, bồi dưỡng đào tạo các nhân tố tích cực, nhất là các xã, phường có đông đồng bào tôn giáo.</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Thực hiện tốt hơn công tác quản lý nhà nước về tôn giáo, tín ngưỡng.</w:t>
      </w:r>
    </w:p>
    <w:p w:rsidR="00FC2F23" w:rsidRDefault="006A0301"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13B25">
        <w:rPr>
          <w:rFonts w:ascii="Times New Roman" w:hAnsi="Times New Roman" w:cs="Times New Roman"/>
          <w:i/>
          <w:sz w:val="28"/>
          <w:szCs w:val="28"/>
        </w:rPr>
        <w:t>Cuối cùng</w:t>
      </w:r>
      <w:r>
        <w:rPr>
          <w:rFonts w:ascii="Times New Roman" w:hAnsi="Times New Roman" w:cs="Times New Roman"/>
          <w:sz w:val="28"/>
          <w:szCs w:val="28"/>
        </w:rPr>
        <w:t>, t</w:t>
      </w:r>
      <w:r w:rsidR="00FC2F23" w:rsidRPr="00C11847">
        <w:rPr>
          <w:rFonts w:ascii="Times New Roman" w:hAnsi="Times New Roman" w:cs="Times New Roman"/>
          <w:sz w:val="28"/>
          <w:szCs w:val="28"/>
        </w:rPr>
        <w:t>hường xuyên phối hợp và tạo điều kiện cho các tổ chức tôn giáo sinh hoạt và hoạt động theo quy định của pháp luật</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Đoàn kết đồng bào tôn giáo vào khối đại đoàn kết dân tộc.</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Người có tôn giáo chúng ta cần khuyến khích họ vừa có bổn phận với giáo hội, vừa có bổn phận với nhà nước.</w:t>
      </w:r>
      <w:r>
        <w:rPr>
          <w:rFonts w:ascii="Times New Roman" w:hAnsi="Times New Roman" w:cs="Times New Roman"/>
          <w:sz w:val="28"/>
          <w:szCs w:val="28"/>
        </w:rPr>
        <w:t xml:space="preserve"> </w:t>
      </w:r>
      <w:r w:rsidR="00FC2F23" w:rsidRPr="00C11847">
        <w:rPr>
          <w:rFonts w:ascii="Times New Roman" w:hAnsi="Times New Roman" w:cs="Times New Roman"/>
          <w:sz w:val="28"/>
          <w:szCs w:val="28"/>
        </w:rPr>
        <w:t xml:space="preserve">Có chính sách đãi ngộ với đội ngũ cốt cán, tín đồ, chức sắc tôn giáo. </w:t>
      </w:r>
    </w:p>
    <w:p w:rsidR="006A0301" w:rsidRPr="00C11847" w:rsidRDefault="006A0301" w:rsidP="00FC2F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Như vậy, trong bối cảnh bức tranh đa dạng về tôn giáo hiện nay, với những đóng góp lớn lao của đồng bào chức sắc tín đồ tôn giáo, công tác quản lý Nhà nước về hoạt động tôn giáo ngày càng phải tăng cường, tăng cường sao cho có hiệu quả, nhuần nhuyễn và nâng cao hơn nữa vị trí, vai trò của tôn giáo trong sự nghiệp phát triển đất nước. </w:t>
      </w:r>
    </w:p>
    <w:p w:rsidR="00FC2F23" w:rsidRPr="00C11847" w:rsidRDefault="00FC2F23" w:rsidP="00FC2F23">
      <w:pPr>
        <w:spacing w:after="0" w:line="360" w:lineRule="auto"/>
        <w:jc w:val="both"/>
        <w:rPr>
          <w:rFonts w:ascii="Times New Roman" w:hAnsi="Times New Roman" w:cs="Times New Roman"/>
          <w:sz w:val="28"/>
          <w:szCs w:val="28"/>
        </w:rPr>
      </w:pPr>
    </w:p>
    <w:p w:rsidR="00FC2F23" w:rsidRPr="00C11847" w:rsidRDefault="00FC2F23" w:rsidP="00FC2F23">
      <w:pPr>
        <w:spacing w:after="0" w:line="360" w:lineRule="auto"/>
        <w:jc w:val="both"/>
        <w:rPr>
          <w:rFonts w:ascii="Times New Roman" w:hAnsi="Times New Roman" w:cs="Times New Roman"/>
          <w:sz w:val="28"/>
          <w:szCs w:val="28"/>
        </w:rPr>
      </w:pPr>
    </w:p>
    <w:p w:rsidR="00FC2F23" w:rsidRPr="00C11847" w:rsidRDefault="00FC2F23" w:rsidP="0015615A">
      <w:pPr>
        <w:spacing w:after="0" w:line="360" w:lineRule="auto"/>
        <w:jc w:val="both"/>
        <w:rPr>
          <w:rFonts w:ascii="Times New Roman" w:hAnsi="Times New Roman" w:cs="Times New Roman"/>
          <w:sz w:val="28"/>
          <w:szCs w:val="28"/>
        </w:rPr>
      </w:pPr>
    </w:p>
    <w:sectPr w:rsidR="00FC2F23" w:rsidRPr="00C11847" w:rsidSect="004E53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B98" w:rsidRDefault="00694B98" w:rsidP="004934E3">
      <w:pPr>
        <w:spacing w:after="0" w:line="240" w:lineRule="auto"/>
      </w:pPr>
      <w:r>
        <w:separator/>
      </w:r>
    </w:p>
  </w:endnote>
  <w:endnote w:type="continuationSeparator" w:id="1">
    <w:p w:rsidR="00694B98" w:rsidRDefault="00694B98" w:rsidP="00493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B98" w:rsidRDefault="00694B98" w:rsidP="004934E3">
      <w:pPr>
        <w:spacing w:after="0" w:line="240" w:lineRule="auto"/>
      </w:pPr>
      <w:r>
        <w:separator/>
      </w:r>
    </w:p>
  </w:footnote>
  <w:footnote w:type="continuationSeparator" w:id="1">
    <w:p w:rsidR="00694B98" w:rsidRDefault="00694B98" w:rsidP="004934E3">
      <w:pPr>
        <w:spacing w:after="0" w:line="240" w:lineRule="auto"/>
      </w:pPr>
      <w:r>
        <w:continuationSeparator/>
      </w:r>
    </w:p>
  </w:footnote>
  <w:footnote w:id="2">
    <w:p w:rsidR="004934E3" w:rsidRPr="004934E3" w:rsidRDefault="004934E3">
      <w:pPr>
        <w:pStyle w:val="FootnoteText"/>
        <w:rPr>
          <w:rFonts w:ascii="Times New Roman" w:hAnsi="Times New Roman" w:cs="Times New Roman"/>
        </w:rPr>
      </w:pPr>
      <w:r w:rsidRPr="004934E3">
        <w:rPr>
          <w:rStyle w:val="FootnoteReference"/>
          <w:rFonts w:ascii="Times New Roman" w:hAnsi="Times New Roman" w:cs="Times New Roman"/>
        </w:rPr>
        <w:footnoteRef/>
      </w:r>
      <w:r w:rsidRPr="004934E3">
        <w:rPr>
          <w:rFonts w:ascii="Times New Roman" w:hAnsi="Times New Roman" w:cs="Times New Roman"/>
        </w:rPr>
        <w:t xml:space="preserve"> . Hà Ngọc Anh</w:t>
      </w:r>
      <w:r w:rsidR="003B432A">
        <w:rPr>
          <w:rFonts w:ascii="Times New Roman" w:hAnsi="Times New Roman" w:cs="Times New Roman"/>
        </w:rPr>
        <w:t xml:space="preserve"> (2020)</w:t>
      </w:r>
      <w:r w:rsidRPr="004934E3">
        <w:rPr>
          <w:rFonts w:ascii="Times New Roman" w:hAnsi="Times New Roman" w:cs="Times New Roman"/>
        </w:rPr>
        <w:t xml:space="preserve">, </w:t>
      </w:r>
      <w:r w:rsidRPr="00515693">
        <w:rPr>
          <w:rFonts w:ascii="Times New Roman" w:hAnsi="Times New Roman" w:cs="Times New Roman"/>
          <w:i/>
        </w:rPr>
        <w:t>Quản lý Nhà nước đối với hoạt động tôn giáo ở Việt Nam hiện nay</w:t>
      </w:r>
      <w:r w:rsidRPr="004934E3">
        <w:rPr>
          <w:rFonts w:ascii="Times New Roman" w:hAnsi="Times New Roman" w:cs="Times New Roman"/>
        </w:rPr>
        <w:t>,</w:t>
      </w:r>
      <w:r w:rsidR="00515693">
        <w:rPr>
          <w:rFonts w:ascii="Times New Roman" w:hAnsi="Times New Roman" w:cs="Times New Roman"/>
        </w:rPr>
        <w:t xml:space="preserve"> NXB Chính trị Quốc gia Sự thật</w:t>
      </w:r>
      <w:r w:rsidR="006573A6">
        <w:rPr>
          <w:rFonts w:ascii="Times New Roman" w:hAnsi="Times New Roman" w:cs="Times New Roman"/>
        </w:rPr>
        <w:t xml:space="preserve"> Hà Nội</w:t>
      </w:r>
      <w:r w:rsidR="00515693">
        <w:rPr>
          <w:rFonts w:ascii="Times New Roman" w:hAnsi="Times New Roman" w:cs="Times New Roman"/>
        </w:rPr>
        <w:t>,</w:t>
      </w:r>
      <w:r w:rsidR="00477761">
        <w:rPr>
          <w:rFonts w:ascii="Times New Roman" w:hAnsi="Times New Roman" w:cs="Times New Roman"/>
        </w:rPr>
        <w:t xml:space="preserve"> tr. 220,</w:t>
      </w:r>
      <w:r w:rsidRPr="004934E3">
        <w:rPr>
          <w:rFonts w:ascii="Times New Roman" w:hAnsi="Times New Roman" w:cs="Times New Roman"/>
        </w:rPr>
        <w:t xml:space="preserve"> 223.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3405"/>
    <w:rsid w:val="000A30D6"/>
    <w:rsid w:val="00114866"/>
    <w:rsid w:val="001375DF"/>
    <w:rsid w:val="0015615A"/>
    <w:rsid w:val="001D72A3"/>
    <w:rsid w:val="002634AC"/>
    <w:rsid w:val="003002E2"/>
    <w:rsid w:val="003119A7"/>
    <w:rsid w:val="00313B25"/>
    <w:rsid w:val="003A3724"/>
    <w:rsid w:val="003B432A"/>
    <w:rsid w:val="003F357F"/>
    <w:rsid w:val="00411DC0"/>
    <w:rsid w:val="0042174D"/>
    <w:rsid w:val="0042437F"/>
    <w:rsid w:val="00477761"/>
    <w:rsid w:val="00486A19"/>
    <w:rsid w:val="004934E3"/>
    <w:rsid w:val="004B0D8F"/>
    <w:rsid w:val="004C698D"/>
    <w:rsid w:val="004E53A8"/>
    <w:rsid w:val="00515693"/>
    <w:rsid w:val="00537642"/>
    <w:rsid w:val="005A2211"/>
    <w:rsid w:val="00606B7E"/>
    <w:rsid w:val="006573A6"/>
    <w:rsid w:val="00694B98"/>
    <w:rsid w:val="006A0301"/>
    <w:rsid w:val="006A2747"/>
    <w:rsid w:val="007B66EA"/>
    <w:rsid w:val="008A143C"/>
    <w:rsid w:val="0090670B"/>
    <w:rsid w:val="0090687D"/>
    <w:rsid w:val="009B3AB1"/>
    <w:rsid w:val="009F0389"/>
    <w:rsid w:val="00A551E0"/>
    <w:rsid w:val="00B0105D"/>
    <w:rsid w:val="00C11847"/>
    <w:rsid w:val="00D46F48"/>
    <w:rsid w:val="00D609EF"/>
    <w:rsid w:val="00DE4EC2"/>
    <w:rsid w:val="00F53405"/>
    <w:rsid w:val="00FC2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405"/>
    <w:rPr>
      <w:color w:val="0563C1" w:themeColor="hyperlink"/>
      <w:u w:val="single"/>
    </w:rPr>
  </w:style>
  <w:style w:type="character" w:customStyle="1" w:styleId="UnresolvedMention">
    <w:name w:val="Unresolved Mention"/>
    <w:basedOn w:val="DefaultParagraphFont"/>
    <w:uiPriority w:val="99"/>
    <w:semiHidden/>
    <w:unhideWhenUsed/>
    <w:rsid w:val="00F53405"/>
    <w:rPr>
      <w:color w:val="605E5C"/>
      <w:shd w:val="clear" w:color="auto" w:fill="E1DFDD"/>
    </w:rPr>
  </w:style>
  <w:style w:type="paragraph" w:styleId="FootnoteText">
    <w:name w:val="footnote text"/>
    <w:basedOn w:val="Normal"/>
    <w:link w:val="FootnoteTextChar"/>
    <w:uiPriority w:val="99"/>
    <w:semiHidden/>
    <w:unhideWhenUsed/>
    <w:rsid w:val="00493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4E3"/>
    <w:rPr>
      <w:sz w:val="20"/>
      <w:szCs w:val="20"/>
    </w:rPr>
  </w:style>
  <w:style w:type="character" w:styleId="FootnoteReference">
    <w:name w:val="footnote reference"/>
    <w:basedOn w:val="DefaultParagraphFont"/>
    <w:uiPriority w:val="99"/>
    <w:semiHidden/>
    <w:unhideWhenUsed/>
    <w:rsid w:val="004934E3"/>
    <w:rPr>
      <w:vertAlign w:val="superscript"/>
    </w:rPr>
  </w:style>
  <w:style w:type="paragraph" w:styleId="BalloonText">
    <w:name w:val="Balloon Text"/>
    <w:basedOn w:val="Normal"/>
    <w:link w:val="BalloonTextChar"/>
    <w:uiPriority w:val="99"/>
    <w:semiHidden/>
    <w:unhideWhenUsed/>
    <w:rsid w:val="0060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oanganhdao.kl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03A2-CD4F-45D4-BC04-A595FBA1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Tien Ich May Tinh</cp:lastModifiedBy>
  <cp:revision>42</cp:revision>
  <dcterms:created xsi:type="dcterms:W3CDTF">2021-11-14T15:07:00Z</dcterms:created>
  <dcterms:modified xsi:type="dcterms:W3CDTF">2021-11-15T01:01:00Z</dcterms:modified>
</cp:coreProperties>
</file>