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7E409" w14:textId="77777777" w:rsidR="004F1AAF" w:rsidRPr="00BE60D3" w:rsidRDefault="0028052B" w:rsidP="004F1AAF">
      <w:pPr>
        <w:spacing w:before="120" w:after="120" w:line="288" w:lineRule="auto"/>
        <w:jc w:val="center"/>
        <w:rPr>
          <w:rFonts w:ascii="Times New Roman" w:hAnsi="Times New Roman" w:cs="Times New Roman"/>
          <w:b/>
        </w:rPr>
      </w:pPr>
      <w:bookmarkStart w:id="0" w:name="OLE_LINK1"/>
      <w:bookmarkStart w:id="1" w:name="_Toc514576084"/>
      <w:bookmarkStart w:id="2" w:name="_Toc514576987"/>
      <w:bookmarkStart w:id="3" w:name="_Toc514577224"/>
      <w:r w:rsidRPr="00BE60D3">
        <w:rPr>
          <w:rFonts w:ascii="Times New Roman" w:hAnsi="Times New Roman" w:cs="Times New Roman"/>
          <w:b/>
        </w:rPr>
        <w:t xml:space="preserve">ĐÁNH GIÁ SINH TRƯỞNG, PHÁT TRIỂN, NĂNG SUẤT VÀ CHẤT LƯỢNG </w:t>
      </w:r>
    </w:p>
    <w:p w14:paraId="66B41019" w14:textId="4849145D" w:rsidR="0028052B" w:rsidRPr="00BE60D3" w:rsidRDefault="0028052B" w:rsidP="004F1AAF">
      <w:pPr>
        <w:spacing w:before="120" w:after="120" w:line="288" w:lineRule="auto"/>
        <w:jc w:val="center"/>
        <w:rPr>
          <w:rFonts w:ascii="Times New Roman" w:hAnsi="Times New Roman" w:cs="Times New Roman"/>
          <w:b/>
        </w:rPr>
      </w:pPr>
      <w:r w:rsidRPr="00BE60D3">
        <w:rPr>
          <w:rFonts w:ascii="Times New Roman" w:hAnsi="Times New Roman" w:cs="Times New Roman"/>
          <w:b/>
        </w:rPr>
        <w:t xml:space="preserve">CỦA MỘT SỐ GIỐNG NGÔ NẾP </w:t>
      </w:r>
      <w:r w:rsidR="00B26E25">
        <w:rPr>
          <w:rFonts w:ascii="Times New Roman" w:hAnsi="Times New Roman" w:cs="Times New Roman"/>
          <w:b/>
        </w:rPr>
        <w:t xml:space="preserve">LAI </w:t>
      </w:r>
      <w:r w:rsidRPr="00BE60D3">
        <w:rPr>
          <w:rFonts w:ascii="Times New Roman" w:hAnsi="Times New Roman" w:cs="Times New Roman"/>
          <w:b/>
        </w:rPr>
        <w:t>MỚI TẠI THỪA THIÊN HUẾ</w:t>
      </w:r>
    </w:p>
    <w:p w14:paraId="0F3E1DA8" w14:textId="77777777" w:rsidR="002F61B4" w:rsidRPr="00E7179F" w:rsidRDefault="002F61B4" w:rsidP="002F61B4">
      <w:pPr>
        <w:spacing w:before="120" w:after="120" w:line="288" w:lineRule="auto"/>
        <w:jc w:val="right"/>
        <w:rPr>
          <w:rFonts w:ascii="Times New Roman" w:hAnsi="Times New Roman" w:cs="Times New Roman"/>
          <w:b/>
        </w:rPr>
      </w:pPr>
      <w:r w:rsidRPr="00E7179F">
        <w:rPr>
          <w:rFonts w:ascii="Times New Roman" w:hAnsi="Times New Roman" w:cs="Times New Roman"/>
          <w:b/>
        </w:rPr>
        <w:t>Trần Thị Hương Sen</w:t>
      </w:r>
      <w:r w:rsidRPr="00E7179F">
        <w:rPr>
          <w:rStyle w:val="fontstyle01"/>
          <w:rFonts w:ascii="Times New Roman" w:hAnsi="Times New Roman" w:cs="Times New Roman"/>
          <w:b/>
          <w:sz w:val="24"/>
          <w:vertAlign w:val="superscript"/>
        </w:rPr>
        <w:t>1</w:t>
      </w:r>
      <w:r w:rsidRPr="00E7179F">
        <w:rPr>
          <w:rFonts w:ascii="Times New Roman" w:hAnsi="Times New Roman" w:cs="Times New Roman"/>
          <w:b/>
        </w:rPr>
        <w:t>*, Trịnh Thị Sen</w:t>
      </w:r>
      <w:r w:rsidRPr="00E7179F">
        <w:rPr>
          <w:rStyle w:val="fontstyle01"/>
          <w:rFonts w:ascii="Times New Roman" w:hAnsi="Times New Roman" w:cs="Times New Roman"/>
          <w:b/>
          <w:sz w:val="24"/>
          <w:vertAlign w:val="superscript"/>
        </w:rPr>
        <w:t>1</w:t>
      </w:r>
      <w:r w:rsidRPr="00E7179F">
        <w:rPr>
          <w:rFonts w:ascii="Times New Roman" w:hAnsi="Times New Roman" w:cs="Times New Roman"/>
          <w:b/>
        </w:rPr>
        <w:t>, Trần Thị Xuân Phương</w:t>
      </w:r>
      <w:r w:rsidRPr="00E7179F">
        <w:rPr>
          <w:rStyle w:val="fontstyle01"/>
          <w:rFonts w:ascii="Times New Roman" w:hAnsi="Times New Roman" w:cs="Times New Roman"/>
          <w:b/>
          <w:sz w:val="24"/>
          <w:vertAlign w:val="superscript"/>
        </w:rPr>
        <w:t>1</w:t>
      </w:r>
    </w:p>
    <w:p w14:paraId="5D045C51" w14:textId="77777777" w:rsidR="002F61B4" w:rsidRDefault="002F61B4" w:rsidP="002F61B4">
      <w:pPr>
        <w:spacing w:before="120" w:after="120" w:line="288" w:lineRule="auto"/>
        <w:jc w:val="right"/>
        <w:rPr>
          <w:rFonts w:ascii="Times New Roman" w:hAnsi="Times New Roman" w:cs="Times New Roman"/>
          <w:sz w:val="20"/>
        </w:rPr>
      </w:pPr>
      <w:r>
        <w:rPr>
          <w:rStyle w:val="fontstyle01"/>
          <w:rFonts w:ascii="Times New Roman" w:hAnsi="Times New Roman" w:cs="Times New Roman"/>
          <w:sz w:val="20"/>
          <w:vertAlign w:val="superscript"/>
        </w:rPr>
        <w:t>1</w:t>
      </w:r>
      <w:r>
        <w:rPr>
          <w:rFonts w:ascii="Times New Roman" w:hAnsi="Times New Roman" w:cs="Times New Roman"/>
          <w:sz w:val="20"/>
        </w:rPr>
        <w:t>Trường Đại học Nông Lâm, Đại học Huế</w:t>
      </w:r>
    </w:p>
    <w:p w14:paraId="0B5688AA" w14:textId="77777777" w:rsidR="002F61B4" w:rsidRDefault="002F61B4" w:rsidP="002F61B4">
      <w:pPr>
        <w:spacing w:before="120" w:after="120" w:line="288" w:lineRule="auto"/>
        <w:jc w:val="right"/>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sz w:val="20"/>
          <w:u w:val="single"/>
        </w:rPr>
        <w:t>Tác giả liên hệ</w:t>
      </w:r>
      <w:r>
        <w:rPr>
          <w:rFonts w:ascii="Times New Roman" w:hAnsi="Times New Roman" w:cs="Times New Roman"/>
          <w:sz w:val="20"/>
        </w:rPr>
        <w:t>: tranthihuongsen@huaf.edu.vn</w:t>
      </w:r>
    </w:p>
    <w:p w14:paraId="150F54D7" w14:textId="77777777" w:rsidR="0028052B" w:rsidRPr="0001456B" w:rsidRDefault="0028052B" w:rsidP="004F1AAF">
      <w:pPr>
        <w:spacing w:before="120" w:after="120" w:line="288" w:lineRule="auto"/>
        <w:jc w:val="center"/>
        <w:rPr>
          <w:rFonts w:ascii="Times New Roman" w:hAnsi="Times New Roman" w:cs="Times New Roman"/>
          <w:b/>
          <w:sz w:val="20"/>
        </w:rPr>
      </w:pPr>
      <w:r w:rsidRPr="0001456B">
        <w:rPr>
          <w:rFonts w:ascii="Times New Roman" w:hAnsi="Times New Roman" w:cs="Times New Roman"/>
          <w:b/>
          <w:sz w:val="20"/>
        </w:rPr>
        <w:t>TÓM TẮT</w:t>
      </w:r>
    </w:p>
    <w:p w14:paraId="083676B4" w14:textId="40AB7D09" w:rsidR="0028052B" w:rsidRPr="00BE60D3" w:rsidRDefault="00085C78" w:rsidP="0014713D">
      <w:pPr>
        <w:spacing w:before="120" w:after="120" w:line="288" w:lineRule="auto"/>
        <w:ind w:firstLine="720"/>
        <w:jc w:val="both"/>
        <w:rPr>
          <w:rFonts w:ascii="Times New Roman" w:hAnsi="Times New Roman" w:cs="Times New Roman"/>
          <w:sz w:val="20"/>
        </w:rPr>
      </w:pPr>
      <w:r w:rsidRPr="00BE60D3">
        <w:rPr>
          <w:rFonts w:ascii="Times New Roman" w:hAnsi="Times New Roman" w:cs="Times New Roman"/>
          <w:sz w:val="20"/>
        </w:rPr>
        <w:t>Thí nghiệm đồng ruộng</w:t>
      </w:r>
      <w:r w:rsidR="0028052B" w:rsidRPr="00BE60D3">
        <w:rPr>
          <w:rFonts w:ascii="Times New Roman" w:hAnsi="Times New Roman" w:cs="Times New Roman"/>
          <w:sz w:val="20"/>
        </w:rPr>
        <w:t xml:space="preserve"> </w:t>
      </w:r>
      <w:r w:rsidR="00152453" w:rsidRPr="00BE60D3">
        <w:rPr>
          <w:rFonts w:ascii="Times New Roman" w:hAnsi="Times New Roman" w:cs="Times New Roman"/>
          <w:sz w:val="20"/>
        </w:rPr>
        <w:t>đã sử dụng</w:t>
      </w:r>
      <w:r w:rsidR="0028052B" w:rsidRPr="00BE60D3">
        <w:rPr>
          <w:rFonts w:ascii="Times New Roman" w:hAnsi="Times New Roman" w:cs="Times New Roman"/>
          <w:sz w:val="20"/>
        </w:rPr>
        <w:t xml:space="preserve"> </w:t>
      </w:r>
      <w:r w:rsidR="00152453" w:rsidRPr="00BE60D3">
        <w:rPr>
          <w:rFonts w:ascii="Times New Roman" w:hAnsi="Times New Roman" w:cs="Times New Roman"/>
          <w:sz w:val="20"/>
        </w:rPr>
        <w:t>0</w:t>
      </w:r>
      <w:r w:rsidR="0028052B" w:rsidRPr="00BE60D3">
        <w:rPr>
          <w:rFonts w:ascii="Times New Roman" w:hAnsi="Times New Roman" w:cs="Times New Roman"/>
          <w:sz w:val="20"/>
        </w:rPr>
        <w:t xml:space="preserve">6 giống ngô nếp </w:t>
      </w:r>
      <w:r w:rsidR="00FC7AC8">
        <w:rPr>
          <w:rFonts w:ascii="Times New Roman" w:hAnsi="Times New Roman" w:cs="Times New Roman"/>
          <w:sz w:val="20"/>
        </w:rPr>
        <w:t xml:space="preserve">lai </w:t>
      </w:r>
      <w:r w:rsidR="0028052B" w:rsidRPr="00BE60D3">
        <w:rPr>
          <w:rFonts w:ascii="Times New Roman" w:hAnsi="Times New Roman" w:cs="Times New Roman"/>
          <w:sz w:val="20"/>
        </w:rPr>
        <w:t xml:space="preserve">mới và </w:t>
      </w:r>
      <w:r w:rsidR="00152453" w:rsidRPr="00BE60D3">
        <w:rPr>
          <w:rFonts w:ascii="Times New Roman" w:hAnsi="Times New Roman" w:cs="Times New Roman"/>
          <w:sz w:val="20"/>
        </w:rPr>
        <w:t xml:space="preserve">01 </w:t>
      </w:r>
      <w:r w:rsidR="0028052B" w:rsidRPr="00BE60D3">
        <w:rPr>
          <w:rFonts w:ascii="Times New Roman" w:hAnsi="Times New Roman" w:cs="Times New Roman"/>
          <w:sz w:val="20"/>
        </w:rPr>
        <w:t>giống HN88 làm giống đối chứng</w:t>
      </w:r>
      <w:r w:rsidR="004C6D4F" w:rsidRPr="00BE60D3">
        <w:rPr>
          <w:rFonts w:ascii="Times New Roman" w:hAnsi="Times New Roman" w:cs="Times New Roman"/>
          <w:sz w:val="20"/>
        </w:rPr>
        <w:t xml:space="preserve"> trong vụ Xuân 2018 tại phường Hương Long</w:t>
      </w:r>
      <w:r w:rsidR="0028052B" w:rsidRPr="00BE60D3">
        <w:rPr>
          <w:rFonts w:ascii="Times New Roman" w:hAnsi="Times New Roman" w:cs="Times New Roman"/>
          <w:sz w:val="20"/>
        </w:rPr>
        <w:t>,</w:t>
      </w:r>
      <w:r w:rsidR="004C6D4F" w:rsidRPr="00BE60D3">
        <w:rPr>
          <w:rFonts w:ascii="Times New Roman" w:hAnsi="Times New Roman" w:cs="Times New Roman"/>
          <w:sz w:val="20"/>
        </w:rPr>
        <w:t xml:space="preserve"> </w:t>
      </w:r>
      <w:r w:rsidR="00FB2E1B" w:rsidRPr="00BE60D3">
        <w:rPr>
          <w:rFonts w:ascii="Times New Roman" w:hAnsi="Times New Roman" w:cs="Times New Roman"/>
          <w:sz w:val="20"/>
        </w:rPr>
        <w:t xml:space="preserve">tỉnh </w:t>
      </w:r>
      <w:r w:rsidR="004C6D4F" w:rsidRPr="00BE60D3">
        <w:rPr>
          <w:rFonts w:ascii="Times New Roman" w:hAnsi="Times New Roman" w:cs="Times New Roman"/>
          <w:sz w:val="20"/>
        </w:rPr>
        <w:t>Thừa Thiên Huế</w:t>
      </w:r>
      <w:r w:rsidR="005D2A1F" w:rsidRPr="00BE60D3">
        <w:rPr>
          <w:rFonts w:ascii="Times New Roman" w:hAnsi="Times New Roman" w:cs="Times New Roman"/>
          <w:sz w:val="20"/>
        </w:rPr>
        <w:t xml:space="preserve">. </w:t>
      </w:r>
      <w:r w:rsidR="00656205" w:rsidRPr="00BE60D3">
        <w:rPr>
          <w:rFonts w:ascii="Times New Roman" w:hAnsi="Times New Roman" w:cs="Times New Roman"/>
          <w:sz w:val="20"/>
        </w:rPr>
        <w:t>Nghiên cứu nhằm</w:t>
      </w:r>
      <w:r w:rsidR="005D2A1F" w:rsidRPr="00BE60D3">
        <w:rPr>
          <w:rFonts w:ascii="Times New Roman" w:hAnsi="Times New Roman" w:cs="Times New Roman"/>
          <w:sz w:val="20"/>
        </w:rPr>
        <w:t xml:space="preserve"> </w:t>
      </w:r>
      <w:r w:rsidR="0028052B" w:rsidRPr="00BE60D3">
        <w:rPr>
          <w:rFonts w:ascii="Times New Roman" w:hAnsi="Times New Roman" w:cs="Times New Roman"/>
          <w:sz w:val="20"/>
        </w:rPr>
        <w:t>tuyển chọn giống ngô nếp mới có khả năng sinh trưởng, phát triển tố</w:t>
      </w:r>
      <w:r w:rsidR="00185E85" w:rsidRPr="00BE60D3">
        <w:rPr>
          <w:rFonts w:ascii="Times New Roman" w:hAnsi="Times New Roman" w:cs="Times New Roman"/>
          <w:sz w:val="20"/>
        </w:rPr>
        <w:t xml:space="preserve">t, </w:t>
      </w:r>
      <w:r w:rsidR="0028052B" w:rsidRPr="00BE60D3">
        <w:rPr>
          <w:rFonts w:ascii="Times New Roman" w:hAnsi="Times New Roman" w:cs="Times New Roman"/>
          <w:sz w:val="20"/>
        </w:rPr>
        <w:t>năng suấ</w:t>
      </w:r>
      <w:r w:rsidR="00185E85" w:rsidRPr="00BE60D3">
        <w:rPr>
          <w:rFonts w:ascii="Times New Roman" w:hAnsi="Times New Roman" w:cs="Times New Roman"/>
          <w:sz w:val="20"/>
        </w:rPr>
        <w:t>t cao</w:t>
      </w:r>
      <w:r w:rsidR="00152453" w:rsidRPr="00BE60D3">
        <w:rPr>
          <w:rFonts w:ascii="Times New Roman" w:hAnsi="Times New Roman" w:cs="Times New Roman"/>
          <w:sz w:val="20"/>
        </w:rPr>
        <w:t xml:space="preserve">, </w:t>
      </w:r>
      <w:r w:rsidR="0028052B" w:rsidRPr="00BE60D3">
        <w:rPr>
          <w:rFonts w:ascii="Times New Roman" w:hAnsi="Times New Roman" w:cs="Times New Roman"/>
          <w:sz w:val="20"/>
        </w:rPr>
        <w:t>chất lượng</w:t>
      </w:r>
      <w:r w:rsidR="00297DEB" w:rsidRPr="00BE60D3">
        <w:rPr>
          <w:rFonts w:ascii="Times New Roman" w:hAnsi="Times New Roman" w:cs="Times New Roman"/>
          <w:sz w:val="20"/>
        </w:rPr>
        <w:t xml:space="preserve"> tốt</w:t>
      </w:r>
      <w:r w:rsidR="0028052B" w:rsidRPr="00BE60D3">
        <w:rPr>
          <w:rFonts w:ascii="Times New Roman" w:hAnsi="Times New Roman" w:cs="Times New Roman"/>
          <w:sz w:val="20"/>
        </w:rPr>
        <w:t xml:space="preserve">, </w:t>
      </w:r>
      <w:r w:rsidR="00F909CF" w:rsidRPr="00BE60D3">
        <w:rPr>
          <w:rFonts w:ascii="Times New Roman" w:hAnsi="Times New Roman" w:cs="Times New Roman"/>
          <w:sz w:val="20"/>
        </w:rPr>
        <w:t xml:space="preserve">phù hợp </w:t>
      </w:r>
      <w:r w:rsidR="0028052B" w:rsidRPr="00BE60D3">
        <w:rPr>
          <w:rFonts w:ascii="Times New Roman" w:hAnsi="Times New Roman" w:cs="Times New Roman"/>
          <w:sz w:val="20"/>
        </w:rPr>
        <w:t>với điều kiệ</w:t>
      </w:r>
      <w:r w:rsidR="00152453" w:rsidRPr="00BE60D3">
        <w:rPr>
          <w:rFonts w:ascii="Times New Roman" w:hAnsi="Times New Roman" w:cs="Times New Roman"/>
          <w:sz w:val="20"/>
        </w:rPr>
        <w:t xml:space="preserve">n sinh thái </w:t>
      </w:r>
      <w:r w:rsidR="00542A9F" w:rsidRPr="00BE60D3">
        <w:rPr>
          <w:rFonts w:ascii="Times New Roman" w:hAnsi="Times New Roman" w:cs="Times New Roman"/>
          <w:sz w:val="20"/>
        </w:rPr>
        <w:t>của địa phương</w:t>
      </w:r>
      <w:r w:rsidR="0028052B" w:rsidRPr="00BE60D3">
        <w:rPr>
          <w:rFonts w:ascii="Times New Roman" w:hAnsi="Times New Roman" w:cs="Times New Roman"/>
          <w:sz w:val="20"/>
        </w:rPr>
        <w:t xml:space="preserve">. Thí nghiệm được bố trí theo phương pháp khối hoàn toàn ngẫu nhiên (RCBD), gồm 7 công thức với 3 lần nhắc lại. Các chỉ tiêu nghiên cứu được tiến hành theo quy chuẩn về khảo nghiệm giá trị canh tác và giá trị sử dụng của giống ngô (QCVN 01-56: 2011/BNNPTNT). </w:t>
      </w:r>
      <w:r w:rsidR="00F909CF" w:rsidRPr="00BE60D3">
        <w:rPr>
          <w:rFonts w:ascii="Times New Roman" w:hAnsi="Times New Roman" w:cs="Times New Roman"/>
          <w:sz w:val="20"/>
        </w:rPr>
        <w:t xml:space="preserve">Nghiên cứu </w:t>
      </w:r>
      <w:r w:rsidR="0028052B" w:rsidRPr="00BE60D3">
        <w:rPr>
          <w:rFonts w:ascii="Times New Roman" w:hAnsi="Times New Roman" w:cs="Times New Roman"/>
          <w:sz w:val="20"/>
        </w:rPr>
        <w:t xml:space="preserve">đã xác định được </w:t>
      </w:r>
      <w:r w:rsidR="00152453" w:rsidRPr="00BE60D3">
        <w:rPr>
          <w:rFonts w:ascii="Times New Roman" w:hAnsi="Times New Roman" w:cs="Times New Roman"/>
          <w:sz w:val="20"/>
        </w:rPr>
        <w:t xml:space="preserve">4 giống ngô nếp mới có khả năng sinh trưởng phát triển tốt, cho năng suất </w:t>
      </w:r>
      <w:r w:rsidR="00297DEB" w:rsidRPr="00BE60D3">
        <w:rPr>
          <w:rFonts w:ascii="Times New Roman" w:hAnsi="Times New Roman" w:cs="Times New Roman"/>
          <w:sz w:val="20"/>
        </w:rPr>
        <w:t>khá</w:t>
      </w:r>
      <w:r w:rsidR="00152453" w:rsidRPr="00BE60D3">
        <w:rPr>
          <w:rFonts w:ascii="Times New Roman" w:hAnsi="Times New Roman" w:cs="Times New Roman"/>
          <w:sz w:val="20"/>
        </w:rPr>
        <w:t xml:space="preserve"> và chất lượng tốt hoặc tương đương với đối chứng HN88 đó là N231 (32</w:t>
      </w:r>
      <w:proofErr w:type="gramStart"/>
      <w:r w:rsidR="00152453" w:rsidRPr="00BE60D3">
        <w:rPr>
          <w:rFonts w:ascii="Times New Roman" w:hAnsi="Times New Roman" w:cs="Times New Roman"/>
          <w:sz w:val="20"/>
        </w:rPr>
        <w:t>,78</w:t>
      </w:r>
      <w:proofErr w:type="gramEnd"/>
      <w:r w:rsidR="00152453" w:rsidRPr="00BE60D3">
        <w:rPr>
          <w:rFonts w:ascii="Times New Roman" w:hAnsi="Times New Roman" w:cs="Times New Roman"/>
          <w:sz w:val="20"/>
        </w:rPr>
        <w:t xml:space="preserve"> tạ/ha), HG111 (30,23 tạ/ha), Bạch Long F1 (29,98 tạ/ha) và N4</w:t>
      </w:r>
      <w:r w:rsidR="008F115C" w:rsidRPr="00BE60D3">
        <w:rPr>
          <w:rFonts w:ascii="Times New Roman" w:hAnsi="Times New Roman" w:cs="Times New Roman"/>
          <w:sz w:val="20"/>
        </w:rPr>
        <w:t>7</w:t>
      </w:r>
      <w:r w:rsidR="00152453" w:rsidRPr="00BE60D3">
        <w:rPr>
          <w:rFonts w:ascii="Times New Roman" w:hAnsi="Times New Roman" w:cs="Times New Roman"/>
          <w:sz w:val="20"/>
        </w:rPr>
        <w:t xml:space="preserve">4 (29,08 tạ/ha). Chất lượng ăn nếm của các giống đều ở mức </w:t>
      </w:r>
      <w:r w:rsidR="008364D6" w:rsidRPr="00BE60D3">
        <w:rPr>
          <w:rFonts w:ascii="Times New Roman" w:hAnsi="Times New Roman" w:cs="Times New Roman"/>
          <w:sz w:val="20"/>
        </w:rPr>
        <w:t xml:space="preserve">trung bình </w:t>
      </w:r>
      <w:r w:rsidR="00152453" w:rsidRPr="00BE60D3">
        <w:rPr>
          <w:rFonts w:ascii="Times New Roman" w:hAnsi="Times New Roman" w:cs="Times New Roman"/>
          <w:sz w:val="20"/>
        </w:rPr>
        <w:t xml:space="preserve">đến tốt, mềm dẻo, </w:t>
      </w:r>
      <w:r w:rsidR="00297DEB" w:rsidRPr="00BE60D3">
        <w:rPr>
          <w:rFonts w:ascii="Times New Roman" w:hAnsi="Times New Roman" w:cs="Times New Roman"/>
          <w:sz w:val="20"/>
        </w:rPr>
        <w:t xml:space="preserve">có mùi </w:t>
      </w:r>
      <w:proofErr w:type="gramStart"/>
      <w:r w:rsidR="00297DEB" w:rsidRPr="00BE60D3">
        <w:rPr>
          <w:rFonts w:ascii="Times New Roman" w:hAnsi="Times New Roman" w:cs="Times New Roman"/>
          <w:sz w:val="20"/>
        </w:rPr>
        <w:t>thơm</w:t>
      </w:r>
      <w:proofErr w:type="gramEnd"/>
      <w:r w:rsidR="00297DEB" w:rsidRPr="00BE60D3">
        <w:rPr>
          <w:rFonts w:ascii="Times New Roman" w:hAnsi="Times New Roman" w:cs="Times New Roman"/>
          <w:sz w:val="20"/>
        </w:rPr>
        <w:t xml:space="preserve">, </w:t>
      </w:r>
      <w:r w:rsidR="00152453" w:rsidRPr="00BE60D3">
        <w:rPr>
          <w:rFonts w:ascii="Times New Roman" w:hAnsi="Times New Roman" w:cs="Times New Roman"/>
          <w:sz w:val="20"/>
        </w:rPr>
        <w:t>phù hợp với hướng làm ngô thực phẩm và thị hiếu người tiêu dùng.</w:t>
      </w:r>
    </w:p>
    <w:p w14:paraId="2C748C84" w14:textId="77777777" w:rsidR="00152453" w:rsidRPr="00BE60D3" w:rsidRDefault="00152453" w:rsidP="0014713D">
      <w:pPr>
        <w:spacing w:before="120" w:after="120" w:line="288" w:lineRule="auto"/>
        <w:ind w:firstLine="720"/>
        <w:jc w:val="both"/>
        <w:rPr>
          <w:rFonts w:ascii="Times New Roman" w:hAnsi="Times New Roman" w:cs="Times New Roman"/>
          <w:i/>
          <w:sz w:val="20"/>
        </w:rPr>
      </w:pPr>
      <w:r w:rsidRPr="00BE60D3">
        <w:rPr>
          <w:rFonts w:ascii="Times New Roman" w:hAnsi="Times New Roman" w:cs="Times New Roman"/>
          <w:b/>
          <w:i/>
          <w:sz w:val="20"/>
        </w:rPr>
        <w:t>Từ khóa:</w:t>
      </w:r>
      <w:r w:rsidRPr="00BE60D3">
        <w:rPr>
          <w:rFonts w:ascii="Times New Roman" w:hAnsi="Times New Roman" w:cs="Times New Roman"/>
          <w:sz w:val="20"/>
        </w:rPr>
        <w:t xml:space="preserve"> </w:t>
      </w:r>
      <w:r w:rsidRPr="00BE60D3">
        <w:rPr>
          <w:rFonts w:ascii="Times New Roman" w:hAnsi="Times New Roman" w:cs="Times New Roman"/>
          <w:i/>
          <w:sz w:val="20"/>
        </w:rPr>
        <w:t>Chất lượng, giống ngô nếp</w:t>
      </w:r>
      <w:r w:rsidR="00185E85" w:rsidRPr="00BE60D3">
        <w:rPr>
          <w:rFonts w:ascii="Times New Roman" w:hAnsi="Times New Roman" w:cs="Times New Roman"/>
          <w:i/>
          <w:sz w:val="20"/>
        </w:rPr>
        <w:t xml:space="preserve"> mới</w:t>
      </w:r>
      <w:r w:rsidRPr="00BE60D3">
        <w:rPr>
          <w:rFonts w:ascii="Times New Roman" w:hAnsi="Times New Roman" w:cs="Times New Roman"/>
          <w:i/>
          <w:sz w:val="20"/>
        </w:rPr>
        <w:t>, năng suất, Thừa Thiên Huế.</w:t>
      </w:r>
    </w:p>
    <w:bookmarkEnd w:id="0"/>
    <w:p w14:paraId="0E3F757A" w14:textId="77777777" w:rsidR="00152453" w:rsidRPr="00BE60D3" w:rsidRDefault="00152453" w:rsidP="004F1AAF">
      <w:pPr>
        <w:pStyle w:val="ListParagraph"/>
        <w:numPr>
          <w:ilvl w:val="0"/>
          <w:numId w:val="1"/>
        </w:numPr>
        <w:tabs>
          <w:tab w:val="left" w:pos="270"/>
        </w:tabs>
        <w:spacing w:before="120" w:after="120" w:line="288" w:lineRule="auto"/>
        <w:ind w:left="0" w:firstLine="0"/>
        <w:jc w:val="both"/>
        <w:rPr>
          <w:rFonts w:ascii="Times New Roman" w:hAnsi="Times New Roman" w:cs="Times New Roman"/>
          <w:b/>
        </w:rPr>
      </w:pPr>
      <w:r w:rsidRPr="00BE60D3">
        <w:rPr>
          <w:rFonts w:ascii="Times New Roman" w:hAnsi="Times New Roman" w:cs="Times New Roman"/>
          <w:b/>
        </w:rPr>
        <w:t>ĐẶT VẤN ĐỀ</w:t>
      </w:r>
    </w:p>
    <w:p w14:paraId="338A94C6" w14:textId="22A9B16D" w:rsidR="00DA24B8" w:rsidRPr="00BE60D3" w:rsidRDefault="00390693" w:rsidP="00CB6C76">
      <w:pPr>
        <w:pStyle w:val="ListParagraph"/>
        <w:tabs>
          <w:tab w:val="left" w:pos="270"/>
        </w:tabs>
        <w:spacing w:before="120" w:after="120" w:line="288" w:lineRule="auto"/>
        <w:ind w:left="0"/>
        <w:jc w:val="both"/>
        <w:rPr>
          <w:rFonts w:ascii="Times New Roman" w:hAnsi="Times New Roman" w:cs="Times New Roman"/>
          <w:strike/>
          <w:shd w:val="clear" w:color="auto" w:fill="FFFFFF"/>
        </w:rPr>
      </w:pPr>
      <w:r w:rsidRPr="00BE60D3">
        <w:rPr>
          <w:rFonts w:ascii="Times New Roman" w:hAnsi="Times New Roman" w:cs="Times New Roman"/>
          <w:shd w:val="clear" w:color="auto" w:fill="FFFFFF"/>
        </w:rPr>
        <w:tab/>
      </w:r>
      <w:r w:rsidR="00297DEB" w:rsidRPr="00BE60D3">
        <w:rPr>
          <w:rFonts w:ascii="Times New Roman" w:hAnsi="Times New Roman" w:cs="Times New Roman"/>
          <w:shd w:val="clear" w:color="auto" w:fill="FFFFFF"/>
        </w:rPr>
        <w:tab/>
      </w:r>
      <w:proofErr w:type="gramStart"/>
      <w:r w:rsidR="00297DEB" w:rsidRPr="00BE60D3">
        <w:rPr>
          <w:rFonts w:ascii="Times New Roman" w:hAnsi="Times New Roman" w:cs="Times New Roman"/>
          <w:shd w:val="clear" w:color="auto" w:fill="FFFFFF"/>
        </w:rPr>
        <w:t>Ngô n</w:t>
      </w:r>
      <w:r w:rsidR="00DA24B8" w:rsidRPr="00BE60D3">
        <w:rPr>
          <w:rFonts w:ascii="Times New Roman" w:hAnsi="Times New Roman" w:cs="Times New Roman"/>
          <w:shd w:val="clear" w:color="auto" w:fill="FFFFFF"/>
        </w:rPr>
        <w:t>ếp (</w:t>
      </w:r>
      <w:r w:rsidR="00DA24B8" w:rsidRPr="00BE60D3">
        <w:rPr>
          <w:rFonts w:ascii="Times New Roman" w:hAnsi="Times New Roman" w:cs="Times New Roman"/>
          <w:i/>
          <w:shd w:val="clear" w:color="auto" w:fill="FFFFFF"/>
        </w:rPr>
        <w:t>Zea mays</w:t>
      </w:r>
      <w:r w:rsidR="00DA24B8" w:rsidRPr="00BE60D3">
        <w:rPr>
          <w:rFonts w:ascii="Times New Roman" w:hAnsi="Times New Roman" w:cs="Times New Roman"/>
          <w:shd w:val="clear" w:color="auto" w:fill="FFFFFF"/>
        </w:rPr>
        <w:t xml:space="preserve"> L.</w:t>
      </w:r>
      <w:r w:rsidR="00185E85" w:rsidRPr="00BE60D3">
        <w:rPr>
          <w:rFonts w:ascii="Times New Roman" w:hAnsi="Times New Roman" w:cs="Times New Roman"/>
          <w:shd w:val="clear" w:color="auto" w:fill="FFFFFF"/>
        </w:rPr>
        <w:t xml:space="preserve"> </w:t>
      </w:r>
      <w:r w:rsidR="00DA24B8" w:rsidRPr="00BE60D3">
        <w:rPr>
          <w:rFonts w:ascii="Times New Roman" w:hAnsi="Times New Roman" w:cs="Times New Roman"/>
          <w:shd w:val="clear" w:color="auto" w:fill="FFFFFF"/>
        </w:rPr>
        <w:t xml:space="preserve">subsp. </w:t>
      </w:r>
      <w:r w:rsidR="00BD7028">
        <w:rPr>
          <w:rFonts w:ascii="Times New Roman" w:hAnsi="Times New Roman" w:cs="Times New Roman"/>
          <w:i/>
          <w:shd w:val="clear" w:color="auto" w:fill="FFFFFF"/>
        </w:rPr>
        <w:t>C</w:t>
      </w:r>
      <w:r w:rsidR="00DA24B8" w:rsidRPr="00BE60D3">
        <w:rPr>
          <w:rFonts w:ascii="Times New Roman" w:hAnsi="Times New Roman" w:cs="Times New Roman"/>
          <w:i/>
          <w:shd w:val="clear" w:color="auto" w:fill="FFFFFF"/>
        </w:rPr>
        <w:t>eratina</w:t>
      </w:r>
      <w:r w:rsidR="00BD7028">
        <w:rPr>
          <w:rFonts w:ascii="Times New Roman" w:hAnsi="Times New Roman" w:cs="Times New Roman"/>
          <w:i/>
          <w:shd w:val="clear" w:color="auto" w:fill="FFFFFF"/>
        </w:rPr>
        <w:t xml:space="preserve"> Kulesh</w:t>
      </w:r>
      <w:r w:rsidR="00E51ABF" w:rsidRPr="00BE60D3">
        <w:rPr>
          <w:rFonts w:ascii="Times New Roman" w:hAnsi="Times New Roman" w:cs="Times New Roman"/>
          <w:shd w:val="clear" w:color="auto" w:fill="FFFFFF"/>
        </w:rPr>
        <w:t>)</w:t>
      </w:r>
      <w:r w:rsidR="004C6D4F" w:rsidRPr="00BE60D3">
        <w:rPr>
          <w:rFonts w:ascii="Times New Roman" w:hAnsi="Times New Roman" w:cs="Times New Roman"/>
          <w:shd w:val="clear" w:color="auto" w:fill="FFFFFF"/>
        </w:rPr>
        <w:t xml:space="preserve"> có</w:t>
      </w:r>
      <w:r w:rsidR="00E51ABF" w:rsidRPr="00BE60D3">
        <w:rPr>
          <w:rFonts w:ascii="Times New Roman" w:hAnsi="Times New Roman" w:cs="Times New Roman"/>
          <w:shd w:val="clear" w:color="auto" w:fill="FFFFFF"/>
        </w:rPr>
        <w:t xml:space="preserve"> </w:t>
      </w:r>
      <w:r w:rsidR="000A75A7" w:rsidRPr="00BE60D3">
        <w:rPr>
          <w:rFonts w:ascii="Times New Roman" w:hAnsi="Times New Roman" w:cs="Times New Roman"/>
        </w:rPr>
        <w:t>thành phần tinh bột chủ yế</w:t>
      </w:r>
      <w:r w:rsidR="004C6D4F" w:rsidRPr="00BE60D3">
        <w:rPr>
          <w:rFonts w:ascii="Times New Roman" w:hAnsi="Times New Roman" w:cs="Times New Roman"/>
        </w:rPr>
        <w:t xml:space="preserve">u là amylopectin, </w:t>
      </w:r>
      <w:r w:rsidR="000A75A7" w:rsidRPr="00BE60D3">
        <w:rPr>
          <w:rFonts w:ascii="Times New Roman" w:hAnsi="Times New Roman" w:cs="Times New Roman"/>
        </w:rPr>
        <w:t>giá trị dinh dưỡng cao, giàu lyzin và triptophan (Trần Văn Minh, 2004), là cây lương thực thiết yếu trong đời sống của con người trên khắp thế giới.</w:t>
      </w:r>
      <w:proofErr w:type="gramEnd"/>
      <w:r w:rsidR="006B663F" w:rsidRPr="00BE60D3">
        <w:rPr>
          <w:rFonts w:ascii="Times New Roman" w:hAnsi="Times New Roman" w:cs="Times New Roman"/>
        </w:rPr>
        <w:t xml:space="preserve"> Dự báo từ năm 2011 đến năm 2050, nhu cầu về </w:t>
      </w:r>
      <w:r w:rsidR="006B663F" w:rsidRPr="00BE60D3">
        <w:rPr>
          <w:rFonts w:ascii="Times New Roman" w:hAnsi="Times New Roman" w:cs="Times New Roman"/>
          <w:spacing w:val="-4"/>
        </w:rPr>
        <w:t>ngô ở các nước đang phát triển sẽ tăng gấp đôi, và đến năm 2025 ngô sẽ trở thành cây trồng có nhu cầu sản xuất lớn nhất trên toàn cầu và ở các nước đang phát triển</w:t>
      </w:r>
      <w:r w:rsidR="00026022" w:rsidRPr="00BE60D3">
        <w:rPr>
          <w:rFonts w:ascii="Times New Roman" w:hAnsi="Times New Roman" w:cs="Times New Roman"/>
          <w:spacing w:val="-4"/>
        </w:rPr>
        <w:t>, trong đó có Việt Nam</w:t>
      </w:r>
      <w:r w:rsidR="006B663F" w:rsidRPr="00BE60D3">
        <w:rPr>
          <w:rFonts w:ascii="Times New Roman" w:hAnsi="Times New Roman" w:cs="Times New Roman"/>
          <w:spacing w:val="-4"/>
        </w:rPr>
        <w:t xml:space="preserve"> (CIMMYT, 2011).</w:t>
      </w:r>
      <w:r w:rsidR="000A75A7" w:rsidRPr="00BE60D3">
        <w:rPr>
          <w:rFonts w:ascii="Times New Roman" w:hAnsi="Times New Roman" w:cs="Times New Roman"/>
        </w:rPr>
        <w:t xml:space="preserve"> </w:t>
      </w:r>
    </w:p>
    <w:p w14:paraId="175AF935" w14:textId="77777777" w:rsidR="00F52C37" w:rsidRDefault="00DA24B8" w:rsidP="00F52C37">
      <w:pPr>
        <w:pStyle w:val="ListParagraph"/>
        <w:tabs>
          <w:tab w:val="left" w:pos="270"/>
        </w:tabs>
        <w:spacing w:before="120" w:after="120" w:line="288" w:lineRule="auto"/>
        <w:ind w:left="0"/>
        <w:jc w:val="both"/>
        <w:rPr>
          <w:rFonts w:ascii="Times New Roman" w:hAnsi="Times New Roman" w:cs="Times New Roman"/>
          <w:shd w:val="clear" w:color="auto" w:fill="FFFFFF"/>
        </w:rPr>
      </w:pPr>
      <w:r w:rsidRPr="00BE60D3">
        <w:rPr>
          <w:rFonts w:ascii="Times New Roman" w:hAnsi="Times New Roman" w:cs="Times New Roman"/>
          <w:shd w:val="clear" w:color="auto" w:fill="FFFFFF"/>
        </w:rPr>
        <w:tab/>
      </w:r>
      <w:r w:rsidR="00390693" w:rsidRPr="00BE60D3">
        <w:rPr>
          <w:rFonts w:ascii="Times New Roman" w:hAnsi="Times New Roman" w:cs="Times New Roman"/>
          <w:shd w:val="clear" w:color="auto" w:fill="FFFFFF"/>
        </w:rPr>
        <w:tab/>
        <w:t xml:space="preserve">Thừa Thiên Huế nổi tiếng với nhiều giống ngô nếp địa phương có chất lượng </w:t>
      </w:r>
      <w:proofErr w:type="gramStart"/>
      <w:r w:rsidR="00390693" w:rsidRPr="00BE60D3">
        <w:rPr>
          <w:rFonts w:ascii="Times New Roman" w:hAnsi="Times New Roman" w:cs="Times New Roman"/>
          <w:shd w:val="clear" w:color="auto" w:fill="FFFFFF"/>
        </w:rPr>
        <w:t>thơm</w:t>
      </w:r>
      <w:proofErr w:type="gramEnd"/>
      <w:r w:rsidR="00390693" w:rsidRPr="00BE60D3">
        <w:rPr>
          <w:rFonts w:ascii="Times New Roman" w:hAnsi="Times New Roman" w:cs="Times New Roman"/>
          <w:shd w:val="clear" w:color="auto" w:fill="FFFFFF"/>
        </w:rPr>
        <w:t xml:space="preserve"> ngon,</w:t>
      </w:r>
      <w:r w:rsidR="00C367B8" w:rsidRPr="00BE60D3">
        <w:rPr>
          <w:rFonts w:ascii="Times New Roman" w:hAnsi="Times New Roman" w:cs="Times New Roman"/>
          <w:shd w:val="clear" w:color="auto" w:fill="FFFFFF"/>
        </w:rPr>
        <w:t xml:space="preserve"> được chế biến đa dạng, nhu cầu sử dụ</w:t>
      </w:r>
      <w:r w:rsidR="002728E7" w:rsidRPr="00BE60D3">
        <w:rPr>
          <w:rFonts w:ascii="Times New Roman" w:hAnsi="Times New Roman" w:cs="Times New Roman"/>
          <w:shd w:val="clear" w:color="auto" w:fill="FFFFFF"/>
        </w:rPr>
        <w:t>ng cao</w:t>
      </w:r>
      <w:r w:rsidR="005D5A94" w:rsidRPr="00BE60D3">
        <w:rPr>
          <w:rFonts w:ascii="Times New Roman" w:hAnsi="Times New Roman" w:cs="Times New Roman"/>
          <w:shd w:val="clear" w:color="auto" w:fill="FFFFFF"/>
        </w:rPr>
        <w:t>.</w:t>
      </w:r>
      <w:r w:rsidR="00390693" w:rsidRPr="00BE60D3">
        <w:rPr>
          <w:rFonts w:ascii="Times New Roman" w:hAnsi="Times New Roman" w:cs="Times New Roman"/>
          <w:shd w:val="clear" w:color="auto" w:fill="FFFFFF"/>
        </w:rPr>
        <w:t xml:space="preserve"> </w:t>
      </w:r>
      <w:r w:rsidRPr="00BE60D3">
        <w:rPr>
          <w:rFonts w:ascii="Times New Roman" w:hAnsi="Times New Roman" w:cs="Times New Roman"/>
          <w:shd w:val="clear" w:color="auto" w:fill="FFFFFF"/>
        </w:rPr>
        <w:t>Tuy nhiên</w:t>
      </w:r>
      <w:r w:rsidR="00390693" w:rsidRPr="00BE60D3">
        <w:rPr>
          <w:rFonts w:ascii="Times New Roman" w:hAnsi="Times New Roman" w:cs="Times New Roman"/>
          <w:shd w:val="clear" w:color="auto" w:fill="FFFFFF"/>
        </w:rPr>
        <w:t>,</w:t>
      </w:r>
      <w:r w:rsidRPr="00BE60D3">
        <w:rPr>
          <w:rFonts w:ascii="Times New Roman" w:hAnsi="Times New Roman" w:cs="Times New Roman"/>
          <w:shd w:val="clear" w:color="auto" w:fill="FFFFFF"/>
        </w:rPr>
        <w:t xml:space="preserve"> các giống ngô địa phương </w:t>
      </w:r>
      <w:r w:rsidR="00390693" w:rsidRPr="00BE60D3">
        <w:rPr>
          <w:rFonts w:ascii="Times New Roman" w:hAnsi="Times New Roman" w:cs="Times New Roman"/>
          <w:shd w:val="clear" w:color="auto" w:fill="FFFFFF"/>
        </w:rPr>
        <w:t>theo thời gian canh tác truyền thố</w:t>
      </w:r>
      <w:r w:rsidR="00C96213" w:rsidRPr="00BE60D3">
        <w:rPr>
          <w:rFonts w:ascii="Times New Roman" w:hAnsi="Times New Roman" w:cs="Times New Roman"/>
          <w:shd w:val="clear" w:color="auto" w:fill="FFFFFF"/>
        </w:rPr>
        <w:t xml:space="preserve">ng </w:t>
      </w:r>
      <w:r w:rsidR="00E51ABF" w:rsidRPr="00BE60D3">
        <w:rPr>
          <w:rFonts w:ascii="Times New Roman" w:hAnsi="Times New Roman" w:cs="Times New Roman"/>
          <w:shd w:val="clear" w:color="auto" w:fill="FDFDFD"/>
        </w:rPr>
        <w:t>do bị lẫn tạp nên đã bắt đ</w:t>
      </w:r>
      <w:r w:rsidR="004C6D4F" w:rsidRPr="00BE60D3">
        <w:rPr>
          <w:rFonts w:ascii="Times New Roman" w:hAnsi="Times New Roman" w:cs="Times New Roman"/>
          <w:shd w:val="clear" w:color="auto" w:fill="FDFDFD"/>
        </w:rPr>
        <w:t>ầ</w:t>
      </w:r>
      <w:r w:rsidR="00E51ABF" w:rsidRPr="00BE60D3">
        <w:rPr>
          <w:rFonts w:ascii="Times New Roman" w:hAnsi="Times New Roman" w:cs="Times New Roman"/>
          <w:shd w:val="clear" w:color="auto" w:fill="FDFDFD"/>
        </w:rPr>
        <w:t>u thoái hóa, nếu không kịp bảo tồ</w:t>
      </w:r>
      <w:r w:rsidR="00297DEB" w:rsidRPr="00BE60D3">
        <w:rPr>
          <w:rFonts w:ascii="Times New Roman" w:hAnsi="Times New Roman" w:cs="Times New Roman"/>
          <w:shd w:val="clear" w:color="auto" w:fill="FDFDFD"/>
        </w:rPr>
        <w:t xml:space="preserve">n thì trong tương lai không xa, các </w:t>
      </w:r>
      <w:r w:rsidR="00E51ABF" w:rsidRPr="00BE60D3">
        <w:rPr>
          <w:rFonts w:ascii="Times New Roman" w:hAnsi="Times New Roman" w:cs="Times New Roman"/>
          <w:shd w:val="clear" w:color="auto" w:fill="FDFDFD"/>
        </w:rPr>
        <w:t>giống ngô này sẽ</w:t>
      </w:r>
      <w:r w:rsidR="00677E78" w:rsidRPr="00BE60D3">
        <w:rPr>
          <w:rFonts w:ascii="Times New Roman" w:hAnsi="Times New Roman" w:cs="Times New Roman"/>
          <w:shd w:val="clear" w:color="auto" w:fill="FDFDFD"/>
        </w:rPr>
        <w:t xml:space="preserve"> bị mai một và mất hẳn nguồn gen quý hiếm</w:t>
      </w:r>
      <w:r w:rsidRPr="00BE60D3">
        <w:rPr>
          <w:rFonts w:ascii="Times New Roman" w:hAnsi="Times New Roman" w:cs="Times New Roman"/>
          <w:shd w:val="clear" w:color="auto" w:fill="FFFFFF"/>
        </w:rPr>
        <w:t>.</w:t>
      </w:r>
      <w:r w:rsidR="00C96213" w:rsidRPr="00BE60D3">
        <w:rPr>
          <w:rFonts w:ascii="Times New Roman" w:hAnsi="Times New Roman" w:cs="Times New Roman"/>
          <w:shd w:val="clear" w:color="auto" w:fill="FFFFFF"/>
        </w:rPr>
        <w:t xml:space="preserve"> Mặt khác, các giống ngô nếp địa phương thườ</w:t>
      </w:r>
      <w:r w:rsidR="00565AEB" w:rsidRPr="00BE60D3">
        <w:rPr>
          <w:rFonts w:ascii="Times New Roman" w:hAnsi="Times New Roman" w:cs="Times New Roman"/>
          <w:shd w:val="clear" w:color="auto" w:fill="FFFFFF"/>
        </w:rPr>
        <w:t xml:space="preserve">ng cho sinh khối thân lá và </w:t>
      </w:r>
      <w:r w:rsidR="00C96213" w:rsidRPr="00BE60D3">
        <w:rPr>
          <w:rFonts w:ascii="Times New Roman" w:hAnsi="Times New Roman" w:cs="Times New Roman"/>
          <w:shd w:val="clear" w:color="auto" w:fill="FFFFFF"/>
        </w:rPr>
        <w:t xml:space="preserve">năng suất </w:t>
      </w:r>
      <w:r w:rsidR="00565AEB" w:rsidRPr="00BE60D3">
        <w:rPr>
          <w:rFonts w:ascii="Times New Roman" w:hAnsi="Times New Roman" w:cs="Times New Roman"/>
          <w:shd w:val="clear" w:color="auto" w:fill="FFFFFF"/>
        </w:rPr>
        <w:t>hạt thấp</w:t>
      </w:r>
      <w:r w:rsidR="00C96213" w:rsidRPr="00BE60D3">
        <w:rPr>
          <w:rFonts w:ascii="Times New Roman" w:hAnsi="Times New Roman" w:cs="Times New Roman"/>
          <w:shd w:val="clear" w:color="auto" w:fill="FFFFFF"/>
        </w:rPr>
        <w:t xml:space="preserve"> </w:t>
      </w:r>
      <w:proofErr w:type="gramStart"/>
      <w:r w:rsidR="00C96213" w:rsidRPr="00BE60D3">
        <w:rPr>
          <w:rFonts w:ascii="Times New Roman" w:hAnsi="Times New Roman" w:cs="Times New Roman"/>
          <w:shd w:val="clear" w:color="auto" w:fill="FFFFFF"/>
        </w:rPr>
        <w:t>theo</w:t>
      </w:r>
      <w:proofErr w:type="gramEnd"/>
      <w:r w:rsidR="00C96213" w:rsidRPr="00BE60D3">
        <w:rPr>
          <w:rFonts w:ascii="Times New Roman" w:hAnsi="Times New Roman" w:cs="Times New Roman"/>
          <w:shd w:val="clear" w:color="auto" w:fill="FFFFFF"/>
        </w:rPr>
        <w:t xml:space="preserve"> thời gian vì </w:t>
      </w:r>
      <w:r w:rsidR="00E36B63" w:rsidRPr="00BE60D3">
        <w:rPr>
          <w:rFonts w:ascii="Times New Roman" w:hAnsi="Times New Roman" w:cs="Times New Roman"/>
          <w:shd w:val="clear" w:color="auto" w:fill="FFFFFF"/>
        </w:rPr>
        <w:t xml:space="preserve">hạt </w:t>
      </w:r>
      <w:r w:rsidR="00C96213" w:rsidRPr="00BE60D3">
        <w:rPr>
          <w:rFonts w:ascii="Times New Roman" w:hAnsi="Times New Roman" w:cs="Times New Roman"/>
          <w:shd w:val="clear" w:color="auto" w:fill="FFFFFF"/>
        </w:rPr>
        <w:t>giống không đảm bảo chất lượng</w:t>
      </w:r>
      <w:r w:rsidR="00026022" w:rsidRPr="00BE60D3">
        <w:rPr>
          <w:rFonts w:ascii="Times New Roman" w:hAnsi="Times New Roman" w:cs="Times New Roman"/>
          <w:shd w:val="clear" w:color="auto" w:fill="FFFFFF"/>
        </w:rPr>
        <w:t xml:space="preserve"> ổn định qua các năm.</w:t>
      </w:r>
      <w:r w:rsidR="00BD7028">
        <w:rPr>
          <w:rFonts w:ascii="Times New Roman" w:hAnsi="Times New Roman" w:cs="Times New Roman"/>
          <w:shd w:val="clear" w:color="auto" w:fill="FFFFFF"/>
        </w:rPr>
        <w:t xml:space="preserve"> </w:t>
      </w:r>
      <w:proofErr w:type="gramStart"/>
      <w:r w:rsidR="00565AEB" w:rsidRPr="00BE60D3">
        <w:rPr>
          <w:rFonts w:ascii="Times New Roman" w:hAnsi="Times New Roman" w:cs="Times New Roman"/>
          <w:shd w:val="clear" w:color="auto" w:fill="FFFFFF"/>
        </w:rPr>
        <w:t>Vì vậy, đây là những thách thức lớn cho việc sản xuất ngô tại Thừa Thiên Huế.</w:t>
      </w:r>
      <w:proofErr w:type="gramEnd"/>
    </w:p>
    <w:p w14:paraId="667A4665" w14:textId="7721D8C6" w:rsidR="00C367B8" w:rsidRPr="00BE60D3" w:rsidRDefault="00F52C37" w:rsidP="00F52C37">
      <w:pPr>
        <w:pStyle w:val="ListParagraph"/>
        <w:tabs>
          <w:tab w:val="left" w:pos="270"/>
        </w:tabs>
        <w:spacing w:before="120" w:after="120" w:line="288" w:lineRule="auto"/>
        <w:ind w:left="0"/>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r>
      <w:r w:rsidR="00565AEB" w:rsidRPr="00BE60D3">
        <w:rPr>
          <w:rFonts w:ascii="Times New Roman" w:hAnsi="Times New Roman" w:cs="Times New Roman"/>
          <w:shd w:val="clear" w:color="auto" w:fill="FFFFFF"/>
        </w:rPr>
        <w:t xml:space="preserve"> </w:t>
      </w:r>
      <w:r w:rsidR="00185E85" w:rsidRPr="00BE60D3">
        <w:rPr>
          <w:rFonts w:ascii="Times New Roman" w:hAnsi="Times New Roman" w:cs="Times New Roman"/>
          <w:shd w:val="clear" w:color="auto" w:fill="FFFFFF"/>
        </w:rPr>
        <w:t xml:space="preserve">Trước vấn đề này, </w:t>
      </w:r>
      <w:r>
        <w:rPr>
          <w:rFonts w:ascii="Times New Roman" w:hAnsi="Times New Roman" w:cs="Times New Roman"/>
          <w:shd w:val="clear" w:color="auto" w:fill="FFFFFF"/>
        </w:rPr>
        <w:t xml:space="preserve">hiện nay các giống ngô nếp lai lại có ưu điểm vượt trội hơn hẳn các giống ngô địa phương như sinh khối lớn, năng suất cao, chất lượng ngày càng được cải thiện có thể đáp ứng được nhu cầu sử dụng ngày càng cao của ngô thực phẩm. Vì vậy, </w:t>
      </w:r>
      <w:r w:rsidR="00390693" w:rsidRPr="00BE60D3">
        <w:rPr>
          <w:rFonts w:ascii="Times New Roman" w:hAnsi="Times New Roman" w:cs="Times New Roman"/>
          <w:shd w:val="clear" w:color="auto" w:fill="FFFFFF"/>
        </w:rPr>
        <w:t>v</w:t>
      </w:r>
      <w:r w:rsidR="00DA24B8" w:rsidRPr="00BE60D3">
        <w:rPr>
          <w:rFonts w:ascii="Times New Roman" w:hAnsi="Times New Roman" w:cs="Times New Roman"/>
          <w:shd w:val="clear" w:color="auto" w:fill="FFFFFF"/>
        </w:rPr>
        <w:t>iệc lựa chọn được giống ngô nếp</w:t>
      </w:r>
      <w:r w:rsidR="007538AC" w:rsidRPr="00BE60D3">
        <w:rPr>
          <w:rFonts w:ascii="Times New Roman" w:hAnsi="Times New Roman" w:cs="Times New Roman"/>
          <w:shd w:val="clear" w:color="auto" w:fill="FFFFFF"/>
        </w:rPr>
        <w:t xml:space="preserve"> </w:t>
      </w:r>
      <w:r w:rsidR="00C96213" w:rsidRPr="00BE60D3">
        <w:rPr>
          <w:rFonts w:ascii="Times New Roman" w:hAnsi="Times New Roman" w:cs="Times New Roman"/>
          <w:shd w:val="clear" w:color="auto" w:fill="FFFFFF"/>
        </w:rPr>
        <w:t xml:space="preserve">lai </w:t>
      </w:r>
      <w:r w:rsidR="00390693" w:rsidRPr="00BE60D3">
        <w:rPr>
          <w:rFonts w:ascii="Times New Roman" w:hAnsi="Times New Roman" w:cs="Times New Roman"/>
          <w:shd w:val="clear" w:color="auto" w:fill="FFFFFF"/>
        </w:rPr>
        <w:t>mới</w:t>
      </w:r>
      <w:r w:rsidR="00DA24B8" w:rsidRPr="00BE60D3">
        <w:rPr>
          <w:rFonts w:ascii="Times New Roman" w:hAnsi="Times New Roman" w:cs="Times New Roman"/>
          <w:shd w:val="clear" w:color="auto" w:fill="FFFFFF"/>
        </w:rPr>
        <w:t xml:space="preserve"> có chất lượng, năng suấ</w:t>
      </w:r>
      <w:r w:rsidR="00C96213" w:rsidRPr="00BE60D3">
        <w:rPr>
          <w:rFonts w:ascii="Times New Roman" w:hAnsi="Times New Roman" w:cs="Times New Roman"/>
          <w:shd w:val="clear" w:color="auto" w:fill="FFFFFF"/>
        </w:rPr>
        <w:t xml:space="preserve">t cao, có </w:t>
      </w:r>
      <w:r w:rsidR="00DA24B8" w:rsidRPr="00BE60D3">
        <w:rPr>
          <w:rFonts w:ascii="Times New Roman" w:hAnsi="Times New Roman" w:cs="Times New Roman"/>
          <w:shd w:val="clear" w:color="auto" w:fill="FFFFFF"/>
        </w:rPr>
        <w:t>khả năng chống chịu</w:t>
      </w:r>
      <w:r w:rsidR="007538AC" w:rsidRPr="00BE60D3">
        <w:rPr>
          <w:rFonts w:ascii="Times New Roman" w:hAnsi="Times New Roman" w:cs="Times New Roman"/>
          <w:shd w:val="clear" w:color="auto" w:fill="FFFFFF"/>
        </w:rPr>
        <w:t>, thích nghi tốt</w:t>
      </w:r>
      <w:r w:rsidR="00390693" w:rsidRPr="00BE60D3">
        <w:rPr>
          <w:rFonts w:ascii="Times New Roman" w:hAnsi="Times New Roman" w:cs="Times New Roman"/>
          <w:shd w:val="clear" w:color="auto" w:fill="FFFFFF"/>
        </w:rPr>
        <w:t>, góp phần</w:t>
      </w:r>
      <w:r w:rsidR="005D5A94" w:rsidRPr="00BE60D3">
        <w:rPr>
          <w:rFonts w:ascii="Times New Roman" w:hAnsi="Times New Roman" w:cs="Times New Roman"/>
          <w:shd w:val="clear" w:color="auto" w:fill="FFFFFF"/>
        </w:rPr>
        <w:t xml:space="preserve"> chuyển đổi nhanh chóng về cơ cấu kinh tế theo hướng sản xuất hàng hóa nông nghiệ</w:t>
      </w:r>
      <w:r w:rsidR="00C96213" w:rsidRPr="00BE60D3">
        <w:rPr>
          <w:rFonts w:ascii="Times New Roman" w:hAnsi="Times New Roman" w:cs="Times New Roman"/>
          <w:shd w:val="clear" w:color="auto" w:fill="FFFFFF"/>
        </w:rPr>
        <w:t xml:space="preserve">p, </w:t>
      </w:r>
      <w:r w:rsidR="007D7331" w:rsidRPr="00BE60D3">
        <w:rPr>
          <w:rFonts w:ascii="Times New Roman" w:hAnsi="Times New Roman" w:cs="Times New Roman"/>
          <w:shd w:val="clear" w:color="auto" w:fill="FFFFFF"/>
        </w:rPr>
        <w:t xml:space="preserve">chuyển đổi cơ cấu cây trồng và </w:t>
      </w:r>
      <w:r w:rsidR="00C96213" w:rsidRPr="00BE60D3">
        <w:rPr>
          <w:rFonts w:ascii="Times New Roman" w:hAnsi="Times New Roman" w:cs="Times New Roman"/>
          <w:shd w:val="clear" w:color="auto" w:fill="FFFFFF"/>
        </w:rPr>
        <w:t xml:space="preserve">làm </w:t>
      </w:r>
      <w:r w:rsidR="005D5A94" w:rsidRPr="00BE60D3">
        <w:rPr>
          <w:rFonts w:ascii="Times New Roman" w:hAnsi="Times New Roman" w:cs="Times New Roman"/>
          <w:shd w:val="clear" w:color="auto" w:fill="FFFFFF"/>
        </w:rPr>
        <w:t>đa dạng</w:t>
      </w:r>
      <w:r w:rsidR="00390693" w:rsidRPr="00BE60D3">
        <w:rPr>
          <w:rFonts w:ascii="Times New Roman" w:hAnsi="Times New Roman" w:cs="Times New Roman"/>
          <w:shd w:val="clear" w:color="auto" w:fill="FFFFFF"/>
        </w:rPr>
        <w:t xml:space="preserve"> cơ cấu giống ngô nếp</w:t>
      </w:r>
      <w:r w:rsidR="000A75A7" w:rsidRPr="00BE60D3">
        <w:rPr>
          <w:rFonts w:ascii="Times New Roman" w:hAnsi="Times New Roman" w:cs="Times New Roman"/>
          <w:shd w:val="clear" w:color="auto" w:fill="FFFFFF"/>
        </w:rPr>
        <w:t>, đ</w:t>
      </w:r>
      <w:r w:rsidR="008F094B" w:rsidRPr="00BE60D3">
        <w:rPr>
          <w:rFonts w:ascii="Times New Roman" w:hAnsi="Times New Roman" w:cs="Times New Roman"/>
          <w:shd w:val="clear" w:color="auto" w:fill="FFFFFF"/>
        </w:rPr>
        <w:t>ảm bảo năng suấ</w:t>
      </w:r>
      <w:r w:rsidR="000A75A7" w:rsidRPr="00BE60D3">
        <w:rPr>
          <w:rFonts w:ascii="Times New Roman" w:hAnsi="Times New Roman" w:cs="Times New Roman"/>
          <w:shd w:val="clear" w:color="auto" w:fill="FFFFFF"/>
        </w:rPr>
        <w:t xml:space="preserve">t qua các mùa vụ, </w:t>
      </w:r>
      <w:r w:rsidR="008F094B" w:rsidRPr="00BE60D3">
        <w:rPr>
          <w:rFonts w:ascii="Times New Roman" w:hAnsi="Times New Roman" w:cs="Times New Roman"/>
          <w:shd w:val="clear" w:color="auto" w:fill="FFFFFF"/>
        </w:rPr>
        <w:t xml:space="preserve">cân bằng được cung cầu, phù hợp với thị hiếu người tiêu dùng </w:t>
      </w:r>
      <w:r w:rsidR="00390693" w:rsidRPr="00BE60D3">
        <w:rPr>
          <w:rFonts w:ascii="Times New Roman" w:hAnsi="Times New Roman" w:cs="Times New Roman"/>
          <w:shd w:val="clear" w:color="auto" w:fill="FFFFFF"/>
        </w:rPr>
        <w:t>tại Thừa Thiên Huế</w:t>
      </w:r>
      <w:r w:rsidR="007538AC" w:rsidRPr="00BE60D3">
        <w:rPr>
          <w:rFonts w:ascii="Times New Roman" w:hAnsi="Times New Roman" w:cs="Times New Roman"/>
          <w:shd w:val="clear" w:color="auto" w:fill="FFFFFF"/>
        </w:rPr>
        <w:t xml:space="preserve"> là một vấn đề vô cùng cần thiế</w:t>
      </w:r>
      <w:r w:rsidR="000A75A7" w:rsidRPr="00BE60D3">
        <w:rPr>
          <w:rFonts w:ascii="Times New Roman" w:hAnsi="Times New Roman" w:cs="Times New Roman"/>
          <w:shd w:val="clear" w:color="auto" w:fill="FFFFFF"/>
        </w:rPr>
        <w:t>t.</w:t>
      </w:r>
    </w:p>
    <w:p w14:paraId="7BEB820E" w14:textId="77777777" w:rsidR="00B66537" w:rsidRPr="00BE60D3" w:rsidRDefault="00B66537" w:rsidP="00CB6C76">
      <w:pPr>
        <w:pStyle w:val="ListParagraph"/>
        <w:numPr>
          <w:ilvl w:val="0"/>
          <w:numId w:val="1"/>
        </w:numPr>
        <w:tabs>
          <w:tab w:val="left" w:pos="270"/>
        </w:tabs>
        <w:spacing w:before="120" w:after="120" w:line="288" w:lineRule="auto"/>
        <w:ind w:left="0" w:firstLine="0"/>
        <w:jc w:val="both"/>
        <w:rPr>
          <w:rFonts w:ascii="Times New Roman" w:hAnsi="Times New Roman" w:cs="Times New Roman"/>
          <w:b/>
        </w:rPr>
      </w:pPr>
      <w:r w:rsidRPr="00BE60D3">
        <w:rPr>
          <w:rFonts w:ascii="Times New Roman" w:hAnsi="Times New Roman" w:cs="Times New Roman"/>
          <w:b/>
        </w:rPr>
        <w:t>VẬT LIỆU VÀ PHƯƠNG PHÁP NGHIÊN CỨU</w:t>
      </w:r>
    </w:p>
    <w:p w14:paraId="14E94C79" w14:textId="77777777" w:rsidR="00B66537" w:rsidRPr="00BE60D3" w:rsidRDefault="00B66537" w:rsidP="00CB6C76">
      <w:pPr>
        <w:pStyle w:val="ListParagraph"/>
        <w:numPr>
          <w:ilvl w:val="1"/>
          <w:numId w:val="1"/>
        </w:numPr>
        <w:tabs>
          <w:tab w:val="left" w:pos="450"/>
          <w:tab w:val="left" w:pos="540"/>
        </w:tabs>
        <w:spacing w:before="120" w:after="120" w:line="288" w:lineRule="auto"/>
        <w:ind w:left="0" w:firstLine="0"/>
        <w:rPr>
          <w:rFonts w:ascii="Times New Roman" w:hAnsi="Times New Roman" w:cs="Times New Roman"/>
          <w:b/>
        </w:rPr>
      </w:pPr>
      <w:r w:rsidRPr="00BE60D3">
        <w:rPr>
          <w:rFonts w:ascii="Times New Roman" w:hAnsi="Times New Roman" w:cs="Times New Roman"/>
          <w:b/>
        </w:rPr>
        <w:t>Vật liệu nghiên cứu</w:t>
      </w:r>
    </w:p>
    <w:p w14:paraId="55277B53" w14:textId="7802A8DB" w:rsidR="00F319BC" w:rsidRPr="00BE60D3" w:rsidRDefault="00B66537" w:rsidP="00CB6C76">
      <w:pPr>
        <w:pStyle w:val="ListParagraph"/>
        <w:tabs>
          <w:tab w:val="left" w:pos="540"/>
        </w:tabs>
        <w:spacing w:before="120" w:after="120" w:line="288" w:lineRule="auto"/>
        <w:ind w:left="0"/>
        <w:jc w:val="both"/>
        <w:rPr>
          <w:rFonts w:ascii="Times New Roman" w:hAnsi="Times New Roman" w:cs="Times New Roman"/>
        </w:rPr>
      </w:pPr>
      <w:r w:rsidRPr="00BE60D3">
        <w:rPr>
          <w:rFonts w:ascii="Times New Roman" w:hAnsi="Times New Roman" w:cs="Times New Roman"/>
        </w:rPr>
        <w:t>Vật liệu nghiên cứu bao gồm 06 giống ngô nếp</w:t>
      </w:r>
      <w:r w:rsidR="0032559D" w:rsidRPr="00BE60D3">
        <w:rPr>
          <w:rFonts w:ascii="Times New Roman" w:hAnsi="Times New Roman" w:cs="Times New Roman"/>
        </w:rPr>
        <w:t xml:space="preserve"> </w:t>
      </w:r>
      <w:r w:rsidR="00BD7028">
        <w:rPr>
          <w:rFonts w:ascii="Times New Roman" w:hAnsi="Times New Roman" w:cs="Times New Roman"/>
        </w:rPr>
        <w:t xml:space="preserve">lai </w:t>
      </w:r>
      <w:r w:rsidRPr="00BE60D3">
        <w:rPr>
          <w:rFonts w:ascii="Times New Roman" w:hAnsi="Times New Roman" w:cs="Times New Roman"/>
        </w:rPr>
        <w:t>mới được công ty cổ phần Giống cây trồng - Vật nuôi Thừa Thiên Huế cung cấp</w:t>
      </w:r>
      <w:r w:rsidR="006D1D15" w:rsidRPr="00BE60D3">
        <w:rPr>
          <w:rFonts w:ascii="Times New Roman" w:hAnsi="Times New Roman" w:cs="Times New Roman"/>
        </w:rPr>
        <w:t>: HG111, N213, N474, N612, Bạ</w:t>
      </w:r>
      <w:r w:rsidR="00473947" w:rsidRPr="00BE60D3">
        <w:rPr>
          <w:rFonts w:ascii="Times New Roman" w:hAnsi="Times New Roman" w:cs="Times New Roman"/>
        </w:rPr>
        <w:t>ch Long F1, NT</w:t>
      </w:r>
      <w:r w:rsidR="006D1D15" w:rsidRPr="00BE60D3">
        <w:rPr>
          <w:rFonts w:ascii="Times New Roman" w:hAnsi="Times New Roman" w:cs="Times New Roman"/>
        </w:rPr>
        <w:t>98</w:t>
      </w:r>
      <w:r w:rsidRPr="00BE60D3">
        <w:rPr>
          <w:rFonts w:ascii="Times New Roman" w:hAnsi="Times New Roman" w:cs="Times New Roman"/>
        </w:rPr>
        <w:t xml:space="preserve"> và 01 giống ngô nếp</w:t>
      </w:r>
      <w:r w:rsidR="004F1AAF" w:rsidRPr="00BE60D3">
        <w:rPr>
          <w:rFonts w:ascii="Times New Roman" w:hAnsi="Times New Roman" w:cs="Times New Roman"/>
        </w:rPr>
        <w:t xml:space="preserve"> lai</w:t>
      </w:r>
      <w:r w:rsidRPr="00BE60D3">
        <w:rPr>
          <w:rFonts w:ascii="Times New Roman" w:hAnsi="Times New Roman" w:cs="Times New Roman"/>
        </w:rPr>
        <w:t xml:space="preserve"> HN88 làm đối chứng.</w:t>
      </w:r>
    </w:p>
    <w:p w14:paraId="2F5BCDA9" w14:textId="77777777" w:rsidR="002D1C4C" w:rsidRPr="00BE60D3" w:rsidRDefault="00817B2A" w:rsidP="00CB6C76">
      <w:pPr>
        <w:pStyle w:val="ListParagraph"/>
        <w:numPr>
          <w:ilvl w:val="1"/>
          <w:numId w:val="1"/>
        </w:numPr>
        <w:tabs>
          <w:tab w:val="left" w:pos="450"/>
          <w:tab w:val="left" w:pos="540"/>
        </w:tabs>
        <w:spacing w:before="120" w:after="120" w:line="288" w:lineRule="auto"/>
        <w:ind w:left="0" w:firstLine="0"/>
        <w:jc w:val="both"/>
        <w:rPr>
          <w:rFonts w:ascii="Times New Roman" w:hAnsi="Times New Roman" w:cs="Times New Roman"/>
          <w:spacing w:val="-4"/>
        </w:rPr>
      </w:pPr>
      <w:r w:rsidRPr="00BE60D3">
        <w:rPr>
          <w:rFonts w:ascii="Times New Roman" w:hAnsi="Times New Roman" w:cs="Times New Roman"/>
          <w:b/>
        </w:rPr>
        <w:lastRenderedPageBreak/>
        <w:t>Phương pháp nghiên cứu</w:t>
      </w:r>
    </w:p>
    <w:p w14:paraId="044FCD56" w14:textId="2792910A" w:rsidR="00B1137F" w:rsidRPr="00BE60D3" w:rsidRDefault="00605692" w:rsidP="00DB1CE8">
      <w:pPr>
        <w:pStyle w:val="ListParagraph"/>
        <w:numPr>
          <w:ilvl w:val="2"/>
          <w:numId w:val="1"/>
        </w:numPr>
        <w:tabs>
          <w:tab w:val="left" w:pos="450"/>
          <w:tab w:val="left" w:pos="540"/>
        </w:tabs>
        <w:spacing w:before="120" w:after="120" w:line="288" w:lineRule="auto"/>
        <w:ind w:left="0" w:firstLine="0"/>
        <w:jc w:val="both"/>
        <w:rPr>
          <w:rFonts w:ascii="Times New Roman" w:hAnsi="Times New Roman" w:cs="Times New Roman"/>
          <w:spacing w:val="-4"/>
        </w:rPr>
      </w:pPr>
      <w:r w:rsidRPr="00BE60D3">
        <w:rPr>
          <w:rFonts w:ascii="Times New Roman" w:hAnsi="Times New Roman" w:cs="Times New Roman"/>
          <w:b/>
          <w:i/>
        </w:rPr>
        <w:t>Phương pháp bố trí thí nghiệm</w:t>
      </w:r>
      <w:r w:rsidR="00401AA7" w:rsidRPr="00BE60D3">
        <w:rPr>
          <w:rFonts w:ascii="Times New Roman" w:hAnsi="Times New Roman" w:cs="Times New Roman"/>
          <w:b/>
          <w:i/>
        </w:rPr>
        <w:t>:</w:t>
      </w:r>
      <w:r w:rsidRPr="00BE60D3">
        <w:rPr>
          <w:rFonts w:ascii="Times New Roman" w:hAnsi="Times New Roman" w:cs="Times New Roman"/>
          <w:b/>
        </w:rPr>
        <w:t xml:space="preserve"> </w:t>
      </w:r>
      <w:r w:rsidR="00817B2A" w:rsidRPr="00BE60D3">
        <w:rPr>
          <w:rFonts w:ascii="Times New Roman" w:hAnsi="Times New Roman" w:cs="Times New Roman"/>
        </w:rPr>
        <w:t xml:space="preserve">Thí nghiệm </w:t>
      </w:r>
      <w:r w:rsidR="00B1137F" w:rsidRPr="00BE60D3">
        <w:rPr>
          <w:rFonts w:ascii="Times New Roman" w:hAnsi="Times New Roman" w:cs="Times New Roman"/>
        </w:rPr>
        <w:t xml:space="preserve">gồm 7 giống, được </w:t>
      </w:r>
      <w:r w:rsidR="00817B2A" w:rsidRPr="00BE60D3">
        <w:rPr>
          <w:rFonts w:ascii="Times New Roman" w:hAnsi="Times New Roman" w:cs="Times New Roman"/>
        </w:rPr>
        <w:t>bố trí theo kiểu khối hoàn toàn ngẫu nhiên RCBD (Randomized Complete Block Design</w:t>
      </w:r>
      <w:r w:rsidR="000C371C" w:rsidRPr="0028458B">
        <w:rPr>
          <w:rFonts w:ascii="Times New Roman" w:hAnsi="Times New Roman" w:cs="Times New Roman"/>
        </w:rPr>
        <w:t xml:space="preserve">), </w:t>
      </w:r>
      <w:r w:rsidR="00817B2A" w:rsidRPr="0028458B">
        <w:rPr>
          <w:rFonts w:ascii="Times New Roman" w:hAnsi="Times New Roman" w:cs="Times New Roman"/>
        </w:rPr>
        <w:t xml:space="preserve">3 lần </w:t>
      </w:r>
      <w:r w:rsidR="00817B2A" w:rsidRPr="0028458B">
        <w:rPr>
          <w:rFonts w:ascii="Times New Roman" w:hAnsi="Times New Roman" w:cs="Times New Roman"/>
          <w:spacing w:val="-4"/>
        </w:rPr>
        <w:t xml:space="preserve">nhắc lại, </w:t>
      </w:r>
      <w:r w:rsidR="00B1137F" w:rsidRPr="0028458B">
        <w:rPr>
          <w:rFonts w:ascii="Times New Roman" w:hAnsi="Times New Roman" w:cs="Times New Roman"/>
          <w:szCs w:val="20"/>
          <w:lang w:val="sv-SE"/>
        </w:rPr>
        <w:t>diện tích mỗi ô thí nghiệm là 10 m</w:t>
      </w:r>
      <w:r w:rsidR="00FB355D" w:rsidRPr="0028458B">
        <w:rPr>
          <w:rFonts w:ascii="Times New Roman" w:hAnsi="Times New Roman" w:cs="Times New Roman"/>
          <w:szCs w:val="20"/>
          <w:vertAlign w:val="superscript"/>
          <w:lang w:val="sv-SE"/>
        </w:rPr>
        <w:t>2</w:t>
      </w:r>
      <w:r w:rsidR="00FB355D" w:rsidRPr="0028458B">
        <w:rPr>
          <w:rFonts w:ascii="Times New Roman" w:hAnsi="Times New Roman" w:cs="Times New Roman"/>
          <w:szCs w:val="20"/>
          <w:lang w:val="sv-SE"/>
        </w:rPr>
        <w:t>,</w:t>
      </w:r>
      <w:r w:rsidR="00FB355D" w:rsidRPr="0028458B">
        <w:rPr>
          <w:rFonts w:ascii="Times New Roman" w:hAnsi="Times New Roman" w:cs="Times New Roman"/>
          <w:szCs w:val="20"/>
          <w:vertAlign w:val="superscript"/>
          <w:lang w:val="sv-SE"/>
        </w:rPr>
        <w:t xml:space="preserve"> </w:t>
      </w:r>
      <w:r w:rsidR="00817B2A" w:rsidRPr="0028458B">
        <w:rPr>
          <w:rFonts w:ascii="Times New Roman" w:hAnsi="Times New Roman" w:cs="Times New Roman"/>
          <w:spacing w:val="-4"/>
        </w:rPr>
        <w:t>tổng diện tích thí nghiệm là 250 m</w:t>
      </w:r>
      <w:r w:rsidR="00817B2A" w:rsidRPr="0028458B">
        <w:rPr>
          <w:rFonts w:ascii="Times New Roman" w:hAnsi="Times New Roman" w:cs="Times New Roman"/>
          <w:spacing w:val="-4"/>
          <w:vertAlign w:val="superscript"/>
        </w:rPr>
        <w:t>2</w:t>
      </w:r>
      <w:r w:rsidR="00817B2A" w:rsidRPr="0028458B">
        <w:rPr>
          <w:rFonts w:ascii="Times New Roman" w:hAnsi="Times New Roman" w:cs="Times New Roman"/>
          <w:spacing w:val="-4"/>
        </w:rPr>
        <w:t xml:space="preserve"> trong đó có</w:t>
      </w:r>
      <w:r w:rsidR="00BD7028">
        <w:rPr>
          <w:rFonts w:ascii="Times New Roman" w:hAnsi="Times New Roman" w:cs="Times New Roman"/>
          <w:spacing w:val="-4"/>
        </w:rPr>
        <w:t xml:space="preserve"> 4</w:t>
      </w:r>
      <w:r w:rsidR="00817B2A" w:rsidRPr="00BE60D3">
        <w:rPr>
          <w:rFonts w:ascii="Times New Roman" w:hAnsi="Times New Roman" w:cs="Times New Roman"/>
          <w:spacing w:val="-4"/>
        </w:rPr>
        <w:t>0 m</w:t>
      </w:r>
      <w:r w:rsidR="00817B2A" w:rsidRPr="00BE60D3">
        <w:rPr>
          <w:rFonts w:ascii="Times New Roman" w:hAnsi="Times New Roman" w:cs="Times New Roman"/>
          <w:spacing w:val="-4"/>
          <w:vertAlign w:val="superscript"/>
        </w:rPr>
        <w:t>2</w:t>
      </w:r>
      <w:r w:rsidR="00817B2A" w:rsidRPr="00BE60D3">
        <w:rPr>
          <w:rFonts w:ascii="Times New Roman" w:hAnsi="Times New Roman" w:cs="Times New Roman"/>
          <w:spacing w:val="-4"/>
        </w:rPr>
        <w:t xml:space="preserve"> là diện tích bảo vệ</w:t>
      </w:r>
      <w:r w:rsidR="00600512">
        <w:rPr>
          <w:rFonts w:ascii="Times New Roman" w:hAnsi="Times New Roman" w:cs="Times New Roman"/>
          <w:spacing w:val="-4"/>
        </w:rPr>
        <w:t xml:space="preserve"> trong vụ Xuân 2018 tại phường Hương Long, thành phố Huế</w:t>
      </w:r>
      <w:r w:rsidR="00817B2A" w:rsidRPr="00BE60D3">
        <w:rPr>
          <w:rFonts w:ascii="Times New Roman" w:hAnsi="Times New Roman" w:cs="Times New Roman"/>
          <w:spacing w:val="-4"/>
        </w:rPr>
        <w:t xml:space="preserve">. </w:t>
      </w:r>
    </w:p>
    <w:p w14:paraId="37B9913F" w14:textId="476AD7B0" w:rsidR="0013449C" w:rsidRPr="00BE60D3" w:rsidRDefault="00DB1CE8" w:rsidP="00DB1CE8">
      <w:pPr>
        <w:tabs>
          <w:tab w:val="left" w:pos="360"/>
        </w:tabs>
        <w:spacing w:before="120" w:after="120" w:line="288" w:lineRule="auto"/>
        <w:jc w:val="both"/>
        <w:rPr>
          <w:rFonts w:ascii="Palatino Linotype" w:hAnsi="Palatino Linotype" w:cs="Times New Roman"/>
          <w:lang w:val="vi-VN"/>
        </w:rPr>
      </w:pPr>
      <w:r w:rsidRPr="00BE60D3">
        <w:rPr>
          <w:rFonts w:ascii="Times New Roman" w:hAnsi="Times New Roman" w:cs="Times New Roman"/>
          <w:b/>
          <w:i/>
        </w:rPr>
        <w:t>2.2.2.</w:t>
      </w:r>
      <w:r w:rsidR="002D1C4C" w:rsidRPr="00BE60D3">
        <w:rPr>
          <w:rFonts w:ascii="Times New Roman" w:hAnsi="Times New Roman" w:cs="Times New Roman"/>
          <w:b/>
          <w:i/>
        </w:rPr>
        <w:t xml:space="preserve"> </w:t>
      </w:r>
      <w:r w:rsidR="00605692" w:rsidRPr="00BE60D3">
        <w:rPr>
          <w:rFonts w:ascii="Times New Roman" w:hAnsi="Times New Roman" w:cs="Times New Roman"/>
          <w:b/>
          <w:i/>
        </w:rPr>
        <w:t xml:space="preserve">Phương pháp đánh giá các chỉ tiêu </w:t>
      </w:r>
      <w:proofErr w:type="gramStart"/>
      <w:r w:rsidR="00605692" w:rsidRPr="00BE60D3">
        <w:rPr>
          <w:rFonts w:ascii="Times New Roman" w:hAnsi="Times New Roman" w:cs="Times New Roman"/>
          <w:b/>
          <w:i/>
        </w:rPr>
        <w:t>theo</w:t>
      </w:r>
      <w:proofErr w:type="gramEnd"/>
      <w:r w:rsidR="00605692" w:rsidRPr="00BE60D3">
        <w:rPr>
          <w:rFonts w:ascii="Times New Roman" w:hAnsi="Times New Roman" w:cs="Times New Roman"/>
          <w:b/>
          <w:i/>
        </w:rPr>
        <w:t xml:space="preserve"> dõi:</w:t>
      </w:r>
      <w:r w:rsidR="00605692" w:rsidRPr="00BE60D3">
        <w:rPr>
          <w:rFonts w:ascii="Times New Roman" w:hAnsi="Times New Roman" w:cs="Times New Roman"/>
        </w:rPr>
        <w:t xml:space="preserve"> Các chỉ tiêu về sinh trưởng phát triển, năng suất, phẩm chất và khả năng chống chịu được áp dụng đánh giá theo Quy chuẩn về khảo nghiệm giá trị canh tác và giá trị sử dụng của giống ngô (QCVN 01-56: 2011/BNNPTNT).</w:t>
      </w:r>
      <w:r w:rsidR="0013449C" w:rsidRPr="00BE60D3">
        <w:rPr>
          <w:rFonts w:ascii="Times New Roman" w:hAnsi="Times New Roman" w:cs="Times New Roman"/>
        </w:rPr>
        <w:t xml:space="preserve"> </w:t>
      </w:r>
      <w:r w:rsidR="0013449C" w:rsidRPr="00BE60D3">
        <w:rPr>
          <w:rFonts w:ascii="Times New Roman" w:hAnsi="Times New Roman" w:cs="Times New Roman"/>
          <w:lang w:val="vi-VN"/>
        </w:rPr>
        <w:t xml:space="preserve">Chỉ tiêu về các yếu tố cấu thành năng suất gồm: số hàng trên bắp (đếm số hàng trên bắp của các cây theo dõi); số hạt trên hàng (đếm ngẫu nhiên mỗi bắp một hàng của các cây theo dõi); khối lượng 1.000 hạt (g): đếm </w:t>
      </w:r>
      <w:r w:rsidR="0013449C" w:rsidRPr="00BE60D3">
        <w:rPr>
          <w:rFonts w:ascii="Times New Roman" w:hAnsi="Times New Roman" w:cs="Times New Roman"/>
        </w:rPr>
        <w:t>hai</w:t>
      </w:r>
      <w:r w:rsidR="0013449C" w:rsidRPr="00BE60D3">
        <w:rPr>
          <w:rFonts w:ascii="Times New Roman" w:hAnsi="Times New Roman" w:cs="Times New Roman"/>
          <w:lang w:val="vi-VN"/>
        </w:rPr>
        <w:t xml:space="preserve"> mẫu hạt, mỗi mẫu 500 hạt, cân riêng từng mẫu</w:t>
      </w:r>
      <w:r w:rsidR="0013449C" w:rsidRPr="00BE60D3">
        <w:rPr>
          <w:rFonts w:ascii="Times New Roman" w:hAnsi="Times New Roman" w:cs="Times New Roman"/>
        </w:rPr>
        <w:t>;</w:t>
      </w:r>
      <w:r w:rsidR="0013449C" w:rsidRPr="00BE60D3">
        <w:rPr>
          <w:rFonts w:ascii="Times New Roman" w:hAnsi="Times New Roman" w:cs="Times New Roman"/>
          <w:lang w:val="vi-VN"/>
        </w:rPr>
        <w:t xml:space="preserve"> </w:t>
      </w:r>
      <w:r w:rsidR="0013449C" w:rsidRPr="00BE60D3">
        <w:rPr>
          <w:rFonts w:ascii="Times New Roman" w:hAnsi="Times New Roman" w:cs="Times New Roman"/>
        </w:rPr>
        <w:t xml:space="preserve">nếu </w:t>
      </w:r>
      <w:r w:rsidR="0013449C" w:rsidRPr="00BE60D3">
        <w:rPr>
          <w:rFonts w:ascii="Times New Roman" w:hAnsi="Times New Roman" w:cs="Times New Roman"/>
          <w:lang w:val="vi-VN"/>
        </w:rPr>
        <w:t xml:space="preserve">chênh lệch giữa </w:t>
      </w:r>
      <w:r w:rsidR="0013449C" w:rsidRPr="00BE60D3">
        <w:rPr>
          <w:rFonts w:ascii="Times New Roman" w:hAnsi="Times New Roman" w:cs="Times New Roman"/>
        </w:rPr>
        <w:t>hai</w:t>
      </w:r>
      <w:r w:rsidR="0013449C" w:rsidRPr="00BE60D3">
        <w:rPr>
          <w:rFonts w:ascii="Times New Roman" w:hAnsi="Times New Roman" w:cs="Times New Roman"/>
          <w:lang w:val="vi-VN"/>
        </w:rPr>
        <w:t xml:space="preserve"> mẫu </w:t>
      </w:r>
      <w:r w:rsidR="0013449C" w:rsidRPr="00BE60D3">
        <w:rPr>
          <w:rFonts w:ascii="Times New Roman" w:hAnsi="Times New Roman" w:cs="Times New Roman"/>
        </w:rPr>
        <w:t xml:space="preserve">nhỏ hơn </w:t>
      </w:r>
      <w:r w:rsidR="0013449C" w:rsidRPr="00BE60D3">
        <w:rPr>
          <w:rFonts w:ascii="Times New Roman" w:hAnsi="Times New Roman" w:cs="Times New Roman"/>
          <w:lang w:val="vi-VN"/>
        </w:rPr>
        <w:t xml:space="preserve">2 g thì cộng lại thành khối lượng </w:t>
      </w:r>
      <w:r w:rsidR="0013449C" w:rsidRPr="00BE60D3">
        <w:rPr>
          <w:rFonts w:ascii="Times New Roman" w:hAnsi="Times New Roman" w:cs="Times New Roman"/>
        </w:rPr>
        <w:t xml:space="preserve">của </w:t>
      </w:r>
      <w:r w:rsidR="0013449C" w:rsidRPr="00BE60D3">
        <w:rPr>
          <w:rFonts w:ascii="Times New Roman" w:hAnsi="Times New Roman" w:cs="Times New Roman"/>
          <w:lang w:val="vi-VN"/>
        </w:rPr>
        <w:t>1.000 hạt</w:t>
      </w:r>
      <w:r w:rsidR="0013449C" w:rsidRPr="00BE60D3">
        <w:rPr>
          <w:rFonts w:ascii="Times New Roman" w:hAnsi="Times New Roman" w:cs="Times New Roman"/>
        </w:rPr>
        <w:t>;</w:t>
      </w:r>
      <w:r w:rsidR="0013449C" w:rsidRPr="00BE60D3">
        <w:rPr>
          <w:rFonts w:ascii="Times New Roman" w:hAnsi="Times New Roman" w:cs="Times New Roman"/>
          <w:lang w:val="vi-VN"/>
        </w:rPr>
        <w:t xml:space="preserve"> nếu chênh lệch giữa </w:t>
      </w:r>
      <w:r w:rsidR="0013449C" w:rsidRPr="00BE60D3">
        <w:rPr>
          <w:rFonts w:ascii="Times New Roman" w:hAnsi="Times New Roman" w:cs="Times New Roman"/>
        </w:rPr>
        <w:t>hai</w:t>
      </w:r>
      <w:r w:rsidR="0013449C" w:rsidRPr="00BE60D3">
        <w:rPr>
          <w:rFonts w:ascii="Times New Roman" w:hAnsi="Times New Roman" w:cs="Times New Roman"/>
          <w:lang w:val="vi-VN"/>
        </w:rPr>
        <w:t xml:space="preserve"> mẫu </w:t>
      </w:r>
      <w:r w:rsidR="0013449C" w:rsidRPr="00BE60D3">
        <w:rPr>
          <w:rFonts w:ascii="Times New Roman" w:hAnsi="Times New Roman" w:cs="Times New Roman"/>
        </w:rPr>
        <w:t xml:space="preserve">lớn hơn </w:t>
      </w:r>
      <w:r w:rsidR="0013449C" w:rsidRPr="00BE60D3">
        <w:rPr>
          <w:rFonts w:ascii="Times New Roman" w:hAnsi="Times New Roman" w:cs="Times New Roman"/>
          <w:lang w:val="vi-VN"/>
        </w:rPr>
        <w:t>2 g thì phải cân mẫu thứ 3. Năng suất lý thuyết (tạ/ha) = Số bắp hữu hiệu/cây × số cây/m</w:t>
      </w:r>
      <w:r w:rsidR="0013449C" w:rsidRPr="00BE60D3">
        <w:rPr>
          <w:rFonts w:ascii="Times New Roman" w:hAnsi="Times New Roman" w:cs="Times New Roman"/>
          <w:vertAlign w:val="superscript"/>
          <w:lang w:val="vi-VN"/>
        </w:rPr>
        <w:t>2</w:t>
      </w:r>
      <w:r w:rsidR="0013449C" w:rsidRPr="00BE60D3">
        <w:rPr>
          <w:rFonts w:ascii="Times New Roman" w:hAnsi="Times New Roman" w:cs="Times New Roman"/>
          <w:lang w:val="vi-VN"/>
        </w:rPr>
        <w:t xml:space="preserve"> × số hàng/bắp × số hạt/hàng × </w:t>
      </w:r>
      <w:r w:rsidR="0013449C" w:rsidRPr="00BD7028">
        <w:rPr>
          <w:rFonts w:ascii="Times New Roman" w:hAnsi="Times New Roman" w:cs="Times New Roman"/>
          <w:lang w:val="vi-VN"/>
        </w:rPr>
        <w:t>P</w:t>
      </w:r>
      <w:r w:rsidR="0013449C" w:rsidRPr="00BD7028">
        <w:rPr>
          <w:rFonts w:ascii="Times New Roman" w:hAnsi="Times New Roman" w:cs="Times New Roman"/>
          <w:vertAlign w:val="subscript"/>
          <w:lang w:val="vi-VN"/>
        </w:rPr>
        <w:t xml:space="preserve">1.000 </w:t>
      </w:r>
      <w:r w:rsidR="0013449C" w:rsidRPr="00BD7028">
        <w:rPr>
          <w:rFonts w:ascii="Times New Roman" w:hAnsi="Times New Roman" w:cs="Times New Roman"/>
          <w:lang w:val="vi-VN"/>
        </w:rPr>
        <w:t>hạt/10.000. Năng suất thực thu là năng suất thực tế thu được trên diện tích trồng. Đánh giá khả</w:t>
      </w:r>
      <w:r w:rsidR="0013449C" w:rsidRPr="00BE60D3">
        <w:rPr>
          <w:rFonts w:ascii="Times New Roman" w:hAnsi="Times New Roman" w:cs="Times New Roman"/>
          <w:lang w:val="vi-VN"/>
        </w:rPr>
        <w:t xml:space="preserve"> năng chống chịu theo </w:t>
      </w:r>
      <w:bookmarkStart w:id="4" w:name="loai_1_name"/>
      <w:r w:rsidR="0013449C" w:rsidRPr="00BE60D3">
        <w:rPr>
          <w:rFonts w:ascii="Times New Roman" w:hAnsi="Times New Roman" w:cs="Times New Roman"/>
          <w:shd w:val="clear" w:color="auto" w:fill="FFFFFF"/>
          <w:lang w:val="vi-VN"/>
        </w:rPr>
        <w:t>quy chuẩn kỹ thuật quốc gia về phương pháp điều tra phát hiện dịch hại cây ngô</w:t>
      </w:r>
      <w:bookmarkEnd w:id="4"/>
      <w:r w:rsidR="0013449C" w:rsidRPr="00BE60D3">
        <w:rPr>
          <w:rFonts w:ascii="Times New Roman" w:hAnsi="Times New Roman" w:cs="Times New Roman"/>
          <w:lang w:val="vi-VN"/>
        </w:rPr>
        <w:t xml:space="preserve"> (</w:t>
      </w:r>
      <w:r w:rsidR="0013449C" w:rsidRPr="00BE60D3">
        <w:rPr>
          <w:rFonts w:ascii="Times New Roman" w:hAnsi="Times New Roman" w:cs="Times New Roman"/>
          <w:bCs/>
          <w:lang w:val="vi-VN"/>
        </w:rPr>
        <w:t>QCVN 01-167: 2014/B</w:t>
      </w:r>
      <w:r w:rsidR="00BD7028">
        <w:rPr>
          <w:rFonts w:ascii="Times New Roman" w:hAnsi="Times New Roman" w:cs="Times New Roman"/>
          <w:bCs/>
          <w:lang w:val="vi-VN"/>
        </w:rPr>
        <w:t>NN</w:t>
      </w:r>
      <w:r w:rsidR="00BD7028">
        <w:rPr>
          <w:rFonts w:ascii="Times New Roman" w:hAnsi="Times New Roman" w:cs="Times New Roman"/>
          <w:bCs/>
        </w:rPr>
        <w:t>&amp;</w:t>
      </w:r>
      <w:r w:rsidR="0013449C" w:rsidRPr="00BE60D3">
        <w:rPr>
          <w:rFonts w:ascii="Times New Roman" w:hAnsi="Times New Roman" w:cs="Times New Roman"/>
          <w:bCs/>
          <w:lang w:val="vi-VN"/>
        </w:rPr>
        <w:t>PTNT</w:t>
      </w:r>
      <w:r w:rsidR="0013449C" w:rsidRPr="00BE60D3">
        <w:rPr>
          <w:rFonts w:ascii="Times New Roman" w:hAnsi="Times New Roman" w:cs="Times New Roman"/>
          <w:lang w:val="vi-VN"/>
        </w:rPr>
        <w:t>).</w:t>
      </w:r>
    </w:p>
    <w:p w14:paraId="18BDBAF2" w14:textId="68E15A8B" w:rsidR="002D1C4C" w:rsidRPr="00BE60D3" w:rsidRDefault="002D1C4C" w:rsidP="00DB1CE8">
      <w:pPr>
        <w:pStyle w:val="chu"/>
        <w:spacing w:before="120" w:after="120" w:line="288" w:lineRule="auto"/>
        <w:ind w:firstLine="0"/>
        <w:rPr>
          <w:rFonts w:ascii="Times New Roman" w:hAnsi="Times New Roman" w:cs="Times New Roman"/>
          <w:b/>
          <w:sz w:val="24"/>
          <w:szCs w:val="24"/>
        </w:rPr>
      </w:pPr>
      <w:r w:rsidRPr="00BE60D3">
        <w:rPr>
          <w:rFonts w:ascii="Times New Roman" w:hAnsi="Times New Roman" w:cs="Times New Roman"/>
          <w:b/>
          <w:i/>
          <w:sz w:val="24"/>
          <w:lang w:val="sv-SE"/>
        </w:rPr>
        <w:t>2.</w:t>
      </w:r>
      <w:r w:rsidR="00DB1CE8" w:rsidRPr="00BE60D3">
        <w:rPr>
          <w:rFonts w:ascii="Times New Roman" w:hAnsi="Times New Roman" w:cs="Times New Roman"/>
          <w:b/>
          <w:i/>
          <w:sz w:val="24"/>
          <w:lang w:val="sv-SE"/>
        </w:rPr>
        <w:t>2.3</w:t>
      </w:r>
      <w:r w:rsidRPr="00BE60D3">
        <w:rPr>
          <w:rFonts w:ascii="Times New Roman" w:hAnsi="Times New Roman" w:cs="Times New Roman"/>
          <w:b/>
          <w:i/>
          <w:sz w:val="24"/>
          <w:lang w:val="sv-SE"/>
        </w:rPr>
        <w:t xml:space="preserve">. Kỹ thuật áp </w:t>
      </w:r>
      <w:r w:rsidRPr="00BE60D3">
        <w:rPr>
          <w:rFonts w:ascii="Times New Roman" w:hAnsi="Times New Roman" w:cs="Times New Roman"/>
          <w:b/>
          <w:i/>
          <w:sz w:val="24"/>
          <w:szCs w:val="24"/>
          <w:lang w:val="sv-SE"/>
        </w:rPr>
        <w:t>dụng:</w:t>
      </w:r>
      <w:r w:rsidRPr="00BE60D3">
        <w:rPr>
          <w:rFonts w:ascii="Times New Roman" w:hAnsi="Times New Roman" w:cs="Times New Roman"/>
          <w:b/>
          <w:sz w:val="24"/>
          <w:szCs w:val="24"/>
          <w:lang w:val="sv-SE"/>
        </w:rPr>
        <w:t xml:space="preserve"> </w:t>
      </w:r>
      <w:r w:rsidRPr="00BE60D3">
        <w:rPr>
          <w:rFonts w:ascii="Times New Roman" w:hAnsi="Times New Roman" w:cs="Times New Roman"/>
          <w:spacing w:val="-4"/>
          <w:sz w:val="24"/>
          <w:szCs w:val="24"/>
        </w:rPr>
        <w:t>Mật độ gieo trồng 6 cây/m</w:t>
      </w:r>
      <w:r w:rsidRPr="00BE60D3">
        <w:rPr>
          <w:rFonts w:ascii="Times New Roman" w:hAnsi="Times New Roman" w:cs="Times New Roman"/>
          <w:spacing w:val="-4"/>
          <w:sz w:val="24"/>
          <w:szCs w:val="24"/>
          <w:vertAlign w:val="superscript"/>
        </w:rPr>
        <w:t>2</w:t>
      </w:r>
      <w:r w:rsidRPr="00BE60D3">
        <w:rPr>
          <w:rFonts w:ascii="Times New Roman" w:hAnsi="Times New Roman" w:cs="Times New Roman"/>
          <w:spacing w:val="-4"/>
          <w:sz w:val="24"/>
          <w:szCs w:val="24"/>
        </w:rPr>
        <w:t xml:space="preserve">, khoảng cách hàng là 70 cm, khoảng cách cây là 25 cm, mỗi hốc gieo 2 - 3 hạt. Lượng phân bón cho 1 ha là </w:t>
      </w:r>
      <w:r w:rsidRPr="00BE60D3">
        <w:rPr>
          <w:rFonts w:ascii="Times New Roman" w:hAnsi="Times New Roman" w:cs="Times New Roman"/>
          <w:sz w:val="24"/>
          <w:szCs w:val="24"/>
        </w:rPr>
        <w:t>10 tấn phân</w:t>
      </w:r>
      <w:r w:rsidR="00BD7028">
        <w:rPr>
          <w:rFonts w:ascii="Times New Roman" w:hAnsi="Times New Roman" w:cs="Times New Roman"/>
          <w:sz w:val="24"/>
          <w:szCs w:val="24"/>
        </w:rPr>
        <w:t xml:space="preserve"> hữu cơ</w:t>
      </w:r>
      <w:r w:rsidRPr="00BE60D3">
        <w:rPr>
          <w:rFonts w:ascii="Times New Roman" w:hAnsi="Times New Roman" w:cs="Times New Roman"/>
          <w:sz w:val="24"/>
          <w:szCs w:val="24"/>
        </w:rPr>
        <w:t xml:space="preserve"> </w:t>
      </w:r>
      <w:proofErr w:type="gramStart"/>
      <w:r w:rsidRPr="00BE60D3">
        <w:rPr>
          <w:rFonts w:ascii="Times New Roman" w:hAnsi="Times New Roman" w:cs="Times New Roman"/>
          <w:sz w:val="24"/>
          <w:szCs w:val="24"/>
        </w:rPr>
        <w:t>vi</w:t>
      </w:r>
      <w:proofErr w:type="gramEnd"/>
      <w:r w:rsidRPr="00BE60D3">
        <w:rPr>
          <w:rFonts w:ascii="Times New Roman" w:hAnsi="Times New Roman" w:cs="Times New Roman"/>
          <w:sz w:val="24"/>
          <w:szCs w:val="24"/>
        </w:rPr>
        <w:t xml:space="preserve"> sinh + 140 kg N + 90 kg P</w:t>
      </w:r>
      <w:r w:rsidRPr="00BE60D3">
        <w:rPr>
          <w:rFonts w:ascii="Times New Roman" w:hAnsi="Times New Roman" w:cs="Times New Roman"/>
          <w:sz w:val="24"/>
          <w:szCs w:val="24"/>
          <w:vertAlign w:val="subscript"/>
        </w:rPr>
        <w:t>2</w:t>
      </w:r>
      <w:r w:rsidRPr="00BE60D3">
        <w:rPr>
          <w:rFonts w:ascii="Times New Roman" w:hAnsi="Times New Roman" w:cs="Times New Roman"/>
          <w:sz w:val="24"/>
          <w:szCs w:val="24"/>
        </w:rPr>
        <w:t>O</w:t>
      </w:r>
      <w:r w:rsidRPr="00BE60D3">
        <w:rPr>
          <w:rFonts w:ascii="Times New Roman" w:hAnsi="Times New Roman" w:cs="Times New Roman"/>
          <w:sz w:val="24"/>
          <w:szCs w:val="24"/>
          <w:vertAlign w:val="subscript"/>
        </w:rPr>
        <w:t>5</w:t>
      </w:r>
      <w:r w:rsidRPr="00BE60D3">
        <w:rPr>
          <w:rFonts w:ascii="Times New Roman" w:hAnsi="Times New Roman" w:cs="Times New Roman"/>
          <w:sz w:val="24"/>
          <w:szCs w:val="24"/>
        </w:rPr>
        <w:t xml:space="preserve"> + 60 kg K</w:t>
      </w:r>
      <w:r w:rsidRPr="00BE60D3">
        <w:rPr>
          <w:rFonts w:ascii="Times New Roman" w:hAnsi="Times New Roman" w:cs="Times New Roman"/>
          <w:sz w:val="24"/>
          <w:szCs w:val="24"/>
          <w:vertAlign w:val="subscript"/>
        </w:rPr>
        <w:t>2</w:t>
      </w:r>
      <w:r w:rsidRPr="00BE60D3">
        <w:rPr>
          <w:rFonts w:ascii="Times New Roman" w:hAnsi="Times New Roman" w:cs="Times New Roman"/>
          <w:sz w:val="24"/>
          <w:szCs w:val="24"/>
        </w:rPr>
        <w:t>O. Bón thúc (3 lần): Lần 1 (ngô 3 - 4 lá) với 40% N và 30% K</w:t>
      </w:r>
      <w:r w:rsidRPr="00BE60D3">
        <w:rPr>
          <w:rFonts w:ascii="Times New Roman" w:hAnsi="Times New Roman" w:cs="Times New Roman"/>
          <w:sz w:val="24"/>
          <w:szCs w:val="24"/>
          <w:vertAlign w:val="subscript"/>
        </w:rPr>
        <w:t>2</w:t>
      </w:r>
      <w:r w:rsidRPr="00BE60D3">
        <w:rPr>
          <w:rFonts w:ascii="Times New Roman" w:hAnsi="Times New Roman" w:cs="Times New Roman"/>
          <w:sz w:val="24"/>
          <w:szCs w:val="24"/>
        </w:rPr>
        <w:t>O; lần 2 (ngô 7 - 9 lá) với 30% N và 30% K</w:t>
      </w:r>
      <w:r w:rsidRPr="00BE60D3">
        <w:rPr>
          <w:rFonts w:ascii="Times New Roman" w:hAnsi="Times New Roman" w:cs="Times New Roman"/>
          <w:sz w:val="24"/>
          <w:szCs w:val="24"/>
          <w:vertAlign w:val="subscript"/>
        </w:rPr>
        <w:t>2</w:t>
      </w:r>
      <w:r w:rsidRPr="00BE60D3">
        <w:rPr>
          <w:rFonts w:ascii="Times New Roman" w:hAnsi="Times New Roman" w:cs="Times New Roman"/>
          <w:sz w:val="24"/>
          <w:szCs w:val="24"/>
        </w:rPr>
        <w:t>O và lần 3 (trước trổ 10 - 15 ngày) với 30% N và 40% K</w:t>
      </w:r>
      <w:r w:rsidRPr="00BE60D3">
        <w:rPr>
          <w:rFonts w:ascii="Times New Roman" w:hAnsi="Times New Roman" w:cs="Times New Roman"/>
          <w:sz w:val="24"/>
          <w:szCs w:val="24"/>
          <w:vertAlign w:val="subscript"/>
        </w:rPr>
        <w:t>2</w:t>
      </w:r>
      <w:r w:rsidRPr="00BE60D3">
        <w:rPr>
          <w:rFonts w:ascii="Times New Roman" w:hAnsi="Times New Roman" w:cs="Times New Roman"/>
          <w:sz w:val="24"/>
          <w:szCs w:val="24"/>
        </w:rPr>
        <w:t xml:space="preserve">O. </w:t>
      </w:r>
      <w:proofErr w:type="gramStart"/>
      <w:r w:rsidRPr="00BE60D3">
        <w:rPr>
          <w:rFonts w:ascii="Times New Roman" w:hAnsi="Times New Roman" w:cs="Times New Roman"/>
          <w:sz w:val="24"/>
          <w:szCs w:val="24"/>
        </w:rPr>
        <w:t>Làm cỏ, xới xáo, vun gốc kết hợp với các lần bón phân.</w:t>
      </w:r>
      <w:proofErr w:type="gramEnd"/>
    </w:p>
    <w:p w14:paraId="31B1F741" w14:textId="2894E615" w:rsidR="00B1137F" w:rsidRPr="00BE60D3" w:rsidRDefault="00DB1CE8" w:rsidP="00CB6C76">
      <w:pPr>
        <w:pStyle w:val="ListParagraph"/>
        <w:tabs>
          <w:tab w:val="left" w:pos="360"/>
        </w:tabs>
        <w:spacing w:before="120" w:after="120" w:line="288" w:lineRule="auto"/>
        <w:ind w:left="0"/>
        <w:jc w:val="both"/>
        <w:rPr>
          <w:rFonts w:ascii="Times New Roman" w:hAnsi="Times New Roman" w:cs="Times New Roman"/>
        </w:rPr>
      </w:pPr>
      <w:r w:rsidRPr="00BE60D3">
        <w:rPr>
          <w:rFonts w:ascii="Times New Roman" w:hAnsi="Times New Roman" w:cs="Times New Roman"/>
          <w:b/>
          <w:spacing w:val="-4"/>
        </w:rPr>
        <w:t>2.3</w:t>
      </w:r>
      <w:r w:rsidR="002D1C4C" w:rsidRPr="00BE60D3">
        <w:rPr>
          <w:rFonts w:ascii="Times New Roman" w:hAnsi="Times New Roman" w:cs="Times New Roman"/>
          <w:b/>
          <w:spacing w:val="-4"/>
        </w:rPr>
        <w:t xml:space="preserve">. </w:t>
      </w:r>
      <w:r w:rsidR="00605692" w:rsidRPr="00BE60D3">
        <w:rPr>
          <w:rFonts w:ascii="Times New Roman" w:hAnsi="Times New Roman" w:cs="Times New Roman"/>
          <w:b/>
          <w:spacing w:val="-4"/>
        </w:rPr>
        <w:t>Phương pháp xử lý số liệu:</w:t>
      </w:r>
      <w:r w:rsidR="00605692" w:rsidRPr="00BE60D3">
        <w:rPr>
          <w:rFonts w:ascii="Times New Roman" w:hAnsi="Times New Roman" w:cs="Times New Roman"/>
          <w:spacing w:val="-4"/>
        </w:rPr>
        <w:t xml:space="preserve"> </w:t>
      </w:r>
      <w:r w:rsidR="00B1137F" w:rsidRPr="00BE60D3">
        <w:rPr>
          <w:rFonts w:ascii="Times New Roman" w:hAnsi="Times New Roman" w:cs="Times New Roman"/>
          <w:lang w:val="vi-VN"/>
        </w:rPr>
        <w:t>Số liệu xử lý bao gồm</w:t>
      </w:r>
      <w:r w:rsidR="00D8366F" w:rsidRPr="00BE60D3">
        <w:rPr>
          <w:rFonts w:ascii="Times New Roman" w:hAnsi="Times New Roman" w:cs="Times New Roman"/>
        </w:rPr>
        <w:t>:</w:t>
      </w:r>
      <w:r w:rsidR="00B1137F" w:rsidRPr="00BE60D3">
        <w:rPr>
          <w:rFonts w:ascii="Times New Roman" w:hAnsi="Times New Roman" w:cs="Times New Roman"/>
          <w:lang w:val="vi-VN"/>
        </w:rPr>
        <w:t xml:space="preserve"> Giá trị trung bình, ANOVA, LSD</w:t>
      </w:r>
      <w:r w:rsidR="0089648B">
        <w:rPr>
          <w:rFonts w:ascii="Times New Roman" w:hAnsi="Times New Roman" w:cs="Times New Roman"/>
        </w:rPr>
        <w:t xml:space="preserve"> </w:t>
      </w:r>
      <w:r w:rsidR="00B1137F" w:rsidRPr="00BE60D3">
        <w:rPr>
          <w:rFonts w:ascii="Times New Roman" w:hAnsi="Times New Roman" w:cs="Times New Roman"/>
          <w:lang w:val="vi-VN"/>
        </w:rPr>
        <w:t>0.05 bằng phần mề</w:t>
      </w:r>
      <w:r w:rsidR="0089648B">
        <w:rPr>
          <w:rFonts w:ascii="Times New Roman" w:hAnsi="Times New Roman" w:cs="Times New Roman"/>
          <w:lang w:val="vi-VN"/>
        </w:rPr>
        <w:t xml:space="preserve">m Excel 2019 và </w:t>
      </w:r>
      <w:r w:rsidR="0089648B">
        <w:rPr>
          <w:rFonts w:ascii="Times New Roman" w:hAnsi="Times New Roman" w:cs="Times New Roman"/>
        </w:rPr>
        <w:t>S</w:t>
      </w:r>
      <w:r w:rsidR="00B1137F" w:rsidRPr="00BE60D3">
        <w:rPr>
          <w:rFonts w:ascii="Times New Roman" w:hAnsi="Times New Roman" w:cs="Times New Roman"/>
          <w:lang w:val="vi-VN"/>
        </w:rPr>
        <w:t>tatistix 10.0.</w:t>
      </w:r>
    </w:p>
    <w:p w14:paraId="4759FC6B" w14:textId="77777777" w:rsidR="00F319BC" w:rsidRPr="00BE60D3" w:rsidRDefault="00B66537" w:rsidP="00CB6C76">
      <w:pPr>
        <w:pStyle w:val="ListParagraph"/>
        <w:numPr>
          <w:ilvl w:val="0"/>
          <w:numId w:val="1"/>
        </w:numPr>
        <w:tabs>
          <w:tab w:val="left" w:pos="270"/>
        </w:tabs>
        <w:spacing w:before="120" w:after="120" w:line="288" w:lineRule="auto"/>
        <w:ind w:left="0" w:firstLine="0"/>
        <w:jc w:val="both"/>
        <w:rPr>
          <w:rFonts w:ascii="Times New Roman" w:hAnsi="Times New Roman" w:cs="Times New Roman"/>
          <w:b/>
        </w:rPr>
      </w:pPr>
      <w:r w:rsidRPr="00BE60D3">
        <w:rPr>
          <w:rFonts w:ascii="Times New Roman" w:hAnsi="Times New Roman" w:cs="Times New Roman"/>
          <w:b/>
        </w:rPr>
        <w:t>KẾT QUẢ NGHIÊN CỨU VÀ THẢO LUẬN</w:t>
      </w:r>
    </w:p>
    <w:p w14:paraId="62356079" w14:textId="77777777" w:rsidR="006D1D15" w:rsidRPr="00BE60D3" w:rsidRDefault="006D1D15" w:rsidP="00CB6C76">
      <w:pPr>
        <w:pStyle w:val="ListParagraph"/>
        <w:numPr>
          <w:ilvl w:val="1"/>
          <w:numId w:val="1"/>
        </w:numPr>
        <w:tabs>
          <w:tab w:val="left" w:pos="540"/>
        </w:tabs>
        <w:spacing w:before="120" w:after="120" w:line="288" w:lineRule="auto"/>
        <w:ind w:left="0" w:firstLine="0"/>
        <w:rPr>
          <w:rFonts w:ascii="Times New Roman" w:hAnsi="Times New Roman" w:cs="Times New Roman"/>
          <w:b/>
        </w:rPr>
      </w:pPr>
      <w:r w:rsidRPr="00BE60D3">
        <w:rPr>
          <w:rFonts w:ascii="Times New Roman" w:hAnsi="Times New Roman" w:cs="Times New Roman"/>
          <w:b/>
        </w:rPr>
        <w:t>Đánh giá sự sinh trưởng, phát triển của các giống ngô nếp</w:t>
      </w:r>
    </w:p>
    <w:p w14:paraId="34C2E65D" w14:textId="77777777" w:rsidR="006D1D15" w:rsidRPr="00BE60D3" w:rsidRDefault="006D1D15" w:rsidP="00CB6C76">
      <w:pPr>
        <w:pStyle w:val="ListParagraph"/>
        <w:numPr>
          <w:ilvl w:val="2"/>
          <w:numId w:val="1"/>
        </w:numPr>
        <w:tabs>
          <w:tab w:val="left" w:pos="630"/>
        </w:tabs>
        <w:spacing w:before="120" w:after="120" w:line="288" w:lineRule="auto"/>
        <w:ind w:left="0" w:firstLine="0"/>
        <w:rPr>
          <w:rFonts w:ascii="Times New Roman" w:hAnsi="Times New Roman" w:cs="Times New Roman"/>
          <w:b/>
          <w:i/>
        </w:rPr>
      </w:pPr>
      <w:r w:rsidRPr="00BE60D3">
        <w:rPr>
          <w:rFonts w:ascii="Times New Roman" w:hAnsi="Times New Roman" w:cs="Times New Roman"/>
          <w:b/>
          <w:i/>
        </w:rPr>
        <w:t>Thời gian hoàn thành các giai đoạn sinh trưở</w:t>
      </w:r>
      <w:r w:rsidR="004C6D4F" w:rsidRPr="00BE60D3">
        <w:rPr>
          <w:rFonts w:ascii="Times New Roman" w:hAnsi="Times New Roman" w:cs="Times New Roman"/>
          <w:b/>
          <w:i/>
        </w:rPr>
        <w:t>ng và</w:t>
      </w:r>
      <w:r w:rsidRPr="00BE60D3">
        <w:rPr>
          <w:rFonts w:ascii="Times New Roman" w:hAnsi="Times New Roman" w:cs="Times New Roman"/>
          <w:b/>
          <w:i/>
        </w:rPr>
        <w:t xml:space="preserve"> phát triển của các giống ngô nếp</w:t>
      </w:r>
    </w:p>
    <w:p w14:paraId="340C408C" w14:textId="3A2DD134" w:rsidR="003707B2" w:rsidRPr="00BE60D3" w:rsidRDefault="006D1D15" w:rsidP="00CB6C76">
      <w:pPr>
        <w:spacing w:before="120" w:after="120" w:line="288" w:lineRule="auto"/>
        <w:ind w:firstLine="720"/>
        <w:jc w:val="both"/>
        <w:rPr>
          <w:rFonts w:ascii="Times New Roman" w:hAnsi="Times New Roman" w:cs="Times New Roman"/>
          <w:b/>
        </w:rPr>
      </w:pPr>
      <w:r w:rsidRPr="00BE60D3">
        <w:rPr>
          <w:rFonts w:ascii="Times New Roman" w:hAnsi="Times New Roman" w:cs="Times New Roman"/>
        </w:rPr>
        <w:t xml:space="preserve">Các giống ngô nếp khảo nghiệm có tổng </w:t>
      </w:r>
      <w:r w:rsidR="003707B2" w:rsidRPr="00BE60D3">
        <w:rPr>
          <w:rFonts w:ascii="Times New Roman" w:hAnsi="Times New Roman" w:cs="Times New Roman"/>
        </w:rPr>
        <w:t xml:space="preserve">thời gian hoàn thành các giai đoạn sinh trưởng khác nhau, tùy thuộc vào từng loại giống, cụ thể là thời gian </w:t>
      </w:r>
      <w:r w:rsidR="00BD7028">
        <w:rPr>
          <w:rFonts w:ascii="Times New Roman" w:hAnsi="Times New Roman" w:cs="Times New Roman"/>
        </w:rPr>
        <w:t xml:space="preserve">hoàn thành các giai đoạn sinh trưởng, phát triển </w:t>
      </w:r>
      <w:r w:rsidR="003707B2" w:rsidRPr="00BE60D3">
        <w:rPr>
          <w:rFonts w:ascii="Times New Roman" w:hAnsi="Times New Roman" w:cs="Times New Roman"/>
        </w:rPr>
        <w:t xml:space="preserve">của giống ngắn </w:t>
      </w:r>
      <w:r w:rsidR="00BD7028">
        <w:rPr>
          <w:rFonts w:ascii="Times New Roman" w:hAnsi="Times New Roman" w:cs="Times New Roman"/>
        </w:rPr>
        <w:t xml:space="preserve">ngày </w:t>
      </w:r>
      <w:r w:rsidR="003707B2" w:rsidRPr="00BE60D3">
        <w:rPr>
          <w:rFonts w:ascii="Times New Roman" w:hAnsi="Times New Roman" w:cs="Times New Roman"/>
        </w:rPr>
        <w:t>nhất là giố</w:t>
      </w:r>
      <w:r w:rsidR="005A0C7B">
        <w:rPr>
          <w:rFonts w:ascii="Times New Roman" w:hAnsi="Times New Roman" w:cs="Times New Roman"/>
        </w:rPr>
        <w:t>ng N213</w:t>
      </w:r>
      <w:r w:rsidR="003707B2" w:rsidRPr="00BE60D3">
        <w:rPr>
          <w:rFonts w:ascii="Times New Roman" w:hAnsi="Times New Roman" w:cs="Times New Roman"/>
        </w:rPr>
        <w:t xml:space="preserve"> là 85 ngày, giống có thời gian sinh trưởng dài </w:t>
      </w:r>
      <w:r w:rsidR="00BD7028">
        <w:rPr>
          <w:rFonts w:ascii="Times New Roman" w:hAnsi="Times New Roman" w:cs="Times New Roman"/>
        </w:rPr>
        <w:t xml:space="preserve">ngày </w:t>
      </w:r>
      <w:r w:rsidR="003707B2" w:rsidRPr="00BE60D3">
        <w:rPr>
          <w:rFonts w:ascii="Times New Roman" w:hAnsi="Times New Roman" w:cs="Times New Roman"/>
        </w:rPr>
        <w:t>nhấ</w:t>
      </w:r>
      <w:r w:rsidR="0032559D" w:rsidRPr="00BE60D3">
        <w:rPr>
          <w:rFonts w:ascii="Times New Roman" w:hAnsi="Times New Roman" w:cs="Times New Roman"/>
        </w:rPr>
        <w:t>t là NT</w:t>
      </w:r>
      <w:r w:rsidR="003707B2" w:rsidRPr="00BE60D3">
        <w:rPr>
          <w:rFonts w:ascii="Times New Roman" w:hAnsi="Times New Roman" w:cs="Times New Roman"/>
        </w:rPr>
        <w:t>98 (90 ngày), HN88 (Đ/C) là 89 ngày. Như vậy, các giống ngô nếp mới được khảo nghiệm đề</w:t>
      </w:r>
      <w:r w:rsidR="0032559D" w:rsidRPr="00BE60D3">
        <w:rPr>
          <w:rFonts w:ascii="Times New Roman" w:hAnsi="Times New Roman" w:cs="Times New Roman"/>
        </w:rPr>
        <w:t>u có th</w:t>
      </w:r>
      <w:r w:rsidR="003707B2" w:rsidRPr="00BE60D3">
        <w:rPr>
          <w:rFonts w:ascii="Times New Roman" w:hAnsi="Times New Roman" w:cs="Times New Roman"/>
        </w:rPr>
        <w:t>ời gian sinh trưởng thuộc nhóm ngắn ngày (85</w:t>
      </w:r>
      <w:r w:rsidR="00037C6E" w:rsidRPr="00BE60D3">
        <w:rPr>
          <w:rFonts w:ascii="Times New Roman" w:hAnsi="Times New Roman" w:cs="Times New Roman"/>
        </w:rPr>
        <w:t xml:space="preserve"> </w:t>
      </w:r>
      <w:r w:rsidR="003707B2" w:rsidRPr="00BE60D3">
        <w:rPr>
          <w:rFonts w:ascii="Times New Roman" w:hAnsi="Times New Roman" w:cs="Times New Roman"/>
        </w:rPr>
        <w:t>-</w:t>
      </w:r>
      <w:r w:rsidR="00037C6E" w:rsidRPr="00BE60D3">
        <w:rPr>
          <w:rFonts w:ascii="Times New Roman" w:hAnsi="Times New Roman" w:cs="Times New Roman"/>
        </w:rPr>
        <w:t xml:space="preserve"> </w:t>
      </w:r>
      <w:r w:rsidR="003707B2" w:rsidRPr="00BE60D3">
        <w:rPr>
          <w:rFonts w:ascii="Times New Roman" w:hAnsi="Times New Roman" w:cs="Times New Roman"/>
        </w:rPr>
        <w:t>90 ngày).</w:t>
      </w:r>
    </w:p>
    <w:p w14:paraId="55150EA1" w14:textId="77777777" w:rsidR="0047107D" w:rsidRPr="00BE60D3" w:rsidRDefault="0047107D" w:rsidP="00022BE4">
      <w:pPr>
        <w:pStyle w:val="ListParagraph"/>
        <w:spacing w:after="0" w:line="264" w:lineRule="auto"/>
        <w:ind w:left="0"/>
        <w:jc w:val="center"/>
        <w:rPr>
          <w:rFonts w:ascii="Times New Roman" w:hAnsi="Times New Roman" w:cs="Times New Roman"/>
          <w:b/>
          <w:i/>
        </w:rPr>
      </w:pPr>
      <w:r w:rsidRPr="00BE60D3">
        <w:rPr>
          <w:rFonts w:ascii="Times New Roman" w:hAnsi="Times New Roman" w:cs="Times New Roman"/>
          <w:b/>
          <w:i/>
        </w:rPr>
        <w:t>Bả</w:t>
      </w:r>
      <w:r w:rsidR="00F319BC" w:rsidRPr="00BE60D3">
        <w:rPr>
          <w:rFonts w:ascii="Times New Roman" w:hAnsi="Times New Roman" w:cs="Times New Roman"/>
          <w:b/>
          <w:i/>
        </w:rPr>
        <w:t xml:space="preserve">ng </w:t>
      </w:r>
      <w:r w:rsidR="006D1D15" w:rsidRPr="00BE60D3">
        <w:rPr>
          <w:rFonts w:ascii="Times New Roman" w:hAnsi="Times New Roman" w:cs="Times New Roman"/>
          <w:b/>
          <w:i/>
        </w:rPr>
        <w:t>1</w:t>
      </w:r>
      <w:r w:rsidRPr="00BE60D3">
        <w:rPr>
          <w:rFonts w:ascii="Times New Roman" w:hAnsi="Times New Roman" w:cs="Times New Roman"/>
          <w:b/>
          <w:i/>
        </w:rPr>
        <w:t>.</w:t>
      </w:r>
      <w:r w:rsidRPr="00BE60D3">
        <w:rPr>
          <w:rFonts w:ascii="Times New Roman" w:hAnsi="Times New Roman" w:cs="Times New Roman"/>
          <w:i/>
        </w:rPr>
        <w:t xml:space="preserve"> Thời gian hoàn thành các giai đoạn sinh trưởng, phát triển của các giống ngô nếp</w:t>
      </w:r>
      <w:bookmarkEnd w:id="1"/>
      <w:bookmarkEnd w:id="2"/>
      <w:bookmarkEnd w:id="3"/>
    </w:p>
    <w:tbl>
      <w:tblPr>
        <w:tblStyle w:val="TableGrid"/>
        <w:tblW w:w="4856" w:type="pct"/>
        <w:jc w:val="center"/>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8"/>
        <w:gridCol w:w="770"/>
        <w:gridCol w:w="673"/>
        <w:gridCol w:w="662"/>
        <w:gridCol w:w="50"/>
        <w:gridCol w:w="814"/>
        <w:gridCol w:w="50"/>
        <w:gridCol w:w="604"/>
        <w:gridCol w:w="50"/>
        <w:gridCol w:w="750"/>
        <w:gridCol w:w="50"/>
        <w:gridCol w:w="750"/>
        <w:gridCol w:w="50"/>
        <w:gridCol w:w="750"/>
        <w:gridCol w:w="50"/>
        <w:gridCol w:w="750"/>
        <w:gridCol w:w="50"/>
        <w:gridCol w:w="1194"/>
        <w:gridCol w:w="48"/>
      </w:tblGrid>
      <w:tr w:rsidR="00BE60D3" w:rsidRPr="0089648B" w14:paraId="60261AAC" w14:textId="77777777" w:rsidTr="0089648B">
        <w:trPr>
          <w:gridAfter w:val="1"/>
          <w:wAfter w:w="25" w:type="pct"/>
          <w:trHeight w:val="511"/>
          <w:jc w:val="center"/>
        </w:trPr>
        <w:tc>
          <w:tcPr>
            <w:tcW w:w="792" w:type="pct"/>
            <w:vMerge w:val="restart"/>
            <w:tcBorders>
              <w:top w:val="single" w:sz="4" w:space="0" w:color="auto"/>
            </w:tcBorders>
            <w:tcMar>
              <w:left w:w="144" w:type="dxa"/>
              <w:right w:w="144" w:type="dxa"/>
            </w:tcMar>
            <w:vAlign w:val="center"/>
          </w:tcPr>
          <w:p w14:paraId="23DF132D" w14:textId="77777777" w:rsidR="001220DA" w:rsidRPr="0089648B" w:rsidRDefault="001220DA" w:rsidP="00022BE4">
            <w:pPr>
              <w:pStyle w:val="ListParagraph"/>
              <w:spacing w:line="264" w:lineRule="auto"/>
              <w:ind w:left="0"/>
              <w:jc w:val="center"/>
              <w:rPr>
                <w:rFonts w:ascii="Times New Roman" w:hAnsi="Times New Roman" w:cs="Times New Roman"/>
                <w:b/>
              </w:rPr>
            </w:pPr>
            <w:r w:rsidRPr="0089648B">
              <w:rPr>
                <w:rFonts w:ascii="Times New Roman" w:hAnsi="Times New Roman" w:cs="Times New Roman"/>
                <w:b/>
              </w:rPr>
              <w:t>Giống</w:t>
            </w:r>
          </w:p>
        </w:tc>
        <w:tc>
          <w:tcPr>
            <w:tcW w:w="4183" w:type="pct"/>
            <w:gridSpan w:val="17"/>
            <w:tcBorders>
              <w:top w:val="single" w:sz="4" w:space="0" w:color="auto"/>
              <w:bottom w:val="single" w:sz="4" w:space="0" w:color="auto"/>
            </w:tcBorders>
            <w:tcMar>
              <w:left w:w="144" w:type="dxa"/>
              <w:right w:w="144" w:type="dxa"/>
            </w:tcMar>
            <w:vAlign w:val="center"/>
          </w:tcPr>
          <w:p w14:paraId="3FEF7346" w14:textId="77777777" w:rsidR="001220DA" w:rsidRPr="0089648B" w:rsidRDefault="001220DA" w:rsidP="00022BE4">
            <w:pPr>
              <w:pStyle w:val="ListParagraph"/>
              <w:spacing w:line="264" w:lineRule="auto"/>
              <w:ind w:left="0"/>
              <w:jc w:val="center"/>
              <w:rPr>
                <w:rFonts w:ascii="Times New Roman" w:hAnsi="Times New Roman" w:cs="Times New Roman"/>
                <w:b/>
              </w:rPr>
            </w:pPr>
            <w:r w:rsidRPr="0089648B">
              <w:rPr>
                <w:rFonts w:ascii="Times New Roman" w:hAnsi="Times New Roman" w:cs="Times New Roman"/>
                <w:b/>
              </w:rPr>
              <w:t>Từ khi gieo đến… (ngày)</w:t>
            </w:r>
          </w:p>
        </w:tc>
      </w:tr>
      <w:tr w:rsidR="00BE60D3" w:rsidRPr="0089648B" w14:paraId="1F375074" w14:textId="77777777" w:rsidTr="0089648B">
        <w:trPr>
          <w:trHeight w:val="155"/>
          <w:jc w:val="center"/>
        </w:trPr>
        <w:tc>
          <w:tcPr>
            <w:tcW w:w="792" w:type="pct"/>
            <w:vMerge/>
            <w:tcBorders>
              <w:bottom w:val="single" w:sz="4" w:space="0" w:color="auto"/>
            </w:tcBorders>
            <w:tcMar>
              <w:left w:w="144" w:type="dxa"/>
              <w:right w:w="144" w:type="dxa"/>
            </w:tcMar>
            <w:vAlign w:val="center"/>
          </w:tcPr>
          <w:p w14:paraId="30DA14F2" w14:textId="77777777" w:rsidR="003707B2" w:rsidRPr="0089648B" w:rsidRDefault="003707B2" w:rsidP="00022BE4">
            <w:pPr>
              <w:pStyle w:val="ListParagraph"/>
              <w:spacing w:line="264" w:lineRule="auto"/>
              <w:ind w:left="0"/>
              <w:jc w:val="center"/>
              <w:rPr>
                <w:rFonts w:ascii="Times New Roman" w:hAnsi="Times New Roman" w:cs="Times New Roman"/>
                <w:b/>
              </w:rPr>
            </w:pPr>
          </w:p>
        </w:tc>
        <w:tc>
          <w:tcPr>
            <w:tcW w:w="399" w:type="pct"/>
            <w:tcBorders>
              <w:top w:val="single" w:sz="4" w:space="0" w:color="auto"/>
              <w:bottom w:val="single" w:sz="4" w:space="0" w:color="auto"/>
            </w:tcBorders>
            <w:tcMar>
              <w:left w:w="144" w:type="dxa"/>
              <w:right w:w="144" w:type="dxa"/>
            </w:tcMar>
            <w:vAlign w:val="center"/>
          </w:tcPr>
          <w:p w14:paraId="3962674C" w14:textId="77777777" w:rsidR="003707B2" w:rsidRPr="0089648B" w:rsidRDefault="003707B2" w:rsidP="00022BE4">
            <w:pPr>
              <w:pStyle w:val="ListParagraph"/>
              <w:spacing w:line="264" w:lineRule="auto"/>
              <w:ind w:left="0"/>
              <w:jc w:val="center"/>
              <w:rPr>
                <w:rFonts w:ascii="Times New Roman" w:hAnsi="Times New Roman" w:cs="Times New Roman"/>
                <w:b/>
              </w:rPr>
            </w:pPr>
            <w:r w:rsidRPr="0089648B">
              <w:rPr>
                <w:rFonts w:ascii="Times New Roman" w:hAnsi="Times New Roman" w:cs="Times New Roman"/>
                <w:b/>
              </w:rPr>
              <w:t>Mọc</w:t>
            </w:r>
          </w:p>
        </w:tc>
        <w:tc>
          <w:tcPr>
            <w:tcW w:w="349" w:type="pct"/>
            <w:tcBorders>
              <w:top w:val="single" w:sz="4" w:space="0" w:color="auto"/>
              <w:bottom w:val="single" w:sz="4" w:space="0" w:color="auto"/>
            </w:tcBorders>
            <w:tcMar>
              <w:left w:w="144" w:type="dxa"/>
              <w:right w:w="144" w:type="dxa"/>
            </w:tcMar>
            <w:vAlign w:val="center"/>
          </w:tcPr>
          <w:p w14:paraId="0F21B138" w14:textId="77777777" w:rsidR="003707B2" w:rsidRPr="0089648B" w:rsidRDefault="003707B2" w:rsidP="00022BE4">
            <w:pPr>
              <w:pStyle w:val="ListParagraph"/>
              <w:spacing w:line="264" w:lineRule="auto"/>
              <w:ind w:left="0"/>
              <w:jc w:val="center"/>
              <w:rPr>
                <w:rFonts w:ascii="Times New Roman" w:hAnsi="Times New Roman" w:cs="Times New Roman"/>
                <w:b/>
              </w:rPr>
            </w:pPr>
            <w:r w:rsidRPr="0089648B">
              <w:rPr>
                <w:rFonts w:ascii="Times New Roman" w:hAnsi="Times New Roman" w:cs="Times New Roman"/>
                <w:b/>
              </w:rPr>
              <w:t>3 lá</w:t>
            </w:r>
          </w:p>
        </w:tc>
        <w:tc>
          <w:tcPr>
            <w:tcW w:w="369" w:type="pct"/>
            <w:gridSpan w:val="2"/>
            <w:tcBorders>
              <w:top w:val="single" w:sz="4" w:space="0" w:color="auto"/>
              <w:bottom w:val="single" w:sz="4" w:space="0" w:color="auto"/>
            </w:tcBorders>
            <w:tcMar>
              <w:left w:w="144" w:type="dxa"/>
              <w:right w:w="144" w:type="dxa"/>
            </w:tcMar>
            <w:vAlign w:val="center"/>
          </w:tcPr>
          <w:p w14:paraId="1A986652" w14:textId="77777777" w:rsidR="003707B2" w:rsidRPr="0089648B" w:rsidRDefault="003707B2" w:rsidP="00022BE4">
            <w:pPr>
              <w:pStyle w:val="ListParagraph"/>
              <w:spacing w:line="264" w:lineRule="auto"/>
              <w:ind w:left="0"/>
              <w:jc w:val="center"/>
              <w:rPr>
                <w:rFonts w:ascii="Times New Roman" w:hAnsi="Times New Roman" w:cs="Times New Roman"/>
                <w:b/>
              </w:rPr>
            </w:pPr>
            <w:r w:rsidRPr="0089648B">
              <w:rPr>
                <w:rFonts w:ascii="Times New Roman" w:hAnsi="Times New Roman" w:cs="Times New Roman"/>
                <w:b/>
              </w:rPr>
              <w:t>7 lá</w:t>
            </w:r>
          </w:p>
        </w:tc>
        <w:tc>
          <w:tcPr>
            <w:tcW w:w="448" w:type="pct"/>
            <w:gridSpan w:val="2"/>
            <w:tcBorders>
              <w:top w:val="single" w:sz="4" w:space="0" w:color="auto"/>
              <w:bottom w:val="single" w:sz="4" w:space="0" w:color="auto"/>
            </w:tcBorders>
            <w:tcMar>
              <w:left w:w="144" w:type="dxa"/>
              <w:right w:w="144" w:type="dxa"/>
            </w:tcMar>
            <w:vAlign w:val="center"/>
          </w:tcPr>
          <w:p w14:paraId="639A1B5F" w14:textId="77777777" w:rsidR="003707B2" w:rsidRPr="0089648B" w:rsidRDefault="003707B2" w:rsidP="00022BE4">
            <w:pPr>
              <w:pStyle w:val="ListParagraph"/>
              <w:spacing w:line="264" w:lineRule="auto"/>
              <w:ind w:left="0"/>
              <w:jc w:val="center"/>
              <w:rPr>
                <w:rFonts w:ascii="Times New Roman" w:hAnsi="Times New Roman" w:cs="Times New Roman"/>
                <w:b/>
              </w:rPr>
            </w:pPr>
            <w:r w:rsidRPr="0089648B">
              <w:rPr>
                <w:rFonts w:ascii="Times New Roman" w:hAnsi="Times New Roman" w:cs="Times New Roman"/>
                <w:b/>
              </w:rPr>
              <w:t>Xoắn ngọn</w:t>
            </w:r>
          </w:p>
        </w:tc>
        <w:tc>
          <w:tcPr>
            <w:tcW w:w="339" w:type="pct"/>
            <w:gridSpan w:val="2"/>
            <w:tcBorders>
              <w:top w:val="single" w:sz="4" w:space="0" w:color="auto"/>
              <w:bottom w:val="single" w:sz="4" w:space="0" w:color="auto"/>
            </w:tcBorders>
            <w:tcMar>
              <w:left w:w="144" w:type="dxa"/>
              <w:right w:w="144" w:type="dxa"/>
            </w:tcMar>
            <w:vAlign w:val="center"/>
          </w:tcPr>
          <w:p w14:paraId="2A190592" w14:textId="77777777" w:rsidR="003707B2" w:rsidRPr="0089648B" w:rsidRDefault="003707B2" w:rsidP="00022BE4">
            <w:pPr>
              <w:pStyle w:val="ListParagraph"/>
              <w:spacing w:line="264" w:lineRule="auto"/>
              <w:ind w:left="0"/>
              <w:jc w:val="center"/>
              <w:rPr>
                <w:rFonts w:ascii="Times New Roman" w:hAnsi="Times New Roman" w:cs="Times New Roman"/>
                <w:b/>
              </w:rPr>
            </w:pPr>
            <w:r w:rsidRPr="0089648B">
              <w:rPr>
                <w:rFonts w:ascii="Times New Roman" w:hAnsi="Times New Roman" w:cs="Times New Roman"/>
                <w:b/>
              </w:rPr>
              <w:t>Trổ cờ</w:t>
            </w:r>
          </w:p>
        </w:tc>
        <w:tc>
          <w:tcPr>
            <w:tcW w:w="415" w:type="pct"/>
            <w:gridSpan w:val="2"/>
            <w:tcBorders>
              <w:top w:val="single" w:sz="4" w:space="0" w:color="auto"/>
              <w:bottom w:val="single" w:sz="4" w:space="0" w:color="auto"/>
            </w:tcBorders>
            <w:tcMar>
              <w:left w:w="144" w:type="dxa"/>
              <w:right w:w="144" w:type="dxa"/>
            </w:tcMar>
            <w:vAlign w:val="center"/>
          </w:tcPr>
          <w:p w14:paraId="1CF787C2" w14:textId="77777777" w:rsidR="003707B2" w:rsidRPr="0089648B" w:rsidRDefault="003707B2" w:rsidP="00022BE4">
            <w:pPr>
              <w:pStyle w:val="ListParagraph"/>
              <w:spacing w:line="264" w:lineRule="auto"/>
              <w:ind w:left="0"/>
              <w:jc w:val="center"/>
              <w:rPr>
                <w:rFonts w:ascii="Times New Roman" w:hAnsi="Times New Roman" w:cs="Times New Roman"/>
                <w:b/>
              </w:rPr>
            </w:pPr>
            <w:r w:rsidRPr="0089648B">
              <w:rPr>
                <w:rFonts w:ascii="Times New Roman" w:hAnsi="Times New Roman" w:cs="Times New Roman"/>
                <w:b/>
              </w:rPr>
              <w:t>Tung phấn</w:t>
            </w:r>
          </w:p>
        </w:tc>
        <w:tc>
          <w:tcPr>
            <w:tcW w:w="415" w:type="pct"/>
            <w:gridSpan w:val="2"/>
            <w:tcBorders>
              <w:top w:val="single" w:sz="4" w:space="0" w:color="auto"/>
              <w:bottom w:val="single" w:sz="4" w:space="0" w:color="auto"/>
            </w:tcBorders>
            <w:tcMar>
              <w:left w:w="144" w:type="dxa"/>
              <w:right w:w="144" w:type="dxa"/>
            </w:tcMar>
            <w:vAlign w:val="center"/>
          </w:tcPr>
          <w:p w14:paraId="5F1FEF85" w14:textId="77777777" w:rsidR="003707B2" w:rsidRPr="0089648B" w:rsidRDefault="003707B2" w:rsidP="00022BE4">
            <w:pPr>
              <w:pStyle w:val="ListParagraph"/>
              <w:spacing w:line="264" w:lineRule="auto"/>
              <w:ind w:left="0"/>
              <w:jc w:val="center"/>
              <w:rPr>
                <w:rFonts w:ascii="Times New Roman" w:hAnsi="Times New Roman" w:cs="Times New Roman"/>
                <w:b/>
              </w:rPr>
            </w:pPr>
            <w:r w:rsidRPr="0089648B">
              <w:rPr>
                <w:rFonts w:ascii="Times New Roman" w:hAnsi="Times New Roman" w:cs="Times New Roman"/>
                <w:b/>
              </w:rPr>
              <w:t>Phun râu</w:t>
            </w:r>
          </w:p>
        </w:tc>
        <w:tc>
          <w:tcPr>
            <w:tcW w:w="415" w:type="pct"/>
            <w:gridSpan w:val="2"/>
            <w:tcBorders>
              <w:top w:val="single" w:sz="4" w:space="0" w:color="auto"/>
              <w:bottom w:val="single" w:sz="4" w:space="0" w:color="auto"/>
            </w:tcBorders>
            <w:tcMar>
              <w:left w:w="144" w:type="dxa"/>
              <w:right w:w="144" w:type="dxa"/>
            </w:tcMar>
            <w:vAlign w:val="center"/>
          </w:tcPr>
          <w:p w14:paraId="6734BD8C" w14:textId="77777777" w:rsidR="003707B2" w:rsidRPr="0089648B" w:rsidRDefault="003707B2" w:rsidP="00022BE4">
            <w:pPr>
              <w:pStyle w:val="ListParagraph"/>
              <w:spacing w:line="264" w:lineRule="auto"/>
              <w:ind w:left="0"/>
              <w:jc w:val="center"/>
              <w:rPr>
                <w:rFonts w:ascii="Times New Roman" w:hAnsi="Times New Roman" w:cs="Times New Roman"/>
                <w:b/>
              </w:rPr>
            </w:pPr>
            <w:r w:rsidRPr="0089648B">
              <w:rPr>
                <w:rFonts w:ascii="Times New Roman" w:hAnsi="Times New Roman" w:cs="Times New Roman"/>
                <w:b/>
              </w:rPr>
              <w:t>Chín sữa</w:t>
            </w:r>
          </w:p>
        </w:tc>
        <w:tc>
          <w:tcPr>
            <w:tcW w:w="415" w:type="pct"/>
            <w:gridSpan w:val="2"/>
            <w:tcBorders>
              <w:top w:val="single" w:sz="4" w:space="0" w:color="auto"/>
              <w:bottom w:val="single" w:sz="4" w:space="0" w:color="auto"/>
            </w:tcBorders>
            <w:tcMar>
              <w:left w:w="144" w:type="dxa"/>
              <w:right w:w="144" w:type="dxa"/>
            </w:tcMar>
            <w:vAlign w:val="center"/>
          </w:tcPr>
          <w:p w14:paraId="6D5883D7" w14:textId="77777777" w:rsidR="003707B2" w:rsidRPr="0089648B" w:rsidRDefault="003707B2" w:rsidP="00022BE4">
            <w:pPr>
              <w:pStyle w:val="ListParagraph"/>
              <w:spacing w:line="264" w:lineRule="auto"/>
              <w:ind w:left="0"/>
              <w:jc w:val="center"/>
              <w:rPr>
                <w:rFonts w:ascii="Times New Roman" w:hAnsi="Times New Roman" w:cs="Times New Roman"/>
                <w:b/>
              </w:rPr>
            </w:pPr>
            <w:r w:rsidRPr="0089648B">
              <w:rPr>
                <w:rFonts w:ascii="Times New Roman" w:hAnsi="Times New Roman" w:cs="Times New Roman"/>
                <w:b/>
              </w:rPr>
              <w:t>Chín sáp</w:t>
            </w:r>
          </w:p>
        </w:tc>
        <w:tc>
          <w:tcPr>
            <w:tcW w:w="644" w:type="pct"/>
            <w:gridSpan w:val="2"/>
            <w:tcBorders>
              <w:top w:val="single" w:sz="4" w:space="0" w:color="auto"/>
              <w:bottom w:val="single" w:sz="4" w:space="0" w:color="auto"/>
            </w:tcBorders>
            <w:tcMar>
              <w:left w:w="144" w:type="dxa"/>
              <w:right w:w="144" w:type="dxa"/>
            </w:tcMar>
            <w:vAlign w:val="center"/>
          </w:tcPr>
          <w:p w14:paraId="77C6C317" w14:textId="77777777" w:rsidR="003707B2" w:rsidRPr="0089648B" w:rsidRDefault="003707B2" w:rsidP="00022BE4">
            <w:pPr>
              <w:pStyle w:val="ListParagraph"/>
              <w:spacing w:line="264" w:lineRule="auto"/>
              <w:ind w:left="0"/>
              <w:jc w:val="center"/>
              <w:rPr>
                <w:rFonts w:ascii="Times New Roman" w:hAnsi="Times New Roman" w:cs="Times New Roman"/>
                <w:b/>
              </w:rPr>
            </w:pPr>
            <w:r w:rsidRPr="0089648B">
              <w:rPr>
                <w:rFonts w:ascii="Times New Roman" w:hAnsi="Times New Roman" w:cs="Times New Roman"/>
                <w:b/>
              </w:rPr>
              <w:t>Chín hoàn toàn</w:t>
            </w:r>
          </w:p>
        </w:tc>
      </w:tr>
      <w:tr w:rsidR="00BE60D3" w:rsidRPr="00BE60D3" w14:paraId="1EE95435" w14:textId="77777777" w:rsidTr="0089648B">
        <w:trPr>
          <w:gridAfter w:val="1"/>
          <w:wAfter w:w="25" w:type="pct"/>
          <w:trHeight w:val="370"/>
          <w:jc w:val="center"/>
        </w:trPr>
        <w:tc>
          <w:tcPr>
            <w:tcW w:w="792" w:type="pct"/>
            <w:tcBorders>
              <w:top w:val="single" w:sz="4" w:space="0" w:color="auto"/>
            </w:tcBorders>
            <w:tcMar>
              <w:left w:w="144" w:type="dxa"/>
              <w:right w:w="144" w:type="dxa"/>
            </w:tcMar>
            <w:vAlign w:val="center"/>
          </w:tcPr>
          <w:p w14:paraId="281638CD" w14:textId="77777777" w:rsidR="003707B2" w:rsidRPr="00BE60D3" w:rsidRDefault="003707B2" w:rsidP="00022BE4">
            <w:pPr>
              <w:tabs>
                <w:tab w:val="left" w:pos="426"/>
              </w:tabs>
              <w:spacing w:line="264" w:lineRule="auto"/>
              <w:jc w:val="both"/>
              <w:rPr>
                <w:rFonts w:ascii="Times New Roman" w:hAnsi="Times New Roman" w:cs="Times New Roman"/>
              </w:rPr>
            </w:pPr>
            <w:r w:rsidRPr="00BE60D3">
              <w:rPr>
                <w:rFonts w:ascii="Times New Roman" w:hAnsi="Times New Roman" w:cs="Times New Roman"/>
              </w:rPr>
              <w:t>HG111</w:t>
            </w:r>
          </w:p>
        </w:tc>
        <w:tc>
          <w:tcPr>
            <w:tcW w:w="399" w:type="pct"/>
            <w:tcBorders>
              <w:top w:val="single" w:sz="4" w:space="0" w:color="auto"/>
            </w:tcBorders>
            <w:tcMar>
              <w:left w:w="144" w:type="dxa"/>
              <w:right w:w="144" w:type="dxa"/>
            </w:tcMar>
            <w:vAlign w:val="center"/>
          </w:tcPr>
          <w:p w14:paraId="778DCEF6"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4</w:t>
            </w:r>
          </w:p>
        </w:tc>
        <w:tc>
          <w:tcPr>
            <w:tcW w:w="349" w:type="pct"/>
            <w:tcBorders>
              <w:top w:val="single" w:sz="4" w:space="0" w:color="auto"/>
            </w:tcBorders>
            <w:tcMar>
              <w:left w:w="144" w:type="dxa"/>
              <w:right w:w="144" w:type="dxa"/>
            </w:tcMar>
            <w:vAlign w:val="center"/>
          </w:tcPr>
          <w:p w14:paraId="16499FF1"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9</w:t>
            </w:r>
          </w:p>
        </w:tc>
        <w:tc>
          <w:tcPr>
            <w:tcW w:w="343" w:type="pct"/>
            <w:tcBorders>
              <w:top w:val="single" w:sz="4" w:space="0" w:color="auto"/>
            </w:tcBorders>
            <w:tcMar>
              <w:left w:w="144" w:type="dxa"/>
              <w:right w:w="144" w:type="dxa"/>
            </w:tcMar>
            <w:vAlign w:val="center"/>
          </w:tcPr>
          <w:p w14:paraId="21899BAC"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25</w:t>
            </w:r>
          </w:p>
        </w:tc>
        <w:tc>
          <w:tcPr>
            <w:tcW w:w="448" w:type="pct"/>
            <w:gridSpan w:val="2"/>
            <w:tcBorders>
              <w:top w:val="single" w:sz="4" w:space="0" w:color="auto"/>
            </w:tcBorders>
            <w:tcMar>
              <w:left w:w="144" w:type="dxa"/>
              <w:right w:w="144" w:type="dxa"/>
            </w:tcMar>
            <w:vAlign w:val="center"/>
          </w:tcPr>
          <w:p w14:paraId="3725D506"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42</w:t>
            </w:r>
          </w:p>
        </w:tc>
        <w:tc>
          <w:tcPr>
            <w:tcW w:w="339" w:type="pct"/>
            <w:gridSpan w:val="2"/>
            <w:tcBorders>
              <w:top w:val="single" w:sz="4" w:space="0" w:color="auto"/>
            </w:tcBorders>
            <w:tcMar>
              <w:left w:w="144" w:type="dxa"/>
              <w:right w:w="144" w:type="dxa"/>
            </w:tcMar>
            <w:vAlign w:val="center"/>
          </w:tcPr>
          <w:p w14:paraId="416A2238"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52</w:t>
            </w:r>
          </w:p>
        </w:tc>
        <w:tc>
          <w:tcPr>
            <w:tcW w:w="415" w:type="pct"/>
            <w:gridSpan w:val="2"/>
            <w:tcBorders>
              <w:top w:val="single" w:sz="4" w:space="0" w:color="auto"/>
            </w:tcBorders>
            <w:tcMar>
              <w:left w:w="144" w:type="dxa"/>
              <w:right w:w="144" w:type="dxa"/>
            </w:tcMar>
            <w:vAlign w:val="center"/>
          </w:tcPr>
          <w:p w14:paraId="1FAF8C6C"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55</w:t>
            </w:r>
          </w:p>
        </w:tc>
        <w:tc>
          <w:tcPr>
            <w:tcW w:w="415" w:type="pct"/>
            <w:gridSpan w:val="2"/>
            <w:tcBorders>
              <w:top w:val="single" w:sz="4" w:space="0" w:color="auto"/>
            </w:tcBorders>
            <w:tcMar>
              <w:left w:w="144" w:type="dxa"/>
              <w:right w:w="144" w:type="dxa"/>
            </w:tcMar>
            <w:vAlign w:val="center"/>
          </w:tcPr>
          <w:p w14:paraId="2CAAC90D"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55</w:t>
            </w:r>
          </w:p>
        </w:tc>
        <w:tc>
          <w:tcPr>
            <w:tcW w:w="415" w:type="pct"/>
            <w:gridSpan w:val="2"/>
            <w:tcBorders>
              <w:top w:val="single" w:sz="4" w:space="0" w:color="auto"/>
            </w:tcBorders>
            <w:tcMar>
              <w:left w:w="144" w:type="dxa"/>
              <w:right w:w="144" w:type="dxa"/>
            </w:tcMar>
            <w:vAlign w:val="center"/>
          </w:tcPr>
          <w:p w14:paraId="2EEFCBF2"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69</w:t>
            </w:r>
          </w:p>
        </w:tc>
        <w:tc>
          <w:tcPr>
            <w:tcW w:w="415" w:type="pct"/>
            <w:gridSpan w:val="2"/>
            <w:tcBorders>
              <w:top w:val="single" w:sz="4" w:space="0" w:color="auto"/>
            </w:tcBorders>
            <w:tcMar>
              <w:left w:w="144" w:type="dxa"/>
              <w:right w:w="144" w:type="dxa"/>
            </w:tcMar>
            <w:vAlign w:val="center"/>
          </w:tcPr>
          <w:p w14:paraId="406FBCAF"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78</w:t>
            </w:r>
          </w:p>
        </w:tc>
        <w:tc>
          <w:tcPr>
            <w:tcW w:w="645" w:type="pct"/>
            <w:gridSpan w:val="2"/>
            <w:tcBorders>
              <w:top w:val="single" w:sz="4" w:space="0" w:color="auto"/>
            </w:tcBorders>
            <w:tcMar>
              <w:left w:w="144" w:type="dxa"/>
              <w:right w:w="144" w:type="dxa"/>
            </w:tcMar>
            <w:vAlign w:val="center"/>
          </w:tcPr>
          <w:p w14:paraId="19A66124"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89</w:t>
            </w:r>
          </w:p>
        </w:tc>
      </w:tr>
      <w:tr w:rsidR="00BE60D3" w:rsidRPr="00BE60D3" w14:paraId="6CC820ED" w14:textId="77777777" w:rsidTr="0089648B">
        <w:trPr>
          <w:gridAfter w:val="1"/>
          <w:wAfter w:w="25" w:type="pct"/>
          <w:trHeight w:val="390"/>
          <w:jc w:val="center"/>
        </w:trPr>
        <w:tc>
          <w:tcPr>
            <w:tcW w:w="792" w:type="pct"/>
            <w:tcMar>
              <w:left w:w="144" w:type="dxa"/>
              <w:right w:w="144" w:type="dxa"/>
            </w:tcMar>
            <w:vAlign w:val="center"/>
          </w:tcPr>
          <w:p w14:paraId="78503C95" w14:textId="77777777" w:rsidR="003707B2" w:rsidRPr="00BE60D3" w:rsidRDefault="003707B2" w:rsidP="00022BE4">
            <w:pPr>
              <w:tabs>
                <w:tab w:val="left" w:pos="426"/>
              </w:tabs>
              <w:spacing w:line="264" w:lineRule="auto"/>
              <w:jc w:val="both"/>
              <w:rPr>
                <w:rFonts w:ascii="Times New Roman" w:hAnsi="Times New Roman" w:cs="Times New Roman"/>
              </w:rPr>
            </w:pPr>
            <w:r w:rsidRPr="00BE60D3">
              <w:rPr>
                <w:rFonts w:ascii="Times New Roman" w:hAnsi="Times New Roman" w:cs="Times New Roman"/>
              </w:rPr>
              <w:t>N213</w:t>
            </w:r>
          </w:p>
        </w:tc>
        <w:tc>
          <w:tcPr>
            <w:tcW w:w="399" w:type="pct"/>
            <w:tcMar>
              <w:left w:w="144" w:type="dxa"/>
              <w:right w:w="144" w:type="dxa"/>
            </w:tcMar>
            <w:vAlign w:val="center"/>
          </w:tcPr>
          <w:p w14:paraId="39311D56"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4</w:t>
            </w:r>
          </w:p>
        </w:tc>
        <w:tc>
          <w:tcPr>
            <w:tcW w:w="349" w:type="pct"/>
            <w:tcMar>
              <w:left w:w="144" w:type="dxa"/>
              <w:right w:w="144" w:type="dxa"/>
            </w:tcMar>
            <w:vAlign w:val="center"/>
          </w:tcPr>
          <w:p w14:paraId="2C3F33CD"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9</w:t>
            </w:r>
          </w:p>
        </w:tc>
        <w:tc>
          <w:tcPr>
            <w:tcW w:w="343" w:type="pct"/>
            <w:tcMar>
              <w:left w:w="144" w:type="dxa"/>
              <w:right w:w="144" w:type="dxa"/>
            </w:tcMar>
            <w:vAlign w:val="center"/>
          </w:tcPr>
          <w:p w14:paraId="0FB304DC"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25</w:t>
            </w:r>
          </w:p>
        </w:tc>
        <w:tc>
          <w:tcPr>
            <w:tcW w:w="448" w:type="pct"/>
            <w:gridSpan w:val="2"/>
            <w:tcMar>
              <w:left w:w="144" w:type="dxa"/>
              <w:right w:w="144" w:type="dxa"/>
            </w:tcMar>
            <w:vAlign w:val="center"/>
          </w:tcPr>
          <w:p w14:paraId="61CE270A"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39</w:t>
            </w:r>
          </w:p>
        </w:tc>
        <w:tc>
          <w:tcPr>
            <w:tcW w:w="339" w:type="pct"/>
            <w:gridSpan w:val="2"/>
            <w:tcMar>
              <w:left w:w="144" w:type="dxa"/>
              <w:right w:w="144" w:type="dxa"/>
            </w:tcMar>
            <w:vAlign w:val="center"/>
          </w:tcPr>
          <w:p w14:paraId="3CBC9089"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49</w:t>
            </w:r>
          </w:p>
        </w:tc>
        <w:tc>
          <w:tcPr>
            <w:tcW w:w="415" w:type="pct"/>
            <w:gridSpan w:val="2"/>
            <w:tcMar>
              <w:left w:w="144" w:type="dxa"/>
              <w:right w:w="144" w:type="dxa"/>
            </w:tcMar>
            <w:vAlign w:val="center"/>
          </w:tcPr>
          <w:p w14:paraId="2901B2CF"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52</w:t>
            </w:r>
          </w:p>
        </w:tc>
        <w:tc>
          <w:tcPr>
            <w:tcW w:w="415" w:type="pct"/>
            <w:gridSpan w:val="2"/>
            <w:tcMar>
              <w:left w:w="144" w:type="dxa"/>
              <w:right w:w="144" w:type="dxa"/>
            </w:tcMar>
            <w:vAlign w:val="center"/>
          </w:tcPr>
          <w:p w14:paraId="41357D46"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52</w:t>
            </w:r>
          </w:p>
        </w:tc>
        <w:tc>
          <w:tcPr>
            <w:tcW w:w="415" w:type="pct"/>
            <w:gridSpan w:val="2"/>
            <w:tcMar>
              <w:left w:w="144" w:type="dxa"/>
              <w:right w:w="144" w:type="dxa"/>
            </w:tcMar>
            <w:vAlign w:val="center"/>
          </w:tcPr>
          <w:p w14:paraId="3C13CA9C"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66</w:t>
            </w:r>
          </w:p>
        </w:tc>
        <w:tc>
          <w:tcPr>
            <w:tcW w:w="415" w:type="pct"/>
            <w:gridSpan w:val="2"/>
            <w:tcMar>
              <w:left w:w="144" w:type="dxa"/>
              <w:right w:w="144" w:type="dxa"/>
            </w:tcMar>
            <w:vAlign w:val="center"/>
          </w:tcPr>
          <w:p w14:paraId="5E5096E4"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76</w:t>
            </w:r>
          </w:p>
        </w:tc>
        <w:tc>
          <w:tcPr>
            <w:tcW w:w="645" w:type="pct"/>
            <w:gridSpan w:val="2"/>
            <w:tcMar>
              <w:left w:w="144" w:type="dxa"/>
              <w:right w:w="144" w:type="dxa"/>
            </w:tcMar>
            <w:vAlign w:val="center"/>
          </w:tcPr>
          <w:p w14:paraId="54B988F6"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85</w:t>
            </w:r>
          </w:p>
        </w:tc>
      </w:tr>
      <w:tr w:rsidR="00BE60D3" w:rsidRPr="00BE60D3" w14:paraId="12C21D9B" w14:textId="77777777" w:rsidTr="0089648B">
        <w:trPr>
          <w:gridAfter w:val="1"/>
          <w:wAfter w:w="25" w:type="pct"/>
          <w:trHeight w:val="361"/>
          <w:jc w:val="center"/>
        </w:trPr>
        <w:tc>
          <w:tcPr>
            <w:tcW w:w="792" w:type="pct"/>
            <w:tcMar>
              <w:left w:w="144" w:type="dxa"/>
              <w:right w:w="144" w:type="dxa"/>
            </w:tcMar>
            <w:vAlign w:val="center"/>
          </w:tcPr>
          <w:p w14:paraId="54A422F3" w14:textId="77777777" w:rsidR="003707B2" w:rsidRPr="00BE60D3" w:rsidRDefault="003707B2" w:rsidP="00022BE4">
            <w:pPr>
              <w:tabs>
                <w:tab w:val="left" w:pos="426"/>
              </w:tabs>
              <w:spacing w:line="264" w:lineRule="auto"/>
              <w:jc w:val="both"/>
              <w:rPr>
                <w:rFonts w:ascii="Times New Roman" w:hAnsi="Times New Roman" w:cs="Times New Roman"/>
              </w:rPr>
            </w:pPr>
            <w:r w:rsidRPr="00BE60D3">
              <w:rPr>
                <w:rFonts w:ascii="Times New Roman" w:hAnsi="Times New Roman" w:cs="Times New Roman"/>
              </w:rPr>
              <w:t>N474</w:t>
            </w:r>
          </w:p>
        </w:tc>
        <w:tc>
          <w:tcPr>
            <w:tcW w:w="399" w:type="pct"/>
            <w:tcMar>
              <w:left w:w="144" w:type="dxa"/>
              <w:right w:w="144" w:type="dxa"/>
            </w:tcMar>
            <w:vAlign w:val="center"/>
          </w:tcPr>
          <w:p w14:paraId="37DDB20C"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4</w:t>
            </w:r>
          </w:p>
        </w:tc>
        <w:tc>
          <w:tcPr>
            <w:tcW w:w="349" w:type="pct"/>
            <w:tcMar>
              <w:left w:w="144" w:type="dxa"/>
              <w:right w:w="144" w:type="dxa"/>
            </w:tcMar>
            <w:vAlign w:val="center"/>
          </w:tcPr>
          <w:p w14:paraId="4F04542B"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9</w:t>
            </w:r>
          </w:p>
        </w:tc>
        <w:tc>
          <w:tcPr>
            <w:tcW w:w="343" w:type="pct"/>
            <w:tcMar>
              <w:left w:w="144" w:type="dxa"/>
              <w:right w:w="144" w:type="dxa"/>
            </w:tcMar>
            <w:vAlign w:val="center"/>
          </w:tcPr>
          <w:p w14:paraId="741DDF58"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27</w:t>
            </w:r>
          </w:p>
        </w:tc>
        <w:tc>
          <w:tcPr>
            <w:tcW w:w="448" w:type="pct"/>
            <w:gridSpan w:val="2"/>
            <w:tcMar>
              <w:left w:w="144" w:type="dxa"/>
              <w:right w:w="144" w:type="dxa"/>
            </w:tcMar>
            <w:vAlign w:val="center"/>
          </w:tcPr>
          <w:p w14:paraId="390E181F"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40</w:t>
            </w:r>
          </w:p>
        </w:tc>
        <w:tc>
          <w:tcPr>
            <w:tcW w:w="339" w:type="pct"/>
            <w:gridSpan w:val="2"/>
            <w:tcMar>
              <w:left w:w="144" w:type="dxa"/>
              <w:right w:w="144" w:type="dxa"/>
            </w:tcMar>
            <w:vAlign w:val="center"/>
          </w:tcPr>
          <w:p w14:paraId="6CC03F7E"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50</w:t>
            </w:r>
          </w:p>
        </w:tc>
        <w:tc>
          <w:tcPr>
            <w:tcW w:w="415" w:type="pct"/>
            <w:gridSpan w:val="2"/>
            <w:tcMar>
              <w:left w:w="144" w:type="dxa"/>
              <w:right w:w="144" w:type="dxa"/>
            </w:tcMar>
            <w:vAlign w:val="center"/>
          </w:tcPr>
          <w:p w14:paraId="2650A3A2"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53</w:t>
            </w:r>
          </w:p>
        </w:tc>
        <w:tc>
          <w:tcPr>
            <w:tcW w:w="415" w:type="pct"/>
            <w:gridSpan w:val="2"/>
            <w:tcMar>
              <w:left w:w="144" w:type="dxa"/>
              <w:right w:w="144" w:type="dxa"/>
            </w:tcMar>
            <w:vAlign w:val="center"/>
          </w:tcPr>
          <w:p w14:paraId="7EA25630"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53</w:t>
            </w:r>
          </w:p>
        </w:tc>
        <w:tc>
          <w:tcPr>
            <w:tcW w:w="415" w:type="pct"/>
            <w:gridSpan w:val="2"/>
            <w:tcMar>
              <w:left w:w="144" w:type="dxa"/>
              <w:right w:w="144" w:type="dxa"/>
            </w:tcMar>
            <w:vAlign w:val="center"/>
          </w:tcPr>
          <w:p w14:paraId="34D1758F"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67</w:t>
            </w:r>
          </w:p>
        </w:tc>
        <w:tc>
          <w:tcPr>
            <w:tcW w:w="415" w:type="pct"/>
            <w:gridSpan w:val="2"/>
            <w:tcMar>
              <w:left w:w="144" w:type="dxa"/>
              <w:right w:w="144" w:type="dxa"/>
            </w:tcMar>
            <w:vAlign w:val="center"/>
          </w:tcPr>
          <w:p w14:paraId="6297CE2E"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77</w:t>
            </w:r>
          </w:p>
        </w:tc>
        <w:tc>
          <w:tcPr>
            <w:tcW w:w="645" w:type="pct"/>
            <w:gridSpan w:val="2"/>
            <w:tcMar>
              <w:left w:w="144" w:type="dxa"/>
              <w:right w:w="144" w:type="dxa"/>
            </w:tcMar>
            <w:vAlign w:val="center"/>
          </w:tcPr>
          <w:p w14:paraId="74CDB5BE"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87</w:t>
            </w:r>
          </w:p>
        </w:tc>
      </w:tr>
      <w:tr w:rsidR="00BE60D3" w:rsidRPr="00BE60D3" w14:paraId="0DE82E8F" w14:textId="77777777" w:rsidTr="0089648B">
        <w:trPr>
          <w:gridAfter w:val="1"/>
          <w:wAfter w:w="25" w:type="pct"/>
          <w:trHeight w:val="333"/>
          <w:jc w:val="center"/>
        </w:trPr>
        <w:tc>
          <w:tcPr>
            <w:tcW w:w="792" w:type="pct"/>
            <w:tcMar>
              <w:left w:w="144" w:type="dxa"/>
              <w:right w:w="144" w:type="dxa"/>
            </w:tcMar>
            <w:vAlign w:val="center"/>
          </w:tcPr>
          <w:p w14:paraId="3BF68638" w14:textId="77777777" w:rsidR="003707B2" w:rsidRPr="00BE60D3" w:rsidRDefault="003707B2" w:rsidP="00022BE4">
            <w:pPr>
              <w:tabs>
                <w:tab w:val="left" w:pos="426"/>
              </w:tabs>
              <w:spacing w:line="264" w:lineRule="auto"/>
              <w:jc w:val="both"/>
              <w:rPr>
                <w:rFonts w:ascii="Times New Roman" w:hAnsi="Times New Roman" w:cs="Times New Roman"/>
              </w:rPr>
            </w:pPr>
            <w:r w:rsidRPr="00BE60D3">
              <w:rPr>
                <w:rFonts w:ascii="Times New Roman" w:hAnsi="Times New Roman" w:cs="Times New Roman"/>
              </w:rPr>
              <w:t>N612</w:t>
            </w:r>
          </w:p>
        </w:tc>
        <w:tc>
          <w:tcPr>
            <w:tcW w:w="399" w:type="pct"/>
            <w:tcMar>
              <w:left w:w="144" w:type="dxa"/>
              <w:right w:w="144" w:type="dxa"/>
            </w:tcMar>
            <w:vAlign w:val="center"/>
          </w:tcPr>
          <w:p w14:paraId="7B87F40C"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w:t>
            </w:r>
          </w:p>
        </w:tc>
        <w:tc>
          <w:tcPr>
            <w:tcW w:w="349" w:type="pct"/>
            <w:tcMar>
              <w:left w:w="144" w:type="dxa"/>
              <w:right w:w="144" w:type="dxa"/>
            </w:tcMar>
            <w:vAlign w:val="center"/>
          </w:tcPr>
          <w:p w14:paraId="29AA6B2B"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10</w:t>
            </w:r>
          </w:p>
        </w:tc>
        <w:tc>
          <w:tcPr>
            <w:tcW w:w="343" w:type="pct"/>
            <w:tcMar>
              <w:left w:w="144" w:type="dxa"/>
              <w:right w:w="144" w:type="dxa"/>
            </w:tcMar>
            <w:vAlign w:val="center"/>
          </w:tcPr>
          <w:p w14:paraId="09DE1F60"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26</w:t>
            </w:r>
          </w:p>
        </w:tc>
        <w:tc>
          <w:tcPr>
            <w:tcW w:w="448" w:type="pct"/>
            <w:gridSpan w:val="2"/>
            <w:tcMar>
              <w:left w:w="144" w:type="dxa"/>
              <w:right w:w="144" w:type="dxa"/>
            </w:tcMar>
            <w:vAlign w:val="center"/>
          </w:tcPr>
          <w:p w14:paraId="296655AE"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39</w:t>
            </w:r>
          </w:p>
        </w:tc>
        <w:tc>
          <w:tcPr>
            <w:tcW w:w="339" w:type="pct"/>
            <w:gridSpan w:val="2"/>
            <w:tcMar>
              <w:left w:w="144" w:type="dxa"/>
              <w:right w:w="144" w:type="dxa"/>
            </w:tcMar>
            <w:vAlign w:val="center"/>
          </w:tcPr>
          <w:p w14:paraId="55F1C9B4"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49</w:t>
            </w:r>
          </w:p>
        </w:tc>
        <w:tc>
          <w:tcPr>
            <w:tcW w:w="415" w:type="pct"/>
            <w:gridSpan w:val="2"/>
            <w:tcMar>
              <w:left w:w="144" w:type="dxa"/>
              <w:right w:w="144" w:type="dxa"/>
            </w:tcMar>
            <w:vAlign w:val="center"/>
          </w:tcPr>
          <w:p w14:paraId="37D3E1E5"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52</w:t>
            </w:r>
          </w:p>
        </w:tc>
        <w:tc>
          <w:tcPr>
            <w:tcW w:w="415" w:type="pct"/>
            <w:gridSpan w:val="2"/>
            <w:tcMar>
              <w:left w:w="144" w:type="dxa"/>
              <w:right w:w="144" w:type="dxa"/>
            </w:tcMar>
            <w:vAlign w:val="center"/>
          </w:tcPr>
          <w:p w14:paraId="568DF06C"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52</w:t>
            </w:r>
          </w:p>
        </w:tc>
        <w:tc>
          <w:tcPr>
            <w:tcW w:w="415" w:type="pct"/>
            <w:gridSpan w:val="2"/>
            <w:tcMar>
              <w:left w:w="144" w:type="dxa"/>
              <w:right w:w="144" w:type="dxa"/>
            </w:tcMar>
            <w:vAlign w:val="center"/>
          </w:tcPr>
          <w:p w14:paraId="1E4D3E19"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66</w:t>
            </w:r>
          </w:p>
        </w:tc>
        <w:tc>
          <w:tcPr>
            <w:tcW w:w="415" w:type="pct"/>
            <w:gridSpan w:val="2"/>
            <w:tcMar>
              <w:left w:w="144" w:type="dxa"/>
              <w:right w:w="144" w:type="dxa"/>
            </w:tcMar>
            <w:vAlign w:val="center"/>
          </w:tcPr>
          <w:p w14:paraId="1453F6EA"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77</w:t>
            </w:r>
          </w:p>
        </w:tc>
        <w:tc>
          <w:tcPr>
            <w:tcW w:w="645" w:type="pct"/>
            <w:gridSpan w:val="2"/>
            <w:tcMar>
              <w:left w:w="144" w:type="dxa"/>
              <w:right w:w="144" w:type="dxa"/>
            </w:tcMar>
            <w:vAlign w:val="center"/>
          </w:tcPr>
          <w:p w14:paraId="74341A77"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88</w:t>
            </w:r>
          </w:p>
        </w:tc>
      </w:tr>
      <w:tr w:rsidR="00BE60D3" w:rsidRPr="00BE60D3" w14:paraId="2775DB28" w14:textId="77777777" w:rsidTr="0089648B">
        <w:trPr>
          <w:gridAfter w:val="1"/>
          <w:wAfter w:w="25" w:type="pct"/>
          <w:trHeight w:val="380"/>
          <w:jc w:val="center"/>
        </w:trPr>
        <w:tc>
          <w:tcPr>
            <w:tcW w:w="792" w:type="pct"/>
            <w:tcMar>
              <w:left w:w="144" w:type="dxa"/>
              <w:right w:w="144" w:type="dxa"/>
            </w:tcMar>
            <w:vAlign w:val="center"/>
          </w:tcPr>
          <w:p w14:paraId="1F4EEA02" w14:textId="77777777" w:rsidR="003707B2" w:rsidRPr="00BE60D3" w:rsidRDefault="003707B2" w:rsidP="00022BE4">
            <w:pPr>
              <w:tabs>
                <w:tab w:val="left" w:pos="426"/>
              </w:tabs>
              <w:spacing w:line="264" w:lineRule="auto"/>
              <w:jc w:val="both"/>
              <w:rPr>
                <w:rFonts w:ascii="Times New Roman" w:hAnsi="Times New Roman" w:cs="Times New Roman"/>
              </w:rPr>
            </w:pPr>
            <w:r w:rsidRPr="00BE60D3">
              <w:rPr>
                <w:rFonts w:ascii="Times New Roman" w:hAnsi="Times New Roman" w:cs="Times New Roman"/>
              </w:rPr>
              <w:lastRenderedPageBreak/>
              <w:t>Bạch Long F1</w:t>
            </w:r>
          </w:p>
        </w:tc>
        <w:tc>
          <w:tcPr>
            <w:tcW w:w="399" w:type="pct"/>
            <w:tcMar>
              <w:left w:w="144" w:type="dxa"/>
              <w:right w:w="144" w:type="dxa"/>
            </w:tcMar>
            <w:vAlign w:val="center"/>
          </w:tcPr>
          <w:p w14:paraId="31742233"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4</w:t>
            </w:r>
          </w:p>
        </w:tc>
        <w:tc>
          <w:tcPr>
            <w:tcW w:w="349" w:type="pct"/>
            <w:tcMar>
              <w:left w:w="144" w:type="dxa"/>
              <w:right w:w="144" w:type="dxa"/>
            </w:tcMar>
            <w:vAlign w:val="center"/>
          </w:tcPr>
          <w:p w14:paraId="4F50BF57"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9</w:t>
            </w:r>
          </w:p>
        </w:tc>
        <w:tc>
          <w:tcPr>
            <w:tcW w:w="343" w:type="pct"/>
            <w:tcMar>
              <w:left w:w="144" w:type="dxa"/>
              <w:right w:w="144" w:type="dxa"/>
            </w:tcMar>
            <w:vAlign w:val="center"/>
          </w:tcPr>
          <w:p w14:paraId="67C94B03"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25</w:t>
            </w:r>
          </w:p>
        </w:tc>
        <w:tc>
          <w:tcPr>
            <w:tcW w:w="448" w:type="pct"/>
            <w:gridSpan w:val="2"/>
            <w:tcMar>
              <w:left w:w="144" w:type="dxa"/>
              <w:right w:w="144" w:type="dxa"/>
            </w:tcMar>
            <w:vAlign w:val="center"/>
          </w:tcPr>
          <w:p w14:paraId="304FAD33"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43</w:t>
            </w:r>
          </w:p>
        </w:tc>
        <w:tc>
          <w:tcPr>
            <w:tcW w:w="339" w:type="pct"/>
            <w:gridSpan w:val="2"/>
            <w:tcMar>
              <w:left w:w="144" w:type="dxa"/>
              <w:right w:w="144" w:type="dxa"/>
            </w:tcMar>
            <w:vAlign w:val="center"/>
          </w:tcPr>
          <w:p w14:paraId="7BB441B5"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52</w:t>
            </w:r>
          </w:p>
        </w:tc>
        <w:tc>
          <w:tcPr>
            <w:tcW w:w="415" w:type="pct"/>
            <w:gridSpan w:val="2"/>
            <w:tcMar>
              <w:left w:w="144" w:type="dxa"/>
              <w:right w:w="144" w:type="dxa"/>
            </w:tcMar>
            <w:vAlign w:val="center"/>
          </w:tcPr>
          <w:p w14:paraId="4D49C832"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55</w:t>
            </w:r>
          </w:p>
        </w:tc>
        <w:tc>
          <w:tcPr>
            <w:tcW w:w="415" w:type="pct"/>
            <w:gridSpan w:val="2"/>
            <w:tcMar>
              <w:left w:w="144" w:type="dxa"/>
              <w:right w:w="144" w:type="dxa"/>
            </w:tcMar>
            <w:vAlign w:val="center"/>
          </w:tcPr>
          <w:p w14:paraId="2292015B"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55</w:t>
            </w:r>
          </w:p>
        </w:tc>
        <w:tc>
          <w:tcPr>
            <w:tcW w:w="415" w:type="pct"/>
            <w:gridSpan w:val="2"/>
            <w:tcMar>
              <w:left w:w="144" w:type="dxa"/>
              <w:right w:w="144" w:type="dxa"/>
            </w:tcMar>
            <w:vAlign w:val="center"/>
          </w:tcPr>
          <w:p w14:paraId="564AB5B5"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69</w:t>
            </w:r>
          </w:p>
        </w:tc>
        <w:tc>
          <w:tcPr>
            <w:tcW w:w="415" w:type="pct"/>
            <w:gridSpan w:val="2"/>
            <w:tcMar>
              <w:left w:w="144" w:type="dxa"/>
              <w:right w:w="144" w:type="dxa"/>
            </w:tcMar>
            <w:vAlign w:val="center"/>
          </w:tcPr>
          <w:p w14:paraId="0B29BCB2"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78</w:t>
            </w:r>
          </w:p>
        </w:tc>
        <w:tc>
          <w:tcPr>
            <w:tcW w:w="645" w:type="pct"/>
            <w:gridSpan w:val="2"/>
            <w:tcMar>
              <w:left w:w="144" w:type="dxa"/>
              <w:right w:w="144" w:type="dxa"/>
            </w:tcMar>
            <w:vAlign w:val="center"/>
          </w:tcPr>
          <w:p w14:paraId="5B38A745"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89</w:t>
            </w:r>
          </w:p>
        </w:tc>
      </w:tr>
      <w:tr w:rsidR="00BE60D3" w:rsidRPr="00BE60D3" w14:paraId="364729CC" w14:textId="77777777" w:rsidTr="0089648B">
        <w:trPr>
          <w:gridAfter w:val="1"/>
          <w:wAfter w:w="25" w:type="pct"/>
          <w:trHeight w:val="295"/>
          <w:jc w:val="center"/>
        </w:trPr>
        <w:tc>
          <w:tcPr>
            <w:tcW w:w="792" w:type="pct"/>
            <w:tcMar>
              <w:left w:w="144" w:type="dxa"/>
              <w:right w:w="144" w:type="dxa"/>
            </w:tcMar>
            <w:vAlign w:val="center"/>
          </w:tcPr>
          <w:p w14:paraId="6F65663E" w14:textId="77777777" w:rsidR="003707B2" w:rsidRPr="00BE60D3" w:rsidRDefault="0032559D" w:rsidP="0032559D">
            <w:pPr>
              <w:tabs>
                <w:tab w:val="left" w:pos="426"/>
              </w:tabs>
              <w:spacing w:line="264" w:lineRule="auto"/>
              <w:jc w:val="both"/>
              <w:rPr>
                <w:rFonts w:ascii="Times New Roman" w:hAnsi="Times New Roman" w:cs="Times New Roman"/>
              </w:rPr>
            </w:pPr>
            <w:r w:rsidRPr="00BE60D3">
              <w:rPr>
                <w:rFonts w:ascii="Times New Roman" w:hAnsi="Times New Roman" w:cs="Times New Roman"/>
              </w:rPr>
              <w:t>NT9</w:t>
            </w:r>
            <w:r w:rsidR="003707B2" w:rsidRPr="00BE60D3">
              <w:rPr>
                <w:rFonts w:ascii="Times New Roman" w:hAnsi="Times New Roman" w:cs="Times New Roman"/>
              </w:rPr>
              <w:t>8</w:t>
            </w:r>
          </w:p>
        </w:tc>
        <w:tc>
          <w:tcPr>
            <w:tcW w:w="399" w:type="pct"/>
            <w:tcMar>
              <w:left w:w="144" w:type="dxa"/>
              <w:right w:w="144" w:type="dxa"/>
            </w:tcMar>
            <w:vAlign w:val="center"/>
          </w:tcPr>
          <w:p w14:paraId="20105B20"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4</w:t>
            </w:r>
          </w:p>
        </w:tc>
        <w:tc>
          <w:tcPr>
            <w:tcW w:w="349" w:type="pct"/>
            <w:tcMar>
              <w:left w:w="144" w:type="dxa"/>
              <w:right w:w="144" w:type="dxa"/>
            </w:tcMar>
            <w:vAlign w:val="center"/>
          </w:tcPr>
          <w:p w14:paraId="2E84A52E"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9</w:t>
            </w:r>
          </w:p>
        </w:tc>
        <w:tc>
          <w:tcPr>
            <w:tcW w:w="343" w:type="pct"/>
            <w:tcMar>
              <w:left w:w="144" w:type="dxa"/>
              <w:right w:w="144" w:type="dxa"/>
            </w:tcMar>
            <w:vAlign w:val="center"/>
          </w:tcPr>
          <w:p w14:paraId="31C1A549"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28</w:t>
            </w:r>
          </w:p>
        </w:tc>
        <w:tc>
          <w:tcPr>
            <w:tcW w:w="448" w:type="pct"/>
            <w:gridSpan w:val="2"/>
            <w:tcMar>
              <w:left w:w="144" w:type="dxa"/>
              <w:right w:w="144" w:type="dxa"/>
            </w:tcMar>
            <w:vAlign w:val="center"/>
          </w:tcPr>
          <w:p w14:paraId="6CEEB79C"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43</w:t>
            </w:r>
          </w:p>
        </w:tc>
        <w:tc>
          <w:tcPr>
            <w:tcW w:w="339" w:type="pct"/>
            <w:gridSpan w:val="2"/>
            <w:tcMar>
              <w:left w:w="144" w:type="dxa"/>
              <w:right w:w="144" w:type="dxa"/>
            </w:tcMar>
            <w:vAlign w:val="center"/>
          </w:tcPr>
          <w:p w14:paraId="1D06D090"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53</w:t>
            </w:r>
          </w:p>
        </w:tc>
        <w:tc>
          <w:tcPr>
            <w:tcW w:w="415" w:type="pct"/>
            <w:gridSpan w:val="2"/>
            <w:tcMar>
              <w:left w:w="144" w:type="dxa"/>
              <w:right w:w="144" w:type="dxa"/>
            </w:tcMar>
            <w:vAlign w:val="center"/>
          </w:tcPr>
          <w:p w14:paraId="297BE594"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56</w:t>
            </w:r>
          </w:p>
        </w:tc>
        <w:tc>
          <w:tcPr>
            <w:tcW w:w="415" w:type="pct"/>
            <w:gridSpan w:val="2"/>
            <w:tcMar>
              <w:left w:w="144" w:type="dxa"/>
              <w:right w:w="144" w:type="dxa"/>
            </w:tcMar>
            <w:vAlign w:val="center"/>
          </w:tcPr>
          <w:p w14:paraId="11231A43"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56</w:t>
            </w:r>
          </w:p>
        </w:tc>
        <w:tc>
          <w:tcPr>
            <w:tcW w:w="415" w:type="pct"/>
            <w:gridSpan w:val="2"/>
            <w:tcMar>
              <w:left w:w="144" w:type="dxa"/>
              <w:right w:w="144" w:type="dxa"/>
            </w:tcMar>
            <w:vAlign w:val="center"/>
          </w:tcPr>
          <w:p w14:paraId="0AB3385C"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70</w:t>
            </w:r>
          </w:p>
        </w:tc>
        <w:tc>
          <w:tcPr>
            <w:tcW w:w="415" w:type="pct"/>
            <w:gridSpan w:val="2"/>
            <w:tcMar>
              <w:left w:w="144" w:type="dxa"/>
              <w:right w:w="144" w:type="dxa"/>
            </w:tcMar>
            <w:vAlign w:val="center"/>
          </w:tcPr>
          <w:p w14:paraId="1885E7DB"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79</w:t>
            </w:r>
          </w:p>
        </w:tc>
        <w:tc>
          <w:tcPr>
            <w:tcW w:w="645" w:type="pct"/>
            <w:gridSpan w:val="2"/>
            <w:tcMar>
              <w:left w:w="144" w:type="dxa"/>
              <w:right w:w="144" w:type="dxa"/>
            </w:tcMar>
            <w:vAlign w:val="center"/>
          </w:tcPr>
          <w:p w14:paraId="641C8C81"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90</w:t>
            </w:r>
          </w:p>
        </w:tc>
      </w:tr>
      <w:tr w:rsidR="00BE60D3" w:rsidRPr="00BE60D3" w14:paraId="5DB8DC2B" w14:textId="77777777" w:rsidTr="0089648B">
        <w:trPr>
          <w:gridAfter w:val="1"/>
          <w:wAfter w:w="25" w:type="pct"/>
          <w:trHeight w:val="342"/>
          <w:jc w:val="center"/>
        </w:trPr>
        <w:tc>
          <w:tcPr>
            <w:tcW w:w="792" w:type="pct"/>
            <w:tcBorders>
              <w:bottom w:val="single" w:sz="4" w:space="0" w:color="auto"/>
            </w:tcBorders>
            <w:tcMar>
              <w:left w:w="144" w:type="dxa"/>
              <w:right w:w="144" w:type="dxa"/>
            </w:tcMar>
            <w:vAlign w:val="center"/>
          </w:tcPr>
          <w:p w14:paraId="631B5764" w14:textId="77777777" w:rsidR="003707B2" w:rsidRPr="00BE60D3" w:rsidRDefault="003707B2" w:rsidP="00022BE4">
            <w:pPr>
              <w:tabs>
                <w:tab w:val="left" w:pos="426"/>
              </w:tabs>
              <w:spacing w:line="264" w:lineRule="auto"/>
              <w:jc w:val="both"/>
              <w:rPr>
                <w:rFonts w:ascii="Times New Roman" w:hAnsi="Times New Roman" w:cs="Times New Roman"/>
              </w:rPr>
            </w:pPr>
            <w:r w:rsidRPr="00BE60D3">
              <w:rPr>
                <w:rFonts w:ascii="Times New Roman" w:hAnsi="Times New Roman" w:cs="Times New Roman"/>
              </w:rPr>
              <w:t>HN88 (Đ/C)</w:t>
            </w:r>
          </w:p>
        </w:tc>
        <w:tc>
          <w:tcPr>
            <w:tcW w:w="399" w:type="pct"/>
            <w:tcBorders>
              <w:bottom w:val="single" w:sz="4" w:space="0" w:color="auto"/>
            </w:tcBorders>
            <w:tcMar>
              <w:left w:w="144" w:type="dxa"/>
              <w:right w:w="144" w:type="dxa"/>
            </w:tcMar>
            <w:vAlign w:val="center"/>
          </w:tcPr>
          <w:p w14:paraId="2AF480D4"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4</w:t>
            </w:r>
          </w:p>
        </w:tc>
        <w:tc>
          <w:tcPr>
            <w:tcW w:w="349" w:type="pct"/>
            <w:tcBorders>
              <w:bottom w:val="single" w:sz="4" w:space="0" w:color="auto"/>
            </w:tcBorders>
            <w:tcMar>
              <w:left w:w="144" w:type="dxa"/>
              <w:right w:w="144" w:type="dxa"/>
            </w:tcMar>
            <w:vAlign w:val="center"/>
          </w:tcPr>
          <w:p w14:paraId="00FF1545"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9</w:t>
            </w:r>
          </w:p>
        </w:tc>
        <w:tc>
          <w:tcPr>
            <w:tcW w:w="343" w:type="pct"/>
            <w:tcBorders>
              <w:bottom w:val="single" w:sz="4" w:space="0" w:color="auto"/>
            </w:tcBorders>
            <w:tcMar>
              <w:left w:w="144" w:type="dxa"/>
              <w:right w:w="144" w:type="dxa"/>
            </w:tcMar>
            <w:vAlign w:val="center"/>
          </w:tcPr>
          <w:p w14:paraId="54DF99C8"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25</w:t>
            </w:r>
          </w:p>
        </w:tc>
        <w:tc>
          <w:tcPr>
            <w:tcW w:w="448" w:type="pct"/>
            <w:gridSpan w:val="2"/>
            <w:tcBorders>
              <w:bottom w:val="single" w:sz="4" w:space="0" w:color="auto"/>
            </w:tcBorders>
            <w:tcMar>
              <w:left w:w="144" w:type="dxa"/>
              <w:right w:w="144" w:type="dxa"/>
            </w:tcMar>
            <w:vAlign w:val="center"/>
          </w:tcPr>
          <w:p w14:paraId="211B83D2"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43</w:t>
            </w:r>
          </w:p>
        </w:tc>
        <w:tc>
          <w:tcPr>
            <w:tcW w:w="339" w:type="pct"/>
            <w:gridSpan w:val="2"/>
            <w:tcBorders>
              <w:bottom w:val="single" w:sz="4" w:space="0" w:color="auto"/>
            </w:tcBorders>
            <w:tcMar>
              <w:left w:w="144" w:type="dxa"/>
              <w:right w:w="144" w:type="dxa"/>
            </w:tcMar>
            <w:vAlign w:val="center"/>
          </w:tcPr>
          <w:p w14:paraId="379CDF63"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52</w:t>
            </w:r>
          </w:p>
        </w:tc>
        <w:tc>
          <w:tcPr>
            <w:tcW w:w="415" w:type="pct"/>
            <w:gridSpan w:val="2"/>
            <w:tcBorders>
              <w:bottom w:val="single" w:sz="4" w:space="0" w:color="auto"/>
            </w:tcBorders>
            <w:tcMar>
              <w:left w:w="144" w:type="dxa"/>
              <w:right w:w="144" w:type="dxa"/>
            </w:tcMar>
            <w:vAlign w:val="center"/>
          </w:tcPr>
          <w:p w14:paraId="1832B97A"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55</w:t>
            </w:r>
          </w:p>
        </w:tc>
        <w:tc>
          <w:tcPr>
            <w:tcW w:w="415" w:type="pct"/>
            <w:gridSpan w:val="2"/>
            <w:tcBorders>
              <w:bottom w:val="single" w:sz="4" w:space="0" w:color="auto"/>
            </w:tcBorders>
            <w:tcMar>
              <w:left w:w="144" w:type="dxa"/>
              <w:right w:w="144" w:type="dxa"/>
            </w:tcMar>
            <w:vAlign w:val="center"/>
          </w:tcPr>
          <w:p w14:paraId="6D022EFF"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55</w:t>
            </w:r>
          </w:p>
        </w:tc>
        <w:tc>
          <w:tcPr>
            <w:tcW w:w="415" w:type="pct"/>
            <w:gridSpan w:val="2"/>
            <w:tcBorders>
              <w:bottom w:val="single" w:sz="4" w:space="0" w:color="auto"/>
            </w:tcBorders>
            <w:tcMar>
              <w:left w:w="144" w:type="dxa"/>
              <w:right w:w="144" w:type="dxa"/>
            </w:tcMar>
            <w:vAlign w:val="center"/>
          </w:tcPr>
          <w:p w14:paraId="07D1D6E4"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69</w:t>
            </w:r>
          </w:p>
        </w:tc>
        <w:tc>
          <w:tcPr>
            <w:tcW w:w="415" w:type="pct"/>
            <w:gridSpan w:val="2"/>
            <w:tcBorders>
              <w:bottom w:val="single" w:sz="4" w:space="0" w:color="auto"/>
            </w:tcBorders>
            <w:tcMar>
              <w:left w:w="144" w:type="dxa"/>
              <w:right w:w="144" w:type="dxa"/>
            </w:tcMar>
            <w:vAlign w:val="center"/>
          </w:tcPr>
          <w:p w14:paraId="182D8BD3"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78</w:t>
            </w:r>
          </w:p>
        </w:tc>
        <w:tc>
          <w:tcPr>
            <w:tcW w:w="645" w:type="pct"/>
            <w:gridSpan w:val="2"/>
            <w:tcBorders>
              <w:bottom w:val="single" w:sz="4" w:space="0" w:color="auto"/>
            </w:tcBorders>
            <w:tcMar>
              <w:left w:w="144" w:type="dxa"/>
              <w:right w:w="144" w:type="dxa"/>
            </w:tcMar>
            <w:vAlign w:val="center"/>
          </w:tcPr>
          <w:p w14:paraId="2659CA76" w14:textId="77777777" w:rsidR="003707B2" w:rsidRPr="00BE60D3" w:rsidRDefault="003707B2" w:rsidP="00022BE4">
            <w:pPr>
              <w:spacing w:line="264" w:lineRule="auto"/>
              <w:jc w:val="center"/>
              <w:rPr>
                <w:rFonts w:ascii="Times New Roman" w:hAnsi="Times New Roman" w:cs="Times New Roman"/>
              </w:rPr>
            </w:pPr>
            <w:r w:rsidRPr="00BE60D3">
              <w:rPr>
                <w:rFonts w:ascii="Times New Roman" w:hAnsi="Times New Roman" w:cs="Times New Roman"/>
              </w:rPr>
              <w:t>89</w:t>
            </w:r>
          </w:p>
        </w:tc>
      </w:tr>
    </w:tbl>
    <w:p w14:paraId="17E34C85" w14:textId="77777777" w:rsidR="00F319BC" w:rsidRPr="00BE60D3" w:rsidRDefault="003707B2" w:rsidP="004F1AAF">
      <w:pPr>
        <w:pStyle w:val="ListParagraph"/>
        <w:numPr>
          <w:ilvl w:val="2"/>
          <w:numId w:val="1"/>
        </w:numPr>
        <w:tabs>
          <w:tab w:val="left" w:pos="630"/>
        </w:tabs>
        <w:spacing w:before="120" w:after="120" w:line="288" w:lineRule="auto"/>
        <w:ind w:left="0" w:firstLine="0"/>
        <w:rPr>
          <w:rFonts w:ascii="Times New Roman" w:hAnsi="Times New Roman" w:cs="Times New Roman"/>
          <w:b/>
          <w:i/>
        </w:rPr>
      </w:pPr>
      <w:r w:rsidRPr="00BE60D3">
        <w:rPr>
          <w:rFonts w:ascii="Times New Roman" w:hAnsi="Times New Roman" w:cs="Times New Roman"/>
          <w:b/>
          <w:i/>
        </w:rPr>
        <w:t>Đánh giá một số chỉ tiêu hình thái của các giống ngô nếp</w:t>
      </w:r>
    </w:p>
    <w:p w14:paraId="05FB3734" w14:textId="3E044F41" w:rsidR="009956BD" w:rsidRPr="00BE60D3" w:rsidRDefault="009956BD" w:rsidP="004F1AAF">
      <w:pPr>
        <w:tabs>
          <w:tab w:val="left" w:pos="567"/>
          <w:tab w:val="left" w:pos="709"/>
        </w:tabs>
        <w:autoSpaceDE w:val="0"/>
        <w:autoSpaceDN w:val="0"/>
        <w:adjustRightInd w:val="0"/>
        <w:spacing w:before="120" w:after="120" w:line="288" w:lineRule="auto"/>
        <w:jc w:val="both"/>
        <w:rPr>
          <w:rFonts w:ascii="Times New Roman" w:hAnsi="Times New Roman" w:cs="Times New Roman"/>
        </w:rPr>
      </w:pPr>
      <w:r w:rsidRPr="00BE60D3">
        <w:rPr>
          <w:rFonts w:ascii="Times New Roman" w:hAnsi="Times New Roman" w:cs="Times New Roman"/>
          <w:b/>
        </w:rPr>
        <w:tab/>
      </w:r>
      <w:r w:rsidR="00BD7028" w:rsidRPr="00BD7028">
        <w:rPr>
          <w:rFonts w:ascii="Times New Roman" w:hAnsi="Times New Roman" w:cs="Times New Roman"/>
        </w:rPr>
        <w:t>C</w:t>
      </w:r>
      <w:r w:rsidR="00D27267" w:rsidRPr="00BE60D3">
        <w:rPr>
          <w:rFonts w:ascii="Times New Roman" w:hAnsi="Times New Roman" w:cs="Times New Roman"/>
        </w:rPr>
        <w:t>hiều cao cây cuối cùng</w:t>
      </w:r>
      <w:r w:rsidR="00BD7028">
        <w:rPr>
          <w:rFonts w:ascii="Times New Roman" w:hAnsi="Times New Roman" w:cs="Times New Roman"/>
        </w:rPr>
        <w:t xml:space="preserve"> của các giống ngô thí nghiệm</w:t>
      </w:r>
      <w:r w:rsidR="00D27267" w:rsidRPr="00BE60D3">
        <w:rPr>
          <w:rFonts w:ascii="Times New Roman" w:hAnsi="Times New Roman" w:cs="Times New Roman"/>
        </w:rPr>
        <w:t xml:space="preserve"> dao động từ 185,43 - 233,97</w:t>
      </w:r>
      <w:r w:rsidR="0032559D" w:rsidRPr="00BE60D3">
        <w:rPr>
          <w:rFonts w:ascii="Times New Roman" w:hAnsi="Times New Roman" w:cs="Times New Roman"/>
        </w:rPr>
        <w:t xml:space="preserve"> </w:t>
      </w:r>
      <w:r w:rsidR="00D27267" w:rsidRPr="00BE60D3">
        <w:rPr>
          <w:rFonts w:ascii="Times New Roman" w:hAnsi="Times New Roman" w:cs="Times New Roman"/>
        </w:rPr>
        <w:t>cm. Giống HG111 có chiều cao cây cao nhất (233,97</w:t>
      </w:r>
      <w:r w:rsidR="0032559D" w:rsidRPr="00BE60D3">
        <w:rPr>
          <w:rFonts w:ascii="Times New Roman" w:hAnsi="Times New Roman" w:cs="Times New Roman"/>
        </w:rPr>
        <w:t xml:space="preserve"> </w:t>
      </w:r>
      <w:r w:rsidR="00D27267" w:rsidRPr="00BE60D3">
        <w:rPr>
          <w:rFonts w:ascii="Times New Roman" w:hAnsi="Times New Roman" w:cs="Times New Roman"/>
        </w:rPr>
        <w:t>cm) cao hơn giống</w:t>
      </w:r>
      <w:r w:rsidR="0032559D" w:rsidRPr="00BE60D3">
        <w:rPr>
          <w:rFonts w:ascii="Times New Roman" w:hAnsi="Times New Roman" w:cs="Times New Roman"/>
        </w:rPr>
        <w:t xml:space="preserve"> </w:t>
      </w:r>
      <w:r w:rsidR="00D27267" w:rsidRPr="00BE60D3">
        <w:rPr>
          <w:rFonts w:ascii="Times New Roman" w:hAnsi="Times New Roman" w:cs="Times New Roman"/>
        </w:rPr>
        <w:t>HN88 (Đ</w:t>
      </w:r>
      <w:r w:rsidR="0032559D" w:rsidRPr="00BE60D3">
        <w:rPr>
          <w:rFonts w:ascii="Times New Roman" w:hAnsi="Times New Roman" w:cs="Times New Roman"/>
        </w:rPr>
        <w:t>/</w:t>
      </w:r>
      <w:r w:rsidR="00D27267" w:rsidRPr="00BE60D3">
        <w:rPr>
          <w:rFonts w:ascii="Times New Roman" w:hAnsi="Times New Roman" w:cs="Times New Roman"/>
        </w:rPr>
        <w:t>C) 30,44 cm, giống Bạch Long F1 có chiều cao cây cuối cùng thấp nhất (185,43</w:t>
      </w:r>
      <w:r w:rsidR="0032559D" w:rsidRPr="00BE60D3">
        <w:rPr>
          <w:rFonts w:ascii="Times New Roman" w:hAnsi="Times New Roman" w:cs="Times New Roman"/>
        </w:rPr>
        <w:t xml:space="preserve"> </w:t>
      </w:r>
      <w:r w:rsidR="00D27267" w:rsidRPr="00BE60D3">
        <w:rPr>
          <w:rFonts w:ascii="Times New Roman" w:hAnsi="Times New Roman" w:cs="Times New Roman"/>
        </w:rPr>
        <w:t>cm). Giống N213, N474, N612 có chiều cao không sai khác so với giống HN88 (Đ</w:t>
      </w:r>
      <w:r w:rsidR="0032559D" w:rsidRPr="00BE60D3">
        <w:rPr>
          <w:rFonts w:ascii="Times New Roman" w:hAnsi="Times New Roman" w:cs="Times New Roman"/>
        </w:rPr>
        <w:t>/</w:t>
      </w:r>
      <w:r w:rsidR="00D27267" w:rsidRPr="00BE60D3">
        <w:rPr>
          <w:rFonts w:ascii="Times New Roman" w:hAnsi="Times New Roman" w:cs="Times New Roman"/>
        </w:rPr>
        <w:t>C), giống HG111 có chiều cao cây cao nhất và sai khác với các giống còn lại.</w:t>
      </w:r>
    </w:p>
    <w:p w14:paraId="2DF789E2" w14:textId="4D802AD5" w:rsidR="00473947" w:rsidRPr="00BE60D3" w:rsidRDefault="00BD7028" w:rsidP="00401AA7">
      <w:pPr>
        <w:spacing w:before="120" w:after="120" w:line="288" w:lineRule="auto"/>
        <w:ind w:firstLine="720"/>
        <w:jc w:val="both"/>
        <w:rPr>
          <w:rFonts w:ascii="Times New Roman" w:hAnsi="Times New Roman" w:cs="Times New Roman"/>
        </w:rPr>
      </w:pPr>
      <w:r w:rsidRPr="00BD7028">
        <w:rPr>
          <w:rFonts w:ascii="Times New Roman" w:hAnsi="Times New Roman" w:cs="Times New Roman"/>
          <w:spacing w:val="-4"/>
        </w:rPr>
        <w:t>C</w:t>
      </w:r>
      <w:r w:rsidR="00C605A2" w:rsidRPr="00BD7028">
        <w:rPr>
          <w:rFonts w:ascii="Times New Roman" w:hAnsi="Times New Roman" w:cs="Times New Roman"/>
          <w:spacing w:val="-4"/>
        </w:rPr>
        <w:t>hi</w:t>
      </w:r>
      <w:r w:rsidR="00C605A2" w:rsidRPr="00BE60D3">
        <w:rPr>
          <w:rFonts w:ascii="Times New Roman" w:hAnsi="Times New Roman" w:cs="Times New Roman"/>
          <w:spacing w:val="-4"/>
        </w:rPr>
        <w:t>ều cao đóng bắp của các giống</w:t>
      </w:r>
      <w:r w:rsidR="0032559D" w:rsidRPr="00BE60D3">
        <w:rPr>
          <w:rFonts w:ascii="Times New Roman" w:hAnsi="Times New Roman" w:cs="Times New Roman"/>
          <w:spacing w:val="-4"/>
        </w:rPr>
        <w:t xml:space="preserve"> có sự chênh lệch</w:t>
      </w:r>
      <w:r w:rsidR="00C605A2" w:rsidRPr="00BE60D3">
        <w:rPr>
          <w:rFonts w:ascii="Times New Roman" w:hAnsi="Times New Roman" w:cs="Times New Roman"/>
          <w:spacing w:val="-4"/>
        </w:rPr>
        <w:t xml:space="preserve"> tương đối lớn</w:t>
      </w:r>
      <w:r w:rsidR="0032559D" w:rsidRPr="00BE60D3">
        <w:rPr>
          <w:rFonts w:ascii="Times New Roman" w:hAnsi="Times New Roman" w:cs="Times New Roman"/>
          <w:spacing w:val="-4"/>
        </w:rPr>
        <w:t>,</w:t>
      </w:r>
      <w:r w:rsidR="00C605A2" w:rsidRPr="00BE60D3">
        <w:rPr>
          <w:rFonts w:ascii="Times New Roman" w:hAnsi="Times New Roman" w:cs="Times New Roman"/>
          <w:spacing w:val="-4"/>
        </w:rPr>
        <w:t xml:space="preserve"> dao động từ 74</w:t>
      </w:r>
      <w:proofErr w:type="gramStart"/>
      <w:r w:rsidR="00C605A2" w:rsidRPr="00BE60D3">
        <w:rPr>
          <w:rFonts w:ascii="Times New Roman" w:hAnsi="Times New Roman" w:cs="Times New Roman"/>
          <w:spacing w:val="-4"/>
        </w:rPr>
        <w:t>,17</w:t>
      </w:r>
      <w:proofErr w:type="gramEnd"/>
      <w:r w:rsidR="0032559D" w:rsidRPr="00BE60D3">
        <w:rPr>
          <w:rFonts w:ascii="Times New Roman" w:hAnsi="Times New Roman" w:cs="Times New Roman"/>
          <w:spacing w:val="-4"/>
        </w:rPr>
        <w:t xml:space="preserve"> </w:t>
      </w:r>
      <w:r w:rsidR="00C605A2" w:rsidRPr="00BE60D3">
        <w:rPr>
          <w:rFonts w:ascii="Times New Roman" w:hAnsi="Times New Roman" w:cs="Times New Roman"/>
          <w:spacing w:val="-4"/>
        </w:rPr>
        <w:t>- 102,70</w:t>
      </w:r>
      <w:r w:rsidR="0032559D" w:rsidRPr="00BE60D3">
        <w:rPr>
          <w:rFonts w:ascii="Times New Roman" w:hAnsi="Times New Roman" w:cs="Times New Roman"/>
          <w:spacing w:val="-4"/>
        </w:rPr>
        <w:t xml:space="preserve"> </w:t>
      </w:r>
      <w:r w:rsidR="00C605A2" w:rsidRPr="00BE60D3">
        <w:rPr>
          <w:rFonts w:ascii="Times New Roman" w:hAnsi="Times New Roman" w:cs="Times New Roman"/>
          <w:spacing w:val="-4"/>
        </w:rPr>
        <w:t>cm.</w:t>
      </w:r>
      <w:r w:rsidR="00C605A2" w:rsidRPr="00BE60D3">
        <w:rPr>
          <w:rFonts w:ascii="Times New Roman" w:hAnsi="Times New Roman" w:cs="Times New Roman"/>
        </w:rPr>
        <w:t xml:space="preserve"> Trong đó giống NT98 có chiều cao đóng bắp thấp nhất là 74,17 cm thấp hơn giố</w:t>
      </w:r>
      <w:r w:rsidR="0032559D" w:rsidRPr="00BE60D3">
        <w:rPr>
          <w:rFonts w:ascii="Times New Roman" w:hAnsi="Times New Roman" w:cs="Times New Roman"/>
        </w:rPr>
        <w:t>ng HN</w:t>
      </w:r>
      <w:r w:rsidR="00C605A2" w:rsidRPr="00BE60D3">
        <w:rPr>
          <w:rFonts w:ascii="Times New Roman" w:hAnsi="Times New Roman" w:cs="Times New Roman"/>
        </w:rPr>
        <w:t>88 (Đ</w:t>
      </w:r>
      <w:r w:rsidR="0032559D" w:rsidRPr="00BE60D3">
        <w:rPr>
          <w:rFonts w:ascii="Times New Roman" w:hAnsi="Times New Roman" w:cs="Times New Roman"/>
        </w:rPr>
        <w:t>/</w:t>
      </w:r>
      <w:r w:rsidR="00C605A2" w:rsidRPr="00BE60D3">
        <w:rPr>
          <w:rFonts w:ascii="Times New Roman" w:hAnsi="Times New Roman" w:cs="Times New Roman"/>
        </w:rPr>
        <w:t>C) là 23,9</w:t>
      </w:r>
      <w:r w:rsidR="0032559D" w:rsidRPr="00BE60D3">
        <w:rPr>
          <w:rFonts w:ascii="Times New Roman" w:hAnsi="Times New Roman" w:cs="Times New Roman"/>
        </w:rPr>
        <w:t xml:space="preserve"> </w:t>
      </w:r>
      <w:r w:rsidR="00C605A2" w:rsidRPr="00BE60D3">
        <w:rPr>
          <w:rFonts w:ascii="Times New Roman" w:hAnsi="Times New Roman" w:cs="Times New Roman"/>
        </w:rPr>
        <w:t>cm, giống có chiều cao đóng bắp cao nhất là giống HG111 (102,70</w:t>
      </w:r>
      <w:r w:rsidR="0032559D" w:rsidRPr="00BE60D3">
        <w:rPr>
          <w:rFonts w:ascii="Times New Roman" w:hAnsi="Times New Roman" w:cs="Times New Roman"/>
        </w:rPr>
        <w:t xml:space="preserve"> </w:t>
      </w:r>
      <w:r w:rsidR="00C605A2" w:rsidRPr="00BE60D3">
        <w:rPr>
          <w:rFonts w:ascii="Times New Roman" w:hAnsi="Times New Roman" w:cs="Times New Roman"/>
        </w:rPr>
        <w:t>cm), sai khác với tất cả các giống còn lại nhưng không sai khác với giống HN88 (Đ</w:t>
      </w:r>
      <w:r w:rsidR="0032559D" w:rsidRPr="00BE60D3">
        <w:rPr>
          <w:rFonts w:ascii="Times New Roman" w:hAnsi="Times New Roman" w:cs="Times New Roman"/>
        </w:rPr>
        <w:t>/</w:t>
      </w:r>
      <w:r w:rsidR="00C605A2" w:rsidRPr="00BE60D3">
        <w:rPr>
          <w:rFonts w:ascii="Times New Roman" w:hAnsi="Times New Roman" w:cs="Times New Roman"/>
        </w:rPr>
        <w:t>C).</w:t>
      </w:r>
    </w:p>
    <w:p w14:paraId="0C7176BA" w14:textId="0FA2FCF7" w:rsidR="0047107D" w:rsidRPr="00BE60D3" w:rsidRDefault="0047107D" w:rsidP="004F1AAF">
      <w:pPr>
        <w:spacing w:after="0" w:line="264" w:lineRule="auto"/>
        <w:jc w:val="center"/>
        <w:rPr>
          <w:rFonts w:ascii="Times New Roman" w:hAnsi="Times New Roman" w:cs="Times New Roman"/>
          <w:i/>
        </w:rPr>
      </w:pPr>
      <w:bookmarkStart w:id="5" w:name="_Toc514576086"/>
      <w:bookmarkStart w:id="6" w:name="_Toc514576989"/>
      <w:bookmarkStart w:id="7" w:name="_Toc514577226"/>
      <w:proofErr w:type="gramStart"/>
      <w:r w:rsidRPr="00BE60D3">
        <w:rPr>
          <w:rFonts w:ascii="Times New Roman" w:hAnsi="Times New Roman" w:cs="Times New Roman"/>
          <w:b/>
          <w:i/>
        </w:rPr>
        <w:t>Bả</w:t>
      </w:r>
      <w:r w:rsidR="00600512">
        <w:rPr>
          <w:rFonts w:ascii="Times New Roman" w:hAnsi="Times New Roman" w:cs="Times New Roman"/>
          <w:b/>
          <w:i/>
        </w:rPr>
        <w:t xml:space="preserve">ng </w:t>
      </w:r>
      <w:r w:rsidR="00D27267" w:rsidRPr="00BE60D3">
        <w:rPr>
          <w:rFonts w:ascii="Times New Roman" w:hAnsi="Times New Roman" w:cs="Times New Roman"/>
          <w:b/>
          <w:i/>
        </w:rPr>
        <w:t>2</w:t>
      </w:r>
      <w:r w:rsidRPr="00BE60D3">
        <w:rPr>
          <w:rFonts w:ascii="Times New Roman" w:hAnsi="Times New Roman" w:cs="Times New Roman"/>
          <w:b/>
          <w:i/>
        </w:rPr>
        <w:t>.</w:t>
      </w:r>
      <w:proofErr w:type="gramEnd"/>
      <w:r w:rsidRPr="00BE60D3">
        <w:rPr>
          <w:rFonts w:ascii="Times New Roman" w:hAnsi="Times New Roman" w:cs="Times New Roman"/>
          <w:i/>
        </w:rPr>
        <w:t xml:space="preserve"> </w:t>
      </w:r>
      <w:r w:rsidR="00F319BC" w:rsidRPr="00BE60D3">
        <w:rPr>
          <w:rFonts w:ascii="Times New Roman" w:hAnsi="Times New Roman" w:cs="Times New Roman"/>
          <w:i/>
        </w:rPr>
        <w:t>Một số</w:t>
      </w:r>
      <w:r w:rsidRPr="00BE60D3">
        <w:rPr>
          <w:rFonts w:ascii="Times New Roman" w:hAnsi="Times New Roman" w:cs="Times New Roman"/>
          <w:i/>
        </w:rPr>
        <w:t xml:space="preserve"> đặc điểm hình thá</w:t>
      </w:r>
      <w:bookmarkEnd w:id="5"/>
      <w:bookmarkEnd w:id="6"/>
      <w:r w:rsidRPr="00BE60D3">
        <w:rPr>
          <w:rFonts w:ascii="Times New Roman" w:hAnsi="Times New Roman" w:cs="Times New Roman"/>
          <w:i/>
        </w:rPr>
        <w:t>i</w:t>
      </w:r>
      <w:bookmarkEnd w:id="7"/>
      <w:r w:rsidR="00F319BC" w:rsidRPr="00BE60D3">
        <w:rPr>
          <w:rFonts w:ascii="Times New Roman" w:hAnsi="Times New Roman" w:cs="Times New Roman"/>
          <w:i/>
        </w:rPr>
        <w:t xml:space="preserve"> của các giống ngô nếp</w:t>
      </w:r>
    </w:p>
    <w:tbl>
      <w:tblPr>
        <w:tblStyle w:val="TableGrid"/>
        <w:tblW w:w="5109" w:type="pct"/>
        <w:jc w:val="center"/>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4A0" w:firstRow="1" w:lastRow="0" w:firstColumn="1" w:lastColumn="0" w:noHBand="0" w:noVBand="1"/>
      </w:tblPr>
      <w:tblGrid>
        <w:gridCol w:w="1864"/>
        <w:gridCol w:w="1187"/>
        <w:gridCol w:w="1051"/>
        <w:gridCol w:w="889"/>
        <w:gridCol w:w="1197"/>
        <w:gridCol w:w="1595"/>
        <w:gridCol w:w="956"/>
        <w:gridCol w:w="1406"/>
      </w:tblGrid>
      <w:tr w:rsidR="00BE60D3" w:rsidRPr="00BE60D3" w14:paraId="3EF1D2D4" w14:textId="77777777" w:rsidTr="0089648B">
        <w:trPr>
          <w:jc w:val="center"/>
        </w:trPr>
        <w:tc>
          <w:tcPr>
            <w:tcW w:w="919" w:type="pct"/>
            <w:tcBorders>
              <w:top w:val="single" w:sz="4" w:space="0" w:color="auto"/>
              <w:bottom w:val="single" w:sz="4" w:space="0" w:color="auto"/>
            </w:tcBorders>
            <w:vAlign w:val="center"/>
          </w:tcPr>
          <w:p w14:paraId="77E465F4" w14:textId="77777777" w:rsidR="00D27267" w:rsidRPr="0089648B"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b/>
              </w:rPr>
            </w:pPr>
          </w:p>
          <w:p w14:paraId="10283E2D" w14:textId="77777777" w:rsidR="00D27267" w:rsidRPr="0089648B" w:rsidRDefault="00D27267" w:rsidP="004F1AAF">
            <w:pPr>
              <w:tabs>
                <w:tab w:val="left" w:pos="480"/>
                <w:tab w:val="left" w:pos="1440"/>
              </w:tabs>
              <w:autoSpaceDE w:val="0"/>
              <w:autoSpaceDN w:val="0"/>
              <w:adjustRightInd w:val="0"/>
              <w:spacing w:line="264" w:lineRule="auto"/>
              <w:rPr>
                <w:rFonts w:ascii="Times New Roman" w:hAnsi="Times New Roman" w:cs="Times New Roman"/>
                <w:b/>
              </w:rPr>
            </w:pPr>
          </w:p>
          <w:p w14:paraId="72E5F3A0" w14:textId="77777777" w:rsidR="00D27267" w:rsidRPr="0089648B"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Giống</w:t>
            </w:r>
          </w:p>
        </w:tc>
        <w:tc>
          <w:tcPr>
            <w:tcW w:w="585" w:type="pct"/>
            <w:tcBorders>
              <w:top w:val="single" w:sz="4" w:space="0" w:color="auto"/>
              <w:bottom w:val="single" w:sz="4" w:space="0" w:color="auto"/>
            </w:tcBorders>
            <w:vAlign w:val="center"/>
          </w:tcPr>
          <w:p w14:paraId="7AC03290" w14:textId="77777777" w:rsidR="00D27267" w:rsidRPr="0089648B"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Chiều cao cây cuối cùng</w:t>
            </w:r>
            <w:r w:rsidR="0029646A" w:rsidRPr="0089648B">
              <w:rPr>
                <w:rFonts w:ascii="Times New Roman" w:hAnsi="Times New Roman" w:cs="Times New Roman"/>
                <w:b/>
              </w:rPr>
              <w:t xml:space="preserve"> </w:t>
            </w:r>
            <w:r w:rsidRPr="0089648B">
              <w:rPr>
                <w:rFonts w:ascii="Times New Roman" w:hAnsi="Times New Roman" w:cs="Times New Roman"/>
                <w:b/>
              </w:rPr>
              <w:t>(cm)</w:t>
            </w:r>
          </w:p>
        </w:tc>
        <w:tc>
          <w:tcPr>
            <w:tcW w:w="518" w:type="pct"/>
            <w:tcBorders>
              <w:top w:val="single" w:sz="4" w:space="0" w:color="auto"/>
              <w:bottom w:val="single" w:sz="4" w:space="0" w:color="auto"/>
            </w:tcBorders>
            <w:vAlign w:val="center"/>
          </w:tcPr>
          <w:p w14:paraId="3A60BED1" w14:textId="77777777" w:rsidR="00D27267" w:rsidRPr="0089648B"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Chiều cao đóng bắp</w:t>
            </w:r>
          </w:p>
          <w:p w14:paraId="2C851F2F" w14:textId="77777777" w:rsidR="00D27267" w:rsidRPr="0089648B"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(cm)</w:t>
            </w:r>
          </w:p>
        </w:tc>
        <w:tc>
          <w:tcPr>
            <w:tcW w:w="438" w:type="pct"/>
            <w:tcBorders>
              <w:top w:val="single" w:sz="4" w:space="0" w:color="auto"/>
              <w:bottom w:val="single" w:sz="4" w:space="0" w:color="auto"/>
            </w:tcBorders>
            <w:vAlign w:val="center"/>
          </w:tcPr>
          <w:p w14:paraId="0A0A1DF4" w14:textId="77777777" w:rsidR="00D27267" w:rsidRPr="0089648B"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Số lá/cây (lá)</w:t>
            </w:r>
          </w:p>
        </w:tc>
        <w:tc>
          <w:tcPr>
            <w:tcW w:w="590" w:type="pct"/>
            <w:tcBorders>
              <w:top w:val="single" w:sz="4" w:space="0" w:color="auto"/>
              <w:bottom w:val="single" w:sz="4" w:space="0" w:color="auto"/>
            </w:tcBorders>
            <w:vAlign w:val="center"/>
          </w:tcPr>
          <w:p w14:paraId="412BBEE1" w14:textId="77777777" w:rsidR="00D27267" w:rsidRPr="0089648B"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Diện tích lá đóng bắp</w:t>
            </w:r>
          </w:p>
          <w:p w14:paraId="4646A224" w14:textId="77777777" w:rsidR="00D27267" w:rsidRPr="0089648B"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(cm</w:t>
            </w:r>
            <w:r w:rsidRPr="0089648B">
              <w:rPr>
                <w:rFonts w:ascii="Times New Roman" w:hAnsi="Times New Roman" w:cs="Times New Roman"/>
                <w:b/>
                <w:vertAlign w:val="superscript"/>
              </w:rPr>
              <w:t>2</w:t>
            </w:r>
            <w:r w:rsidRPr="0089648B">
              <w:rPr>
                <w:rFonts w:ascii="Times New Roman" w:hAnsi="Times New Roman" w:cs="Times New Roman"/>
                <w:b/>
              </w:rPr>
              <w:t>)</w:t>
            </w:r>
          </w:p>
        </w:tc>
        <w:tc>
          <w:tcPr>
            <w:tcW w:w="786" w:type="pct"/>
            <w:tcBorders>
              <w:top w:val="single" w:sz="4" w:space="0" w:color="auto"/>
              <w:bottom w:val="single" w:sz="4" w:space="0" w:color="auto"/>
            </w:tcBorders>
            <w:vAlign w:val="center"/>
          </w:tcPr>
          <w:p w14:paraId="1EC72834" w14:textId="77777777" w:rsidR="00D27267" w:rsidRPr="0089648B" w:rsidRDefault="00D27267" w:rsidP="004F1AAF">
            <w:pPr>
              <w:tabs>
                <w:tab w:val="left" w:pos="480"/>
                <w:tab w:val="left" w:pos="1440"/>
              </w:tabs>
              <w:autoSpaceDE w:val="0"/>
              <w:autoSpaceDN w:val="0"/>
              <w:adjustRightInd w:val="0"/>
              <w:spacing w:line="264" w:lineRule="auto"/>
              <w:ind w:left="34" w:hanging="34"/>
              <w:jc w:val="center"/>
              <w:rPr>
                <w:rFonts w:ascii="Times New Roman" w:hAnsi="Times New Roman" w:cs="Times New Roman"/>
                <w:b/>
              </w:rPr>
            </w:pPr>
            <w:r w:rsidRPr="0089648B">
              <w:rPr>
                <w:rFonts w:ascii="Times New Roman" w:hAnsi="Times New Roman" w:cs="Times New Roman"/>
                <w:b/>
              </w:rPr>
              <w:t>Chỉ số diện tích lá</w:t>
            </w:r>
          </w:p>
          <w:p w14:paraId="595E26A9" w14:textId="77777777" w:rsidR="00D27267" w:rsidRPr="0089648B" w:rsidRDefault="00D27267" w:rsidP="004F1AAF">
            <w:pPr>
              <w:tabs>
                <w:tab w:val="left" w:pos="480"/>
                <w:tab w:val="left" w:pos="1440"/>
              </w:tabs>
              <w:autoSpaceDE w:val="0"/>
              <w:autoSpaceDN w:val="0"/>
              <w:adjustRightInd w:val="0"/>
              <w:spacing w:line="264" w:lineRule="auto"/>
              <w:ind w:left="34" w:hanging="34"/>
              <w:jc w:val="center"/>
              <w:rPr>
                <w:rFonts w:ascii="Times New Roman" w:hAnsi="Times New Roman" w:cs="Times New Roman"/>
                <w:b/>
              </w:rPr>
            </w:pPr>
            <w:r w:rsidRPr="0089648B">
              <w:rPr>
                <w:rFonts w:ascii="Times New Roman" w:hAnsi="Times New Roman" w:cs="Times New Roman"/>
                <w:b/>
              </w:rPr>
              <w:t>(m</w:t>
            </w:r>
            <w:r w:rsidRPr="0089648B">
              <w:rPr>
                <w:rFonts w:ascii="Times New Roman" w:hAnsi="Times New Roman" w:cs="Times New Roman"/>
                <w:b/>
                <w:vertAlign w:val="superscript"/>
              </w:rPr>
              <w:t>2</w:t>
            </w:r>
            <w:r w:rsidRPr="0089648B">
              <w:rPr>
                <w:rFonts w:ascii="Times New Roman" w:hAnsi="Times New Roman" w:cs="Times New Roman"/>
                <w:b/>
              </w:rPr>
              <w:t>lá/m</w:t>
            </w:r>
            <w:r w:rsidRPr="0089648B">
              <w:rPr>
                <w:rFonts w:ascii="Times New Roman" w:hAnsi="Times New Roman" w:cs="Times New Roman"/>
                <w:b/>
                <w:vertAlign w:val="superscript"/>
              </w:rPr>
              <w:t>2</w:t>
            </w:r>
            <w:r w:rsidRPr="0089648B">
              <w:rPr>
                <w:rFonts w:ascii="Times New Roman" w:hAnsi="Times New Roman" w:cs="Times New Roman"/>
                <w:b/>
              </w:rPr>
              <w:t>đất)</w:t>
            </w:r>
          </w:p>
        </w:tc>
        <w:tc>
          <w:tcPr>
            <w:tcW w:w="471" w:type="pct"/>
            <w:tcBorders>
              <w:top w:val="single" w:sz="4" w:space="0" w:color="auto"/>
              <w:bottom w:val="single" w:sz="4" w:space="0" w:color="auto"/>
            </w:tcBorders>
            <w:vAlign w:val="center"/>
          </w:tcPr>
          <w:p w14:paraId="0BFDFE16" w14:textId="77777777" w:rsidR="00D27267" w:rsidRPr="0089648B" w:rsidRDefault="00D27267" w:rsidP="004F1AAF">
            <w:pPr>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Dạng cây (điểm)</w:t>
            </w:r>
          </w:p>
        </w:tc>
        <w:tc>
          <w:tcPr>
            <w:tcW w:w="694" w:type="pct"/>
            <w:tcBorders>
              <w:top w:val="single" w:sz="4" w:space="0" w:color="auto"/>
              <w:bottom w:val="single" w:sz="4" w:space="0" w:color="auto"/>
            </w:tcBorders>
            <w:vAlign w:val="center"/>
          </w:tcPr>
          <w:p w14:paraId="2A09398E" w14:textId="77777777" w:rsidR="00D27267" w:rsidRPr="0089648B"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Hình dạng bắp</w:t>
            </w:r>
          </w:p>
        </w:tc>
      </w:tr>
      <w:tr w:rsidR="00BE60D3" w:rsidRPr="00BE60D3" w14:paraId="15BD6915" w14:textId="77777777" w:rsidTr="0089648B">
        <w:trPr>
          <w:jc w:val="center"/>
        </w:trPr>
        <w:tc>
          <w:tcPr>
            <w:tcW w:w="919" w:type="pct"/>
            <w:tcBorders>
              <w:top w:val="single" w:sz="4" w:space="0" w:color="auto"/>
            </w:tcBorders>
            <w:vAlign w:val="center"/>
          </w:tcPr>
          <w:p w14:paraId="5E31EB7A" w14:textId="77777777" w:rsidR="00D27267" w:rsidRPr="00BE60D3" w:rsidRDefault="00D27267" w:rsidP="001220DA">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HG111</w:t>
            </w:r>
          </w:p>
        </w:tc>
        <w:tc>
          <w:tcPr>
            <w:tcW w:w="585" w:type="pct"/>
            <w:tcBorders>
              <w:top w:val="single" w:sz="4" w:space="0" w:color="auto"/>
            </w:tcBorders>
            <w:vAlign w:val="center"/>
          </w:tcPr>
          <w:p w14:paraId="3C2386B4"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233,97</w:t>
            </w:r>
            <w:r w:rsidRPr="00BE60D3">
              <w:rPr>
                <w:rFonts w:ascii="Times New Roman" w:hAnsi="Times New Roman" w:cs="Times New Roman"/>
                <w:vertAlign w:val="superscript"/>
              </w:rPr>
              <w:t>a</w:t>
            </w:r>
          </w:p>
        </w:tc>
        <w:tc>
          <w:tcPr>
            <w:tcW w:w="518" w:type="pct"/>
            <w:tcBorders>
              <w:top w:val="single" w:sz="4" w:space="0" w:color="auto"/>
            </w:tcBorders>
            <w:vAlign w:val="center"/>
          </w:tcPr>
          <w:p w14:paraId="39F389FF"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102,70</w:t>
            </w:r>
            <w:r w:rsidRPr="00BE60D3">
              <w:rPr>
                <w:rFonts w:ascii="Times New Roman" w:hAnsi="Times New Roman" w:cs="Times New Roman"/>
                <w:vertAlign w:val="superscript"/>
              </w:rPr>
              <w:t>a</w:t>
            </w:r>
          </w:p>
        </w:tc>
        <w:tc>
          <w:tcPr>
            <w:tcW w:w="438" w:type="pct"/>
            <w:tcBorders>
              <w:top w:val="single" w:sz="4" w:space="0" w:color="auto"/>
            </w:tcBorders>
            <w:vAlign w:val="center"/>
          </w:tcPr>
          <w:p w14:paraId="4F01D6F9"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13</w:t>
            </w:r>
          </w:p>
        </w:tc>
        <w:tc>
          <w:tcPr>
            <w:tcW w:w="590" w:type="pct"/>
            <w:tcBorders>
              <w:top w:val="single" w:sz="4" w:space="0" w:color="auto"/>
            </w:tcBorders>
            <w:vAlign w:val="center"/>
          </w:tcPr>
          <w:p w14:paraId="14A0F869"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494,28</w:t>
            </w:r>
            <w:r w:rsidRPr="00BE60D3">
              <w:rPr>
                <w:rFonts w:ascii="Times New Roman" w:hAnsi="Times New Roman" w:cs="Times New Roman"/>
                <w:vertAlign w:val="superscript"/>
              </w:rPr>
              <w:t>bc</w:t>
            </w:r>
          </w:p>
        </w:tc>
        <w:tc>
          <w:tcPr>
            <w:tcW w:w="786" w:type="pct"/>
            <w:tcBorders>
              <w:top w:val="single" w:sz="4" w:space="0" w:color="auto"/>
            </w:tcBorders>
            <w:vAlign w:val="center"/>
          </w:tcPr>
          <w:p w14:paraId="7E668179" w14:textId="77777777" w:rsidR="00D27267" w:rsidRPr="00BE60D3" w:rsidRDefault="0029646A"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3,04</w:t>
            </w:r>
            <w:r w:rsidR="00D27267" w:rsidRPr="00BE60D3">
              <w:rPr>
                <w:rFonts w:ascii="Times New Roman" w:hAnsi="Times New Roman" w:cs="Times New Roman"/>
                <w:vertAlign w:val="superscript"/>
              </w:rPr>
              <w:t>b</w:t>
            </w:r>
          </w:p>
        </w:tc>
        <w:tc>
          <w:tcPr>
            <w:tcW w:w="471" w:type="pct"/>
            <w:tcBorders>
              <w:top w:val="single" w:sz="4" w:space="0" w:color="auto"/>
            </w:tcBorders>
            <w:vAlign w:val="center"/>
          </w:tcPr>
          <w:p w14:paraId="3D81FB0A"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2</w:t>
            </w:r>
          </w:p>
        </w:tc>
        <w:tc>
          <w:tcPr>
            <w:tcW w:w="694" w:type="pct"/>
            <w:tcBorders>
              <w:top w:val="single" w:sz="4" w:space="0" w:color="auto"/>
            </w:tcBorders>
            <w:vAlign w:val="center"/>
          </w:tcPr>
          <w:p w14:paraId="3E8880AE"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Hình nón</w:t>
            </w:r>
          </w:p>
        </w:tc>
      </w:tr>
      <w:tr w:rsidR="00BE60D3" w:rsidRPr="00BE60D3" w14:paraId="3629F6D4" w14:textId="77777777" w:rsidTr="0089648B">
        <w:trPr>
          <w:jc w:val="center"/>
        </w:trPr>
        <w:tc>
          <w:tcPr>
            <w:tcW w:w="919" w:type="pct"/>
            <w:vAlign w:val="center"/>
          </w:tcPr>
          <w:p w14:paraId="1E750440" w14:textId="77777777" w:rsidR="00D27267" w:rsidRPr="00BE60D3" w:rsidRDefault="00D27267" w:rsidP="001220DA">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N213</w:t>
            </w:r>
          </w:p>
        </w:tc>
        <w:tc>
          <w:tcPr>
            <w:tcW w:w="585" w:type="pct"/>
            <w:vAlign w:val="center"/>
          </w:tcPr>
          <w:p w14:paraId="0A30D8E1"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196,33</w:t>
            </w:r>
            <w:r w:rsidRPr="00BE60D3">
              <w:rPr>
                <w:rFonts w:ascii="Times New Roman" w:hAnsi="Times New Roman" w:cs="Times New Roman"/>
                <w:vertAlign w:val="superscript"/>
              </w:rPr>
              <w:t>cd</w:t>
            </w:r>
          </w:p>
        </w:tc>
        <w:tc>
          <w:tcPr>
            <w:tcW w:w="518" w:type="pct"/>
            <w:vAlign w:val="center"/>
          </w:tcPr>
          <w:p w14:paraId="0EFCEA1C"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84,27</w:t>
            </w:r>
            <w:r w:rsidRPr="00BE60D3">
              <w:rPr>
                <w:rFonts w:ascii="Times New Roman" w:hAnsi="Times New Roman" w:cs="Times New Roman"/>
                <w:vertAlign w:val="superscript"/>
              </w:rPr>
              <w:t>c</w:t>
            </w:r>
          </w:p>
        </w:tc>
        <w:tc>
          <w:tcPr>
            <w:tcW w:w="438" w:type="pct"/>
            <w:vAlign w:val="center"/>
          </w:tcPr>
          <w:p w14:paraId="17ADFAC2"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13</w:t>
            </w:r>
          </w:p>
        </w:tc>
        <w:tc>
          <w:tcPr>
            <w:tcW w:w="590" w:type="pct"/>
            <w:vAlign w:val="center"/>
          </w:tcPr>
          <w:p w14:paraId="08799C01"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569,05</w:t>
            </w:r>
            <w:r w:rsidRPr="00BE60D3">
              <w:rPr>
                <w:rFonts w:ascii="Times New Roman" w:hAnsi="Times New Roman" w:cs="Times New Roman"/>
                <w:vertAlign w:val="superscript"/>
              </w:rPr>
              <w:t>ab</w:t>
            </w:r>
          </w:p>
        </w:tc>
        <w:tc>
          <w:tcPr>
            <w:tcW w:w="786" w:type="pct"/>
            <w:vAlign w:val="center"/>
          </w:tcPr>
          <w:p w14:paraId="3C627654"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3,89</w:t>
            </w:r>
            <w:r w:rsidRPr="00BE60D3">
              <w:rPr>
                <w:rFonts w:ascii="Times New Roman" w:hAnsi="Times New Roman" w:cs="Times New Roman"/>
                <w:vertAlign w:val="superscript"/>
              </w:rPr>
              <w:t>a</w:t>
            </w:r>
          </w:p>
        </w:tc>
        <w:tc>
          <w:tcPr>
            <w:tcW w:w="471" w:type="pct"/>
            <w:vAlign w:val="center"/>
          </w:tcPr>
          <w:p w14:paraId="2862558D"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w:t>
            </w:r>
          </w:p>
        </w:tc>
        <w:tc>
          <w:tcPr>
            <w:tcW w:w="694" w:type="pct"/>
            <w:vAlign w:val="center"/>
          </w:tcPr>
          <w:p w14:paraId="5F78BE50"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Nón trụ</w:t>
            </w:r>
          </w:p>
        </w:tc>
      </w:tr>
      <w:tr w:rsidR="00BE60D3" w:rsidRPr="00BE60D3" w14:paraId="5F99F23D" w14:textId="77777777" w:rsidTr="0089648B">
        <w:trPr>
          <w:jc w:val="center"/>
        </w:trPr>
        <w:tc>
          <w:tcPr>
            <w:tcW w:w="919" w:type="pct"/>
            <w:vAlign w:val="center"/>
          </w:tcPr>
          <w:p w14:paraId="02EEEED9" w14:textId="77777777" w:rsidR="00D27267" w:rsidRPr="00BE60D3" w:rsidRDefault="00D27267" w:rsidP="001220DA">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N474</w:t>
            </w:r>
          </w:p>
        </w:tc>
        <w:tc>
          <w:tcPr>
            <w:tcW w:w="585" w:type="pct"/>
            <w:vAlign w:val="center"/>
          </w:tcPr>
          <w:p w14:paraId="234DA76B"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195,97</w:t>
            </w:r>
            <w:r w:rsidRPr="00BE60D3">
              <w:rPr>
                <w:rFonts w:ascii="Times New Roman" w:hAnsi="Times New Roman" w:cs="Times New Roman"/>
                <w:vertAlign w:val="superscript"/>
              </w:rPr>
              <w:t>cd</w:t>
            </w:r>
          </w:p>
        </w:tc>
        <w:tc>
          <w:tcPr>
            <w:tcW w:w="518" w:type="pct"/>
            <w:vAlign w:val="center"/>
          </w:tcPr>
          <w:p w14:paraId="751C6A45"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91,37</w:t>
            </w:r>
            <w:r w:rsidRPr="00BE60D3">
              <w:rPr>
                <w:rFonts w:ascii="Times New Roman" w:hAnsi="Times New Roman" w:cs="Times New Roman"/>
                <w:vertAlign w:val="superscript"/>
              </w:rPr>
              <w:t>b</w:t>
            </w:r>
          </w:p>
        </w:tc>
        <w:tc>
          <w:tcPr>
            <w:tcW w:w="438" w:type="pct"/>
            <w:vAlign w:val="center"/>
          </w:tcPr>
          <w:p w14:paraId="5E25C4F6"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14</w:t>
            </w:r>
          </w:p>
        </w:tc>
        <w:tc>
          <w:tcPr>
            <w:tcW w:w="590" w:type="pct"/>
            <w:vAlign w:val="center"/>
          </w:tcPr>
          <w:p w14:paraId="6A0200C9"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604,30</w:t>
            </w:r>
            <w:r w:rsidRPr="00BE60D3">
              <w:rPr>
                <w:rFonts w:ascii="Times New Roman" w:hAnsi="Times New Roman" w:cs="Times New Roman"/>
                <w:vertAlign w:val="superscript"/>
              </w:rPr>
              <w:t>ab</w:t>
            </w:r>
          </w:p>
        </w:tc>
        <w:tc>
          <w:tcPr>
            <w:tcW w:w="786" w:type="pct"/>
            <w:vAlign w:val="center"/>
          </w:tcPr>
          <w:p w14:paraId="69E4FCAD"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3,48</w:t>
            </w:r>
            <w:r w:rsidRPr="00BE60D3">
              <w:rPr>
                <w:rFonts w:ascii="Times New Roman" w:hAnsi="Times New Roman" w:cs="Times New Roman"/>
                <w:vertAlign w:val="superscript"/>
              </w:rPr>
              <w:t>ab</w:t>
            </w:r>
          </w:p>
        </w:tc>
        <w:tc>
          <w:tcPr>
            <w:tcW w:w="471" w:type="pct"/>
            <w:vAlign w:val="center"/>
          </w:tcPr>
          <w:p w14:paraId="10BE7B00"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w:t>
            </w:r>
          </w:p>
        </w:tc>
        <w:tc>
          <w:tcPr>
            <w:tcW w:w="694" w:type="pct"/>
            <w:vAlign w:val="center"/>
          </w:tcPr>
          <w:p w14:paraId="76817607"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Nón trụ</w:t>
            </w:r>
          </w:p>
        </w:tc>
      </w:tr>
      <w:tr w:rsidR="00BE60D3" w:rsidRPr="00BE60D3" w14:paraId="4EBB6442" w14:textId="77777777" w:rsidTr="0089648B">
        <w:trPr>
          <w:jc w:val="center"/>
        </w:trPr>
        <w:tc>
          <w:tcPr>
            <w:tcW w:w="919" w:type="pct"/>
            <w:vAlign w:val="center"/>
          </w:tcPr>
          <w:p w14:paraId="2FEEE634" w14:textId="77777777" w:rsidR="00D27267" w:rsidRPr="00BE60D3" w:rsidRDefault="00D27267" w:rsidP="001220DA">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N612</w:t>
            </w:r>
          </w:p>
        </w:tc>
        <w:tc>
          <w:tcPr>
            <w:tcW w:w="585" w:type="pct"/>
            <w:vAlign w:val="center"/>
          </w:tcPr>
          <w:p w14:paraId="7B021CC6"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215,57</w:t>
            </w:r>
            <w:r w:rsidRPr="00BE60D3">
              <w:rPr>
                <w:rFonts w:ascii="Times New Roman" w:hAnsi="Times New Roman" w:cs="Times New Roman"/>
                <w:vertAlign w:val="superscript"/>
              </w:rPr>
              <w:t>b</w:t>
            </w:r>
          </w:p>
        </w:tc>
        <w:tc>
          <w:tcPr>
            <w:tcW w:w="518" w:type="pct"/>
            <w:vAlign w:val="center"/>
          </w:tcPr>
          <w:p w14:paraId="1B16C780"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87,03</w:t>
            </w:r>
            <w:r w:rsidRPr="00BE60D3">
              <w:rPr>
                <w:rFonts w:ascii="Times New Roman" w:hAnsi="Times New Roman" w:cs="Times New Roman"/>
                <w:vertAlign w:val="superscript"/>
              </w:rPr>
              <w:t>bc</w:t>
            </w:r>
          </w:p>
        </w:tc>
        <w:tc>
          <w:tcPr>
            <w:tcW w:w="438" w:type="pct"/>
            <w:vAlign w:val="center"/>
          </w:tcPr>
          <w:p w14:paraId="53F03ECF"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13</w:t>
            </w:r>
          </w:p>
        </w:tc>
        <w:tc>
          <w:tcPr>
            <w:tcW w:w="590" w:type="pct"/>
            <w:vAlign w:val="center"/>
          </w:tcPr>
          <w:p w14:paraId="42A665B6"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496,18</w:t>
            </w:r>
            <w:r w:rsidRPr="00BE60D3">
              <w:rPr>
                <w:rFonts w:ascii="Times New Roman" w:hAnsi="Times New Roman" w:cs="Times New Roman"/>
                <w:vertAlign w:val="superscript"/>
              </w:rPr>
              <w:t>bc</w:t>
            </w:r>
          </w:p>
        </w:tc>
        <w:tc>
          <w:tcPr>
            <w:tcW w:w="786" w:type="pct"/>
            <w:vAlign w:val="center"/>
          </w:tcPr>
          <w:p w14:paraId="0498E125"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3,20</w:t>
            </w:r>
            <w:r w:rsidRPr="00BE60D3">
              <w:rPr>
                <w:rFonts w:ascii="Times New Roman" w:hAnsi="Times New Roman" w:cs="Times New Roman"/>
                <w:vertAlign w:val="superscript"/>
              </w:rPr>
              <w:t>b</w:t>
            </w:r>
          </w:p>
        </w:tc>
        <w:tc>
          <w:tcPr>
            <w:tcW w:w="471" w:type="pct"/>
            <w:vAlign w:val="center"/>
          </w:tcPr>
          <w:p w14:paraId="7801FCBD"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2</w:t>
            </w:r>
          </w:p>
        </w:tc>
        <w:tc>
          <w:tcPr>
            <w:tcW w:w="694" w:type="pct"/>
            <w:vAlign w:val="center"/>
          </w:tcPr>
          <w:p w14:paraId="7F49D69E"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Nón trụ</w:t>
            </w:r>
          </w:p>
        </w:tc>
      </w:tr>
      <w:tr w:rsidR="00BE60D3" w:rsidRPr="00BE60D3" w14:paraId="5471880B" w14:textId="77777777" w:rsidTr="0089648B">
        <w:trPr>
          <w:jc w:val="center"/>
        </w:trPr>
        <w:tc>
          <w:tcPr>
            <w:tcW w:w="919" w:type="pct"/>
            <w:vAlign w:val="center"/>
          </w:tcPr>
          <w:p w14:paraId="0602115F" w14:textId="77777777" w:rsidR="00D27267" w:rsidRPr="00BE60D3" w:rsidRDefault="00D27267" w:rsidP="001220DA">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Bạch Long F1</w:t>
            </w:r>
          </w:p>
        </w:tc>
        <w:tc>
          <w:tcPr>
            <w:tcW w:w="585" w:type="pct"/>
            <w:vAlign w:val="center"/>
          </w:tcPr>
          <w:p w14:paraId="18611160"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185,43</w:t>
            </w:r>
            <w:r w:rsidRPr="00BE60D3">
              <w:rPr>
                <w:rFonts w:ascii="Times New Roman" w:hAnsi="Times New Roman" w:cs="Times New Roman"/>
                <w:vertAlign w:val="superscript"/>
              </w:rPr>
              <w:t>d</w:t>
            </w:r>
          </w:p>
        </w:tc>
        <w:tc>
          <w:tcPr>
            <w:tcW w:w="518" w:type="pct"/>
            <w:vAlign w:val="center"/>
          </w:tcPr>
          <w:p w14:paraId="5EE45BA0"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88,50</w:t>
            </w:r>
            <w:r w:rsidRPr="00BE60D3">
              <w:rPr>
                <w:rFonts w:ascii="Times New Roman" w:hAnsi="Times New Roman" w:cs="Times New Roman"/>
                <w:vertAlign w:val="superscript"/>
              </w:rPr>
              <w:t>bc</w:t>
            </w:r>
          </w:p>
        </w:tc>
        <w:tc>
          <w:tcPr>
            <w:tcW w:w="438" w:type="pct"/>
            <w:vAlign w:val="center"/>
          </w:tcPr>
          <w:p w14:paraId="799BFB76"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14</w:t>
            </w:r>
          </w:p>
        </w:tc>
        <w:tc>
          <w:tcPr>
            <w:tcW w:w="590" w:type="pct"/>
            <w:vAlign w:val="center"/>
          </w:tcPr>
          <w:p w14:paraId="700AE51C"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616,03</w:t>
            </w:r>
            <w:r w:rsidRPr="00BE60D3">
              <w:rPr>
                <w:rFonts w:ascii="Times New Roman" w:hAnsi="Times New Roman" w:cs="Times New Roman"/>
                <w:vertAlign w:val="superscript"/>
              </w:rPr>
              <w:t>a</w:t>
            </w:r>
          </w:p>
        </w:tc>
        <w:tc>
          <w:tcPr>
            <w:tcW w:w="786" w:type="pct"/>
            <w:vAlign w:val="center"/>
          </w:tcPr>
          <w:p w14:paraId="6D045E20"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3,86</w:t>
            </w:r>
            <w:r w:rsidRPr="00BE60D3">
              <w:rPr>
                <w:rFonts w:ascii="Times New Roman" w:hAnsi="Times New Roman" w:cs="Times New Roman"/>
                <w:vertAlign w:val="superscript"/>
              </w:rPr>
              <w:t>a</w:t>
            </w:r>
          </w:p>
        </w:tc>
        <w:tc>
          <w:tcPr>
            <w:tcW w:w="471" w:type="pct"/>
            <w:vAlign w:val="center"/>
          </w:tcPr>
          <w:p w14:paraId="5B9BF4AC"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w:t>
            </w:r>
          </w:p>
        </w:tc>
        <w:tc>
          <w:tcPr>
            <w:tcW w:w="694" w:type="pct"/>
            <w:vAlign w:val="center"/>
          </w:tcPr>
          <w:p w14:paraId="09065EDA"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Nón trụ</w:t>
            </w:r>
          </w:p>
        </w:tc>
      </w:tr>
      <w:tr w:rsidR="00BE60D3" w:rsidRPr="00BE60D3" w14:paraId="0FEBE826" w14:textId="77777777" w:rsidTr="0089648B">
        <w:trPr>
          <w:jc w:val="center"/>
        </w:trPr>
        <w:tc>
          <w:tcPr>
            <w:tcW w:w="919" w:type="pct"/>
            <w:vAlign w:val="center"/>
          </w:tcPr>
          <w:p w14:paraId="227CE657" w14:textId="77777777" w:rsidR="00D27267" w:rsidRPr="00BE60D3" w:rsidRDefault="00D27267" w:rsidP="001220DA">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NT98</w:t>
            </w:r>
          </w:p>
        </w:tc>
        <w:tc>
          <w:tcPr>
            <w:tcW w:w="585" w:type="pct"/>
            <w:vAlign w:val="center"/>
          </w:tcPr>
          <w:p w14:paraId="2C9D5101"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189,70</w:t>
            </w:r>
            <w:r w:rsidRPr="00BE60D3">
              <w:rPr>
                <w:rFonts w:ascii="Times New Roman" w:hAnsi="Times New Roman" w:cs="Times New Roman"/>
                <w:vertAlign w:val="superscript"/>
              </w:rPr>
              <w:t>d</w:t>
            </w:r>
          </w:p>
        </w:tc>
        <w:tc>
          <w:tcPr>
            <w:tcW w:w="518" w:type="pct"/>
            <w:vAlign w:val="center"/>
          </w:tcPr>
          <w:p w14:paraId="2A394C16"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74,17</w:t>
            </w:r>
            <w:r w:rsidRPr="00BE60D3">
              <w:rPr>
                <w:rFonts w:ascii="Times New Roman" w:hAnsi="Times New Roman" w:cs="Times New Roman"/>
                <w:vertAlign w:val="superscript"/>
              </w:rPr>
              <w:t>d</w:t>
            </w:r>
          </w:p>
        </w:tc>
        <w:tc>
          <w:tcPr>
            <w:tcW w:w="438" w:type="pct"/>
            <w:vAlign w:val="center"/>
          </w:tcPr>
          <w:p w14:paraId="7328AEB9"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13</w:t>
            </w:r>
          </w:p>
        </w:tc>
        <w:tc>
          <w:tcPr>
            <w:tcW w:w="590" w:type="pct"/>
            <w:vAlign w:val="center"/>
          </w:tcPr>
          <w:p w14:paraId="7AC3DB07"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446,65</w:t>
            </w:r>
            <w:r w:rsidRPr="00BE60D3">
              <w:rPr>
                <w:rFonts w:ascii="Times New Roman" w:hAnsi="Times New Roman" w:cs="Times New Roman"/>
                <w:vertAlign w:val="superscript"/>
              </w:rPr>
              <w:t>c</w:t>
            </w:r>
          </w:p>
        </w:tc>
        <w:tc>
          <w:tcPr>
            <w:tcW w:w="786" w:type="pct"/>
            <w:vAlign w:val="center"/>
          </w:tcPr>
          <w:p w14:paraId="46B68411"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3,18</w:t>
            </w:r>
            <w:r w:rsidRPr="00BE60D3">
              <w:rPr>
                <w:rFonts w:ascii="Times New Roman" w:hAnsi="Times New Roman" w:cs="Times New Roman"/>
                <w:vertAlign w:val="superscript"/>
              </w:rPr>
              <w:t>b</w:t>
            </w:r>
          </w:p>
        </w:tc>
        <w:tc>
          <w:tcPr>
            <w:tcW w:w="471" w:type="pct"/>
            <w:vAlign w:val="center"/>
          </w:tcPr>
          <w:p w14:paraId="62F56900"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2</w:t>
            </w:r>
          </w:p>
        </w:tc>
        <w:tc>
          <w:tcPr>
            <w:tcW w:w="694" w:type="pct"/>
            <w:vAlign w:val="center"/>
          </w:tcPr>
          <w:p w14:paraId="7BCA0342"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Hình nón</w:t>
            </w:r>
          </w:p>
        </w:tc>
      </w:tr>
      <w:tr w:rsidR="00BE60D3" w:rsidRPr="00BE60D3" w14:paraId="37E9FBFA" w14:textId="77777777" w:rsidTr="0089648B">
        <w:trPr>
          <w:trHeight w:val="279"/>
          <w:jc w:val="center"/>
        </w:trPr>
        <w:tc>
          <w:tcPr>
            <w:tcW w:w="919" w:type="pct"/>
            <w:tcBorders>
              <w:bottom w:val="single" w:sz="4" w:space="0" w:color="auto"/>
            </w:tcBorders>
            <w:vAlign w:val="center"/>
          </w:tcPr>
          <w:p w14:paraId="6835C64E" w14:textId="77777777" w:rsidR="00D27267" w:rsidRPr="00BE60D3" w:rsidRDefault="00D27267" w:rsidP="001220DA">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HN88 (Đ</w:t>
            </w:r>
            <w:r w:rsidR="00AC0EF1" w:rsidRPr="00BE60D3">
              <w:rPr>
                <w:rFonts w:ascii="Times New Roman" w:hAnsi="Times New Roman" w:cs="Times New Roman"/>
              </w:rPr>
              <w:t>/</w:t>
            </w:r>
            <w:r w:rsidRPr="00BE60D3">
              <w:rPr>
                <w:rFonts w:ascii="Times New Roman" w:hAnsi="Times New Roman" w:cs="Times New Roman"/>
              </w:rPr>
              <w:t>C)</w:t>
            </w:r>
          </w:p>
        </w:tc>
        <w:tc>
          <w:tcPr>
            <w:tcW w:w="585" w:type="pct"/>
            <w:tcBorders>
              <w:bottom w:val="single" w:sz="4" w:space="0" w:color="auto"/>
            </w:tcBorders>
            <w:vAlign w:val="center"/>
          </w:tcPr>
          <w:p w14:paraId="720589A1"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203,53</w:t>
            </w:r>
            <w:r w:rsidRPr="00BE60D3">
              <w:rPr>
                <w:rFonts w:ascii="Times New Roman" w:hAnsi="Times New Roman" w:cs="Times New Roman"/>
                <w:vertAlign w:val="superscript"/>
              </w:rPr>
              <w:t>bc</w:t>
            </w:r>
          </w:p>
        </w:tc>
        <w:tc>
          <w:tcPr>
            <w:tcW w:w="518" w:type="pct"/>
            <w:tcBorders>
              <w:bottom w:val="single" w:sz="4" w:space="0" w:color="auto"/>
            </w:tcBorders>
            <w:vAlign w:val="center"/>
          </w:tcPr>
          <w:p w14:paraId="597DE9E3"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98,07</w:t>
            </w:r>
            <w:r w:rsidRPr="00BE60D3">
              <w:rPr>
                <w:rFonts w:ascii="Times New Roman" w:hAnsi="Times New Roman" w:cs="Times New Roman"/>
                <w:vertAlign w:val="superscript"/>
              </w:rPr>
              <w:t>a</w:t>
            </w:r>
          </w:p>
        </w:tc>
        <w:tc>
          <w:tcPr>
            <w:tcW w:w="438" w:type="pct"/>
            <w:tcBorders>
              <w:bottom w:val="single" w:sz="4" w:space="0" w:color="auto"/>
            </w:tcBorders>
            <w:vAlign w:val="center"/>
          </w:tcPr>
          <w:p w14:paraId="4E8281CE"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14</w:t>
            </w:r>
          </w:p>
        </w:tc>
        <w:tc>
          <w:tcPr>
            <w:tcW w:w="590" w:type="pct"/>
            <w:tcBorders>
              <w:bottom w:val="single" w:sz="4" w:space="0" w:color="auto"/>
            </w:tcBorders>
            <w:vAlign w:val="center"/>
          </w:tcPr>
          <w:p w14:paraId="7FBA9B97"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506,65</w:t>
            </w:r>
            <w:r w:rsidRPr="00BE60D3">
              <w:rPr>
                <w:rFonts w:ascii="Times New Roman" w:hAnsi="Times New Roman" w:cs="Times New Roman"/>
                <w:vertAlign w:val="superscript"/>
              </w:rPr>
              <w:t>abc</w:t>
            </w:r>
          </w:p>
        </w:tc>
        <w:tc>
          <w:tcPr>
            <w:tcW w:w="786" w:type="pct"/>
            <w:tcBorders>
              <w:bottom w:val="single" w:sz="4" w:space="0" w:color="auto"/>
            </w:tcBorders>
            <w:vAlign w:val="center"/>
          </w:tcPr>
          <w:p w14:paraId="34EFF54E"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3,12</w:t>
            </w:r>
            <w:r w:rsidRPr="00BE60D3">
              <w:rPr>
                <w:rFonts w:ascii="Times New Roman" w:hAnsi="Times New Roman" w:cs="Times New Roman"/>
                <w:vertAlign w:val="superscript"/>
              </w:rPr>
              <w:t>b</w:t>
            </w:r>
          </w:p>
        </w:tc>
        <w:tc>
          <w:tcPr>
            <w:tcW w:w="471" w:type="pct"/>
            <w:tcBorders>
              <w:bottom w:val="single" w:sz="4" w:space="0" w:color="auto"/>
            </w:tcBorders>
            <w:vAlign w:val="center"/>
          </w:tcPr>
          <w:p w14:paraId="74A27824"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w:t>
            </w:r>
          </w:p>
        </w:tc>
        <w:tc>
          <w:tcPr>
            <w:tcW w:w="694" w:type="pct"/>
            <w:tcBorders>
              <w:bottom w:val="single" w:sz="4" w:space="0" w:color="auto"/>
            </w:tcBorders>
            <w:vAlign w:val="center"/>
          </w:tcPr>
          <w:p w14:paraId="17E7EFDF"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Nón trụ</w:t>
            </w:r>
          </w:p>
        </w:tc>
      </w:tr>
      <w:tr w:rsidR="00BE60D3" w:rsidRPr="00BE60D3" w14:paraId="520E4958" w14:textId="77777777" w:rsidTr="0089648B">
        <w:trPr>
          <w:jc w:val="center"/>
        </w:trPr>
        <w:tc>
          <w:tcPr>
            <w:tcW w:w="919" w:type="pct"/>
            <w:tcBorders>
              <w:top w:val="single" w:sz="4" w:space="0" w:color="auto"/>
              <w:bottom w:val="single" w:sz="4" w:space="0" w:color="auto"/>
            </w:tcBorders>
            <w:vAlign w:val="center"/>
          </w:tcPr>
          <w:p w14:paraId="267487FA" w14:textId="77777777" w:rsidR="00D27267" w:rsidRPr="00BE60D3" w:rsidRDefault="00D27267" w:rsidP="001220DA">
            <w:pPr>
              <w:tabs>
                <w:tab w:val="left" w:pos="480"/>
                <w:tab w:val="left" w:pos="1440"/>
              </w:tabs>
              <w:autoSpaceDE w:val="0"/>
              <w:autoSpaceDN w:val="0"/>
              <w:adjustRightInd w:val="0"/>
              <w:spacing w:line="264" w:lineRule="auto"/>
              <w:rPr>
                <w:rFonts w:ascii="Times New Roman" w:hAnsi="Times New Roman" w:cs="Times New Roman"/>
                <w:i/>
                <w:vertAlign w:val="subscript"/>
              </w:rPr>
            </w:pPr>
            <w:r w:rsidRPr="00BE60D3">
              <w:rPr>
                <w:rFonts w:ascii="Times New Roman" w:hAnsi="Times New Roman" w:cs="Times New Roman"/>
                <w:i/>
              </w:rPr>
              <w:t>LSD</w:t>
            </w:r>
            <w:r w:rsidRPr="00BE60D3">
              <w:rPr>
                <w:rFonts w:ascii="Times New Roman" w:hAnsi="Times New Roman" w:cs="Times New Roman"/>
                <w:i/>
                <w:vertAlign w:val="subscript"/>
              </w:rPr>
              <w:t>0,05</w:t>
            </w:r>
          </w:p>
        </w:tc>
        <w:tc>
          <w:tcPr>
            <w:tcW w:w="585" w:type="pct"/>
            <w:tcBorders>
              <w:top w:val="single" w:sz="4" w:space="0" w:color="auto"/>
              <w:bottom w:val="single" w:sz="4" w:space="0" w:color="auto"/>
            </w:tcBorders>
            <w:vAlign w:val="center"/>
          </w:tcPr>
          <w:p w14:paraId="5F9159B6"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12,98</w:t>
            </w:r>
          </w:p>
        </w:tc>
        <w:tc>
          <w:tcPr>
            <w:tcW w:w="518" w:type="pct"/>
            <w:tcBorders>
              <w:top w:val="single" w:sz="4" w:space="0" w:color="auto"/>
              <w:bottom w:val="single" w:sz="4" w:space="0" w:color="auto"/>
            </w:tcBorders>
            <w:vAlign w:val="center"/>
          </w:tcPr>
          <w:p w14:paraId="662B776D"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6,01</w:t>
            </w:r>
          </w:p>
        </w:tc>
        <w:tc>
          <w:tcPr>
            <w:tcW w:w="438" w:type="pct"/>
            <w:tcBorders>
              <w:top w:val="single" w:sz="4" w:space="0" w:color="auto"/>
              <w:bottom w:val="single" w:sz="4" w:space="0" w:color="auto"/>
            </w:tcBorders>
            <w:vAlign w:val="center"/>
          </w:tcPr>
          <w:p w14:paraId="2C918869"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w:t>
            </w:r>
          </w:p>
        </w:tc>
        <w:tc>
          <w:tcPr>
            <w:tcW w:w="590" w:type="pct"/>
            <w:tcBorders>
              <w:top w:val="single" w:sz="4" w:space="0" w:color="auto"/>
              <w:bottom w:val="single" w:sz="4" w:space="0" w:color="auto"/>
            </w:tcBorders>
            <w:vAlign w:val="center"/>
          </w:tcPr>
          <w:p w14:paraId="662AE8A1"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119,03</w:t>
            </w:r>
          </w:p>
        </w:tc>
        <w:tc>
          <w:tcPr>
            <w:tcW w:w="786" w:type="pct"/>
            <w:tcBorders>
              <w:top w:val="single" w:sz="4" w:space="0" w:color="auto"/>
              <w:bottom w:val="single" w:sz="4" w:space="0" w:color="auto"/>
            </w:tcBorders>
            <w:vAlign w:val="center"/>
          </w:tcPr>
          <w:p w14:paraId="172B4314" w14:textId="77777777" w:rsidR="00D27267" w:rsidRPr="00BE60D3" w:rsidRDefault="00D27267"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0,50</w:t>
            </w:r>
          </w:p>
        </w:tc>
        <w:tc>
          <w:tcPr>
            <w:tcW w:w="471" w:type="pct"/>
            <w:tcBorders>
              <w:top w:val="single" w:sz="4" w:space="0" w:color="auto"/>
              <w:bottom w:val="single" w:sz="4" w:space="0" w:color="auto"/>
            </w:tcBorders>
            <w:vAlign w:val="center"/>
          </w:tcPr>
          <w:p w14:paraId="71B920E4" w14:textId="2B7AAD73" w:rsidR="00D27267" w:rsidRPr="00BE60D3" w:rsidRDefault="00600512" w:rsidP="004F1AAF">
            <w:pPr>
              <w:tabs>
                <w:tab w:val="left" w:pos="480"/>
                <w:tab w:val="left" w:pos="1440"/>
              </w:tabs>
              <w:autoSpaceDE w:val="0"/>
              <w:autoSpaceDN w:val="0"/>
              <w:adjustRightInd w:val="0"/>
              <w:spacing w:line="264" w:lineRule="auto"/>
              <w:jc w:val="center"/>
              <w:rPr>
                <w:rFonts w:ascii="Times New Roman" w:hAnsi="Times New Roman" w:cs="Times New Roman"/>
              </w:rPr>
            </w:pPr>
            <w:r>
              <w:rPr>
                <w:rFonts w:ascii="Times New Roman" w:hAnsi="Times New Roman" w:cs="Times New Roman"/>
              </w:rPr>
              <w:t>-</w:t>
            </w:r>
          </w:p>
        </w:tc>
        <w:tc>
          <w:tcPr>
            <w:tcW w:w="694" w:type="pct"/>
            <w:tcBorders>
              <w:top w:val="single" w:sz="4" w:space="0" w:color="auto"/>
              <w:bottom w:val="single" w:sz="4" w:space="0" w:color="auto"/>
            </w:tcBorders>
            <w:vAlign w:val="center"/>
          </w:tcPr>
          <w:p w14:paraId="662FC7BB" w14:textId="1C5CEFE5" w:rsidR="00D27267" w:rsidRPr="00BE60D3" w:rsidRDefault="00600512" w:rsidP="004F1AAF">
            <w:pPr>
              <w:tabs>
                <w:tab w:val="left" w:pos="480"/>
                <w:tab w:val="left" w:pos="1440"/>
              </w:tabs>
              <w:autoSpaceDE w:val="0"/>
              <w:autoSpaceDN w:val="0"/>
              <w:adjustRightInd w:val="0"/>
              <w:spacing w:line="264" w:lineRule="auto"/>
              <w:jc w:val="center"/>
              <w:rPr>
                <w:rFonts w:ascii="Times New Roman" w:hAnsi="Times New Roman" w:cs="Times New Roman"/>
              </w:rPr>
            </w:pPr>
            <w:r>
              <w:rPr>
                <w:rFonts w:ascii="Times New Roman" w:hAnsi="Times New Roman" w:cs="Times New Roman"/>
              </w:rPr>
              <w:t>-</w:t>
            </w:r>
          </w:p>
        </w:tc>
      </w:tr>
    </w:tbl>
    <w:p w14:paraId="09208AD7" w14:textId="45C8C36B" w:rsidR="00D27267" w:rsidRPr="00FC7AC8" w:rsidRDefault="0047107D" w:rsidP="001068E6">
      <w:pPr>
        <w:tabs>
          <w:tab w:val="left" w:pos="480"/>
          <w:tab w:val="left" w:pos="1440"/>
        </w:tabs>
        <w:autoSpaceDE w:val="0"/>
        <w:autoSpaceDN w:val="0"/>
        <w:adjustRightInd w:val="0"/>
        <w:spacing w:before="60" w:after="60" w:line="264" w:lineRule="auto"/>
        <w:jc w:val="both"/>
        <w:rPr>
          <w:rFonts w:ascii="Times New Roman" w:hAnsi="Times New Roman" w:cs="Times New Roman"/>
          <w:i/>
        </w:rPr>
      </w:pPr>
      <w:r w:rsidRPr="00FC7AC8">
        <w:rPr>
          <w:rFonts w:ascii="Times New Roman" w:hAnsi="Times New Roman" w:cs="Times New Roman"/>
          <w:i/>
        </w:rPr>
        <w:t>(Ghi chú: Các giống giống nhau được biểu thị cùng một chữ cái, các chữ cái khác nhau biểu thị sự khác nhau có ý nghĩa ở mức</w:t>
      </w:r>
      <w:r w:rsidR="0032559D" w:rsidRPr="00FC7AC8">
        <w:rPr>
          <w:rFonts w:ascii="Times New Roman" w:hAnsi="Times New Roman" w:cs="Times New Roman"/>
          <w:i/>
        </w:rPr>
        <w:t xml:space="preserve"> </w:t>
      </w:r>
      <w:r w:rsidR="0034207B" w:rsidRPr="00FC7AC8">
        <w:rPr>
          <w:rFonts w:ascii="Times New Roman" w:hAnsi="Times New Roman" w:cs="Times New Roman"/>
          <w:i/>
        </w:rPr>
        <w:t xml:space="preserve">α = </w:t>
      </w:r>
      <w:r w:rsidRPr="00FC7AC8">
        <w:rPr>
          <w:rFonts w:ascii="Times New Roman" w:hAnsi="Times New Roman" w:cs="Times New Roman"/>
          <w:i/>
        </w:rPr>
        <w:t>0</w:t>
      </w:r>
      <w:proofErr w:type="gramStart"/>
      <w:r w:rsidRPr="00FC7AC8">
        <w:rPr>
          <w:rFonts w:ascii="Times New Roman" w:hAnsi="Times New Roman" w:cs="Times New Roman"/>
          <w:i/>
        </w:rPr>
        <w:t>,05</w:t>
      </w:r>
      <w:proofErr w:type="gramEnd"/>
      <w:r w:rsidR="00C605A2" w:rsidRPr="00FC7AC8">
        <w:rPr>
          <w:rFonts w:ascii="Times New Roman" w:hAnsi="Times New Roman" w:cs="Times New Roman"/>
          <w:i/>
        </w:rPr>
        <w:t>)</w:t>
      </w:r>
    </w:p>
    <w:p w14:paraId="407B13BA" w14:textId="3DF24092" w:rsidR="00AC0EF1" w:rsidRPr="00BE60D3" w:rsidRDefault="00C605A2" w:rsidP="0089648B">
      <w:pPr>
        <w:spacing w:before="120" w:after="120" w:line="288" w:lineRule="auto"/>
        <w:ind w:firstLine="720"/>
        <w:jc w:val="both"/>
        <w:rPr>
          <w:rFonts w:ascii="Times New Roman" w:hAnsi="Times New Roman" w:cs="Times New Roman"/>
        </w:rPr>
      </w:pPr>
      <w:proofErr w:type="gramStart"/>
      <w:r w:rsidRPr="00BE60D3">
        <w:rPr>
          <w:rFonts w:ascii="Times New Roman" w:hAnsi="Times New Roman" w:cs="Times New Roman"/>
          <w:spacing w:val="4"/>
        </w:rPr>
        <w:t>Các giống đề</w:t>
      </w:r>
      <w:r w:rsidR="0032559D" w:rsidRPr="00BE60D3">
        <w:rPr>
          <w:rFonts w:ascii="Times New Roman" w:hAnsi="Times New Roman" w:cs="Times New Roman"/>
          <w:spacing w:val="4"/>
        </w:rPr>
        <w:t>u có</w:t>
      </w:r>
      <w:r w:rsidR="00D8366F" w:rsidRPr="00BE60D3">
        <w:rPr>
          <w:rFonts w:ascii="Times New Roman" w:hAnsi="Times New Roman" w:cs="Times New Roman"/>
          <w:spacing w:val="4"/>
        </w:rPr>
        <w:t xml:space="preserve"> số lá trên cây biến động từ</w:t>
      </w:r>
      <w:r w:rsidR="0032559D" w:rsidRPr="00BE60D3">
        <w:rPr>
          <w:rFonts w:ascii="Times New Roman" w:hAnsi="Times New Roman" w:cs="Times New Roman"/>
          <w:spacing w:val="4"/>
        </w:rPr>
        <w:t xml:space="preserve"> 13 - 14 lá/</w:t>
      </w:r>
      <w:r w:rsidRPr="00BE60D3">
        <w:rPr>
          <w:rFonts w:ascii="Times New Roman" w:hAnsi="Times New Roman" w:cs="Times New Roman"/>
          <w:spacing w:val="4"/>
        </w:rPr>
        <w:t>cây.</w:t>
      </w:r>
      <w:proofErr w:type="gramEnd"/>
      <w:r w:rsidRPr="00BE60D3">
        <w:rPr>
          <w:rFonts w:ascii="Times New Roman" w:hAnsi="Times New Roman" w:cs="Times New Roman"/>
          <w:spacing w:val="4"/>
        </w:rPr>
        <w:t xml:space="preserve"> D</w:t>
      </w:r>
      <w:r w:rsidR="00D27267" w:rsidRPr="00BE60D3">
        <w:rPr>
          <w:rFonts w:ascii="Times New Roman" w:hAnsi="Times New Roman" w:cs="Times New Roman"/>
          <w:spacing w:val="4"/>
        </w:rPr>
        <w:t>iện tích lá đóng bắp của các giống dao động từ 446</w:t>
      </w:r>
      <w:proofErr w:type="gramStart"/>
      <w:r w:rsidR="00D27267" w:rsidRPr="00BE60D3">
        <w:rPr>
          <w:rFonts w:ascii="Times New Roman" w:hAnsi="Times New Roman" w:cs="Times New Roman"/>
          <w:spacing w:val="4"/>
        </w:rPr>
        <w:t>,65</w:t>
      </w:r>
      <w:proofErr w:type="gramEnd"/>
      <w:r w:rsidR="0032559D" w:rsidRPr="00BE60D3">
        <w:rPr>
          <w:rFonts w:ascii="Times New Roman" w:hAnsi="Times New Roman" w:cs="Times New Roman"/>
          <w:spacing w:val="4"/>
        </w:rPr>
        <w:t xml:space="preserve"> </w:t>
      </w:r>
      <w:r w:rsidR="00D27267" w:rsidRPr="00BE60D3">
        <w:rPr>
          <w:rFonts w:ascii="Times New Roman" w:hAnsi="Times New Roman" w:cs="Times New Roman"/>
          <w:spacing w:val="4"/>
        </w:rPr>
        <w:t>-</w:t>
      </w:r>
      <w:r w:rsidR="0032559D" w:rsidRPr="00BE60D3">
        <w:rPr>
          <w:rFonts w:ascii="Times New Roman" w:hAnsi="Times New Roman" w:cs="Times New Roman"/>
          <w:spacing w:val="4"/>
        </w:rPr>
        <w:t xml:space="preserve"> </w:t>
      </w:r>
      <w:r w:rsidR="00D27267" w:rsidRPr="00BE60D3">
        <w:rPr>
          <w:rFonts w:ascii="Times New Roman" w:hAnsi="Times New Roman" w:cs="Times New Roman"/>
        </w:rPr>
        <w:t>616,03</w:t>
      </w:r>
      <w:r w:rsidR="004C6D4F" w:rsidRPr="00BE60D3">
        <w:rPr>
          <w:rFonts w:ascii="Times New Roman" w:hAnsi="Times New Roman" w:cs="Times New Roman"/>
        </w:rPr>
        <w:t xml:space="preserve"> </w:t>
      </w:r>
      <w:r w:rsidR="00D27267" w:rsidRPr="00BE60D3">
        <w:rPr>
          <w:rFonts w:ascii="Times New Roman" w:hAnsi="Times New Roman" w:cs="Times New Roman"/>
          <w:spacing w:val="4"/>
        </w:rPr>
        <w:t>cm</w:t>
      </w:r>
      <w:r w:rsidR="00D27267" w:rsidRPr="00BE60D3">
        <w:rPr>
          <w:rFonts w:ascii="Times New Roman" w:hAnsi="Times New Roman" w:cs="Times New Roman"/>
          <w:spacing w:val="4"/>
          <w:vertAlign w:val="superscript"/>
        </w:rPr>
        <w:t>2</w:t>
      </w:r>
      <w:r w:rsidR="00D27267" w:rsidRPr="00BE60D3">
        <w:rPr>
          <w:rFonts w:ascii="Times New Roman" w:hAnsi="Times New Roman" w:cs="Times New Roman"/>
          <w:spacing w:val="4"/>
        </w:rPr>
        <w:t>, cao nhất là giống Bạch Long F1 (</w:t>
      </w:r>
      <w:r w:rsidR="00D27267" w:rsidRPr="00BE60D3">
        <w:rPr>
          <w:rFonts w:ascii="Times New Roman" w:hAnsi="Times New Roman" w:cs="Times New Roman"/>
        </w:rPr>
        <w:t>616,03</w:t>
      </w:r>
      <w:r w:rsidR="0032559D" w:rsidRPr="00BE60D3">
        <w:rPr>
          <w:rFonts w:ascii="Times New Roman" w:hAnsi="Times New Roman" w:cs="Times New Roman"/>
        </w:rPr>
        <w:t xml:space="preserve"> </w:t>
      </w:r>
      <w:r w:rsidR="00D27267" w:rsidRPr="00BE60D3">
        <w:rPr>
          <w:rFonts w:ascii="Times New Roman" w:hAnsi="Times New Roman" w:cs="Times New Roman"/>
          <w:spacing w:val="4"/>
        </w:rPr>
        <w:t>cm</w:t>
      </w:r>
      <w:r w:rsidR="00D27267" w:rsidRPr="00BE60D3">
        <w:rPr>
          <w:rFonts w:ascii="Times New Roman" w:hAnsi="Times New Roman" w:cs="Times New Roman"/>
          <w:spacing w:val="4"/>
          <w:vertAlign w:val="superscript"/>
        </w:rPr>
        <w:t>2</w:t>
      </w:r>
      <w:r w:rsidR="00D27267" w:rsidRPr="00BE60D3">
        <w:rPr>
          <w:rFonts w:ascii="Times New Roman" w:hAnsi="Times New Roman" w:cs="Times New Roman"/>
          <w:spacing w:val="4"/>
        </w:rPr>
        <w:t>), thấp nhất</w:t>
      </w:r>
      <w:r w:rsidR="00D27267" w:rsidRPr="00BE60D3">
        <w:rPr>
          <w:rFonts w:ascii="Times New Roman" w:hAnsi="Times New Roman" w:cs="Times New Roman"/>
        </w:rPr>
        <w:t xml:space="preserve"> là giống</w:t>
      </w:r>
      <w:r w:rsidR="0032559D" w:rsidRPr="00BE60D3">
        <w:rPr>
          <w:rFonts w:ascii="Times New Roman" w:hAnsi="Times New Roman" w:cs="Times New Roman"/>
        </w:rPr>
        <w:t xml:space="preserve"> NT</w:t>
      </w:r>
      <w:r w:rsidR="00D27267" w:rsidRPr="00BE60D3">
        <w:rPr>
          <w:rFonts w:ascii="Times New Roman" w:hAnsi="Times New Roman" w:cs="Times New Roman"/>
        </w:rPr>
        <w:t>98 (446,65 cm</w:t>
      </w:r>
      <w:r w:rsidR="00D27267" w:rsidRPr="00BE60D3">
        <w:rPr>
          <w:rFonts w:ascii="Times New Roman" w:hAnsi="Times New Roman" w:cs="Times New Roman"/>
          <w:vertAlign w:val="superscript"/>
        </w:rPr>
        <w:t>2</w:t>
      </w:r>
      <w:r w:rsidR="00AC0EF1" w:rsidRPr="00BE60D3">
        <w:rPr>
          <w:rFonts w:ascii="Times New Roman" w:hAnsi="Times New Roman" w:cs="Times New Roman"/>
        </w:rPr>
        <w:t>).</w:t>
      </w:r>
    </w:p>
    <w:p w14:paraId="4CB09432" w14:textId="3B5C7F57" w:rsidR="00D27267" w:rsidRPr="00BE60D3" w:rsidRDefault="00D27267" w:rsidP="0089648B">
      <w:pPr>
        <w:spacing w:before="120" w:after="120" w:line="288" w:lineRule="auto"/>
        <w:ind w:firstLine="720"/>
        <w:jc w:val="both"/>
        <w:rPr>
          <w:rFonts w:ascii="Times New Roman" w:hAnsi="Times New Roman" w:cs="Times New Roman"/>
        </w:rPr>
      </w:pPr>
      <w:r w:rsidRPr="00BE60D3">
        <w:rPr>
          <w:rFonts w:ascii="Times New Roman" w:hAnsi="Times New Roman" w:cs="Times New Roman"/>
        </w:rPr>
        <w:t>Giống có chỉ số diện tích lá cao nhất là N213 (3</w:t>
      </w:r>
      <w:proofErr w:type="gramStart"/>
      <w:r w:rsidRPr="00BE60D3">
        <w:rPr>
          <w:rFonts w:ascii="Times New Roman" w:hAnsi="Times New Roman" w:cs="Times New Roman"/>
        </w:rPr>
        <w:t>,89</w:t>
      </w:r>
      <w:proofErr w:type="gramEnd"/>
      <w:r w:rsidRPr="00BE60D3">
        <w:rPr>
          <w:rFonts w:ascii="Times New Roman" w:hAnsi="Times New Roman" w:cs="Times New Roman"/>
        </w:rPr>
        <w:t xml:space="preserve"> m</w:t>
      </w:r>
      <w:r w:rsidRPr="00BE60D3">
        <w:rPr>
          <w:rFonts w:ascii="Times New Roman" w:hAnsi="Times New Roman" w:cs="Times New Roman"/>
          <w:vertAlign w:val="superscript"/>
        </w:rPr>
        <w:t>2</w:t>
      </w:r>
      <w:r w:rsidRPr="00BE60D3">
        <w:rPr>
          <w:rFonts w:ascii="Times New Roman" w:hAnsi="Times New Roman" w:cs="Times New Roman"/>
        </w:rPr>
        <w:t>lá/m</w:t>
      </w:r>
      <w:r w:rsidRPr="00BE60D3">
        <w:rPr>
          <w:rFonts w:ascii="Times New Roman" w:hAnsi="Times New Roman" w:cs="Times New Roman"/>
          <w:vertAlign w:val="superscript"/>
        </w:rPr>
        <w:t>2</w:t>
      </w:r>
      <w:r w:rsidRPr="00BE60D3">
        <w:rPr>
          <w:rFonts w:ascii="Times New Roman" w:hAnsi="Times New Roman" w:cs="Times New Roman"/>
        </w:rPr>
        <w:t>đất), cao hơn giố</w:t>
      </w:r>
      <w:r w:rsidR="00AC0EF1" w:rsidRPr="00BE60D3">
        <w:rPr>
          <w:rFonts w:ascii="Times New Roman" w:hAnsi="Times New Roman" w:cs="Times New Roman"/>
        </w:rPr>
        <w:t>ng HN</w:t>
      </w:r>
      <w:r w:rsidRPr="00BE60D3">
        <w:rPr>
          <w:rFonts w:ascii="Times New Roman" w:hAnsi="Times New Roman" w:cs="Times New Roman"/>
        </w:rPr>
        <w:t>88 (Đ</w:t>
      </w:r>
      <w:r w:rsidR="00AC0EF1" w:rsidRPr="00BE60D3">
        <w:rPr>
          <w:rFonts w:ascii="Times New Roman" w:hAnsi="Times New Roman" w:cs="Times New Roman"/>
        </w:rPr>
        <w:t>/</w:t>
      </w:r>
      <w:r w:rsidRPr="00BE60D3">
        <w:rPr>
          <w:rFonts w:ascii="Times New Roman" w:hAnsi="Times New Roman" w:cs="Times New Roman"/>
        </w:rPr>
        <w:t>C) (3,12 m</w:t>
      </w:r>
      <w:r w:rsidRPr="00BE60D3">
        <w:rPr>
          <w:rFonts w:ascii="Times New Roman" w:hAnsi="Times New Roman" w:cs="Times New Roman"/>
          <w:vertAlign w:val="superscript"/>
        </w:rPr>
        <w:t>2</w:t>
      </w:r>
      <w:r w:rsidRPr="00BE60D3">
        <w:rPr>
          <w:rFonts w:ascii="Times New Roman" w:hAnsi="Times New Roman" w:cs="Times New Roman"/>
        </w:rPr>
        <w:t>lá/m</w:t>
      </w:r>
      <w:r w:rsidRPr="00BE60D3">
        <w:rPr>
          <w:rFonts w:ascii="Times New Roman" w:hAnsi="Times New Roman" w:cs="Times New Roman"/>
          <w:vertAlign w:val="superscript"/>
        </w:rPr>
        <w:t>2</w:t>
      </w:r>
      <w:r w:rsidRPr="00BE60D3">
        <w:rPr>
          <w:rFonts w:ascii="Times New Roman" w:hAnsi="Times New Roman" w:cs="Times New Roman"/>
        </w:rPr>
        <w:t>đất) là 0,77 m</w:t>
      </w:r>
      <w:r w:rsidRPr="00BE60D3">
        <w:rPr>
          <w:rFonts w:ascii="Times New Roman" w:hAnsi="Times New Roman" w:cs="Times New Roman"/>
          <w:vertAlign w:val="superscript"/>
        </w:rPr>
        <w:t>2</w:t>
      </w:r>
      <w:r w:rsidRPr="00BE60D3">
        <w:rPr>
          <w:rFonts w:ascii="Times New Roman" w:hAnsi="Times New Roman" w:cs="Times New Roman"/>
        </w:rPr>
        <w:t>lá/m</w:t>
      </w:r>
      <w:r w:rsidRPr="00BE60D3">
        <w:rPr>
          <w:rFonts w:ascii="Times New Roman" w:hAnsi="Times New Roman" w:cs="Times New Roman"/>
          <w:vertAlign w:val="superscript"/>
        </w:rPr>
        <w:t>2</w:t>
      </w:r>
      <w:r w:rsidRPr="00BE60D3">
        <w:rPr>
          <w:rFonts w:ascii="Times New Roman" w:hAnsi="Times New Roman" w:cs="Times New Roman"/>
        </w:rPr>
        <w:t>đất, thấp nhất là giống HG111 (3,04 m</w:t>
      </w:r>
      <w:r w:rsidRPr="00BE60D3">
        <w:rPr>
          <w:rFonts w:ascii="Times New Roman" w:hAnsi="Times New Roman" w:cs="Times New Roman"/>
          <w:vertAlign w:val="superscript"/>
        </w:rPr>
        <w:t>2</w:t>
      </w:r>
      <w:r w:rsidRPr="00BE60D3">
        <w:rPr>
          <w:rFonts w:ascii="Times New Roman" w:hAnsi="Times New Roman" w:cs="Times New Roman"/>
        </w:rPr>
        <w:t>lá/m</w:t>
      </w:r>
      <w:r w:rsidRPr="00BE60D3">
        <w:rPr>
          <w:rFonts w:ascii="Times New Roman" w:hAnsi="Times New Roman" w:cs="Times New Roman"/>
          <w:vertAlign w:val="superscript"/>
        </w:rPr>
        <w:t>2</w:t>
      </w:r>
      <w:r w:rsidRPr="00BE60D3">
        <w:rPr>
          <w:rFonts w:ascii="Times New Roman" w:hAnsi="Times New Roman" w:cs="Times New Roman"/>
        </w:rPr>
        <w:t>đất). Các giống HG111, N474, N612, NT98 không có sự sai khác về thống kê so với giống HN88 (Đ</w:t>
      </w:r>
      <w:r w:rsidR="00AC0EF1" w:rsidRPr="00BE60D3">
        <w:rPr>
          <w:rFonts w:ascii="Times New Roman" w:hAnsi="Times New Roman" w:cs="Times New Roman"/>
        </w:rPr>
        <w:t>/</w:t>
      </w:r>
      <w:r w:rsidRPr="00BE60D3">
        <w:rPr>
          <w:rFonts w:ascii="Times New Roman" w:hAnsi="Times New Roman" w:cs="Times New Roman"/>
        </w:rPr>
        <w:t>C), các giống còn lại đều có sự sai khác so với đối chứng.</w:t>
      </w:r>
    </w:p>
    <w:p w14:paraId="2D3222E6" w14:textId="4D2F1BA3" w:rsidR="0028052B" w:rsidRDefault="00BD7028" w:rsidP="0089648B">
      <w:pPr>
        <w:tabs>
          <w:tab w:val="left" w:pos="480"/>
        </w:tabs>
        <w:autoSpaceDE w:val="0"/>
        <w:autoSpaceDN w:val="0"/>
        <w:adjustRightInd w:val="0"/>
        <w:spacing w:before="120" w:after="120" w:line="288"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D27267" w:rsidRPr="00BE60D3">
        <w:rPr>
          <w:rFonts w:ascii="Times New Roman" w:hAnsi="Times New Roman" w:cs="Times New Roman"/>
        </w:rPr>
        <w:t>Đa số các giống có dạng cây tốt (điểm 1), cây khá đồng đều, cao vừa phải, đứng cây, khỏe, góc lá hẹp, thoáng lá, bắp cân đối.</w:t>
      </w:r>
      <w:proofErr w:type="gramEnd"/>
      <w:r w:rsidR="00D27267" w:rsidRPr="00BE60D3">
        <w:rPr>
          <w:rFonts w:ascii="Times New Roman" w:hAnsi="Times New Roman" w:cs="Times New Roman"/>
        </w:rPr>
        <w:t xml:space="preserve"> Bên cạnh đó cũng có một số giống </w:t>
      </w:r>
      <w:r w:rsidR="0034207B">
        <w:rPr>
          <w:rFonts w:ascii="Times New Roman" w:hAnsi="Times New Roman" w:cs="Times New Roman"/>
        </w:rPr>
        <w:t>dạng cây đạt khá</w:t>
      </w:r>
      <w:r w:rsidR="00D27267" w:rsidRPr="00BE60D3">
        <w:rPr>
          <w:rFonts w:ascii="Times New Roman" w:hAnsi="Times New Roman" w:cs="Times New Roman"/>
        </w:rPr>
        <w:t xml:space="preserve"> (điểm 2) như giống HG111có chiều cao cây quá lớn, cây yế</w:t>
      </w:r>
      <w:r w:rsidR="0034207B">
        <w:rPr>
          <w:rFonts w:ascii="Times New Roman" w:hAnsi="Times New Roman" w:cs="Times New Roman"/>
        </w:rPr>
        <w:t xml:space="preserve">u </w:t>
      </w:r>
      <w:r w:rsidR="00D27267" w:rsidRPr="00BE60D3">
        <w:rPr>
          <w:rFonts w:ascii="Times New Roman" w:hAnsi="Times New Roman" w:cs="Times New Roman"/>
        </w:rPr>
        <w:t>dễ đổ ngã, giố</w:t>
      </w:r>
      <w:r w:rsidR="0034207B">
        <w:rPr>
          <w:rFonts w:ascii="Times New Roman" w:hAnsi="Times New Roman" w:cs="Times New Roman"/>
        </w:rPr>
        <w:t>ng N612 có góc lá</w:t>
      </w:r>
      <w:r w:rsidR="00D27267" w:rsidRPr="00BE60D3">
        <w:rPr>
          <w:rFonts w:ascii="Times New Roman" w:hAnsi="Times New Roman" w:cs="Times New Roman"/>
        </w:rPr>
        <w:t xml:space="preserve"> rộng, giố</w:t>
      </w:r>
      <w:r w:rsidR="00AC0EF1" w:rsidRPr="00BE60D3">
        <w:rPr>
          <w:rFonts w:ascii="Times New Roman" w:hAnsi="Times New Roman" w:cs="Times New Roman"/>
        </w:rPr>
        <w:t>ng NT</w:t>
      </w:r>
      <w:r w:rsidR="00D27267" w:rsidRPr="00BE60D3">
        <w:rPr>
          <w:rFonts w:ascii="Times New Roman" w:hAnsi="Times New Roman" w:cs="Times New Roman"/>
        </w:rPr>
        <w:t>98 cây không đồng đề</w:t>
      </w:r>
      <w:r w:rsidR="00C605A2" w:rsidRPr="00BE60D3">
        <w:rPr>
          <w:rFonts w:ascii="Times New Roman" w:hAnsi="Times New Roman" w:cs="Times New Roman"/>
        </w:rPr>
        <w:t xml:space="preserve">u. </w:t>
      </w:r>
      <w:proofErr w:type="gramStart"/>
      <w:r w:rsidR="00C605A2" w:rsidRPr="00BE60D3">
        <w:rPr>
          <w:rFonts w:ascii="Times New Roman" w:hAnsi="Times New Roman" w:cs="Times New Roman"/>
        </w:rPr>
        <w:t xml:space="preserve">Bắp </w:t>
      </w:r>
      <w:r w:rsidR="00D27267" w:rsidRPr="00BE60D3">
        <w:rPr>
          <w:rFonts w:ascii="Times New Roman" w:hAnsi="Times New Roman" w:cs="Times New Roman"/>
        </w:rPr>
        <w:t>có hình nón trụ (N213, N474, N612, Bạ</w:t>
      </w:r>
      <w:r w:rsidR="006A4C4F" w:rsidRPr="00BE60D3">
        <w:rPr>
          <w:rFonts w:ascii="Times New Roman" w:hAnsi="Times New Roman" w:cs="Times New Roman"/>
        </w:rPr>
        <w:t>ch Long F1, HN</w:t>
      </w:r>
      <w:r w:rsidR="00D27267" w:rsidRPr="00BE60D3">
        <w:rPr>
          <w:rFonts w:ascii="Times New Roman" w:hAnsi="Times New Roman" w:cs="Times New Roman"/>
        </w:rPr>
        <w:t>88), ngoài ra còn có hình nón (HG111, NT98).</w:t>
      </w:r>
      <w:proofErr w:type="gramEnd"/>
    </w:p>
    <w:p w14:paraId="77719822" w14:textId="77777777" w:rsidR="00D27267" w:rsidRPr="00BE60D3" w:rsidRDefault="00AC0EF1" w:rsidP="006A4C4F">
      <w:pPr>
        <w:pStyle w:val="ListParagraph"/>
        <w:numPr>
          <w:ilvl w:val="2"/>
          <w:numId w:val="1"/>
        </w:numPr>
        <w:tabs>
          <w:tab w:val="left" w:pos="540"/>
        </w:tabs>
        <w:autoSpaceDE w:val="0"/>
        <w:autoSpaceDN w:val="0"/>
        <w:adjustRightInd w:val="0"/>
        <w:spacing w:before="60" w:after="60" w:line="264" w:lineRule="auto"/>
        <w:ind w:left="0" w:firstLine="0"/>
        <w:jc w:val="both"/>
        <w:rPr>
          <w:rFonts w:ascii="Times New Roman" w:hAnsi="Times New Roman" w:cs="Times New Roman"/>
          <w:b/>
          <w:i/>
        </w:rPr>
      </w:pPr>
      <w:bookmarkStart w:id="8" w:name="_GoBack"/>
      <w:bookmarkEnd w:id="8"/>
      <w:r w:rsidRPr="00BE60D3">
        <w:rPr>
          <w:rFonts w:ascii="Times New Roman" w:hAnsi="Times New Roman" w:cs="Times New Roman"/>
          <w:b/>
          <w:i/>
        </w:rPr>
        <w:lastRenderedPageBreak/>
        <w:t xml:space="preserve"> </w:t>
      </w:r>
      <w:r w:rsidR="00D27267" w:rsidRPr="00BE60D3">
        <w:rPr>
          <w:rFonts w:ascii="Times New Roman" w:hAnsi="Times New Roman" w:cs="Times New Roman"/>
          <w:b/>
          <w:i/>
        </w:rPr>
        <w:t>Đánh giá đặc điểm hình thái hạt của các giống ngô nếp</w:t>
      </w:r>
    </w:p>
    <w:p w14:paraId="5BE65499" w14:textId="1FCCED1C" w:rsidR="00FC42C2" w:rsidRPr="00BE60D3" w:rsidRDefault="004F1AAF" w:rsidP="006A4C4F">
      <w:pPr>
        <w:autoSpaceDE w:val="0"/>
        <w:autoSpaceDN w:val="0"/>
        <w:adjustRightInd w:val="0"/>
        <w:spacing w:before="60" w:after="60" w:line="264" w:lineRule="auto"/>
        <w:jc w:val="both"/>
        <w:rPr>
          <w:rFonts w:ascii="Times New Roman" w:hAnsi="Times New Roman" w:cs="Times New Roman"/>
        </w:rPr>
      </w:pPr>
      <w:r w:rsidRPr="00BE60D3">
        <w:rPr>
          <w:rFonts w:ascii="Times New Roman" w:hAnsi="Times New Roman" w:cs="Times New Roman"/>
          <w:b/>
        </w:rPr>
        <w:tab/>
      </w:r>
      <w:r w:rsidR="00FC42C2" w:rsidRPr="00BE60D3">
        <w:rPr>
          <w:rFonts w:ascii="Times New Roman" w:hAnsi="Times New Roman" w:cs="Times New Roman"/>
        </w:rPr>
        <w:t>Hầu hết các giống đều có dạng bán đá, đây là dạng phổ biến ở các giống ngô nếp, ngoài ra còn có dạng bán răng ngựa (HG111).</w:t>
      </w:r>
      <w:r w:rsidRPr="00BE60D3">
        <w:rPr>
          <w:rFonts w:ascii="Times New Roman" w:hAnsi="Times New Roman" w:cs="Times New Roman"/>
        </w:rPr>
        <w:t xml:space="preserve"> </w:t>
      </w:r>
      <w:r w:rsidR="00FC42C2" w:rsidRPr="00BE60D3">
        <w:rPr>
          <w:rFonts w:ascii="Times New Roman" w:hAnsi="Times New Roman" w:cs="Times New Roman"/>
        </w:rPr>
        <w:t>Giống N213 có màu trắng trong, hạt sáng, các giống còn lại (N213, N213, N612, Bạch Long F1, NT98, HN 88) đều có màu trắng đụ</w:t>
      </w:r>
      <w:r w:rsidRPr="00BE60D3">
        <w:rPr>
          <w:rFonts w:ascii="Times New Roman" w:hAnsi="Times New Roman" w:cs="Times New Roman"/>
        </w:rPr>
        <w:t xml:space="preserve">c. </w:t>
      </w:r>
      <w:r w:rsidR="00FC42C2" w:rsidRPr="00BE60D3">
        <w:rPr>
          <w:rFonts w:ascii="Times New Roman" w:hAnsi="Times New Roman" w:cs="Times New Roman"/>
        </w:rPr>
        <w:t xml:space="preserve">Giống HG111 và N213 có kích thước hạt to, đều. Giống N474 có kích thước hạt nhỏ. </w:t>
      </w:r>
      <w:proofErr w:type="gramStart"/>
      <w:r w:rsidR="00FC42C2" w:rsidRPr="00BE60D3">
        <w:rPr>
          <w:rFonts w:ascii="Times New Roman" w:hAnsi="Times New Roman" w:cs="Times New Roman"/>
        </w:rPr>
        <w:t>Giống N612, Bạ</w:t>
      </w:r>
      <w:r w:rsidR="009D25EE">
        <w:rPr>
          <w:rFonts w:ascii="Times New Roman" w:hAnsi="Times New Roman" w:cs="Times New Roman"/>
        </w:rPr>
        <w:t>ch Long F1, NT98, HN</w:t>
      </w:r>
      <w:r w:rsidR="00FC42C2" w:rsidRPr="00BE60D3">
        <w:rPr>
          <w:rFonts w:ascii="Times New Roman" w:hAnsi="Times New Roman" w:cs="Times New Roman"/>
        </w:rPr>
        <w:t>88 có kích thước hạ</w:t>
      </w:r>
      <w:r w:rsidRPr="00BE60D3">
        <w:rPr>
          <w:rFonts w:ascii="Times New Roman" w:hAnsi="Times New Roman" w:cs="Times New Roman"/>
        </w:rPr>
        <w:t>t trung bình.</w:t>
      </w:r>
      <w:proofErr w:type="gramEnd"/>
      <w:r w:rsidRPr="00BE60D3">
        <w:rPr>
          <w:rFonts w:ascii="Times New Roman" w:hAnsi="Times New Roman" w:cs="Times New Roman"/>
        </w:rPr>
        <w:t xml:space="preserve"> </w:t>
      </w:r>
      <w:r w:rsidR="00FC42C2" w:rsidRPr="00BE60D3">
        <w:rPr>
          <w:rFonts w:ascii="Times New Roman" w:hAnsi="Times New Roman" w:cs="Times New Roman"/>
        </w:rPr>
        <w:t>Tất cả các giống đều có màu lõi là trắ</w:t>
      </w:r>
      <w:r w:rsidR="00C605A2" w:rsidRPr="00BE60D3">
        <w:rPr>
          <w:rFonts w:ascii="Times New Roman" w:hAnsi="Times New Roman" w:cs="Times New Roman"/>
        </w:rPr>
        <w:t>ng.</w:t>
      </w:r>
    </w:p>
    <w:p w14:paraId="2E48625A" w14:textId="77777777" w:rsidR="0047107D" w:rsidRPr="00BE60D3" w:rsidRDefault="00C605A2" w:rsidP="004F1AAF">
      <w:pPr>
        <w:pStyle w:val="Heading3"/>
        <w:spacing w:before="0" w:line="264" w:lineRule="auto"/>
        <w:jc w:val="center"/>
        <w:rPr>
          <w:rFonts w:ascii="Times New Roman" w:hAnsi="Times New Roman" w:cs="Times New Roman"/>
          <w:i/>
          <w:color w:val="auto"/>
        </w:rPr>
      </w:pPr>
      <w:bookmarkStart w:id="9" w:name="_Toc514576088"/>
      <w:bookmarkStart w:id="10" w:name="_Toc514576991"/>
      <w:bookmarkStart w:id="11" w:name="_Toc514577228"/>
      <w:r w:rsidRPr="00BE60D3">
        <w:rPr>
          <w:rFonts w:ascii="Times New Roman" w:hAnsi="Times New Roman" w:cs="Times New Roman"/>
          <w:i/>
          <w:color w:val="auto"/>
        </w:rPr>
        <w:t>B</w:t>
      </w:r>
      <w:r w:rsidR="0047107D" w:rsidRPr="00BE60D3">
        <w:rPr>
          <w:rFonts w:ascii="Times New Roman" w:hAnsi="Times New Roman" w:cs="Times New Roman"/>
          <w:i/>
          <w:color w:val="auto"/>
        </w:rPr>
        <w:t>ả</w:t>
      </w:r>
      <w:r w:rsidR="00D27267" w:rsidRPr="00BE60D3">
        <w:rPr>
          <w:rFonts w:ascii="Times New Roman" w:hAnsi="Times New Roman" w:cs="Times New Roman"/>
          <w:i/>
          <w:color w:val="auto"/>
        </w:rPr>
        <w:t>ng 3</w:t>
      </w:r>
      <w:r w:rsidR="00FC42C2" w:rsidRPr="00BE60D3">
        <w:rPr>
          <w:rFonts w:ascii="Times New Roman" w:hAnsi="Times New Roman" w:cs="Times New Roman"/>
          <w:i/>
          <w:color w:val="auto"/>
        </w:rPr>
        <w:t xml:space="preserve">. </w:t>
      </w:r>
      <w:r w:rsidR="0047107D" w:rsidRPr="00BE60D3">
        <w:rPr>
          <w:rFonts w:ascii="Times New Roman" w:hAnsi="Times New Roman" w:cs="Times New Roman"/>
          <w:i/>
          <w:color w:val="auto"/>
        </w:rPr>
        <w:t xml:space="preserve"> </w:t>
      </w:r>
      <w:r w:rsidR="00F319BC" w:rsidRPr="00BE60D3">
        <w:rPr>
          <w:rFonts w:ascii="Times New Roman" w:hAnsi="Times New Roman" w:cs="Times New Roman"/>
          <w:b w:val="0"/>
          <w:i/>
          <w:color w:val="auto"/>
        </w:rPr>
        <w:t>Một số</w:t>
      </w:r>
      <w:r w:rsidR="0047107D" w:rsidRPr="00BE60D3">
        <w:rPr>
          <w:rFonts w:ascii="Times New Roman" w:hAnsi="Times New Roman" w:cs="Times New Roman"/>
          <w:b w:val="0"/>
          <w:i/>
          <w:color w:val="auto"/>
        </w:rPr>
        <w:t xml:space="preserve"> đặc điểm hình thái</w:t>
      </w:r>
      <w:r w:rsidR="00F319BC" w:rsidRPr="00BE60D3">
        <w:rPr>
          <w:rFonts w:ascii="Times New Roman" w:hAnsi="Times New Roman" w:cs="Times New Roman"/>
          <w:b w:val="0"/>
          <w:i/>
          <w:color w:val="auto"/>
        </w:rPr>
        <w:t xml:space="preserve"> </w:t>
      </w:r>
      <w:bookmarkEnd w:id="9"/>
      <w:bookmarkEnd w:id="10"/>
      <w:bookmarkEnd w:id="11"/>
      <w:r w:rsidR="00F319BC" w:rsidRPr="00BE60D3">
        <w:rPr>
          <w:rFonts w:ascii="Times New Roman" w:hAnsi="Times New Roman" w:cs="Times New Roman"/>
          <w:b w:val="0"/>
          <w:i/>
          <w:color w:val="auto"/>
        </w:rPr>
        <w:t>hạt của các giống ngô nếp</w:t>
      </w:r>
    </w:p>
    <w:tbl>
      <w:tblPr>
        <w:tblStyle w:val="TableGrid"/>
        <w:tblW w:w="96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1731"/>
        <w:gridCol w:w="1417"/>
        <w:gridCol w:w="1502"/>
        <w:gridCol w:w="1636"/>
        <w:gridCol w:w="1702"/>
      </w:tblGrid>
      <w:tr w:rsidR="00BE60D3" w:rsidRPr="00BE60D3" w14:paraId="6B91B1E2" w14:textId="77777777" w:rsidTr="00473947">
        <w:trPr>
          <w:trHeight w:val="722"/>
          <w:jc w:val="center"/>
        </w:trPr>
        <w:tc>
          <w:tcPr>
            <w:tcW w:w="1640" w:type="dxa"/>
            <w:tcBorders>
              <w:top w:val="single" w:sz="4" w:space="0" w:color="auto"/>
              <w:bottom w:val="single" w:sz="4" w:space="0" w:color="auto"/>
            </w:tcBorders>
            <w:vAlign w:val="center"/>
          </w:tcPr>
          <w:p w14:paraId="3E051337" w14:textId="77777777" w:rsidR="00FC42C2" w:rsidRPr="0089648B"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Giống</w:t>
            </w:r>
          </w:p>
        </w:tc>
        <w:tc>
          <w:tcPr>
            <w:tcW w:w="1731" w:type="dxa"/>
            <w:tcBorders>
              <w:top w:val="single" w:sz="4" w:space="0" w:color="auto"/>
              <w:bottom w:val="single" w:sz="4" w:space="0" w:color="auto"/>
            </w:tcBorders>
            <w:vAlign w:val="center"/>
          </w:tcPr>
          <w:p w14:paraId="63BEF2C1" w14:textId="77777777" w:rsidR="00FC42C2" w:rsidRPr="0089648B" w:rsidRDefault="00FC42C2" w:rsidP="004F1AAF">
            <w:pPr>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Dạng hạt</w:t>
            </w:r>
          </w:p>
        </w:tc>
        <w:tc>
          <w:tcPr>
            <w:tcW w:w="1417" w:type="dxa"/>
            <w:tcBorders>
              <w:top w:val="single" w:sz="4" w:space="0" w:color="auto"/>
              <w:bottom w:val="single" w:sz="4" w:space="0" w:color="auto"/>
            </w:tcBorders>
            <w:vAlign w:val="center"/>
          </w:tcPr>
          <w:p w14:paraId="2F73C4C9" w14:textId="77777777" w:rsidR="00FC42C2" w:rsidRPr="0089648B"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Màu hạt</w:t>
            </w:r>
          </w:p>
        </w:tc>
        <w:tc>
          <w:tcPr>
            <w:tcW w:w="1502" w:type="dxa"/>
            <w:tcBorders>
              <w:top w:val="single" w:sz="4" w:space="0" w:color="auto"/>
              <w:bottom w:val="single" w:sz="4" w:space="0" w:color="auto"/>
            </w:tcBorders>
            <w:vAlign w:val="center"/>
          </w:tcPr>
          <w:p w14:paraId="0751115D" w14:textId="77777777" w:rsidR="00FC42C2" w:rsidRPr="0089648B"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Màu của đỉnh hạt</w:t>
            </w:r>
          </w:p>
        </w:tc>
        <w:tc>
          <w:tcPr>
            <w:tcW w:w="1636" w:type="dxa"/>
            <w:tcBorders>
              <w:top w:val="single" w:sz="4" w:space="0" w:color="auto"/>
              <w:bottom w:val="single" w:sz="4" w:space="0" w:color="auto"/>
            </w:tcBorders>
            <w:vAlign w:val="center"/>
          </w:tcPr>
          <w:p w14:paraId="4C13D50E" w14:textId="77777777" w:rsidR="00FC42C2" w:rsidRPr="0089648B"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Kính thước hạt</w:t>
            </w:r>
          </w:p>
        </w:tc>
        <w:tc>
          <w:tcPr>
            <w:tcW w:w="1702" w:type="dxa"/>
            <w:tcBorders>
              <w:top w:val="single" w:sz="4" w:space="0" w:color="auto"/>
              <w:bottom w:val="single" w:sz="4" w:space="0" w:color="auto"/>
            </w:tcBorders>
            <w:vAlign w:val="center"/>
          </w:tcPr>
          <w:p w14:paraId="74BC017B" w14:textId="61750CD5" w:rsidR="00FC42C2" w:rsidRPr="0089648B" w:rsidRDefault="00FC42C2" w:rsidP="0089648B">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Màu lõi</w:t>
            </w:r>
          </w:p>
        </w:tc>
      </w:tr>
      <w:tr w:rsidR="00BE60D3" w:rsidRPr="00BE60D3" w14:paraId="3FE8CF0D" w14:textId="77777777" w:rsidTr="00473947">
        <w:trPr>
          <w:trHeight w:val="356"/>
          <w:jc w:val="center"/>
        </w:trPr>
        <w:tc>
          <w:tcPr>
            <w:tcW w:w="1640" w:type="dxa"/>
            <w:tcBorders>
              <w:top w:val="single" w:sz="4" w:space="0" w:color="auto"/>
            </w:tcBorders>
            <w:vAlign w:val="center"/>
          </w:tcPr>
          <w:p w14:paraId="4F622203" w14:textId="77777777" w:rsidR="00FC42C2" w:rsidRPr="00BE60D3" w:rsidRDefault="00FC42C2" w:rsidP="001220DA">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HG111</w:t>
            </w:r>
          </w:p>
        </w:tc>
        <w:tc>
          <w:tcPr>
            <w:tcW w:w="1731" w:type="dxa"/>
            <w:tcBorders>
              <w:top w:val="single" w:sz="4" w:space="0" w:color="auto"/>
            </w:tcBorders>
            <w:vAlign w:val="center"/>
          </w:tcPr>
          <w:p w14:paraId="02BFB120"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Bán răng ngựa</w:t>
            </w:r>
          </w:p>
        </w:tc>
        <w:tc>
          <w:tcPr>
            <w:tcW w:w="1417" w:type="dxa"/>
            <w:tcBorders>
              <w:top w:val="single" w:sz="4" w:space="0" w:color="auto"/>
            </w:tcBorders>
            <w:vAlign w:val="center"/>
          </w:tcPr>
          <w:p w14:paraId="0EFAB88C"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 đục</w:t>
            </w:r>
          </w:p>
        </w:tc>
        <w:tc>
          <w:tcPr>
            <w:tcW w:w="1502" w:type="dxa"/>
            <w:tcBorders>
              <w:top w:val="single" w:sz="4" w:space="0" w:color="auto"/>
            </w:tcBorders>
            <w:vAlign w:val="center"/>
          </w:tcPr>
          <w:p w14:paraId="438694E0"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 đục</w:t>
            </w:r>
          </w:p>
        </w:tc>
        <w:tc>
          <w:tcPr>
            <w:tcW w:w="1636" w:type="dxa"/>
            <w:tcBorders>
              <w:top w:val="single" w:sz="4" w:space="0" w:color="auto"/>
            </w:tcBorders>
            <w:vAlign w:val="center"/>
          </w:tcPr>
          <w:p w14:paraId="1D0A20D5"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Lớn</w:t>
            </w:r>
          </w:p>
        </w:tc>
        <w:tc>
          <w:tcPr>
            <w:tcW w:w="1702" w:type="dxa"/>
            <w:tcBorders>
              <w:top w:val="single" w:sz="4" w:space="0" w:color="auto"/>
            </w:tcBorders>
            <w:vAlign w:val="center"/>
          </w:tcPr>
          <w:p w14:paraId="289A3B7C"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w:t>
            </w:r>
          </w:p>
        </w:tc>
      </w:tr>
      <w:tr w:rsidR="00BE60D3" w:rsidRPr="00BE60D3" w14:paraId="212A1925" w14:textId="77777777" w:rsidTr="00473947">
        <w:trPr>
          <w:trHeight w:val="375"/>
          <w:jc w:val="center"/>
        </w:trPr>
        <w:tc>
          <w:tcPr>
            <w:tcW w:w="1640" w:type="dxa"/>
            <w:vAlign w:val="center"/>
          </w:tcPr>
          <w:p w14:paraId="615BF8BE" w14:textId="77777777" w:rsidR="00FC42C2" w:rsidRPr="00BE60D3" w:rsidRDefault="00FC42C2" w:rsidP="001220DA">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N213</w:t>
            </w:r>
          </w:p>
        </w:tc>
        <w:tc>
          <w:tcPr>
            <w:tcW w:w="1731" w:type="dxa"/>
            <w:vAlign w:val="center"/>
          </w:tcPr>
          <w:p w14:paraId="206274C1"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Bán đá</w:t>
            </w:r>
          </w:p>
        </w:tc>
        <w:tc>
          <w:tcPr>
            <w:tcW w:w="1417" w:type="dxa"/>
            <w:vAlign w:val="center"/>
          </w:tcPr>
          <w:p w14:paraId="7C25E0E2"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 trong</w:t>
            </w:r>
          </w:p>
        </w:tc>
        <w:tc>
          <w:tcPr>
            <w:tcW w:w="1502" w:type="dxa"/>
            <w:vAlign w:val="center"/>
          </w:tcPr>
          <w:p w14:paraId="543136F6"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 trong</w:t>
            </w:r>
          </w:p>
        </w:tc>
        <w:tc>
          <w:tcPr>
            <w:tcW w:w="1636" w:type="dxa"/>
            <w:vAlign w:val="center"/>
          </w:tcPr>
          <w:p w14:paraId="7F1654C1"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Lớn</w:t>
            </w:r>
          </w:p>
        </w:tc>
        <w:tc>
          <w:tcPr>
            <w:tcW w:w="1702" w:type="dxa"/>
            <w:vAlign w:val="center"/>
          </w:tcPr>
          <w:p w14:paraId="16BE64B4"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w:t>
            </w:r>
          </w:p>
        </w:tc>
      </w:tr>
      <w:tr w:rsidR="00BE60D3" w:rsidRPr="00BE60D3" w14:paraId="057D9CB5" w14:textId="77777777" w:rsidTr="00473947">
        <w:trPr>
          <w:trHeight w:val="357"/>
          <w:jc w:val="center"/>
        </w:trPr>
        <w:tc>
          <w:tcPr>
            <w:tcW w:w="1640" w:type="dxa"/>
            <w:vAlign w:val="center"/>
          </w:tcPr>
          <w:p w14:paraId="67136C6B" w14:textId="77777777" w:rsidR="00FC42C2" w:rsidRPr="00BE60D3" w:rsidRDefault="00FC42C2" w:rsidP="001220DA">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N474</w:t>
            </w:r>
          </w:p>
        </w:tc>
        <w:tc>
          <w:tcPr>
            <w:tcW w:w="1731" w:type="dxa"/>
            <w:vAlign w:val="center"/>
          </w:tcPr>
          <w:p w14:paraId="6F3325C0"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Bán đá</w:t>
            </w:r>
          </w:p>
        </w:tc>
        <w:tc>
          <w:tcPr>
            <w:tcW w:w="1417" w:type="dxa"/>
            <w:vAlign w:val="center"/>
          </w:tcPr>
          <w:p w14:paraId="183C31A3"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 đục</w:t>
            </w:r>
          </w:p>
        </w:tc>
        <w:tc>
          <w:tcPr>
            <w:tcW w:w="1502" w:type="dxa"/>
            <w:vAlign w:val="center"/>
          </w:tcPr>
          <w:p w14:paraId="5848E97E"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Vàng nhạt</w:t>
            </w:r>
          </w:p>
        </w:tc>
        <w:tc>
          <w:tcPr>
            <w:tcW w:w="1636" w:type="dxa"/>
            <w:vAlign w:val="center"/>
          </w:tcPr>
          <w:p w14:paraId="00327838"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Nhỏ</w:t>
            </w:r>
          </w:p>
        </w:tc>
        <w:tc>
          <w:tcPr>
            <w:tcW w:w="1702" w:type="dxa"/>
            <w:vAlign w:val="center"/>
          </w:tcPr>
          <w:p w14:paraId="2B3AAFF9"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w:t>
            </w:r>
          </w:p>
        </w:tc>
      </w:tr>
      <w:tr w:rsidR="00BE60D3" w:rsidRPr="00BE60D3" w14:paraId="309870BF" w14:textId="77777777" w:rsidTr="00473947">
        <w:trPr>
          <w:trHeight w:val="366"/>
          <w:jc w:val="center"/>
        </w:trPr>
        <w:tc>
          <w:tcPr>
            <w:tcW w:w="1640" w:type="dxa"/>
            <w:vAlign w:val="center"/>
          </w:tcPr>
          <w:p w14:paraId="3EF184ED" w14:textId="77777777" w:rsidR="00FC42C2" w:rsidRPr="00BE60D3" w:rsidRDefault="00FC42C2" w:rsidP="001220DA">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N612</w:t>
            </w:r>
          </w:p>
        </w:tc>
        <w:tc>
          <w:tcPr>
            <w:tcW w:w="1731" w:type="dxa"/>
            <w:vAlign w:val="center"/>
          </w:tcPr>
          <w:p w14:paraId="52854247"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Bán đá</w:t>
            </w:r>
          </w:p>
        </w:tc>
        <w:tc>
          <w:tcPr>
            <w:tcW w:w="1417" w:type="dxa"/>
            <w:vAlign w:val="center"/>
          </w:tcPr>
          <w:p w14:paraId="5D4C70E3"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 đục</w:t>
            </w:r>
          </w:p>
        </w:tc>
        <w:tc>
          <w:tcPr>
            <w:tcW w:w="1502" w:type="dxa"/>
            <w:vAlign w:val="center"/>
          </w:tcPr>
          <w:p w14:paraId="58939F29"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 đục</w:t>
            </w:r>
          </w:p>
        </w:tc>
        <w:tc>
          <w:tcPr>
            <w:tcW w:w="1636" w:type="dxa"/>
            <w:vAlign w:val="center"/>
          </w:tcPr>
          <w:p w14:paraId="324DDAE9"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Trung bình</w:t>
            </w:r>
          </w:p>
        </w:tc>
        <w:tc>
          <w:tcPr>
            <w:tcW w:w="1702" w:type="dxa"/>
            <w:vAlign w:val="center"/>
          </w:tcPr>
          <w:p w14:paraId="6FD3EF83"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w:t>
            </w:r>
          </w:p>
        </w:tc>
      </w:tr>
      <w:tr w:rsidR="00BE60D3" w:rsidRPr="00BE60D3" w14:paraId="70C2AD5D" w14:textId="77777777" w:rsidTr="00473947">
        <w:trPr>
          <w:trHeight w:val="404"/>
          <w:jc w:val="center"/>
        </w:trPr>
        <w:tc>
          <w:tcPr>
            <w:tcW w:w="1640" w:type="dxa"/>
            <w:vAlign w:val="center"/>
          </w:tcPr>
          <w:p w14:paraId="632A287A" w14:textId="77777777" w:rsidR="00FC42C2" w:rsidRPr="00BE60D3" w:rsidRDefault="00FC42C2" w:rsidP="001220DA">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Bạch Long F1</w:t>
            </w:r>
          </w:p>
        </w:tc>
        <w:tc>
          <w:tcPr>
            <w:tcW w:w="1731" w:type="dxa"/>
            <w:vAlign w:val="center"/>
          </w:tcPr>
          <w:p w14:paraId="635FA909"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Bán đá</w:t>
            </w:r>
          </w:p>
        </w:tc>
        <w:tc>
          <w:tcPr>
            <w:tcW w:w="1417" w:type="dxa"/>
            <w:vAlign w:val="center"/>
          </w:tcPr>
          <w:p w14:paraId="67E49A81"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 đục</w:t>
            </w:r>
          </w:p>
        </w:tc>
        <w:tc>
          <w:tcPr>
            <w:tcW w:w="1502" w:type="dxa"/>
            <w:vAlign w:val="center"/>
          </w:tcPr>
          <w:p w14:paraId="480837B5"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 đục</w:t>
            </w:r>
          </w:p>
        </w:tc>
        <w:tc>
          <w:tcPr>
            <w:tcW w:w="1636" w:type="dxa"/>
            <w:vAlign w:val="center"/>
          </w:tcPr>
          <w:p w14:paraId="7E4DE35B"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Trung bình</w:t>
            </w:r>
          </w:p>
        </w:tc>
        <w:tc>
          <w:tcPr>
            <w:tcW w:w="1702" w:type="dxa"/>
            <w:vAlign w:val="center"/>
          </w:tcPr>
          <w:p w14:paraId="0D181AA4"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w:t>
            </w:r>
          </w:p>
        </w:tc>
      </w:tr>
      <w:tr w:rsidR="00BE60D3" w:rsidRPr="00BE60D3" w14:paraId="4FE4AABB" w14:textId="77777777" w:rsidTr="00473947">
        <w:trPr>
          <w:trHeight w:val="385"/>
          <w:jc w:val="center"/>
        </w:trPr>
        <w:tc>
          <w:tcPr>
            <w:tcW w:w="1640" w:type="dxa"/>
            <w:vAlign w:val="center"/>
          </w:tcPr>
          <w:p w14:paraId="7781B3EE" w14:textId="77777777" w:rsidR="00FC42C2" w:rsidRPr="00BE60D3" w:rsidRDefault="00FC42C2" w:rsidP="001220DA">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NT98</w:t>
            </w:r>
          </w:p>
        </w:tc>
        <w:tc>
          <w:tcPr>
            <w:tcW w:w="1731" w:type="dxa"/>
            <w:vAlign w:val="center"/>
          </w:tcPr>
          <w:p w14:paraId="45E0A813"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Bán đá</w:t>
            </w:r>
          </w:p>
        </w:tc>
        <w:tc>
          <w:tcPr>
            <w:tcW w:w="1417" w:type="dxa"/>
            <w:vAlign w:val="center"/>
          </w:tcPr>
          <w:p w14:paraId="569CA90F"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 đục</w:t>
            </w:r>
          </w:p>
        </w:tc>
        <w:tc>
          <w:tcPr>
            <w:tcW w:w="1502" w:type="dxa"/>
            <w:vAlign w:val="center"/>
          </w:tcPr>
          <w:p w14:paraId="530E7B37"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 đục</w:t>
            </w:r>
          </w:p>
        </w:tc>
        <w:tc>
          <w:tcPr>
            <w:tcW w:w="1636" w:type="dxa"/>
            <w:vAlign w:val="center"/>
          </w:tcPr>
          <w:p w14:paraId="6D99D3DB"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Trung bình</w:t>
            </w:r>
          </w:p>
        </w:tc>
        <w:tc>
          <w:tcPr>
            <w:tcW w:w="1702" w:type="dxa"/>
            <w:vAlign w:val="center"/>
          </w:tcPr>
          <w:p w14:paraId="41616175"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w:t>
            </w:r>
          </w:p>
        </w:tc>
      </w:tr>
      <w:tr w:rsidR="00BE60D3" w:rsidRPr="00BE60D3" w14:paraId="38727DD4" w14:textId="77777777" w:rsidTr="00473947">
        <w:trPr>
          <w:trHeight w:val="404"/>
          <w:jc w:val="center"/>
        </w:trPr>
        <w:tc>
          <w:tcPr>
            <w:tcW w:w="1640" w:type="dxa"/>
            <w:tcBorders>
              <w:bottom w:val="single" w:sz="4" w:space="0" w:color="auto"/>
            </w:tcBorders>
            <w:vAlign w:val="center"/>
          </w:tcPr>
          <w:p w14:paraId="1276B0FC" w14:textId="77777777" w:rsidR="00FC42C2" w:rsidRPr="00BE60D3" w:rsidRDefault="00FC42C2" w:rsidP="001220DA">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HN88 (Đ</w:t>
            </w:r>
            <w:r w:rsidR="00185E85" w:rsidRPr="00BE60D3">
              <w:rPr>
                <w:rFonts w:ascii="Times New Roman" w:hAnsi="Times New Roman" w:cs="Times New Roman"/>
              </w:rPr>
              <w:t>/</w:t>
            </w:r>
            <w:r w:rsidRPr="00BE60D3">
              <w:rPr>
                <w:rFonts w:ascii="Times New Roman" w:hAnsi="Times New Roman" w:cs="Times New Roman"/>
              </w:rPr>
              <w:t>C)</w:t>
            </w:r>
          </w:p>
        </w:tc>
        <w:tc>
          <w:tcPr>
            <w:tcW w:w="1731" w:type="dxa"/>
            <w:tcBorders>
              <w:bottom w:val="single" w:sz="4" w:space="0" w:color="auto"/>
            </w:tcBorders>
            <w:vAlign w:val="center"/>
          </w:tcPr>
          <w:p w14:paraId="6E708059"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Bán đá</w:t>
            </w:r>
          </w:p>
        </w:tc>
        <w:tc>
          <w:tcPr>
            <w:tcW w:w="1417" w:type="dxa"/>
            <w:tcBorders>
              <w:bottom w:val="single" w:sz="4" w:space="0" w:color="auto"/>
            </w:tcBorders>
            <w:vAlign w:val="center"/>
          </w:tcPr>
          <w:p w14:paraId="6CF8B723"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 đục</w:t>
            </w:r>
          </w:p>
        </w:tc>
        <w:tc>
          <w:tcPr>
            <w:tcW w:w="1502" w:type="dxa"/>
            <w:tcBorders>
              <w:bottom w:val="single" w:sz="4" w:space="0" w:color="auto"/>
            </w:tcBorders>
            <w:vAlign w:val="center"/>
          </w:tcPr>
          <w:p w14:paraId="1C96ADA2"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 đục</w:t>
            </w:r>
          </w:p>
        </w:tc>
        <w:tc>
          <w:tcPr>
            <w:tcW w:w="1636" w:type="dxa"/>
            <w:tcBorders>
              <w:bottom w:val="single" w:sz="4" w:space="0" w:color="auto"/>
            </w:tcBorders>
            <w:vAlign w:val="center"/>
          </w:tcPr>
          <w:p w14:paraId="5B8FD353"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Trung bình</w:t>
            </w:r>
          </w:p>
        </w:tc>
        <w:tc>
          <w:tcPr>
            <w:tcW w:w="1702" w:type="dxa"/>
            <w:tcBorders>
              <w:bottom w:val="single" w:sz="4" w:space="0" w:color="auto"/>
            </w:tcBorders>
            <w:vAlign w:val="center"/>
          </w:tcPr>
          <w:p w14:paraId="37AB0F30" w14:textId="77777777" w:rsidR="00FC42C2" w:rsidRPr="00BE60D3" w:rsidRDefault="00FC42C2"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Trắng</w:t>
            </w:r>
          </w:p>
        </w:tc>
      </w:tr>
    </w:tbl>
    <w:p w14:paraId="1B51FC3E" w14:textId="77777777" w:rsidR="0047107D" w:rsidRPr="00BE60D3" w:rsidRDefault="00FC42C2" w:rsidP="004F1AAF">
      <w:pPr>
        <w:pStyle w:val="ListParagraph"/>
        <w:numPr>
          <w:ilvl w:val="1"/>
          <w:numId w:val="1"/>
        </w:numPr>
        <w:tabs>
          <w:tab w:val="left" w:pos="450"/>
        </w:tabs>
        <w:spacing w:before="120" w:after="120" w:line="288" w:lineRule="auto"/>
        <w:ind w:left="0" w:firstLine="0"/>
        <w:rPr>
          <w:rFonts w:ascii="Times New Roman" w:hAnsi="Times New Roman" w:cs="Times New Roman"/>
          <w:b/>
        </w:rPr>
      </w:pPr>
      <w:r w:rsidRPr="00BE60D3">
        <w:rPr>
          <w:rFonts w:ascii="Times New Roman" w:hAnsi="Times New Roman" w:cs="Times New Roman"/>
          <w:b/>
        </w:rPr>
        <w:t>Đánh giá khả năng chống chịu sâu bệnh và chống đổ ngã của các giống ngô nếp</w:t>
      </w:r>
    </w:p>
    <w:p w14:paraId="3346A247" w14:textId="1B77B3CE" w:rsidR="00162A12" w:rsidRPr="00BE60D3" w:rsidRDefault="00162A12" w:rsidP="004F1AAF">
      <w:pPr>
        <w:pStyle w:val="ListParagraph"/>
        <w:tabs>
          <w:tab w:val="left" w:pos="450"/>
        </w:tabs>
        <w:spacing w:before="120" w:after="120" w:line="288" w:lineRule="auto"/>
        <w:ind w:left="0"/>
        <w:jc w:val="both"/>
        <w:rPr>
          <w:rFonts w:ascii="Times New Roman" w:hAnsi="Times New Roman" w:cs="Times New Roman"/>
        </w:rPr>
      </w:pPr>
      <w:r w:rsidRPr="00BE60D3">
        <w:rPr>
          <w:rFonts w:ascii="Times New Roman" w:hAnsi="Times New Roman" w:cs="Times New Roman"/>
          <w:b/>
        </w:rPr>
        <w:tab/>
      </w:r>
      <w:r w:rsidRPr="00BE60D3">
        <w:rPr>
          <w:rFonts w:ascii="Times New Roman" w:hAnsi="Times New Roman" w:cs="Times New Roman"/>
        </w:rPr>
        <w:t>Khả năng chống chị</w:t>
      </w:r>
      <w:r w:rsidR="00AC0EF1" w:rsidRPr="00BE60D3">
        <w:rPr>
          <w:rFonts w:ascii="Times New Roman" w:hAnsi="Times New Roman" w:cs="Times New Roman"/>
        </w:rPr>
        <w:t>u sâu bệ</w:t>
      </w:r>
      <w:r w:rsidRPr="00BE60D3">
        <w:rPr>
          <w:rFonts w:ascii="Times New Roman" w:hAnsi="Times New Roman" w:cs="Times New Roman"/>
        </w:rPr>
        <w:t>nh, chống đổ ngã là những chỉ tiêu vô cùng quan trọng trong công tác đánh giá chọn tạo giống cho sản xuấ</w:t>
      </w:r>
      <w:r w:rsidR="009956BD" w:rsidRPr="00BE60D3">
        <w:rPr>
          <w:rFonts w:ascii="Times New Roman" w:hAnsi="Times New Roman" w:cs="Times New Roman"/>
        </w:rPr>
        <w:t>t. Giống có tính chống chịu tốt sẽ giảm được chi phí đầu tư, tăng năng suất và phẩm chất, từ đó sẽ</w:t>
      </w:r>
      <w:r w:rsidR="004F1AAF" w:rsidRPr="00BE60D3">
        <w:rPr>
          <w:rFonts w:ascii="Times New Roman" w:hAnsi="Times New Roman" w:cs="Times New Roman"/>
        </w:rPr>
        <w:t xml:space="preserve"> tă</w:t>
      </w:r>
      <w:r w:rsidR="009956BD" w:rsidRPr="00BE60D3">
        <w:rPr>
          <w:rFonts w:ascii="Times New Roman" w:hAnsi="Times New Roman" w:cs="Times New Roman"/>
        </w:rPr>
        <w:t xml:space="preserve">ng hiệu quả kinh tế. Kết quả </w:t>
      </w:r>
      <w:proofErr w:type="gramStart"/>
      <w:r w:rsidR="009956BD" w:rsidRPr="00BE60D3">
        <w:rPr>
          <w:rFonts w:ascii="Times New Roman" w:hAnsi="Times New Roman" w:cs="Times New Roman"/>
        </w:rPr>
        <w:t>theo</w:t>
      </w:r>
      <w:proofErr w:type="gramEnd"/>
      <w:r w:rsidR="009956BD" w:rsidRPr="00BE60D3">
        <w:rPr>
          <w:rFonts w:ascii="Times New Roman" w:hAnsi="Times New Roman" w:cs="Times New Roman"/>
        </w:rPr>
        <w:t xml:space="preserve"> dõi đánh giá được thể hiện ở </w:t>
      </w:r>
      <w:r w:rsidR="001068E6">
        <w:rPr>
          <w:rFonts w:ascii="Times New Roman" w:hAnsi="Times New Roman" w:cs="Times New Roman"/>
        </w:rPr>
        <w:t>B</w:t>
      </w:r>
      <w:r w:rsidR="009956BD" w:rsidRPr="00BE60D3">
        <w:rPr>
          <w:rFonts w:ascii="Times New Roman" w:hAnsi="Times New Roman" w:cs="Times New Roman"/>
        </w:rPr>
        <w:t xml:space="preserve">ảng </w:t>
      </w:r>
      <w:r w:rsidR="00DB1CE8" w:rsidRPr="00BE60D3">
        <w:rPr>
          <w:rFonts w:ascii="Times New Roman" w:hAnsi="Times New Roman" w:cs="Times New Roman"/>
        </w:rPr>
        <w:t>4</w:t>
      </w:r>
      <w:r w:rsidR="009956BD" w:rsidRPr="00BE60D3">
        <w:rPr>
          <w:rFonts w:ascii="Times New Roman" w:hAnsi="Times New Roman" w:cs="Times New Roman"/>
        </w:rPr>
        <w:t>:</w:t>
      </w:r>
    </w:p>
    <w:p w14:paraId="37CC49C5" w14:textId="27859512" w:rsidR="0047107D" w:rsidRPr="00BE60D3" w:rsidRDefault="0047107D" w:rsidP="004F1AAF">
      <w:pPr>
        <w:pStyle w:val="Heading3"/>
        <w:spacing w:before="0" w:line="264" w:lineRule="auto"/>
        <w:jc w:val="center"/>
        <w:rPr>
          <w:rFonts w:ascii="Times New Roman" w:hAnsi="Times New Roman" w:cs="Times New Roman"/>
          <w:i/>
          <w:color w:val="auto"/>
        </w:rPr>
      </w:pPr>
      <w:bookmarkStart w:id="12" w:name="_Toc514576089"/>
      <w:bookmarkStart w:id="13" w:name="_Toc514576992"/>
      <w:bookmarkStart w:id="14" w:name="_Toc514577229"/>
      <w:proofErr w:type="gramStart"/>
      <w:r w:rsidRPr="00BE60D3">
        <w:rPr>
          <w:rFonts w:ascii="Times New Roman" w:hAnsi="Times New Roman" w:cs="Times New Roman"/>
          <w:i/>
          <w:color w:val="auto"/>
        </w:rPr>
        <w:t>Bả</w:t>
      </w:r>
      <w:r w:rsidR="00DB1CE8" w:rsidRPr="00BE60D3">
        <w:rPr>
          <w:rFonts w:ascii="Times New Roman" w:hAnsi="Times New Roman" w:cs="Times New Roman"/>
          <w:i/>
          <w:color w:val="auto"/>
        </w:rPr>
        <w:t>ng 4</w:t>
      </w:r>
      <w:r w:rsidRPr="00BE60D3">
        <w:rPr>
          <w:rFonts w:ascii="Times New Roman" w:hAnsi="Times New Roman" w:cs="Times New Roman"/>
          <w:i/>
          <w:color w:val="auto"/>
        </w:rPr>
        <w:t>.</w:t>
      </w:r>
      <w:proofErr w:type="gramEnd"/>
      <w:r w:rsidRPr="00BE60D3">
        <w:rPr>
          <w:rFonts w:ascii="Times New Roman" w:hAnsi="Times New Roman" w:cs="Times New Roman"/>
          <w:i/>
          <w:color w:val="auto"/>
        </w:rPr>
        <w:t xml:space="preserve"> </w:t>
      </w:r>
      <w:r w:rsidR="00F319BC" w:rsidRPr="00BE60D3">
        <w:rPr>
          <w:rFonts w:ascii="Times New Roman" w:hAnsi="Times New Roman" w:cs="Times New Roman"/>
          <w:b w:val="0"/>
          <w:i/>
          <w:color w:val="auto"/>
        </w:rPr>
        <w:t>Tình hình sâu bệnh hại và khả năng chống đổ của các giố</w:t>
      </w:r>
      <w:r w:rsidR="00600512">
        <w:rPr>
          <w:rFonts w:ascii="Times New Roman" w:hAnsi="Times New Roman" w:cs="Times New Roman"/>
          <w:b w:val="0"/>
          <w:i/>
          <w:color w:val="auto"/>
        </w:rPr>
        <w:t>ng ng</w:t>
      </w:r>
      <w:r w:rsidR="00F319BC" w:rsidRPr="00BE60D3">
        <w:rPr>
          <w:rFonts w:ascii="Times New Roman" w:hAnsi="Times New Roman" w:cs="Times New Roman"/>
          <w:b w:val="0"/>
          <w:i/>
          <w:color w:val="auto"/>
        </w:rPr>
        <w:t>ô nếp</w:t>
      </w:r>
      <w:bookmarkEnd w:id="12"/>
      <w:bookmarkEnd w:id="13"/>
      <w:bookmarkEnd w:id="14"/>
    </w:p>
    <w:tbl>
      <w:tblPr>
        <w:tblStyle w:val="TableGrid"/>
        <w:tblW w:w="485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9"/>
        <w:gridCol w:w="744"/>
        <w:gridCol w:w="927"/>
        <w:gridCol w:w="959"/>
        <w:gridCol w:w="1019"/>
        <w:gridCol w:w="1019"/>
        <w:gridCol w:w="1112"/>
        <w:gridCol w:w="1019"/>
        <w:gridCol w:w="1075"/>
      </w:tblGrid>
      <w:tr w:rsidR="00BE60D3" w:rsidRPr="00BE60D3" w14:paraId="7619B44A" w14:textId="77777777" w:rsidTr="00022BE4">
        <w:trPr>
          <w:trHeight w:val="431"/>
          <w:jc w:val="center"/>
        </w:trPr>
        <w:tc>
          <w:tcPr>
            <w:tcW w:w="913" w:type="pct"/>
            <w:vMerge w:val="restart"/>
            <w:tcBorders>
              <w:top w:val="single" w:sz="4" w:space="0" w:color="auto"/>
            </w:tcBorders>
            <w:tcMar>
              <w:left w:w="144" w:type="dxa"/>
              <w:right w:w="144" w:type="dxa"/>
            </w:tcMar>
            <w:vAlign w:val="center"/>
          </w:tcPr>
          <w:p w14:paraId="3336EB73" w14:textId="77777777" w:rsidR="009956BD" w:rsidRPr="0089648B" w:rsidRDefault="009956BD" w:rsidP="004F1AAF">
            <w:pPr>
              <w:spacing w:line="264" w:lineRule="auto"/>
              <w:jc w:val="center"/>
              <w:rPr>
                <w:rFonts w:ascii="Times New Roman" w:hAnsi="Times New Roman" w:cs="Times New Roman"/>
                <w:b/>
              </w:rPr>
            </w:pPr>
            <w:r w:rsidRPr="0089648B">
              <w:rPr>
                <w:rFonts w:ascii="Times New Roman" w:hAnsi="Times New Roman" w:cs="Times New Roman"/>
                <w:b/>
              </w:rPr>
              <w:t>Giống</w:t>
            </w:r>
          </w:p>
        </w:tc>
        <w:tc>
          <w:tcPr>
            <w:tcW w:w="1893" w:type="pct"/>
            <w:gridSpan w:val="4"/>
            <w:tcBorders>
              <w:top w:val="single" w:sz="4" w:space="0" w:color="auto"/>
            </w:tcBorders>
            <w:tcMar>
              <w:left w:w="144" w:type="dxa"/>
              <w:right w:w="144" w:type="dxa"/>
            </w:tcMar>
            <w:vAlign w:val="center"/>
          </w:tcPr>
          <w:p w14:paraId="5CF36F4C" w14:textId="77777777" w:rsidR="009956BD" w:rsidRPr="0089648B" w:rsidRDefault="009956BD" w:rsidP="004F1AAF">
            <w:pPr>
              <w:spacing w:line="264" w:lineRule="auto"/>
              <w:jc w:val="center"/>
              <w:rPr>
                <w:rFonts w:ascii="Times New Roman" w:hAnsi="Times New Roman" w:cs="Times New Roman"/>
                <w:b/>
              </w:rPr>
            </w:pPr>
            <w:r w:rsidRPr="0089648B">
              <w:rPr>
                <w:rFonts w:ascii="Times New Roman" w:hAnsi="Times New Roman" w:cs="Times New Roman"/>
                <w:b/>
              </w:rPr>
              <w:t>Sâu hại (điểm)</w:t>
            </w:r>
          </w:p>
        </w:tc>
        <w:tc>
          <w:tcPr>
            <w:tcW w:w="1106" w:type="pct"/>
            <w:gridSpan w:val="2"/>
            <w:tcBorders>
              <w:top w:val="single" w:sz="4" w:space="0" w:color="auto"/>
            </w:tcBorders>
            <w:tcMar>
              <w:left w:w="144" w:type="dxa"/>
              <w:right w:w="144" w:type="dxa"/>
            </w:tcMar>
            <w:vAlign w:val="center"/>
          </w:tcPr>
          <w:p w14:paraId="02018C42" w14:textId="77777777" w:rsidR="009956BD" w:rsidRPr="0089648B" w:rsidRDefault="009956BD" w:rsidP="004F1AAF">
            <w:pPr>
              <w:spacing w:line="264" w:lineRule="auto"/>
              <w:jc w:val="center"/>
              <w:rPr>
                <w:rFonts w:ascii="Times New Roman" w:hAnsi="Times New Roman" w:cs="Times New Roman"/>
                <w:b/>
              </w:rPr>
            </w:pPr>
            <w:r w:rsidRPr="0089648B">
              <w:rPr>
                <w:rFonts w:ascii="Times New Roman" w:hAnsi="Times New Roman" w:cs="Times New Roman"/>
                <w:b/>
              </w:rPr>
              <w:t>Bệnh hại (điểm)</w:t>
            </w:r>
          </w:p>
        </w:tc>
        <w:tc>
          <w:tcPr>
            <w:tcW w:w="1088" w:type="pct"/>
            <w:gridSpan w:val="2"/>
            <w:tcBorders>
              <w:top w:val="single" w:sz="4" w:space="0" w:color="auto"/>
            </w:tcBorders>
            <w:tcMar>
              <w:left w:w="144" w:type="dxa"/>
              <w:right w:w="144" w:type="dxa"/>
            </w:tcMar>
            <w:vAlign w:val="center"/>
          </w:tcPr>
          <w:p w14:paraId="106E64B2" w14:textId="77777777" w:rsidR="009956BD" w:rsidRPr="0089648B" w:rsidRDefault="009956BD" w:rsidP="004F1AAF">
            <w:pPr>
              <w:spacing w:line="264" w:lineRule="auto"/>
              <w:jc w:val="center"/>
              <w:rPr>
                <w:rFonts w:ascii="Times New Roman" w:hAnsi="Times New Roman" w:cs="Times New Roman"/>
                <w:b/>
              </w:rPr>
            </w:pPr>
            <w:r w:rsidRPr="0089648B">
              <w:rPr>
                <w:rFonts w:ascii="Times New Roman" w:hAnsi="Times New Roman" w:cs="Times New Roman"/>
                <w:b/>
              </w:rPr>
              <w:t>Đổ gãy</w:t>
            </w:r>
          </w:p>
        </w:tc>
      </w:tr>
      <w:tr w:rsidR="00BE60D3" w:rsidRPr="00BE60D3" w14:paraId="4BE6275D" w14:textId="77777777" w:rsidTr="00022BE4">
        <w:trPr>
          <w:trHeight w:val="1026"/>
          <w:jc w:val="center"/>
        </w:trPr>
        <w:tc>
          <w:tcPr>
            <w:tcW w:w="913" w:type="pct"/>
            <w:vMerge/>
            <w:tcBorders>
              <w:bottom w:val="single" w:sz="4" w:space="0" w:color="auto"/>
            </w:tcBorders>
            <w:tcMar>
              <w:left w:w="144" w:type="dxa"/>
              <w:right w:w="144" w:type="dxa"/>
            </w:tcMar>
            <w:vAlign w:val="center"/>
          </w:tcPr>
          <w:p w14:paraId="5326717E" w14:textId="77777777" w:rsidR="009956BD" w:rsidRPr="0089648B" w:rsidRDefault="009956BD" w:rsidP="004F1AAF">
            <w:pPr>
              <w:spacing w:line="264" w:lineRule="auto"/>
              <w:ind w:firstLine="680"/>
              <w:jc w:val="center"/>
              <w:rPr>
                <w:rFonts w:ascii="Times New Roman" w:hAnsi="Times New Roman" w:cs="Times New Roman"/>
                <w:b/>
              </w:rPr>
            </w:pPr>
          </w:p>
        </w:tc>
        <w:tc>
          <w:tcPr>
            <w:tcW w:w="386" w:type="pct"/>
            <w:tcBorders>
              <w:bottom w:val="single" w:sz="4" w:space="0" w:color="auto"/>
            </w:tcBorders>
            <w:tcMar>
              <w:left w:w="144" w:type="dxa"/>
              <w:right w:w="144" w:type="dxa"/>
            </w:tcMar>
            <w:vAlign w:val="center"/>
          </w:tcPr>
          <w:p w14:paraId="04DCDD4C" w14:textId="77777777" w:rsidR="009956BD" w:rsidRPr="0089648B" w:rsidRDefault="009956BD" w:rsidP="004F1AAF">
            <w:pPr>
              <w:spacing w:line="264" w:lineRule="auto"/>
              <w:jc w:val="center"/>
              <w:rPr>
                <w:rFonts w:ascii="Times New Roman" w:hAnsi="Times New Roman" w:cs="Times New Roman"/>
                <w:b/>
              </w:rPr>
            </w:pPr>
            <w:r w:rsidRPr="0089648B">
              <w:rPr>
                <w:rFonts w:ascii="Times New Roman" w:hAnsi="Times New Roman" w:cs="Times New Roman"/>
                <w:b/>
              </w:rPr>
              <w:t>Sâu xám</w:t>
            </w:r>
          </w:p>
        </w:tc>
        <w:tc>
          <w:tcPr>
            <w:tcW w:w="481" w:type="pct"/>
            <w:tcBorders>
              <w:bottom w:val="single" w:sz="4" w:space="0" w:color="auto"/>
            </w:tcBorders>
            <w:tcMar>
              <w:left w:w="144" w:type="dxa"/>
              <w:right w:w="144" w:type="dxa"/>
            </w:tcMar>
            <w:vAlign w:val="center"/>
          </w:tcPr>
          <w:p w14:paraId="28225D04" w14:textId="77777777" w:rsidR="009956BD" w:rsidRPr="0089648B" w:rsidRDefault="009956BD" w:rsidP="004F1AAF">
            <w:pPr>
              <w:spacing w:line="264" w:lineRule="auto"/>
              <w:jc w:val="center"/>
              <w:rPr>
                <w:rFonts w:ascii="Times New Roman" w:hAnsi="Times New Roman" w:cs="Times New Roman"/>
                <w:b/>
              </w:rPr>
            </w:pPr>
            <w:r w:rsidRPr="0089648B">
              <w:rPr>
                <w:rFonts w:ascii="Times New Roman" w:hAnsi="Times New Roman" w:cs="Times New Roman"/>
                <w:b/>
              </w:rPr>
              <w:t>Sâu đục thân</w:t>
            </w:r>
          </w:p>
        </w:tc>
        <w:tc>
          <w:tcPr>
            <w:tcW w:w="498" w:type="pct"/>
            <w:tcBorders>
              <w:bottom w:val="single" w:sz="4" w:space="0" w:color="auto"/>
            </w:tcBorders>
            <w:tcMar>
              <w:left w:w="144" w:type="dxa"/>
              <w:right w:w="144" w:type="dxa"/>
            </w:tcMar>
            <w:vAlign w:val="center"/>
          </w:tcPr>
          <w:p w14:paraId="495722F7" w14:textId="77777777" w:rsidR="009956BD" w:rsidRPr="0089648B" w:rsidRDefault="009956BD" w:rsidP="004F1AAF">
            <w:pPr>
              <w:spacing w:line="264" w:lineRule="auto"/>
              <w:jc w:val="center"/>
              <w:rPr>
                <w:rFonts w:ascii="Times New Roman" w:hAnsi="Times New Roman" w:cs="Times New Roman"/>
                <w:b/>
              </w:rPr>
            </w:pPr>
            <w:r w:rsidRPr="0089648B">
              <w:rPr>
                <w:rFonts w:ascii="Times New Roman" w:hAnsi="Times New Roman" w:cs="Times New Roman"/>
                <w:b/>
              </w:rPr>
              <w:t>Sâu đục bắp</w:t>
            </w:r>
          </w:p>
        </w:tc>
        <w:tc>
          <w:tcPr>
            <w:tcW w:w="529" w:type="pct"/>
            <w:tcBorders>
              <w:bottom w:val="single" w:sz="4" w:space="0" w:color="auto"/>
            </w:tcBorders>
            <w:tcMar>
              <w:left w:w="144" w:type="dxa"/>
              <w:right w:w="144" w:type="dxa"/>
            </w:tcMar>
            <w:vAlign w:val="center"/>
          </w:tcPr>
          <w:p w14:paraId="2EE546A2" w14:textId="77777777" w:rsidR="009956BD" w:rsidRPr="0089648B" w:rsidRDefault="009956BD" w:rsidP="004F1AAF">
            <w:pPr>
              <w:spacing w:line="264" w:lineRule="auto"/>
              <w:jc w:val="center"/>
              <w:rPr>
                <w:rFonts w:ascii="Times New Roman" w:hAnsi="Times New Roman" w:cs="Times New Roman"/>
                <w:b/>
              </w:rPr>
            </w:pPr>
            <w:r w:rsidRPr="0089648B">
              <w:rPr>
                <w:rFonts w:ascii="Times New Roman" w:hAnsi="Times New Roman" w:cs="Times New Roman"/>
                <w:b/>
              </w:rPr>
              <w:t>Rệp cờ</w:t>
            </w:r>
          </w:p>
        </w:tc>
        <w:tc>
          <w:tcPr>
            <w:tcW w:w="529" w:type="pct"/>
            <w:tcBorders>
              <w:bottom w:val="single" w:sz="4" w:space="0" w:color="auto"/>
            </w:tcBorders>
            <w:tcMar>
              <w:left w:w="144" w:type="dxa"/>
              <w:right w:w="144" w:type="dxa"/>
            </w:tcMar>
            <w:vAlign w:val="center"/>
          </w:tcPr>
          <w:p w14:paraId="2CD373B8" w14:textId="77777777" w:rsidR="009956BD" w:rsidRPr="0089648B" w:rsidRDefault="009956BD" w:rsidP="004F1AAF">
            <w:pPr>
              <w:spacing w:line="264" w:lineRule="auto"/>
              <w:jc w:val="center"/>
              <w:rPr>
                <w:rFonts w:ascii="Times New Roman" w:hAnsi="Times New Roman" w:cs="Times New Roman"/>
                <w:b/>
              </w:rPr>
            </w:pPr>
            <w:r w:rsidRPr="0089648B">
              <w:rPr>
                <w:rFonts w:ascii="Times New Roman" w:hAnsi="Times New Roman" w:cs="Times New Roman"/>
                <w:b/>
              </w:rPr>
              <w:t>Đốm lá lớn</w:t>
            </w:r>
          </w:p>
        </w:tc>
        <w:tc>
          <w:tcPr>
            <w:tcW w:w="577" w:type="pct"/>
            <w:tcBorders>
              <w:bottom w:val="single" w:sz="4" w:space="0" w:color="auto"/>
            </w:tcBorders>
            <w:tcMar>
              <w:left w:w="144" w:type="dxa"/>
              <w:right w:w="144" w:type="dxa"/>
            </w:tcMar>
            <w:vAlign w:val="center"/>
          </w:tcPr>
          <w:p w14:paraId="470B1C88" w14:textId="77777777" w:rsidR="009956BD" w:rsidRPr="0089648B" w:rsidRDefault="009956BD" w:rsidP="004F1AAF">
            <w:pPr>
              <w:spacing w:line="264" w:lineRule="auto"/>
              <w:jc w:val="center"/>
              <w:rPr>
                <w:rFonts w:ascii="Times New Roman" w:hAnsi="Times New Roman" w:cs="Times New Roman"/>
                <w:b/>
              </w:rPr>
            </w:pPr>
            <w:r w:rsidRPr="0089648B">
              <w:rPr>
                <w:rFonts w:ascii="Times New Roman" w:hAnsi="Times New Roman" w:cs="Times New Roman"/>
                <w:b/>
              </w:rPr>
              <w:t>Đốm lá nhỏ</w:t>
            </w:r>
          </w:p>
        </w:tc>
        <w:tc>
          <w:tcPr>
            <w:tcW w:w="529" w:type="pct"/>
            <w:tcBorders>
              <w:bottom w:val="single" w:sz="4" w:space="0" w:color="auto"/>
            </w:tcBorders>
            <w:tcMar>
              <w:left w:w="144" w:type="dxa"/>
              <w:right w:w="144" w:type="dxa"/>
            </w:tcMar>
            <w:vAlign w:val="center"/>
          </w:tcPr>
          <w:p w14:paraId="10525A36" w14:textId="77777777" w:rsidR="009956BD" w:rsidRPr="0089648B" w:rsidRDefault="009956BD" w:rsidP="004F1AAF">
            <w:pPr>
              <w:spacing w:line="264" w:lineRule="auto"/>
              <w:jc w:val="center"/>
              <w:rPr>
                <w:rFonts w:ascii="Times New Roman" w:hAnsi="Times New Roman" w:cs="Times New Roman"/>
                <w:b/>
              </w:rPr>
            </w:pPr>
            <w:r w:rsidRPr="0089648B">
              <w:rPr>
                <w:rFonts w:ascii="Times New Roman" w:hAnsi="Times New Roman" w:cs="Times New Roman"/>
                <w:b/>
              </w:rPr>
              <w:t>Đổ gãy thân (điểm)</w:t>
            </w:r>
          </w:p>
        </w:tc>
        <w:tc>
          <w:tcPr>
            <w:tcW w:w="559" w:type="pct"/>
            <w:tcBorders>
              <w:bottom w:val="single" w:sz="4" w:space="0" w:color="auto"/>
            </w:tcBorders>
            <w:tcMar>
              <w:left w:w="144" w:type="dxa"/>
              <w:right w:w="144" w:type="dxa"/>
            </w:tcMar>
            <w:vAlign w:val="center"/>
          </w:tcPr>
          <w:p w14:paraId="425B8410" w14:textId="77777777" w:rsidR="009956BD" w:rsidRPr="0089648B" w:rsidRDefault="009956BD" w:rsidP="004F1AAF">
            <w:pPr>
              <w:spacing w:line="264" w:lineRule="auto"/>
              <w:jc w:val="center"/>
              <w:rPr>
                <w:rFonts w:ascii="Times New Roman" w:hAnsi="Times New Roman" w:cs="Times New Roman"/>
                <w:b/>
              </w:rPr>
            </w:pPr>
            <w:r w:rsidRPr="0089648B">
              <w:rPr>
                <w:rFonts w:ascii="Times New Roman" w:hAnsi="Times New Roman" w:cs="Times New Roman"/>
                <w:b/>
              </w:rPr>
              <w:t>Đổ gãy rễ (%)</w:t>
            </w:r>
          </w:p>
        </w:tc>
      </w:tr>
      <w:tr w:rsidR="00BE60D3" w:rsidRPr="00BE60D3" w14:paraId="38BF3D4F" w14:textId="77777777" w:rsidTr="00022BE4">
        <w:trPr>
          <w:trHeight w:val="331"/>
          <w:jc w:val="center"/>
        </w:trPr>
        <w:tc>
          <w:tcPr>
            <w:tcW w:w="913" w:type="pct"/>
            <w:tcBorders>
              <w:top w:val="single" w:sz="4" w:space="0" w:color="auto"/>
            </w:tcBorders>
            <w:tcMar>
              <w:left w:w="144" w:type="dxa"/>
              <w:right w:w="144" w:type="dxa"/>
            </w:tcMar>
            <w:vAlign w:val="center"/>
          </w:tcPr>
          <w:p w14:paraId="5780F48C" w14:textId="77777777" w:rsidR="009956BD" w:rsidRPr="00BE60D3" w:rsidRDefault="009956BD"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HG111</w:t>
            </w:r>
          </w:p>
        </w:tc>
        <w:tc>
          <w:tcPr>
            <w:tcW w:w="386" w:type="pct"/>
            <w:tcBorders>
              <w:top w:val="single" w:sz="4" w:space="0" w:color="auto"/>
            </w:tcBorders>
            <w:tcMar>
              <w:left w:w="144" w:type="dxa"/>
              <w:right w:w="144" w:type="dxa"/>
            </w:tcMar>
            <w:vAlign w:val="center"/>
          </w:tcPr>
          <w:p w14:paraId="09328FEE"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481" w:type="pct"/>
            <w:tcBorders>
              <w:top w:val="single" w:sz="4" w:space="0" w:color="auto"/>
            </w:tcBorders>
            <w:tcMar>
              <w:left w:w="144" w:type="dxa"/>
              <w:right w:w="144" w:type="dxa"/>
            </w:tcMar>
            <w:vAlign w:val="center"/>
          </w:tcPr>
          <w:p w14:paraId="73C8549B"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498" w:type="pct"/>
            <w:tcBorders>
              <w:top w:val="single" w:sz="4" w:space="0" w:color="auto"/>
            </w:tcBorders>
            <w:tcMar>
              <w:left w:w="144" w:type="dxa"/>
              <w:right w:w="144" w:type="dxa"/>
            </w:tcMar>
            <w:vAlign w:val="center"/>
          </w:tcPr>
          <w:p w14:paraId="6762B285"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29" w:type="pct"/>
            <w:tcBorders>
              <w:top w:val="single" w:sz="4" w:space="0" w:color="auto"/>
            </w:tcBorders>
            <w:tcMar>
              <w:left w:w="144" w:type="dxa"/>
              <w:right w:w="144" w:type="dxa"/>
            </w:tcMar>
            <w:vAlign w:val="center"/>
          </w:tcPr>
          <w:p w14:paraId="50678E07"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29" w:type="pct"/>
            <w:tcBorders>
              <w:top w:val="single" w:sz="4" w:space="0" w:color="auto"/>
            </w:tcBorders>
            <w:tcMar>
              <w:left w:w="144" w:type="dxa"/>
              <w:right w:w="144" w:type="dxa"/>
            </w:tcMar>
            <w:vAlign w:val="center"/>
          </w:tcPr>
          <w:p w14:paraId="2FC08A18"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0</w:t>
            </w:r>
          </w:p>
        </w:tc>
        <w:tc>
          <w:tcPr>
            <w:tcW w:w="577" w:type="pct"/>
            <w:tcBorders>
              <w:top w:val="single" w:sz="4" w:space="0" w:color="auto"/>
            </w:tcBorders>
            <w:tcMar>
              <w:left w:w="144" w:type="dxa"/>
              <w:right w:w="144" w:type="dxa"/>
            </w:tcMar>
            <w:vAlign w:val="center"/>
          </w:tcPr>
          <w:p w14:paraId="087E959C"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29" w:type="pct"/>
            <w:tcBorders>
              <w:top w:val="single" w:sz="4" w:space="0" w:color="auto"/>
            </w:tcBorders>
            <w:tcMar>
              <w:left w:w="144" w:type="dxa"/>
              <w:right w:w="144" w:type="dxa"/>
            </w:tcMar>
            <w:vAlign w:val="center"/>
          </w:tcPr>
          <w:p w14:paraId="7B3E41CF"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59" w:type="pct"/>
            <w:tcBorders>
              <w:top w:val="single" w:sz="4" w:space="0" w:color="auto"/>
            </w:tcBorders>
            <w:tcMar>
              <w:left w:w="144" w:type="dxa"/>
              <w:right w:w="144" w:type="dxa"/>
            </w:tcMar>
            <w:vAlign w:val="center"/>
          </w:tcPr>
          <w:p w14:paraId="1E6F8E9F"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3,70</w:t>
            </w:r>
          </w:p>
        </w:tc>
      </w:tr>
      <w:tr w:rsidR="00BE60D3" w:rsidRPr="00BE60D3" w14:paraId="1A19AD3A" w14:textId="77777777" w:rsidTr="00022BE4">
        <w:trPr>
          <w:trHeight w:val="331"/>
          <w:jc w:val="center"/>
        </w:trPr>
        <w:tc>
          <w:tcPr>
            <w:tcW w:w="913" w:type="pct"/>
            <w:tcMar>
              <w:left w:w="144" w:type="dxa"/>
              <w:right w:w="144" w:type="dxa"/>
            </w:tcMar>
            <w:vAlign w:val="center"/>
          </w:tcPr>
          <w:p w14:paraId="1B9FC77C" w14:textId="77777777" w:rsidR="009956BD" w:rsidRPr="00BE60D3" w:rsidRDefault="009956BD"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N213</w:t>
            </w:r>
          </w:p>
        </w:tc>
        <w:tc>
          <w:tcPr>
            <w:tcW w:w="386" w:type="pct"/>
            <w:tcMar>
              <w:left w:w="144" w:type="dxa"/>
              <w:right w:w="144" w:type="dxa"/>
            </w:tcMar>
            <w:vAlign w:val="center"/>
          </w:tcPr>
          <w:p w14:paraId="5BB493F9"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481" w:type="pct"/>
            <w:tcMar>
              <w:left w:w="144" w:type="dxa"/>
              <w:right w:w="144" w:type="dxa"/>
            </w:tcMar>
            <w:vAlign w:val="center"/>
          </w:tcPr>
          <w:p w14:paraId="399D8C94"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498" w:type="pct"/>
            <w:tcMar>
              <w:left w:w="144" w:type="dxa"/>
              <w:right w:w="144" w:type="dxa"/>
            </w:tcMar>
            <w:vAlign w:val="center"/>
          </w:tcPr>
          <w:p w14:paraId="6C26CA6D"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29" w:type="pct"/>
            <w:tcMar>
              <w:left w:w="144" w:type="dxa"/>
              <w:right w:w="144" w:type="dxa"/>
            </w:tcMar>
            <w:vAlign w:val="center"/>
          </w:tcPr>
          <w:p w14:paraId="2730AE70"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29" w:type="pct"/>
            <w:tcMar>
              <w:left w:w="144" w:type="dxa"/>
              <w:right w:w="144" w:type="dxa"/>
            </w:tcMar>
            <w:vAlign w:val="center"/>
          </w:tcPr>
          <w:p w14:paraId="11A0B577"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0</w:t>
            </w:r>
          </w:p>
        </w:tc>
        <w:tc>
          <w:tcPr>
            <w:tcW w:w="577" w:type="pct"/>
            <w:tcMar>
              <w:left w:w="144" w:type="dxa"/>
              <w:right w:w="144" w:type="dxa"/>
            </w:tcMar>
            <w:vAlign w:val="center"/>
          </w:tcPr>
          <w:p w14:paraId="5D5E413D"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29" w:type="pct"/>
            <w:tcMar>
              <w:left w:w="144" w:type="dxa"/>
              <w:right w:w="144" w:type="dxa"/>
            </w:tcMar>
            <w:vAlign w:val="center"/>
          </w:tcPr>
          <w:p w14:paraId="03F9A50B"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59" w:type="pct"/>
            <w:tcMar>
              <w:left w:w="144" w:type="dxa"/>
              <w:right w:w="144" w:type="dxa"/>
            </w:tcMar>
            <w:vAlign w:val="center"/>
          </w:tcPr>
          <w:p w14:paraId="1B3D4F58"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0,37</w:t>
            </w:r>
          </w:p>
        </w:tc>
      </w:tr>
      <w:tr w:rsidR="00BE60D3" w:rsidRPr="00BE60D3" w14:paraId="3CE64347" w14:textId="77777777" w:rsidTr="00022BE4">
        <w:trPr>
          <w:trHeight w:val="331"/>
          <w:jc w:val="center"/>
        </w:trPr>
        <w:tc>
          <w:tcPr>
            <w:tcW w:w="913" w:type="pct"/>
            <w:tcMar>
              <w:left w:w="144" w:type="dxa"/>
              <w:right w:w="144" w:type="dxa"/>
            </w:tcMar>
            <w:vAlign w:val="center"/>
          </w:tcPr>
          <w:p w14:paraId="66173DC5" w14:textId="77777777" w:rsidR="009956BD" w:rsidRPr="00BE60D3" w:rsidRDefault="009956BD"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N474</w:t>
            </w:r>
          </w:p>
        </w:tc>
        <w:tc>
          <w:tcPr>
            <w:tcW w:w="386" w:type="pct"/>
            <w:tcMar>
              <w:left w:w="144" w:type="dxa"/>
              <w:right w:w="144" w:type="dxa"/>
            </w:tcMar>
            <w:vAlign w:val="center"/>
          </w:tcPr>
          <w:p w14:paraId="24A99525"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481" w:type="pct"/>
            <w:tcMar>
              <w:left w:w="144" w:type="dxa"/>
              <w:right w:w="144" w:type="dxa"/>
            </w:tcMar>
            <w:vAlign w:val="center"/>
          </w:tcPr>
          <w:p w14:paraId="18CB7978"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498" w:type="pct"/>
            <w:tcMar>
              <w:left w:w="144" w:type="dxa"/>
              <w:right w:w="144" w:type="dxa"/>
            </w:tcMar>
            <w:vAlign w:val="center"/>
          </w:tcPr>
          <w:p w14:paraId="50FFBFF1"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2</w:t>
            </w:r>
          </w:p>
        </w:tc>
        <w:tc>
          <w:tcPr>
            <w:tcW w:w="529" w:type="pct"/>
            <w:tcMar>
              <w:left w:w="144" w:type="dxa"/>
              <w:right w:w="144" w:type="dxa"/>
            </w:tcMar>
            <w:vAlign w:val="center"/>
          </w:tcPr>
          <w:p w14:paraId="7E736819"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29" w:type="pct"/>
            <w:tcMar>
              <w:left w:w="144" w:type="dxa"/>
              <w:right w:w="144" w:type="dxa"/>
            </w:tcMar>
            <w:vAlign w:val="center"/>
          </w:tcPr>
          <w:p w14:paraId="2C6D8856"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77" w:type="pct"/>
            <w:tcMar>
              <w:left w:w="144" w:type="dxa"/>
              <w:right w:w="144" w:type="dxa"/>
            </w:tcMar>
            <w:vAlign w:val="center"/>
          </w:tcPr>
          <w:p w14:paraId="01140B76"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2</w:t>
            </w:r>
          </w:p>
        </w:tc>
        <w:tc>
          <w:tcPr>
            <w:tcW w:w="529" w:type="pct"/>
            <w:tcMar>
              <w:left w:w="144" w:type="dxa"/>
              <w:right w:w="144" w:type="dxa"/>
            </w:tcMar>
            <w:vAlign w:val="center"/>
          </w:tcPr>
          <w:p w14:paraId="79085487"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59" w:type="pct"/>
            <w:tcMar>
              <w:left w:w="144" w:type="dxa"/>
              <w:right w:w="144" w:type="dxa"/>
            </w:tcMar>
            <w:vAlign w:val="center"/>
          </w:tcPr>
          <w:p w14:paraId="4F9FB4C2"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0,37</w:t>
            </w:r>
          </w:p>
        </w:tc>
      </w:tr>
      <w:tr w:rsidR="00BE60D3" w:rsidRPr="00BE60D3" w14:paraId="67889FFD" w14:textId="77777777" w:rsidTr="00022BE4">
        <w:trPr>
          <w:trHeight w:val="331"/>
          <w:jc w:val="center"/>
        </w:trPr>
        <w:tc>
          <w:tcPr>
            <w:tcW w:w="913" w:type="pct"/>
            <w:tcMar>
              <w:left w:w="144" w:type="dxa"/>
              <w:right w:w="144" w:type="dxa"/>
            </w:tcMar>
            <w:vAlign w:val="center"/>
          </w:tcPr>
          <w:p w14:paraId="68AFDB99" w14:textId="77777777" w:rsidR="009956BD" w:rsidRPr="00BE60D3" w:rsidRDefault="009956BD"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N612</w:t>
            </w:r>
          </w:p>
        </w:tc>
        <w:tc>
          <w:tcPr>
            <w:tcW w:w="386" w:type="pct"/>
            <w:tcMar>
              <w:left w:w="144" w:type="dxa"/>
              <w:right w:w="144" w:type="dxa"/>
            </w:tcMar>
            <w:vAlign w:val="center"/>
          </w:tcPr>
          <w:p w14:paraId="3D88707F"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481" w:type="pct"/>
            <w:tcMar>
              <w:left w:w="144" w:type="dxa"/>
              <w:right w:w="144" w:type="dxa"/>
            </w:tcMar>
            <w:vAlign w:val="center"/>
          </w:tcPr>
          <w:p w14:paraId="365091E7"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498" w:type="pct"/>
            <w:tcMar>
              <w:left w:w="144" w:type="dxa"/>
              <w:right w:w="144" w:type="dxa"/>
            </w:tcMar>
            <w:vAlign w:val="center"/>
          </w:tcPr>
          <w:p w14:paraId="4BFA159F"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29" w:type="pct"/>
            <w:tcMar>
              <w:left w:w="144" w:type="dxa"/>
              <w:right w:w="144" w:type="dxa"/>
            </w:tcMar>
            <w:vAlign w:val="center"/>
          </w:tcPr>
          <w:p w14:paraId="541C5245"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2</w:t>
            </w:r>
          </w:p>
        </w:tc>
        <w:tc>
          <w:tcPr>
            <w:tcW w:w="529" w:type="pct"/>
            <w:tcMar>
              <w:left w:w="144" w:type="dxa"/>
              <w:right w:w="144" w:type="dxa"/>
            </w:tcMar>
            <w:vAlign w:val="center"/>
          </w:tcPr>
          <w:p w14:paraId="5D8D1547"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77" w:type="pct"/>
            <w:tcMar>
              <w:left w:w="144" w:type="dxa"/>
              <w:right w:w="144" w:type="dxa"/>
            </w:tcMar>
            <w:vAlign w:val="center"/>
          </w:tcPr>
          <w:p w14:paraId="08763A6F"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2</w:t>
            </w:r>
          </w:p>
        </w:tc>
        <w:tc>
          <w:tcPr>
            <w:tcW w:w="529" w:type="pct"/>
            <w:tcMar>
              <w:left w:w="144" w:type="dxa"/>
              <w:right w:w="144" w:type="dxa"/>
            </w:tcMar>
            <w:vAlign w:val="center"/>
          </w:tcPr>
          <w:p w14:paraId="3AAC6E8B"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59" w:type="pct"/>
            <w:tcMar>
              <w:left w:w="144" w:type="dxa"/>
              <w:right w:w="144" w:type="dxa"/>
            </w:tcMar>
            <w:vAlign w:val="center"/>
          </w:tcPr>
          <w:p w14:paraId="0419A982"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0,74</w:t>
            </w:r>
          </w:p>
        </w:tc>
      </w:tr>
      <w:tr w:rsidR="00BE60D3" w:rsidRPr="00BE60D3" w14:paraId="45490E00" w14:textId="77777777" w:rsidTr="00022BE4">
        <w:trPr>
          <w:trHeight w:val="244"/>
          <w:jc w:val="center"/>
        </w:trPr>
        <w:tc>
          <w:tcPr>
            <w:tcW w:w="913" w:type="pct"/>
            <w:tcMar>
              <w:left w:w="144" w:type="dxa"/>
              <w:right w:w="144" w:type="dxa"/>
            </w:tcMar>
            <w:vAlign w:val="center"/>
          </w:tcPr>
          <w:p w14:paraId="7F6E9CD9" w14:textId="77777777" w:rsidR="009956BD" w:rsidRPr="00BE60D3" w:rsidRDefault="009956BD"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Bạch Long F1</w:t>
            </w:r>
          </w:p>
        </w:tc>
        <w:tc>
          <w:tcPr>
            <w:tcW w:w="386" w:type="pct"/>
            <w:tcMar>
              <w:left w:w="144" w:type="dxa"/>
              <w:right w:w="144" w:type="dxa"/>
            </w:tcMar>
            <w:vAlign w:val="center"/>
          </w:tcPr>
          <w:p w14:paraId="51843F45"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481" w:type="pct"/>
            <w:tcMar>
              <w:left w:w="144" w:type="dxa"/>
              <w:right w:w="144" w:type="dxa"/>
            </w:tcMar>
            <w:vAlign w:val="center"/>
          </w:tcPr>
          <w:p w14:paraId="597C1F71"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498" w:type="pct"/>
            <w:tcMar>
              <w:left w:w="144" w:type="dxa"/>
              <w:right w:w="144" w:type="dxa"/>
            </w:tcMar>
            <w:vAlign w:val="center"/>
          </w:tcPr>
          <w:p w14:paraId="09CF290A"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29" w:type="pct"/>
            <w:tcMar>
              <w:left w:w="144" w:type="dxa"/>
              <w:right w:w="144" w:type="dxa"/>
            </w:tcMar>
            <w:vAlign w:val="center"/>
          </w:tcPr>
          <w:p w14:paraId="6B662931"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2</w:t>
            </w:r>
          </w:p>
        </w:tc>
        <w:tc>
          <w:tcPr>
            <w:tcW w:w="529" w:type="pct"/>
            <w:tcMar>
              <w:left w:w="144" w:type="dxa"/>
              <w:right w:w="144" w:type="dxa"/>
            </w:tcMar>
            <w:vAlign w:val="center"/>
          </w:tcPr>
          <w:p w14:paraId="49471E5B"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77" w:type="pct"/>
            <w:tcMar>
              <w:left w:w="144" w:type="dxa"/>
              <w:right w:w="144" w:type="dxa"/>
            </w:tcMar>
            <w:vAlign w:val="center"/>
          </w:tcPr>
          <w:p w14:paraId="48647614"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2</w:t>
            </w:r>
          </w:p>
        </w:tc>
        <w:tc>
          <w:tcPr>
            <w:tcW w:w="529" w:type="pct"/>
            <w:tcMar>
              <w:left w:w="144" w:type="dxa"/>
              <w:right w:w="144" w:type="dxa"/>
            </w:tcMar>
            <w:vAlign w:val="center"/>
          </w:tcPr>
          <w:p w14:paraId="5112C21E"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59" w:type="pct"/>
            <w:tcMar>
              <w:left w:w="144" w:type="dxa"/>
              <w:right w:w="144" w:type="dxa"/>
            </w:tcMar>
            <w:vAlign w:val="center"/>
          </w:tcPr>
          <w:p w14:paraId="57ADE578"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1,48</w:t>
            </w:r>
          </w:p>
        </w:tc>
      </w:tr>
      <w:tr w:rsidR="00BE60D3" w:rsidRPr="00BE60D3" w14:paraId="3ADC68FC" w14:textId="77777777" w:rsidTr="00022BE4">
        <w:trPr>
          <w:trHeight w:val="331"/>
          <w:jc w:val="center"/>
        </w:trPr>
        <w:tc>
          <w:tcPr>
            <w:tcW w:w="913" w:type="pct"/>
            <w:tcMar>
              <w:left w:w="144" w:type="dxa"/>
              <w:right w:w="144" w:type="dxa"/>
            </w:tcMar>
            <w:vAlign w:val="center"/>
          </w:tcPr>
          <w:p w14:paraId="1EAAF4F0" w14:textId="77777777" w:rsidR="009956BD" w:rsidRPr="00BE60D3" w:rsidRDefault="009956BD"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NT98</w:t>
            </w:r>
          </w:p>
        </w:tc>
        <w:tc>
          <w:tcPr>
            <w:tcW w:w="386" w:type="pct"/>
            <w:tcMar>
              <w:left w:w="144" w:type="dxa"/>
              <w:right w:w="144" w:type="dxa"/>
            </w:tcMar>
            <w:vAlign w:val="center"/>
          </w:tcPr>
          <w:p w14:paraId="1F8353FC"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481" w:type="pct"/>
            <w:tcMar>
              <w:left w:w="144" w:type="dxa"/>
              <w:right w:w="144" w:type="dxa"/>
            </w:tcMar>
            <w:vAlign w:val="center"/>
          </w:tcPr>
          <w:p w14:paraId="0C39B840"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498" w:type="pct"/>
            <w:tcMar>
              <w:left w:w="144" w:type="dxa"/>
              <w:right w:w="144" w:type="dxa"/>
            </w:tcMar>
            <w:vAlign w:val="center"/>
          </w:tcPr>
          <w:p w14:paraId="1D5E3097"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2</w:t>
            </w:r>
          </w:p>
        </w:tc>
        <w:tc>
          <w:tcPr>
            <w:tcW w:w="529" w:type="pct"/>
            <w:tcMar>
              <w:left w:w="144" w:type="dxa"/>
              <w:right w:w="144" w:type="dxa"/>
            </w:tcMar>
            <w:vAlign w:val="center"/>
          </w:tcPr>
          <w:p w14:paraId="417AD351"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29" w:type="pct"/>
            <w:tcMar>
              <w:left w:w="144" w:type="dxa"/>
              <w:right w:w="144" w:type="dxa"/>
            </w:tcMar>
            <w:vAlign w:val="center"/>
          </w:tcPr>
          <w:p w14:paraId="2009A8B0"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0</w:t>
            </w:r>
          </w:p>
        </w:tc>
        <w:tc>
          <w:tcPr>
            <w:tcW w:w="577" w:type="pct"/>
            <w:tcMar>
              <w:left w:w="144" w:type="dxa"/>
              <w:right w:w="144" w:type="dxa"/>
            </w:tcMar>
            <w:vAlign w:val="center"/>
          </w:tcPr>
          <w:p w14:paraId="2D992EBF"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2</w:t>
            </w:r>
          </w:p>
        </w:tc>
        <w:tc>
          <w:tcPr>
            <w:tcW w:w="529" w:type="pct"/>
            <w:tcMar>
              <w:left w:w="144" w:type="dxa"/>
              <w:right w:w="144" w:type="dxa"/>
            </w:tcMar>
            <w:vAlign w:val="center"/>
          </w:tcPr>
          <w:p w14:paraId="68A321D0"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59" w:type="pct"/>
            <w:tcMar>
              <w:left w:w="144" w:type="dxa"/>
              <w:right w:w="144" w:type="dxa"/>
            </w:tcMar>
            <w:vAlign w:val="center"/>
          </w:tcPr>
          <w:p w14:paraId="55550CE4"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1,85</w:t>
            </w:r>
          </w:p>
        </w:tc>
      </w:tr>
      <w:tr w:rsidR="00BE60D3" w:rsidRPr="00BE60D3" w14:paraId="529A9965" w14:textId="77777777" w:rsidTr="00022BE4">
        <w:trPr>
          <w:trHeight w:val="420"/>
          <w:jc w:val="center"/>
        </w:trPr>
        <w:tc>
          <w:tcPr>
            <w:tcW w:w="913" w:type="pct"/>
            <w:tcBorders>
              <w:bottom w:val="single" w:sz="4" w:space="0" w:color="auto"/>
            </w:tcBorders>
            <w:tcMar>
              <w:left w:w="144" w:type="dxa"/>
              <w:right w:w="144" w:type="dxa"/>
            </w:tcMar>
            <w:vAlign w:val="center"/>
          </w:tcPr>
          <w:p w14:paraId="34B46370" w14:textId="77777777" w:rsidR="009956BD" w:rsidRPr="00BE60D3" w:rsidRDefault="009956BD"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HN88 (Đ</w:t>
            </w:r>
            <w:r w:rsidR="00AC0EF1" w:rsidRPr="00BE60D3">
              <w:rPr>
                <w:rFonts w:ascii="Times New Roman" w:hAnsi="Times New Roman" w:cs="Times New Roman"/>
              </w:rPr>
              <w:t>/</w:t>
            </w:r>
            <w:r w:rsidRPr="00BE60D3">
              <w:rPr>
                <w:rFonts w:ascii="Times New Roman" w:hAnsi="Times New Roman" w:cs="Times New Roman"/>
              </w:rPr>
              <w:t>C)</w:t>
            </w:r>
          </w:p>
        </w:tc>
        <w:tc>
          <w:tcPr>
            <w:tcW w:w="386" w:type="pct"/>
            <w:tcBorders>
              <w:bottom w:val="single" w:sz="4" w:space="0" w:color="auto"/>
            </w:tcBorders>
            <w:tcMar>
              <w:left w:w="144" w:type="dxa"/>
              <w:right w:w="144" w:type="dxa"/>
            </w:tcMar>
            <w:vAlign w:val="center"/>
          </w:tcPr>
          <w:p w14:paraId="07579C01"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481" w:type="pct"/>
            <w:tcBorders>
              <w:bottom w:val="single" w:sz="4" w:space="0" w:color="auto"/>
            </w:tcBorders>
            <w:tcMar>
              <w:left w:w="144" w:type="dxa"/>
              <w:right w:w="144" w:type="dxa"/>
            </w:tcMar>
            <w:vAlign w:val="center"/>
          </w:tcPr>
          <w:p w14:paraId="47087D72"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498" w:type="pct"/>
            <w:tcBorders>
              <w:bottom w:val="single" w:sz="4" w:space="0" w:color="auto"/>
            </w:tcBorders>
            <w:tcMar>
              <w:left w:w="144" w:type="dxa"/>
              <w:right w:w="144" w:type="dxa"/>
            </w:tcMar>
            <w:vAlign w:val="center"/>
          </w:tcPr>
          <w:p w14:paraId="2BC16943"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29" w:type="pct"/>
            <w:tcBorders>
              <w:bottom w:val="single" w:sz="4" w:space="0" w:color="auto"/>
            </w:tcBorders>
            <w:tcMar>
              <w:left w:w="144" w:type="dxa"/>
              <w:right w:w="144" w:type="dxa"/>
            </w:tcMar>
            <w:vAlign w:val="center"/>
          </w:tcPr>
          <w:p w14:paraId="35F009EE"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2</w:t>
            </w:r>
          </w:p>
        </w:tc>
        <w:tc>
          <w:tcPr>
            <w:tcW w:w="529" w:type="pct"/>
            <w:tcBorders>
              <w:bottom w:val="single" w:sz="4" w:space="0" w:color="auto"/>
            </w:tcBorders>
            <w:tcMar>
              <w:left w:w="144" w:type="dxa"/>
              <w:right w:w="144" w:type="dxa"/>
            </w:tcMar>
            <w:vAlign w:val="center"/>
          </w:tcPr>
          <w:p w14:paraId="54B9BA17"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77" w:type="pct"/>
            <w:tcBorders>
              <w:bottom w:val="single" w:sz="4" w:space="0" w:color="auto"/>
            </w:tcBorders>
            <w:tcMar>
              <w:left w:w="144" w:type="dxa"/>
              <w:right w:w="144" w:type="dxa"/>
            </w:tcMar>
            <w:vAlign w:val="center"/>
          </w:tcPr>
          <w:p w14:paraId="7424DAE5"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3</w:t>
            </w:r>
          </w:p>
        </w:tc>
        <w:tc>
          <w:tcPr>
            <w:tcW w:w="529" w:type="pct"/>
            <w:tcBorders>
              <w:bottom w:val="single" w:sz="4" w:space="0" w:color="auto"/>
            </w:tcBorders>
            <w:tcMar>
              <w:left w:w="144" w:type="dxa"/>
              <w:right w:w="144" w:type="dxa"/>
            </w:tcMar>
            <w:vAlign w:val="center"/>
          </w:tcPr>
          <w:p w14:paraId="44EE7B87"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w:t>
            </w:r>
          </w:p>
        </w:tc>
        <w:tc>
          <w:tcPr>
            <w:tcW w:w="559" w:type="pct"/>
            <w:tcBorders>
              <w:bottom w:val="single" w:sz="4" w:space="0" w:color="auto"/>
            </w:tcBorders>
            <w:tcMar>
              <w:left w:w="144" w:type="dxa"/>
              <w:right w:w="144" w:type="dxa"/>
            </w:tcMar>
            <w:vAlign w:val="center"/>
          </w:tcPr>
          <w:p w14:paraId="0C05B919"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1,48</w:t>
            </w:r>
          </w:p>
        </w:tc>
      </w:tr>
    </w:tbl>
    <w:p w14:paraId="68930DBF" w14:textId="79EEE315" w:rsidR="00600512" w:rsidRPr="00797606" w:rsidRDefault="009956BD" w:rsidP="00A62A21">
      <w:pPr>
        <w:jc w:val="both"/>
        <w:rPr>
          <w:rFonts w:ascii="Times New Roman" w:hAnsi="Times New Roman" w:cs="Times New Roman"/>
          <w:i/>
          <w:szCs w:val="20"/>
        </w:rPr>
      </w:pPr>
      <w:r w:rsidRPr="00BE60D3">
        <w:rPr>
          <w:rFonts w:ascii="Times New Roman" w:hAnsi="Times New Roman" w:cs="Times New Roman"/>
        </w:rPr>
        <w:tab/>
      </w:r>
      <w:r w:rsidR="00600512" w:rsidRPr="00797606">
        <w:rPr>
          <w:rFonts w:ascii="Times New Roman" w:hAnsi="Times New Roman" w:cs="Times New Roman"/>
          <w:i/>
          <w:szCs w:val="20"/>
        </w:rPr>
        <w:t>Ghi chú: Sâu hại (1: Không bị sâu hại; 2: Dưới 15% số cây bị hại; 3: Từ 15 - 30% số cây bị hại; 4: Từ 30 - 50% số cây bị hại; 5: Trên 50% số cây bị hại). Bệnh hại (0: Không bị bệnh; 1:</w:t>
      </w:r>
      <w:r w:rsidR="00A62A21" w:rsidRPr="00797606">
        <w:rPr>
          <w:rFonts w:ascii="Times New Roman" w:hAnsi="Times New Roman" w:cs="Times New Roman"/>
          <w:i/>
          <w:szCs w:val="20"/>
        </w:rPr>
        <w:t xml:space="preserve"> </w:t>
      </w:r>
      <w:r w:rsidR="00600512" w:rsidRPr="00797606">
        <w:rPr>
          <w:rFonts w:ascii="Times New Roman" w:hAnsi="Times New Roman" w:cs="Times New Roman"/>
          <w:i/>
          <w:szCs w:val="20"/>
        </w:rPr>
        <w:t>Rất nhẹ (1-10%); 2: Nhiễm nhẹ (11-25%); 3: Nhiễm vừ</w:t>
      </w:r>
      <w:r w:rsidR="00F52C37">
        <w:rPr>
          <w:rFonts w:ascii="Times New Roman" w:hAnsi="Times New Roman" w:cs="Times New Roman"/>
          <w:i/>
          <w:szCs w:val="20"/>
        </w:rPr>
        <w:t>a (</w:t>
      </w:r>
      <w:r w:rsidR="00600512" w:rsidRPr="00797606">
        <w:rPr>
          <w:rFonts w:ascii="Times New Roman" w:hAnsi="Times New Roman" w:cs="Times New Roman"/>
          <w:i/>
          <w:szCs w:val="20"/>
        </w:rPr>
        <w:t>26- 50%); 4: Nhiễm nặng (51-75%); 5: Nhiễm rất nặng &gt;75%).</w:t>
      </w:r>
    </w:p>
    <w:p w14:paraId="0FFBA311" w14:textId="6AD82FA4" w:rsidR="009956BD" w:rsidRPr="00BE60D3" w:rsidRDefault="00A62A21" w:rsidP="004F1AAF">
      <w:pPr>
        <w:tabs>
          <w:tab w:val="left" w:pos="480"/>
          <w:tab w:val="left" w:pos="1440"/>
        </w:tabs>
        <w:autoSpaceDE w:val="0"/>
        <w:autoSpaceDN w:val="0"/>
        <w:adjustRightInd w:val="0"/>
        <w:spacing w:after="0" w:line="264" w:lineRule="auto"/>
        <w:jc w:val="both"/>
        <w:rPr>
          <w:rFonts w:ascii="Times New Roman" w:hAnsi="Times New Roman" w:cs="Times New Roman"/>
        </w:rPr>
      </w:pPr>
      <w:r>
        <w:rPr>
          <w:rFonts w:ascii="Times New Roman" w:hAnsi="Times New Roman" w:cs="Times New Roman"/>
          <w:sz w:val="28"/>
          <w:szCs w:val="28"/>
        </w:rPr>
        <w:tab/>
      </w:r>
      <w:r w:rsidR="009956BD" w:rsidRPr="00BE60D3">
        <w:rPr>
          <w:rFonts w:ascii="Times New Roman" w:hAnsi="Times New Roman" w:cs="Times New Roman"/>
          <w:b/>
        </w:rPr>
        <w:t>Về sâu hại:</w:t>
      </w:r>
      <w:r w:rsidR="009956BD" w:rsidRPr="00BE60D3">
        <w:rPr>
          <w:rFonts w:ascii="Times New Roman" w:hAnsi="Times New Roman" w:cs="Times New Roman"/>
          <w:i/>
        </w:rPr>
        <w:t xml:space="preserve"> </w:t>
      </w:r>
      <w:r w:rsidR="009956BD" w:rsidRPr="00BE60D3">
        <w:rPr>
          <w:rFonts w:ascii="Times New Roman" w:hAnsi="Times New Roman" w:cs="Times New Roman"/>
        </w:rPr>
        <w:t>Tất cả các giống đều không phát hiện sâu xám, sâu đục thân phá hại, tuy nhiên có một số giống (N612, Bạ</w:t>
      </w:r>
      <w:r w:rsidR="001068E6">
        <w:rPr>
          <w:rFonts w:ascii="Times New Roman" w:hAnsi="Times New Roman" w:cs="Times New Roman"/>
        </w:rPr>
        <w:t>ch Long F1, HN</w:t>
      </w:r>
      <w:r w:rsidR="009956BD" w:rsidRPr="00BE60D3">
        <w:rPr>
          <w:rFonts w:ascii="Times New Roman" w:hAnsi="Times New Roman" w:cs="Times New Roman"/>
        </w:rPr>
        <w:t>88) có phát hiện rệp cờ nhưng với mật độ và mức độ phá hại tương đối nhẹ, ít ảnh hưởng đến năng suất</w:t>
      </w:r>
      <w:r w:rsidR="009956BD" w:rsidRPr="00BE60D3">
        <w:rPr>
          <w:rFonts w:ascii="Times New Roman" w:hAnsi="Times New Roman" w:cs="Times New Roman"/>
          <w:i/>
        </w:rPr>
        <w:t>.</w:t>
      </w:r>
    </w:p>
    <w:p w14:paraId="43AB81D1" w14:textId="77777777" w:rsidR="009956BD" w:rsidRPr="00BE60D3" w:rsidRDefault="009956BD" w:rsidP="004F1AAF">
      <w:pPr>
        <w:tabs>
          <w:tab w:val="left" w:pos="480"/>
          <w:tab w:val="left" w:pos="1440"/>
        </w:tabs>
        <w:autoSpaceDE w:val="0"/>
        <w:autoSpaceDN w:val="0"/>
        <w:adjustRightInd w:val="0"/>
        <w:spacing w:before="120" w:after="120" w:line="288" w:lineRule="auto"/>
        <w:jc w:val="both"/>
        <w:rPr>
          <w:rFonts w:ascii="Times New Roman" w:hAnsi="Times New Roman" w:cs="Times New Roman"/>
        </w:rPr>
      </w:pPr>
      <w:r w:rsidRPr="00BE60D3">
        <w:rPr>
          <w:rFonts w:ascii="Times New Roman" w:hAnsi="Times New Roman" w:cs="Times New Roman"/>
          <w:b/>
        </w:rPr>
        <w:lastRenderedPageBreak/>
        <w:tab/>
        <w:t>Về bệnh hại:</w:t>
      </w:r>
      <w:r w:rsidRPr="00BE60D3">
        <w:rPr>
          <w:rFonts w:ascii="Times New Roman" w:hAnsi="Times New Roman" w:cs="Times New Roman"/>
          <w:i/>
        </w:rPr>
        <w:t xml:space="preserve"> </w:t>
      </w:r>
      <w:r w:rsidRPr="00BE60D3">
        <w:rPr>
          <w:rFonts w:ascii="Times New Roman" w:hAnsi="Times New Roman" w:cs="Times New Roman"/>
        </w:rPr>
        <w:t>Tất cả các giống đều phát hiện bệnh đốm lá, cụ thể giống N474, N612, Bạ</w:t>
      </w:r>
      <w:r w:rsidR="00AC0EF1" w:rsidRPr="00BE60D3">
        <w:rPr>
          <w:rFonts w:ascii="Times New Roman" w:hAnsi="Times New Roman" w:cs="Times New Roman"/>
        </w:rPr>
        <w:t>ch Long F1, HN</w:t>
      </w:r>
      <w:r w:rsidRPr="00BE60D3">
        <w:rPr>
          <w:rFonts w:ascii="Times New Roman" w:hAnsi="Times New Roman" w:cs="Times New Roman"/>
        </w:rPr>
        <w:t>88 có nhiễm bệnh đốm lá lớn ở mức điểm 1. Tất cả các giống đều bị nhiễm bệnh đốm lá nhỏ (giố</w:t>
      </w:r>
      <w:r w:rsidR="00AC0EF1" w:rsidRPr="00BE60D3">
        <w:rPr>
          <w:rFonts w:ascii="Times New Roman" w:hAnsi="Times New Roman" w:cs="Times New Roman"/>
        </w:rPr>
        <w:t>ng HN</w:t>
      </w:r>
      <w:r w:rsidRPr="00BE60D3">
        <w:rPr>
          <w:rFonts w:ascii="Times New Roman" w:hAnsi="Times New Roman" w:cs="Times New Roman"/>
        </w:rPr>
        <w:t>88 bị nhiễm nặng hơn các giố</w:t>
      </w:r>
      <w:r w:rsidR="00AC0EF1" w:rsidRPr="00BE60D3">
        <w:rPr>
          <w:rFonts w:ascii="Times New Roman" w:hAnsi="Times New Roman" w:cs="Times New Roman"/>
        </w:rPr>
        <w:t xml:space="preserve">ng còn </w:t>
      </w:r>
      <w:r w:rsidRPr="00BE60D3">
        <w:rPr>
          <w:rFonts w:ascii="Times New Roman" w:hAnsi="Times New Roman" w:cs="Times New Roman"/>
        </w:rPr>
        <w:t>lại) tuy nhiên bệnh đốm lá nhỏ ít ảnh hưởng đến năng suất và phẩm chất của cây ngô.</w:t>
      </w:r>
    </w:p>
    <w:p w14:paraId="25A00312" w14:textId="7474A8A1" w:rsidR="004F1AAF" w:rsidRPr="00BE60D3" w:rsidRDefault="009956BD" w:rsidP="00022BE4">
      <w:pPr>
        <w:spacing w:before="120" w:after="120" w:line="288" w:lineRule="auto"/>
        <w:ind w:firstLine="720"/>
        <w:jc w:val="both"/>
        <w:rPr>
          <w:rFonts w:ascii="Times New Roman" w:hAnsi="Times New Roman" w:cs="Times New Roman"/>
          <w:spacing w:val="-4"/>
        </w:rPr>
      </w:pPr>
      <w:r w:rsidRPr="00BE60D3">
        <w:rPr>
          <w:rFonts w:ascii="Times New Roman" w:hAnsi="Times New Roman" w:cs="Times New Roman"/>
          <w:b/>
        </w:rPr>
        <w:t xml:space="preserve">Đổ gãy: </w:t>
      </w:r>
      <w:r w:rsidRPr="00BE60D3">
        <w:rPr>
          <w:rFonts w:ascii="Times New Roman" w:hAnsi="Times New Roman" w:cs="Times New Roman"/>
        </w:rPr>
        <w:t>Hầu hết các giống đ</w:t>
      </w:r>
      <w:r w:rsidR="005C60B0" w:rsidRPr="00BE60D3">
        <w:rPr>
          <w:rFonts w:ascii="Times New Roman" w:hAnsi="Times New Roman" w:cs="Times New Roman"/>
        </w:rPr>
        <w:t>ều</w:t>
      </w:r>
      <w:r w:rsidRPr="00BE60D3">
        <w:rPr>
          <w:rFonts w:ascii="Times New Roman" w:hAnsi="Times New Roman" w:cs="Times New Roman"/>
        </w:rPr>
        <w:t xml:space="preserve"> có đổ gãy thân ở điểm 1 (tốt: tỷ lệ số cây đổ thân dưới 5%)</w:t>
      </w:r>
      <w:r w:rsidRPr="00BE60D3">
        <w:rPr>
          <w:rFonts w:ascii="Times New Roman" w:hAnsi="Times New Roman" w:cs="Times New Roman"/>
          <w:b/>
        </w:rPr>
        <w:t xml:space="preserve">. </w:t>
      </w:r>
      <w:r w:rsidRPr="00BE60D3">
        <w:rPr>
          <w:rFonts w:ascii="Times New Roman" w:hAnsi="Times New Roman" w:cs="Times New Roman"/>
        </w:rPr>
        <w:t>Giống HG111 có tỷ lệ đổ gãy rễ cao nhất (3</w:t>
      </w:r>
      <w:proofErr w:type="gramStart"/>
      <w:r w:rsidRPr="00BE60D3">
        <w:rPr>
          <w:rFonts w:ascii="Times New Roman" w:hAnsi="Times New Roman" w:cs="Times New Roman"/>
        </w:rPr>
        <w:t>,70</w:t>
      </w:r>
      <w:proofErr w:type="gramEnd"/>
      <w:r w:rsidRPr="00BE60D3">
        <w:rPr>
          <w:rFonts w:ascii="Times New Roman" w:hAnsi="Times New Roman" w:cs="Times New Roman"/>
        </w:rPr>
        <w:t xml:space="preserve">%), cao hơn giống </w:t>
      </w:r>
      <w:r w:rsidRPr="00BE60D3">
        <w:rPr>
          <w:rFonts w:ascii="Times New Roman" w:hAnsi="Times New Roman" w:cs="Times New Roman"/>
          <w:spacing w:val="-4"/>
        </w:rPr>
        <w:t>HN88 (Đ</w:t>
      </w:r>
      <w:r w:rsidR="00AC0EF1" w:rsidRPr="00BE60D3">
        <w:rPr>
          <w:rFonts w:ascii="Times New Roman" w:hAnsi="Times New Roman" w:cs="Times New Roman"/>
          <w:spacing w:val="-4"/>
        </w:rPr>
        <w:t>/</w:t>
      </w:r>
      <w:r w:rsidRPr="00BE60D3">
        <w:rPr>
          <w:rFonts w:ascii="Times New Roman" w:hAnsi="Times New Roman" w:cs="Times New Roman"/>
          <w:spacing w:val="-4"/>
        </w:rPr>
        <w:t>C) (2,22%), giống N213 và N474 có tỷ lệ đổ gãy rễ thấp nhất đều là 0,37%.</w:t>
      </w:r>
    </w:p>
    <w:p w14:paraId="06A2A2B5" w14:textId="77777777" w:rsidR="009956BD" w:rsidRPr="00BE60D3" w:rsidRDefault="009956BD" w:rsidP="004F1AAF">
      <w:pPr>
        <w:pStyle w:val="ListParagraph"/>
        <w:numPr>
          <w:ilvl w:val="1"/>
          <w:numId w:val="1"/>
        </w:numPr>
        <w:tabs>
          <w:tab w:val="left" w:pos="450"/>
        </w:tabs>
        <w:spacing w:before="120" w:after="120" w:line="288" w:lineRule="auto"/>
        <w:ind w:left="0" w:firstLine="0"/>
        <w:jc w:val="both"/>
        <w:rPr>
          <w:rFonts w:ascii="Times New Roman" w:hAnsi="Times New Roman" w:cs="Times New Roman"/>
          <w:b/>
        </w:rPr>
      </w:pPr>
      <w:r w:rsidRPr="00BE60D3">
        <w:rPr>
          <w:rFonts w:ascii="Times New Roman" w:hAnsi="Times New Roman" w:cs="Times New Roman"/>
          <w:b/>
        </w:rPr>
        <w:t xml:space="preserve">Đánh giá các yếu tố cấu thành năng suất và năng suất của các giống ngô nếp </w:t>
      </w:r>
    </w:p>
    <w:p w14:paraId="2848B313" w14:textId="0C2F2DD9" w:rsidR="0047107D" w:rsidRPr="00BE60D3" w:rsidRDefault="0047107D" w:rsidP="004F1AAF">
      <w:pPr>
        <w:pStyle w:val="Heading3"/>
        <w:spacing w:before="0" w:line="264" w:lineRule="auto"/>
        <w:jc w:val="center"/>
        <w:rPr>
          <w:rFonts w:ascii="Times New Roman" w:hAnsi="Times New Roman" w:cs="Times New Roman"/>
          <w:b w:val="0"/>
          <w:i/>
          <w:color w:val="auto"/>
        </w:rPr>
      </w:pPr>
      <w:bookmarkStart w:id="15" w:name="_Toc514576090"/>
      <w:bookmarkStart w:id="16" w:name="_Toc514576993"/>
      <w:bookmarkStart w:id="17" w:name="_Toc514577230"/>
      <w:proofErr w:type="gramStart"/>
      <w:r w:rsidRPr="00BE60D3">
        <w:rPr>
          <w:rFonts w:ascii="Times New Roman" w:hAnsi="Times New Roman" w:cs="Times New Roman"/>
          <w:i/>
          <w:color w:val="auto"/>
        </w:rPr>
        <w:t>Bả</w:t>
      </w:r>
      <w:r w:rsidR="00DB1CE8" w:rsidRPr="00BE60D3">
        <w:rPr>
          <w:rFonts w:ascii="Times New Roman" w:hAnsi="Times New Roman" w:cs="Times New Roman"/>
          <w:i/>
          <w:color w:val="auto"/>
        </w:rPr>
        <w:t>ng 5</w:t>
      </w:r>
      <w:r w:rsidR="0001456B">
        <w:rPr>
          <w:rFonts w:ascii="Times New Roman" w:hAnsi="Times New Roman" w:cs="Times New Roman"/>
          <w:i/>
          <w:color w:val="auto"/>
        </w:rPr>
        <w:t>.</w:t>
      </w:r>
      <w:proofErr w:type="gramEnd"/>
      <w:r w:rsidRPr="00BE60D3">
        <w:rPr>
          <w:rFonts w:ascii="Times New Roman" w:hAnsi="Times New Roman" w:cs="Times New Roman"/>
          <w:i/>
          <w:color w:val="auto"/>
        </w:rPr>
        <w:t xml:space="preserve"> </w:t>
      </w:r>
      <w:r w:rsidRPr="00BE60D3">
        <w:rPr>
          <w:rFonts w:ascii="Times New Roman" w:hAnsi="Times New Roman" w:cs="Times New Roman"/>
          <w:b w:val="0"/>
          <w:i/>
          <w:color w:val="auto"/>
        </w:rPr>
        <w:t>Các yếu tố cấu thành năng suất</w:t>
      </w:r>
      <w:bookmarkEnd w:id="15"/>
      <w:bookmarkEnd w:id="16"/>
      <w:bookmarkEnd w:id="17"/>
      <w:r w:rsidR="00F319BC" w:rsidRPr="00BE60D3">
        <w:rPr>
          <w:rFonts w:ascii="Times New Roman" w:hAnsi="Times New Roman" w:cs="Times New Roman"/>
          <w:b w:val="0"/>
          <w:i/>
          <w:color w:val="auto"/>
        </w:rPr>
        <w:t xml:space="preserve"> của các giống ngô nếp</w:t>
      </w:r>
    </w:p>
    <w:tbl>
      <w:tblPr>
        <w:tblStyle w:val="TableGrid"/>
        <w:tblW w:w="9013" w:type="dxa"/>
        <w:jc w:val="center"/>
        <w:tblInd w:w="-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1170"/>
        <w:gridCol w:w="1080"/>
        <w:gridCol w:w="1246"/>
        <w:gridCol w:w="1177"/>
        <w:gridCol w:w="1124"/>
        <w:gridCol w:w="1460"/>
      </w:tblGrid>
      <w:tr w:rsidR="00BE60D3" w:rsidRPr="00BE60D3" w14:paraId="74D81715" w14:textId="77777777" w:rsidTr="0089648B">
        <w:trPr>
          <w:jc w:val="center"/>
        </w:trPr>
        <w:tc>
          <w:tcPr>
            <w:tcW w:w="1756" w:type="dxa"/>
            <w:tcBorders>
              <w:top w:val="single" w:sz="4" w:space="0" w:color="auto"/>
              <w:bottom w:val="single" w:sz="4" w:space="0" w:color="auto"/>
            </w:tcBorders>
            <w:vAlign w:val="center"/>
          </w:tcPr>
          <w:p w14:paraId="080AB806" w14:textId="77777777" w:rsidR="00351964" w:rsidRPr="0089648B" w:rsidRDefault="00351964" w:rsidP="004F1AAF">
            <w:pPr>
              <w:autoSpaceDE w:val="0"/>
              <w:autoSpaceDN w:val="0"/>
              <w:adjustRightInd w:val="0"/>
              <w:spacing w:line="264" w:lineRule="auto"/>
              <w:rPr>
                <w:rFonts w:ascii="Times New Roman" w:hAnsi="Times New Roman" w:cs="Times New Roman"/>
                <w:b/>
              </w:rPr>
            </w:pPr>
            <w:r w:rsidRPr="0089648B">
              <w:rPr>
                <w:rFonts w:ascii="Times New Roman" w:hAnsi="Times New Roman" w:cs="Times New Roman"/>
                <w:b/>
              </w:rPr>
              <w:t xml:space="preserve"> </w:t>
            </w:r>
          </w:p>
          <w:p w14:paraId="1E4262AC" w14:textId="77777777" w:rsidR="00351964" w:rsidRPr="0089648B"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Giống</w:t>
            </w:r>
          </w:p>
        </w:tc>
        <w:tc>
          <w:tcPr>
            <w:tcW w:w="1170" w:type="dxa"/>
            <w:tcBorders>
              <w:top w:val="single" w:sz="4" w:space="0" w:color="auto"/>
              <w:bottom w:val="single" w:sz="4" w:space="0" w:color="auto"/>
            </w:tcBorders>
            <w:vAlign w:val="center"/>
          </w:tcPr>
          <w:p w14:paraId="73D02591" w14:textId="77777777" w:rsidR="00351964" w:rsidRPr="0089648B"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Số bắp hữu hiệu/cây</w:t>
            </w:r>
          </w:p>
        </w:tc>
        <w:tc>
          <w:tcPr>
            <w:tcW w:w="1080" w:type="dxa"/>
            <w:tcBorders>
              <w:top w:val="single" w:sz="4" w:space="0" w:color="auto"/>
              <w:bottom w:val="single" w:sz="4" w:space="0" w:color="auto"/>
            </w:tcBorders>
            <w:vAlign w:val="center"/>
          </w:tcPr>
          <w:p w14:paraId="133E17A7" w14:textId="77777777" w:rsidR="00351964" w:rsidRPr="0089648B"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Chiều dài bắp (cm)</w:t>
            </w:r>
          </w:p>
        </w:tc>
        <w:tc>
          <w:tcPr>
            <w:tcW w:w="1246" w:type="dxa"/>
            <w:tcBorders>
              <w:top w:val="single" w:sz="4" w:space="0" w:color="auto"/>
              <w:bottom w:val="single" w:sz="4" w:space="0" w:color="auto"/>
            </w:tcBorders>
            <w:vAlign w:val="center"/>
          </w:tcPr>
          <w:p w14:paraId="501E0B67" w14:textId="77777777" w:rsidR="00351964" w:rsidRPr="0089648B"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Đường kính bắp (cm)</w:t>
            </w:r>
          </w:p>
        </w:tc>
        <w:tc>
          <w:tcPr>
            <w:tcW w:w="1177" w:type="dxa"/>
            <w:tcBorders>
              <w:top w:val="single" w:sz="4" w:space="0" w:color="auto"/>
              <w:bottom w:val="single" w:sz="4" w:space="0" w:color="auto"/>
            </w:tcBorders>
            <w:vAlign w:val="center"/>
          </w:tcPr>
          <w:p w14:paraId="2BA84EED" w14:textId="77777777" w:rsidR="00351964" w:rsidRPr="0089648B"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Số hàng/bắp</w:t>
            </w:r>
          </w:p>
        </w:tc>
        <w:tc>
          <w:tcPr>
            <w:tcW w:w="1124" w:type="dxa"/>
            <w:tcBorders>
              <w:top w:val="single" w:sz="4" w:space="0" w:color="auto"/>
              <w:bottom w:val="single" w:sz="4" w:space="0" w:color="auto"/>
            </w:tcBorders>
            <w:vAlign w:val="center"/>
          </w:tcPr>
          <w:p w14:paraId="72E8B223" w14:textId="77777777" w:rsidR="00351964" w:rsidRPr="0089648B"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Số hạt/hàng</w:t>
            </w:r>
          </w:p>
        </w:tc>
        <w:tc>
          <w:tcPr>
            <w:tcW w:w="1460" w:type="dxa"/>
            <w:tcBorders>
              <w:top w:val="single" w:sz="4" w:space="0" w:color="auto"/>
              <w:bottom w:val="single" w:sz="4" w:space="0" w:color="auto"/>
            </w:tcBorders>
            <w:vAlign w:val="center"/>
          </w:tcPr>
          <w:p w14:paraId="6406D2F6" w14:textId="298E99F4" w:rsidR="00351964" w:rsidRPr="0089648B"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P</w:t>
            </w:r>
            <w:r w:rsidRPr="0089648B">
              <w:rPr>
                <w:rFonts w:ascii="Times New Roman" w:hAnsi="Times New Roman" w:cs="Times New Roman"/>
                <w:b/>
                <w:vertAlign w:val="subscript"/>
              </w:rPr>
              <w:t>1000</w:t>
            </w:r>
            <w:r w:rsidR="0034207B" w:rsidRPr="0089648B">
              <w:rPr>
                <w:rFonts w:ascii="Times New Roman" w:hAnsi="Times New Roman" w:cs="Times New Roman"/>
                <w:b/>
              </w:rPr>
              <w:t xml:space="preserve"> (gam)</w:t>
            </w:r>
          </w:p>
        </w:tc>
      </w:tr>
      <w:tr w:rsidR="00BE60D3" w:rsidRPr="00BE60D3" w14:paraId="4174DC08" w14:textId="77777777" w:rsidTr="0089648B">
        <w:trPr>
          <w:jc w:val="center"/>
        </w:trPr>
        <w:tc>
          <w:tcPr>
            <w:tcW w:w="1756" w:type="dxa"/>
            <w:tcBorders>
              <w:top w:val="single" w:sz="4" w:space="0" w:color="auto"/>
            </w:tcBorders>
            <w:vAlign w:val="center"/>
          </w:tcPr>
          <w:p w14:paraId="20FA7A2A" w14:textId="77777777" w:rsidR="00351964" w:rsidRPr="00BE60D3" w:rsidRDefault="00351964"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HG111</w:t>
            </w:r>
          </w:p>
        </w:tc>
        <w:tc>
          <w:tcPr>
            <w:tcW w:w="1170" w:type="dxa"/>
            <w:tcBorders>
              <w:top w:val="single" w:sz="4" w:space="0" w:color="auto"/>
            </w:tcBorders>
            <w:vAlign w:val="center"/>
          </w:tcPr>
          <w:p w14:paraId="442D68B6"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w:t>
            </w:r>
          </w:p>
        </w:tc>
        <w:tc>
          <w:tcPr>
            <w:tcW w:w="1080" w:type="dxa"/>
            <w:tcBorders>
              <w:top w:val="single" w:sz="4" w:space="0" w:color="auto"/>
            </w:tcBorders>
            <w:vAlign w:val="center"/>
          </w:tcPr>
          <w:p w14:paraId="1D16E496"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24,20</w:t>
            </w:r>
            <w:r w:rsidRPr="00BE60D3">
              <w:rPr>
                <w:rFonts w:ascii="Times New Roman" w:hAnsi="Times New Roman" w:cs="Times New Roman"/>
                <w:vertAlign w:val="superscript"/>
              </w:rPr>
              <w:t>abc</w:t>
            </w:r>
          </w:p>
        </w:tc>
        <w:tc>
          <w:tcPr>
            <w:tcW w:w="1246" w:type="dxa"/>
            <w:tcBorders>
              <w:top w:val="single" w:sz="4" w:space="0" w:color="auto"/>
            </w:tcBorders>
            <w:vAlign w:val="center"/>
          </w:tcPr>
          <w:p w14:paraId="124C1980"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6,20</w:t>
            </w:r>
            <w:r w:rsidRPr="00BE60D3">
              <w:rPr>
                <w:rFonts w:ascii="Times New Roman" w:hAnsi="Times New Roman" w:cs="Times New Roman"/>
                <w:vertAlign w:val="superscript"/>
              </w:rPr>
              <w:t>ab</w:t>
            </w:r>
          </w:p>
        </w:tc>
        <w:tc>
          <w:tcPr>
            <w:tcW w:w="1177" w:type="dxa"/>
            <w:tcBorders>
              <w:top w:val="single" w:sz="4" w:space="0" w:color="auto"/>
            </w:tcBorders>
            <w:vAlign w:val="center"/>
          </w:tcPr>
          <w:p w14:paraId="0C7AF029"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13</w:t>
            </w:r>
          </w:p>
        </w:tc>
        <w:tc>
          <w:tcPr>
            <w:tcW w:w="1124" w:type="dxa"/>
            <w:tcBorders>
              <w:top w:val="single" w:sz="4" w:space="0" w:color="auto"/>
            </w:tcBorders>
            <w:vAlign w:val="center"/>
          </w:tcPr>
          <w:p w14:paraId="635C1242"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33,33</w:t>
            </w:r>
            <w:r w:rsidRPr="00BE60D3">
              <w:rPr>
                <w:rFonts w:ascii="Times New Roman" w:hAnsi="Times New Roman" w:cs="Times New Roman"/>
                <w:vertAlign w:val="superscript"/>
              </w:rPr>
              <w:t>c</w:t>
            </w:r>
          </w:p>
        </w:tc>
        <w:tc>
          <w:tcPr>
            <w:tcW w:w="1460" w:type="dxa"/>
            <w:tcBorders>
              <w:top w:val="single" w:sz="4" w:space="0" w:color="auto"/>
            </w:tcBorders>
            <w:vAlign w:val="center"/>
          </w:tcPr>
          <w:p w14:paraId="5E35651C"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140,77</w:t>
            </w:r>
            <w:r w:rsidRPr="00BE60D3">
              <w:rPr>
                <w:rFonts w:ascii="Times New Roman" w:hAnsi="Times New Roman" w:cs="Times New Roman"/>
                <w:vertAlign w:val="superscript"/>
              </w:rPr>
              <w:t>a</w:t>
            </w:r>
          </w:p>
        </w:tc>
      </w:tr>
      <w:tr w:rsidR="00BE60D3" w:rsidRPr="00BE60D3" w14:paraId="1136D71E" w14:textId="77777777" w:rsidTr="0089648B">
        <w:trPr>
          <w:jc w:val="center"/>
        </w:trPr>
        <w:tc>
          <w:tcPr>
            <w:tcW w:w="1756" w:type="dxa"/>
            <w:vAlign w:val="center"/>
          </w:tcPr>
          <w:p w14:paraId="3B29F839" w14:textId="77777777" w:rsidR="00351964" w:rsidRPr="00BE60D3" w:rsidRDefault="00351964"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N213</w:t>
            </w:r>
          </w:p>
        </w:tc>
        <w:tc>
          <w:tcPr>
            <w:tcW w:w="1170" w:type="dxa"/>
            <w:vAlign w:val="center"/>
          </w:tcPr>
          <w:p w14:paraId="542469F7"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w:t>
            </w:r>
          </w:p>
        </w:tc>
        <w:tc>
          <w:tcPr>
            <w:tcW w:w="1080" w:type="dxa"/>
            <w:vAlign w:val="center"/>
          </w:tcPr>
          <w:p w14:paraId="1401F89B"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25,63</w:t>
            </w:r>
            <w:r w:rsidRPr="00BE60D3">
              <w:rPr>
                <w:rFonts w:ascii="Times New Roman" w:hAnsi="Times New Roman" w:cs="Times New Roman"/>
                <w:vertAlign w:val="superscript"/>
              </w:rPr>
              <w:t>a</w:t>
            </w:r>
          </w:p>
        </w:tc>
        <w:tc>
          <w:tcPr>
            <w:tcW w:w="1246" w:type="dxa"/>
            <w:vAlign w:val="center"/>
          </w:tcPr>
          <w:p w14:paraId="2AAB1DEA"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6,07</w:t>
            </w:r>
            <w:r w:rsidRPr="00BE60D3">
              <w:rPr>
                <w:rFonts w:ascii="Times New Roman" w:hAnsi="Times New Roman" w:cs="Times New Roman"/>
                <w:vertAlign w:val="superscript"/>
              </w:rPr>
              <w:t>b</w:t>
            </w:r>
          </w:p>
        </w:tc>
        <w:tc>
          <w:tcPr>
            <w:tcW w:w="1177" w:type="dxa"/>
            <w:vAlign w:val="center"/>
          </w:tcPr>
          <w:p w14:paraId="01A7580D"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13</w:t>
            </w:r>
          </w:p>
        </w:tc>
        <w:tc>
          <w:tcPr>
            <w:tcW w:w="1124" w:type="dxa"/>
            <w:vAlign w:val="center"/>
          </w:tcPr>
          <w:p w14:paraId="0BE9AD7D"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31,00</w:t>
            </w:r>
            <w:r w:rsidRPr="00BE60D3">
              <w:rPr>
                <w:rFonts w:ascii="Times New Roman" w:hAnsi="Times New Roman" w:cs="Times New Roman"/>
                <w:vertAlign w:val="superscript"/>
              </w:rPr>
              <w:t>d</w:t>
            </w:r>
          </w:p>
        </w:tc>
        <w:tc>
          <w:tcPr>
            <w:tcW w:w="1460" w:type="dxa"/>
            <w:vAlign w:val="center"/>
          </w:tcPr>
          <w:p w14:paraId="1EB141D2"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147,01</w:t>
            </w:r>
            <w:r w:rsidRPr="00BE60D3">
              <w:rPr>
                <w:rFonts w:ascii="Times New Roman" w:hAnsi="Times New Roman" w:cs="Times New Roman"/>
                <w:vertAlign w:val="superscript"/>
              </w:rPr>
              <w:t>a</w:t>
            </w:r>
          </w:p>
        </w:tc>
      </w:tr>
      <w:tr w:rsidR="00BE60D3" w:rsidRPr="00BE60D3" w14:paraId="291FB256" w14:textId="77777777" w:rsidTr="0089648B">
        <w:trPr>
          <w:jc w:val="center"/>
        </w:trPr>
        <w:tc>
          <w:tcPr>
            <w:tcW w:w="1756" w:type="dxa"/>
            <w:vAlign w:val="center"/>
          </w:tcPr>
          <w:p w14:paraId="7FE7501B" w14:textId="77777777" w:rsidR="00351964" w:rsidRPr="00BE60D3" w:rsidRDefault="00351964"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N474</w:t>
            </w:r>
          </w:p>
        </w:tc>
        <w:tc>
          <w:tcPr>
            <w:tcW w:w="1170" w:type="dxa"/>
            <w:vAlign w:val="center"/>
          </w:tcPr>
          <w:p w14:paraId="67F918D3"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w:t>
            </w:r>
          </w:p>
        </w:tc>
        <w:tc>
          <w:tcPr>
            <w:tcW w:w="1080" w:type="dxa"/>
            <w:vAlign w:val="center"/>
          </w:tcPr>
          <w:p w14:paraId="5A3A465F"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23,93</w:t>
            </w:r>
            <w:r w:rsidRPr="00BE60D3">
              <w:rPr>
                <w:rFonts w:ascii="Times New Roman" w:hAnsi="Times New Roman" w:cs="Times New Roman"/>
                <w:vertAlign w:val="superscript"/>
              </w:rPr>
              <w:t>bc</w:t>
            </w:r>
          </w:p>
        </w:tc>
        <w:tc>
          <w:tcPr>
            <w:tcW w:w="1246" w:type="dxa"/>
            <w:vAlign w:val="center"/>
          </w:tcPr>
          <w:p w14:paraId="08AA7DB0"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6,33</w:t>
            </w:r>
            <w:r w:rsidRPr="00BE60D3">
              <w:rPr>
                <w:rFonts w:ascii="Times New Roman" w:hAnsi="Times New Roman" w:cs="Times New Roman"/>
                <w:vertAlign w:val="superscript"/>
              </w:rPr>
              <w:t>a</w:t>
            </w:r>
          </w:p>
        </w:tc>
        <w:tc>
          <w:tcPr>
            <w:tcW w:w="1177" w:type="dxa"/>
            <w:vAlign w:val="center"/>
          </w:tcPr>
          <w:p w14:paraId="0FA46DE1"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14</w:t>
            </w:r>
          </w:p>
        </w:tc>
        <w:tc>
          <w:tcPr>
            <w:tcW w:w="1124" w:type="dxa"/>
            <w:vAlign w:val="center"/>
          </w:tcPr>
          <w:p w14:paraId="32181945"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36,67</w:t>
            </w:r>
            <w:r w:rsidRPr="00BE60D3">
              <w:rPr>
                <w:rFonts w:ascii="Times New Roman" w:hAnsi="Times New Roman" w:cs="Times New Roman"/>
                <w:vertAlign w:val="superscript"/>
              </w:rPr>
              <w:t>b</w:t>
            </w:r>
          </w:p>
        </w:tc>
        <w:tc>
          <w:tcPr>
            <w:tcW w:w="1460" w:type="dxa"/>
            <w:vAlign w:val="center"/>
          </w:tcPr>
          <w:p w14:paraId="618E3F4F"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117,15</w:t>
            </w:r>
            <w:r w:rsidRPr="00BE60D3">
              <w:rPr>
                <w:rFonts w:ascii="Times New Roman" w:hAnsi="Times New Roman" w:cs="Times New Roman"/>
                <w:vertAlign w:val="superscript"/>
              </w:rPr>
              <w:t>b</w:t>
            </w:r>
          </w:p>
        </w:tc>
      </w:tr>
      <w:tr w:rsidR="00BE60D3" w:rsidRPr="00BE60D3" w14:paraId="0D81ED20" w14:textId="77777777" w:rsidTr="0089648B">
        <w:trPr>
          <w:jc w:val="center"/>
        </w:trPr>
        <w:tc>
          <w:tcPr>
            <w:tcW w:w="1756" w:type="dxa"/>
            <w:vAlign w:val="center"/>
          </w:tcPr>
          <w:p w14:paraId="400951A7" w14:textId="77777777" w:rsidR="00351964" w:rsidRPr="00BE60D3" w:rsidRDefault="00351964"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N612</w:t>
            </w:r>
          </w:p>
        </w:tc>
        <w:tc>
          <w:tcPr>
            <w:tcW w:w="1170" w:type="dxa"/>
            <w:vAlign w:val="center"/>
          </w:tcPr>
          <w:p w14:paraId="408E474A"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w:t>
            </w:r>
          </w:p>
        </w:tc>
        <w:tc>
          <w:tcPr>
            <w:tcW w:w="1080" w:type="dxa"/>
            <w:vAlign w:val="center"/>
          </w:tcPr>
          <w:p w14:paraId="2D51B0A2"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22,33</w:t>
            </w:r>
            <w:r w:rsidRPr="00BE60D3">
              <w:rPr>
                <w:rFonts w:ascii="Times New Roman" w:hAnsi="Times New Roman" w:cs="Times New Roman"/>
                <w:vertAlign w:val="superscript"/>
              </w:rPr>
              <w:t>d</w:t>
            </w:r>
          </w:p>
        </w:tc>
        <w:tc>
          <w:tcPr>
            <w:tcW w:w="1246" w:type="dxa"/>
            <w:vAlign w:val="center"/>
          </w:tcPr>
          <w:p w14:paraId="31F20D05"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6,00</w:t>
            </w:r>
            <w:r w:rsidRPr="00BE60D3">
              <w:rPr>
                <w:rFonts w:ascii="Times New Roman" w:hAnsi="Times New Roman" w:cs="Times New Roman"/>
                <w:vertAlign w:val="superscript"/>
              </w:rPr>
              <w:t>b</w:t>
            </w:r>
          </w:p>
        </w:tc>
        <w:tc>
          <w:tcPr>
            <w:tcW w:w="1177" w:type="dxa"/>
            <w:vAlign w:val="center"/>
          </w:tcPr>
          <w:p w14:paraId="2DEA4E50"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13</w:t>
            </w:r>
          </w:p>
        </w:tc>
        <w:tc>
          <w:tcPr>
            <w:tcW w:w="1124" w:type="dxa"/>
            <w:vAlign w:val="center"/>
          </w:tcPr>
          <w:p w14:paraId="10CB1035"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30,67</w:t>
            </w:r>
            <w:r w:rsidRPr="00BE60D3">
              <w:rPr>
                <w:rFonts w:ascii="Times New Roman" w:hAnsi="Times New Roman" w:cs="Times New Roman"/>
                <w:vertAlign w:val="superscript"/>
              </w:rPr>
              <w:t>d</w:t>
            </w:r>
          </w:p>
        </w:tc>
        <w:tc>
          <w:tcPr>
            <w:tcW w:w="1460" w:type="dxa"/>
            <w:vAlign w:val="center"/>
          </w:tcPr>
          <w:p w14:paraId="59397D1F"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124,41</w:t>
            </w:r>
            <w:r w:rsidRPr="00BE60D3">
              <w:rPr>
                <w:rFonts w:ascii="Times New Roman" w:hAnsi="Times New Roman" w:cs="Times New Roman"/>
                <w:vertAlign w:val="superscript"/>
              </w:rPr>
              <w:t>b</w:t>
            </w:r>
          </w:p>
        </w:tc>
      </w:tr>
      <w:tr w:rsidR="00BE60D3" w:rsidRPr="00BE60D3" w14:paraId="468671A3" w14:textId="77777777" w:rsidTr="0089648B">
        <w:trPr>
          <w:jc w:val="center"/>
        </w:trPr>
        <w:tc>
          <w:tcPr>
            <w:tcW w:w="1756" w:type="dxa"/>
            <w:vAlign w:val="center"/>
          </w:tcPr>
          <w:p w14:paraId="4C729674" w14:textId="77777777" w:rsidR="00351964" w:rsidRPr="00BE60D3" w:rsidRDefault="00351964"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Bạch Long F1</w:t>
            </w:r>
          </w:p>
        </w:tc>
        <w:tc>
          <w:tcPr>
            <w:tcW w:w="1170" w:type="dxa"/>
            <w:vAlign w:val="center"/>
          </w:tcPr>
          <w:p w14:paraId="6302B1F6"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w:t>
            </w:r>
          </w:p>
        </w:tc>
        <w:tc>
          <w:tcPr>
            <w:tcW w:w="1080" w:type="dxa"/>
            <w:vAlign w:val="center"/>
          </w:tcPr>
          <w:p w14:paraId="797211B1"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23,47</w:t>
            </w:r>
            <w:r w:rsidRPr="00BE60D3">
              <w:rPr>
                <w:rFonts w:ascii="Times New Roman" w:hAnsi="Times New Roman" w:cs="Times New Roman"/>
                <w:vertAlign w:val="superscript"/>
              </w:rPr>
              <w:t>cd</w:t>
            </w:r>
          </w:p>
        </w:tc>
        <w:tc>
          <w:tcPr>
            <w:tcW w:w="1246" w:type="dxa"/>
            <w:vAlign w:val="center"/>
          </w:tcPr>
          <w:p w14:paraId="281D9FA6"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6,10</w:t>
            </w:r>
            <w:r w:rsidRPr="00BE60D3">
              <w:rPr>
                <w:rFonts w:ascii="Times New Roman" w:hAnsi="Times New Roman" w:cs="Times New Roman"/>
                <w:vertAlign w:val="superscript"/>
              </w:rPr>
              <w:t>b</w:t>
            </w:r>
          </w:p>
        </w:tc>
        <w:tc>
          <w:tcPr>
            <w:tcW w:w="1177" w:type="dxa"/>
            <w:vAlign w:val="center"/>
          </w:tcPr>
          <w:p w14:paraId="13826FF6"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14</w:t>
            </w:r>
          </w:p>
        </w:tc>
        <w:tc>
          <w:tcPr>
            <w:tcW w:w="1124" w:type="dxa"/>
            <w:vAlign w:val="center"/>
          </w:tcPr>
          <w:p w14:paraId="0E0DDCE1"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39,67</w:t>
            </w:r>
            <w:r w:rsidRPr="00BE60D3">
              <w:rPr>
                <w:rFonts w:ascii="Times New Roman" w:hAnsi="Times New Roman" w:cs="Times New Roman"/>
                <w:vertAlign w:val="superscript"/>
              </w:rPr>
              <w:t>a</w:t>
            </w:r>
          </w:p>
        </w:tc>
        <w:tc>
          <w:tcPr>
            <w:tcW w:w="1460" w:type="dxa"/>
            <w:vAlign w:val="center"/>
          </w:tcPr>
          <w:p w14:paraId="44DF532B"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127,80</w:t>
            </w:r>
            <w:r w:rsidRPr="00BE60D3">
              <w:rPr>
                <w:rFonts w:ascii="Times New Roman" w:hAnsi="Times New Roman" w:cs="Times New Roman"/>
                <w:vertAlign w:val="superscript"/>
              </w:rPr>
              <w:t>b</w:t>
            </w:r>
          </w:p>
        </w:tc>
      </w:tr>
      <w:tr w:rsidR="00BE60D3" w:rsidRPr="00BE60D3" w14:paraId="4C219881" w14:textId="77777777" w:rsidTr="0089648B">
        <w:trPr>
          <w:jc w:val="center"/>
        </w:trPr>
        <w:tc>
          <w:tcPr>
            <w:tcW w:w="1756" w:type="dxa"/>
            <w:vAlign w:val="center"/>
          </w:tcPr>
          <w:p w14:paraId="2EC24BF7" w14:textId="77777777" w:rsidR="00351964" w:rsidRPr="00BE60D3" w:rsidRDefault="00351964"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NT98</w:t>
            </w:r>
          </w:p>
        </w:tc>
        <w:tc>
          <w:tcPr>
            <w:tcW w:w="1170" w:type="dxa"/>
            <w:vAlign w:val="center"/>
          </w:tcPr>
          <w:p w14:paraId="6EE8FCB9"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w:t>
            </w:r>
          </w:p>
        </w:tc>
        <w:tc>
          <w:tcPr>
            <w:tcW w:w="1080" w:type="dxa"/>
            <w:vAlign w:val="center"/>
          </w:tcPr>
          <w:p w14:paraId="7B3435AC"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25,33</w:t>
            </w:r>
            <w:r w:rsidRPr="00BE60D3">
              <w:rPr>
                <w:rFonts w:ascii="Times New Roman" w:hAnsi="Times New Roman" w:cs="Times New Roman"/>
                <w:vertAlign w:val="superscript"/>
              </w:rPr>
              <w:t>ab</w:t>
            </w:r>
          </w:p>
        </w:tc>
        <w:tc>
          <w:tcPr>
            <w:tcW w:w="1246" w:type="dxa"/>
            <w:vAlign w:val="center"/>
          </w:tcPr>
          <w:p w14:paraId="1CFBFA0D"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6,07</w:t>
            </w:r>
            <w:r w:rsidRPr="00BE60D3">
              <w:rPr>
                <w:rFonts w:ascii="Times New Roman" w:hAnsi="Times New Roman" w:cs="Times New Roman"/>
                <w:vertAlign w:val="superscript"/>
              </w:rPr>
              <w:t>b</w:t>
            </w:r>
          </w:p>
        </w:tc>
        <w:tc>
          <w:tcPr>
            <w:tcW w:w="1177" w:type="dxa"/>
            <w:vAlign w:val="center"/>
          </w:tcPr>
          <w:p w14:paraId="09B4943A"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13</w:t>
            </w:r>
          </w:p>
        </w:tc>
        <w:tc>
          <w:tcPr>
            <w:tcW w:w="1124" w:type="dxa"/>
            <w:vAlign w:val="center"/>
          </w:tcPr>
          <w:p w14:paraId="6FA71DD4"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31,67</w:t>
            </w:r>
            <w:r w:rsidRPr="00BE60D3">
              <w:rPr>
                <w:rFonts w:ascii="Times New Roman" w:hAnsi="Times New Roman" w:cs="Times New Roman"/>
                <w:vertAlign w:val="superscript"/>
              </w:rPr>
              <w:t>cd</w:t>
            </w:r>
          </w:p>
        </w:tc>
        <w:tc>
          <w:tcPr>
            <w:tcW w:w="1460" w:type="dxa"/>
            <w:vAlign w:val="center"/>
          </w:tcPr>
          <w:p w14:paraId="79304706"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121,44</w:t>
            </w:r>
            <w:r w:rsidRPr="00BE60D3">
              <w:rPr>
                <w:rFonts w:ascii="Times New Roman" w:hAnsi="Times New Roman" w:cs="Times New Roman"/>
                <w:vertAlign w:val="superscript"/>
              </w:rPr>
              <w:t>b</w:t>
            </w:r>
          </w:p>
        </w:tc>
      </w:tr>
      <w:tr w:rsidR="00BE60D3" w:rsidRPr="00BE60D3" w14:paraId="788DAB19" w14:textId="77777777" w:rsidTr="0089648B">
        <w:trPr>
          <w:jc w:val="center"/>
        </w:trPr>
        <w:tc>
          <w:tcPr>
            <w:tcW w:w="1756" w:type="dxa"/>
            <w:tcBorders>
              <w:bottom w:val="single" w:sz="4" w:space="0" w:color="auto"/>
            </w:tcBorders>
            <w:vAlign w:val="center"/>
          </w:tcPr>
          <w:p w14:paraId="3FE47949" w14:textId="77777777" w:rsidR="00351964" w:rsidRPr="00BE60D3" w:rsidRDefault="00351964"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HN88 (Đ</w:t>
            </w:r>
            <w:r w:rsidR="00AC0EF1" w:rsidRPr="00BE60D3">
              <w:rPr>
                <w:rFonts w:ascii="Times New Roman" w:hAnsi="Times New Roman" w:cs="Times New Roman"/>
              </w:rPr>
              <w:t>/</w:t>
            </w:r>
            <w:r w:rsidRPr="00BE60D3">
              <w:rPr>
                <w:rFonts w:ascii="Times New Roman" w:hAnsi="Times New Roman" w:cs="Times New Roman"/>
              </w:rPr>
              <w:t>C)</w:t>
            </w:r>
          </w:p>
        </w:tc>
        <w:tc>
          <w:tcPr>
            <w:tcW w:w="1170" w:type="dxa"/>
            <w:tcBorders>
              <w:bottom w:val="single" w:sz="4" w:space="0" w:color="auto"/>
            </w:tcBorders>
            <w:vAlign w:val="center"/>
          </w:tcPr>
          <w:p w14:paraId="3B0DB8FE"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w:t>
            </w:r>
          </w:p>
        </w:tc>
        <w:tc>
          <w:tcPr>
            <w:tcW w:w="1080" w:type="dxa"/>
            <w:tcBorders>
              <w:bottom w:val="single" w:sz="4" w:space="0" w:color="auto"/>
            </w:tcBorders>
            <w:vAlign w:val="center"/>
          </w:tcPr>
          <w:p w14:paraId="187EA917"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23,20</w:t>
            </w:r>
            <w:r w:rsidRPr="00BE60D3">
              <w:rPr>
                <w:rFonts w:ascii="Times New Roman" w:hAnsi="Times New Roman" w:cs="Times New Roman"/>
                <w:vertAlign w:val="superscript"/>
              </w:rPr>
              <w:t>cd</w:t>
            </w:r>
          </w:p>
        </w:tc>
        <w:tc>
          <w:tcPr>
            <w:tcW w:w="1246" w:type="dxa"/>
            <w:tcBorders>
              <w:bottom w:val="single" w:sz="4" w:space="0" w:color="auto"/>
            </w:tcBorders>
            <w:vAlign w:val="center"/>
          </w:tcPr>
          <w:p w14:paraId="4E298F67"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6,10</w:t>
            </w:r>
            <w:r w:rsidRPr="00BE60D3">
              <w:rPr>
                <w:rFonts w:ascii="Times New Roman" w:hAnsi="Times New Roman" w:cs="Times New Roman"/>
                <w:vertAlign w:val="superscript"/>
              </w:rPr>
              <w:t>b</w:t>
            </w:r>
          </w:p>
        </w:tc>
        <w:tc>
          <w:tcPr>
            <w:tcW w:w="1177" w:type="dxa"/>
            <w:tcBorders>
              <w:bottom w:val="single" w:sz="4" w:space="0" w:color="auto"/>
            </w:tcBorders>
            <w:vAlign w:val="center"/>
          </w:tcPr>
          <w:p w14:paraId="2B6F372A"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14</w:t>
            </w:r>
          </w:p>
        </w:tc>
        <w:tc>
          <w:tcPr>
            <w:tcW w:w="1124" w:type="dxa"/>
            <w:tcBorders>
              <w:bottom w:val="single" w:sz="4" w:space="0" w:color="auto"/>
            </w:tcBorders>
            <w:vAlign w:val="center"/>
          </w:tcPr>
          <w:p w14:paraId="64A40A71"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38,33</w:t>
            </w:r>
            <w:r w:rsidRPr="00BE60D3">
              <w:rPr>
                <w:rFonts w:ascii="Times New Roman" w:hAnsi="Times New Roman" w:cs="Times New Roman"/>
                <w:vertAlign w:val="superscript"/>
              </w:rPr>
              <w:t>ab</w:t>
            </w:r>
          </w:p>
        </w:tc>
        <w:tc>
          <w:tcPr>
            <w:tcW w:w="1460" w:type="dxa"/>
            <w:tcBorders>
              <w:bottom w:val="single" w:sz="4" w:space="0" w:color="auto"/>
            </w:tcBorders>
            <w:vAlign w:val="center"/>
          </w:tcPr>
          <w:p w14:paraId="04317622"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121,79</w:t>
            </w:r>
            <w:r w:rsidRPr="00BE60D3">
              <w:rPr>
                <w:rFonts w:ascii="Times New Roman" w:hAnsi="Times New Roman" w:cs="Times New Roman"/>
                <w:vertAlign w:val="superscript"/>
              </w:rPr>
              <w:t>b</w:t>
            </w:r>
          </w:p>
        </w:tc>
      </w:tr>
      <w:tr w:rsidR="00BE60D3" w:rsidRPr="00BE60D3" w14:paraId="53A6C2D2" w14:textId="77777777" w:rsidTr="0089648B">
        <w:trPr>
          <w:jc w:val="center"/>
        </w:trPr>
        <w:tc>
          <w:tcPr>
            <w:tcW w:w="1756" w:type="dxa"/>
            <w:tcBorders>
              <w:top w:val="single" w:sz="4" w:space="0" w:color="auto"/>
              <w:bottom w:val="single" w:sz="4" w:space="0" w:color="auto"/>
            </w:tcBorders>
            <w:vAlign w:val="center"/>
          </w:tcPr>
          <w:p w14:paraId="6DE9D97D" w14:textId="77777777" w:rsidR="00351964" w:rsidRPr="00BE60D3" w:rsidRDefault="00351964" w:rsidP="004F1AAF">
            <w:pPr>
              <w:tabs>
                <w:tab w:val="left" w:pos="480"/>
                <w:tab w:val="left" w:pos="1440"/>
              </w:tabs>
              <w:autoSpaceDE w:val="0"/>
              <w:autoSpaceDN w:val="0"/>
              <w:adjustRightInd w:val="0"/>
              <w:spacing w:line="264" w:lineRule="auto"/>
              <w:rPr>
                <w:rFonts w:ascii="Times New Roman" w:hAnsi="Times New Roman" w:cs="Times New Roman"/>
                <w:i/>
                <w:vertAlign w:val="subscript"/>
              </w:rPr>
            </w:pPr>
            <w:r w:rsidRPr="00BE60D3">
              <w:rPr>
                <w:rFonts w:ascii="Times New Roman" w:hAnsi="Times New Roman" w:cs="Times New Roman"/>
                <w:i/>
              </w:rPr>
              <w:t>LSD</w:t>
            </w:r>
            <w:r w:rsidRPr="00BE60D3">
              <w:rPr>
                <w:rFonts w:ascii="Times New Roman" w:hAnsi="Times New Roman" w:cs="Times New Roman"/>
                <w:i/>
                <w:vertAlign w:val="subscript"/>
              </w:rPr>
              <w:t>0.05</w:t>
            </w:r>
          </w:p>
        </w:tc>
        <w:tc>
          <w:tcPr>
            <w:tcW w:w="1170" w:type="dxa"/>
            <w:tcBorders>
              <w:top w:val="single" w:sz="4" w:space="0" w:color="auto"/>
              <w:bottom w:val="single" w:sz="4" w:space="0" w:color="auto"/>
            </w:tcBorders>
            <w:vAlign w:val="center"/>
          </w:tcPr>
          <w:p w14:paraId="3F49708B"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w:t>
            </w:r>
          </w:p>
        </w:tc>
        <w:tc>
          <w:tcPr>
            <w:tcW w:w="1080" w:type="dxa"/>
            <w:tcBorders>
              <w:top w:val="single" w:sz="4" w:space="0" w:color="auto"/>
              <w:bottom w:val="single" w:sz="4" w:space="0" w:color="auto"/>
            </w:tcBorders>
            <w:vAlign w:val="center"/>
          </w:tcPr>
          <w:p w14:paraId="7F6F6021"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i/>
              </w:rPr>
            </w:pPr>
            <w:r w:rsidRPr="00BE60D3">
              <w:rPr>
                <w:rFonts w:ascii="Times New Roman" w:hAnsi="Times New Roman" w:cs="Times New Roman"/>
              </w:rPr>
              <w:t>1,47</w:t>
            </w:r>
          </w:p>
        </w:tc>
        <w:tc>
          <w:tcPr>
            <w:tcW w:w="1246" w:type="dxa"/>
            <w:tcBorders>
              <w:top w:val="single" w:sz="4" w:space="0" w:color="auto"/>
              <w:bottom w:val="single" w:sz="4" w:space="0" w:color="auto"/>
            </w:tcBorders>
            <w:vAlign w:val="center"/>
          </w:tcPr>
          <w:p w14:paraId="6EC7D7CF" w14:textId="77777777" w:rsidR="00351964" w:rsidRPr="00BE60D3" w:rsidRDefault="00351964" w:rsidP="004F1AAF">
            <w:pPr>
              <w:tabs>
                <w:tab w:val="left" w:pos="2160"/>
                <w:tab w:val="left" w:pos="3360"/>
                <w:tab w:val="left" w:pos="708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0,20</w:t>
            </w:r>
          </w:p>
        </w:tc>
        <w:tc>
          <w:tcPr>
            <w:tcW w:w="1177" w:type="dxa"/>
            <w:tcBorders>
              <w:top w:val="single" w:sz="4" w:space="0" w:color="auto"/>
              <w:bottom w:val="single" w:sz="4" w:space="0" w:color="auto"/>
            </w:tcBorders>
            <w:vAlign w:val="center"/>
          </w:tcPr>
          <w:p w14:paraId="03AF09ED" w14:textId="77777777" w:rsidR="00351964" w:rsidRPr="00BE60D3" w:rsidRDefault="00351964"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w:t>
            </w:r>
          </w:p>
        </w:tc>
        <w:tc>
          <w:tcPr>
            <w:tcW w:w="1124" w:type="dxa"/>
            <w:tcBorders>
              <w:top w:val="single" w:sz="4" w:space="0" w:color="auto"/>
              <w:bottom w:val="single" w:sz="4" w:space="0" w:color="auto"/>
            </w:tcBorders>
            <w:vAlign w:val="center"/>
          </w:tcPr>
          <w:p w14:paraId="6D1C87F6" w14:textId="77777777" w:rsidR="00351964" w:rsidRPr="00BE60D3" w:rsidRDefault="00351964" w:rsidP="004F1AAF">
            <w:pPr>
              <w:spacing w:line="264" w:lineRule="auto"/>
              <w:jc w:val="center"/>
              <w:rPr>
                <w:rFonts w:ascii="Times New Roman" w:hAnsi="Times New Roman" w:cs="Times New Roman"/>
              </w:rPr>
            </w:pPr>
            <w:r w:rsidRPr="00BE60D3">
              <w:rPr>
                <w:rFonts w:ascii="Times New Roman" w:hAnsi="Times New Roman" w:cs="Times New Roman"/>
              </w:rPr>
              <w:t>2,16</w:t>
            </w:r>
          </w:p>
        </w:tc>
        <w:tc>
          <w:tcPr>
            <w:tcW w:w="1460" w:type="dxa"/>
            <w:tcBorders>
              <w:top w:val="single" w:sz="4" w:space="0" w:color="auto"/>
              <w:bottom w:val="single" w:sz="4" w:space="0" w:color="auto"/>
            </w:tcBorders>
            <w:vAlign w:val="center"/>
          </w:tcPr>
          <w:p w14:paraId="7A98D16A" w14:textId="77777777" w:rsidR="00351964" w:rsidRPr="00BE60D3" w:rsidRDefault="00351964" w:rsidP="004F1AAF">
            <w:pPr>
              <w:spacing w:line="264" w:lineRule="auto"/>
              <w:jc w:val="center"/>
              <w:rPr>
                <w:rFonts w:ascii="Times New Roman" w:hAnsi="Times New Roman" w:cs="Times New Roman"/>
              </w:rPr>
            </w:pPr>
            <w:r w:rsidRPr="00BE60D3">
              <w:rPr>
                <w:rFonts w:ascii="Times New Roman" w:hAnsi="Times New Roman" w:cs="Times New Roman"/>
              </w:rPr>
              <w:t>12,17</w:t>
            </w:r>
          </w:p>
        </w:tc>
      </w:tr>
    </w:tbl>
    <w:p w14:paraId="3F8CE11C" w14:textId="355436FA" w:rsidR="00351964" w:rsidRPr="00797606" w:rsidRDefault="0047107D" w:rsidP="004F1AAF">
      <w:pPr>
        <w:tabs>
          <w:tab w:val="left" w:pos="480"/>
          <w:tab w:val="left" w:pos="1440"/>
        </w:tabs>
        <w:autoSpaceDE w:val="0"/>
        <w:autoSpaceDN w:val="0"/>
        <w:adjustRightInd w:val="0"/>
        <w:spacing w:after="0" w:line="264" w:lineRule="auto"/>
        <w:rPr>
          <w:rFonts w:ascii="Times New Roman" w:hAnsi="Times New Roman" w:cs="Times New Roman"/>
          <w:i/>
        </w:rPr>
      </w:pPr>
      <w:r w:rsidRPr="00797606">
        <w:rPr>
          <w:rFonts w:ascii="Times New Roman" w:hAnsi="Times New Roman" w:cs="Times New Roman"/>
          <w:i/>
        </w:rPr>
        <w:t xml:space="preserve">(Ghi chú: Các giống giống nhau được biểu thị cùng một chữ cái, các chữ cái khác nhau biểu thị sự khác nhau có ý nghĩa ở mức </w:t>
      </w:r>
      <w:r w:rsidR="0034207B" w:rsidRPr="00797606">
        <w:rPr>
          <w:rFonts w:ascii="Times New Roman" w:hAnsi="Times New Roman" w:cs="Times New Roman"/>
          <w:i/>
        </w:rPr>
        <w:t xml:space="preserve">α = </w:t>
      </w:r>
      <w:r w:rsidRPr="00797606">
        <w:rPr>
          <w:rFonts w:ascii="Times New Roman" w:hAnsi="Times New Roman" w:cs="Times New Roman"/>
          <w:i/>
        </w:rPr>
        <w:t>0.05)</w:t>
      </w:r>
    </w:p>
    <w:p w14:paraId="1AA4BB74" w14:textId="08FE9FD9" w:rsidR="00C605A2" w:rsidRPr="00BE60D3" w:rsidRDefault="00C605A2" w:rsidP="00C605A2">
      <w:pPr>
        <w:spacing w:before="120" w:after="120" w:line="288" w:lineRule="auto"/>
        <w:ind w:firstLine="720"/>
        <w:jc w:val="both"/>
        <w:rPr>
          <w:rFonts w:ascii="Times New Roman" w:hAnsi="Times New Roman" w:cs="Times New Roman"/>
        </w:rPr>
      </w:pPr>
      <w:proofErr w:type="gramStart"/>
      <w:r w:rsidRPr="0034207B">
        <w:rPr>
          <w:rFonts w:ascii="Times New Roman" w:hAnsi="Times New Roman" w:cs="Times New Roman"/>
        </w:rPr>
        <w:t>Số bắp hữu hiệ</w:t>
      </w:r>
      <w:r w:rsidR="0034207B" w:rsidRPr="0034207B">
        <w:rPr>
          <w:rFonts w:ascii="Times New Roman" w:hAnsi="Times New Roman" w:cs="Times New Roman"/>
        </w:rPr>
        <w:t>u trên cây</w:t>
      </w:r>
      <w:r w:rsidR="0034207B">
        <w:rPr>
          <w:rFonts w:ascii="Times New Roman" w:hAnsi="Times New Roman" w:cs="Times New Roman"/>
          <w:b/>
        </w:rPr>
        <w:t xml:space="preserve"> </w:t>
      </w:r>
      <w:r w:rsidRPr="00BE60D3">
        <w:rPr>
          <w:rFonts w:ascii="Times New Roman" w:hAnsi="Times New Roman" w:cs="Times New Roman"/>
        </w:rPr>
        <w:t>là một trong những yếu tố cấu thành năng suất quan trọng.</w:t>
      </w:r>
      <w:proofErr w:type="gramEnd"/>
      <w:r w:rsidRPr="00BE60D3">
        <w:rPr>
          <w:rFonts w:ascii="Times New Roman" w:hAnsi="Times New Roman" w:cs="Times New Roman"/>
        </w:rPr>
        <w:t xml:space="preserve"> Qua quá trình </w:t>
      </w:r>
      <w:proofErr w:type="gramStart"/>
      <w:r w:rsidRPr="00BE60D3">
        <w:rPr>
          <w:rFonts w:ascii="Times New Roman" w:hAnsi="Times New Roman" w:cs="Times New Roman"/>
        </w:rPr>
        <w:t>theo</w:t>
      </w:r>
      <w:proofErr w:type="gramEnd"/>
      <w:r w:rsidRPr="00BE60D3">
        <w:rPr>
          <w:rFonts w:ascii="Times New Roman" w:hAnsi="Times New Roman" w:cs="Times New Roman"/>
        </w:rPr>
        <w:t xml:space="preserve"> dõi các giống thì số bắp hữu hiệu trên cây là không khác nhau, đều là 1 bắp/cây.</w:t>
      </w:r>
    </w:p>
    <w:p w14:paraId="3CB8012C" w14:textId="0823BA47" w:rsidR="00C605A2" w:rsidRPr="00BE60D3" w:rsidRDefault="0034207B" w:rsidP="00C605A2">
      <w:pPr>
        <w:spacing w:before="120" w:after="120" w:line="288" w:lineRule="auto"/>
        <w:ind w:firstLine="720"/>
        <w:jc w:val="both"/>
        <w:rPr>
          <w:rFonts w:ascii="Times New Roman" w:hAnsi="Times New Roman" w:cs="Times New Roman"/>
        </w:rPr>
      </w:pPr>
      <w:r w:rsidRPr="0034207B">
        <w:rPr>
          <w:rFonts w:ascii="Times New Roman" w:hAnsi="Times New Roman" w:cs="Times New Roman"/>
        </w:rPr>
        <w:t xml:space="preserve"> C</w:t>
      </w:r>
      <w:r w:rsidR="00C605A2" w:rsidRPr="0034207B">
        <w:rPr>
          <w:rFonts w:ascii="Times New Roman" w:hAnsi="Times New Roman" w:cs="Times New Roman"/>
        </w:rPr>
        <w:t>hiều</w:t>
      </w:r>
      <w:r w:rsidR="00C605A2" w:rsidRPr="00BE60D3">
        <w:rPr>
          <w:rFonts w:ascii="Times New Roman" w:hAnsi="Times New Roman" w:cs="Times New Roman"/>
        </w:rPr>
        <w:t xml:space="preserve"> dài bắp của các giống ngô có sự chênh lệch nhau khá đáng kể, dao động từ</w:t>
      </w:r>
      <w:r w:rsidR="00AC0EF1" w:rsidRPr="00BE60D3">
        <w:rPr>
          <w:rFonts w:ascii="Times New Roman" w:hAnsi="Times New Roman" w:cs="Times New Roman"/>
        </w:rPr>
        <w:t xml:space="preserve"> 22</w:t>
      </w:r>
      <w:proofErr w:type="gramStart"/>
      <w:r w:rsidR="00AC0EF1" w:rsidRPr="00BE60D3">
        <w:rPr>
          <w:rFonts w:ascii="Times New Roman" w:hAnsi="Times New Roman" w:cs="Times New Roman"/>
        </w:rPr>
        <w:t>,33</w:t>
      </w:r>
      <w:proofErr w:type="gramEnd"/>
      <w:r w:rsidR="00AC0EF1" w:rsidRPr="00BE60D3">
        <w:rPr>
          <w:rFonts w:ascii="Times New Roman" w:hAnsi="Times New Roman" w:cs="Times New Roman"/>
        </w:rPr>
        <w:t xml:space="preserve"> - </w:t>
      </w:r>
      <w:r w:rsidR="00C605A2" w:rsidRPr="00BE60D3">
        <w:rPr>
          <w:rFonts w:ascii="Times New Roman" w:hAnsi="Times New Roman" w:cs="Times New Roman"/>
        </w:rPr>
        <w:t>25,63</w:t>
      </w:r>
      <w:r w:rsidR="006A4C4F" w:rsidRPr="00BE60D3">
        <w:rPr>
          <w:rFonts w:ascii="Times New Roman" w:hAnsi="Times New Roman" w:cs="Times New Roman"/>
        </w:rPr>
        <w:t xml:space="preserve"> </w:t>
      </w:r>
      <w:r w:rsidR="00C605A2" w:rsidRPr="00BE60D3">
        <w:rPr>
          <w:rFonts w:ascii="Times New Roman" w:hAnsi="Times New Roman" w:cs="Times New Roman"/>
        </w:rPr>
        <w:t>cm, cụ thể: ngắn nhất là giống N612 (22,33 cm), nhỏ hơn giố</w:t>
      </w:r>
      <w:r w:rsidR="006A4C4F" w:rsidRPr="00BE60D3">
        <w:rPr>
          <w:rFonts w:ascii="Times New Roman" w:hAnsi="Times New Roman" w:cs="Times New Roman"/>
        </w:rPr>
        <w:t>ng HN</w:t>
      </w:r>
      <w:r w:rsidR="00C605A2" w:rsidRPr="00BE60D3">
        <w:rPr>
          <w:rFonts w:ascii="Times New Roman" w:hAnsi="Times New Roman" w:cs="Times New Roman"/>
        </w:rPr>
        <w:t>88 (Đ</w:t>
      </w:r>
      <w:r w:rsidR="00AC0EF1" w:rsidRPr="00BE60D3">
        <w:rPr>
          <w:rFonts w:ascii="Times New Roman" w:hAnsi="Times New Roman" w:cs="Times New Roman"/>
        </w:rPr>
        <w:t>/</w:t>
      </w:r>
      <w:r w:rsidR="00C605A2" w:rsidRPr="00BE60D3">
        <w:rPr>
          <w:rFonts w:ascii="Times New Roman" w:hAnsi="Times New Roman" w:cs="Times New Roman"/>
        </w:rPr>
        <w:t xml:space="preserve">C) 0,87 cm, bắp dài nhất là giống N213 (25,63 cm). Các giống HG111, N474, Bạch Long F1 </w:t>
      </w:r>
      <w:r w:rsidR="00C605A2" w:rsidRPr="00BE60D3">
        <w:rPr>
          <w:rFonts w:ascii="Times New Roman" w:hAnsi="Times New Roman" w:cs="Times New Roman"/>
          <w:spacing w:val="-4"/>
        </w:rPr>
        <w:t>không có sự sai khác so với giống HN88 (Đ</w:t>
      </w:r>
      <w:r w:rsidR="00AC0EF1" w:rsidRPr="00BE60D3">
        <w:rPr>
          <w:rFonts w:ascii="Times New Roman" w:hAnsi="Times New Roman" w:cs="Times New Roman"/>
          <w:spacing w:val="-4"/>
        </w:rPr>
        <w:t>/</w:t>
      </w:r>
      <w:r w:rsidR="00C605A2" w:rsidRPr="00BE60D3">
        <w:rPr>
          <w:rFonts w:ascii="Times New Roman" w:hAnsi="Times New Roman" w:cs="Times New Roman"/>
          <w:spacing w:val="-4"/>
        </w:rPr>
        <w:t>C), các giống còn lại đều có sự sai khác với đối chứng.</w:t>
      </w:r>
    </w:p>
    <w:p w14:paraId="7A11B904" w14:textId="7A9F8FE5" w:rsidR="00351964" w:rsidRPr="0034207B" w:rsidRDefault="00351964" w:rsidP="004F1AAF">
      <w:pPr>
        <w:spacing w:before="120" w:after="120" w:line="288" w:lineRule="auto"/>
        <w:ind w:firstLine="567"/>
        <w:jc w:val="both"/>
        <w:rPr>
          <w:rFonts w:ascii="Times New Roman" w:hAnsi="Times New Roman" w:cs="Times New Roman"/>
        </w:rPr>
      </w:pPr>
      <w:r w:rsidRPr="0034207B">
        <w:rPr>
          <w:rFonts w:ascii="Times New Roman" w:hAnsi="Times New Roman" w:cs="Times New Roman"/>
        </w:rPr>
        <w:t>Đường kính bắ</w:t>
      </w:r>
      <w:r w:rsidR="0034207B" w:rsidRPr="0034207B">
        <w:rPr>
          <w:rFonts w:ascii="Times New Roman" w:hAnsi="Times New Roman" w:cs="Times New Roman"/>
        </w:rPr>
        <w:t>p của các giống ngô thí nghiệm dao</w:t>
      </w:r>
      <w:r w:rsidRPr="0034207B">
        <w:rPr>
          <w:rFonts w:ascii="Times New Roman" w:hAnsi="Times New Roman" w:cs="Times New Roman"/>
        </w:rPr>
        <w:t xml:space="preserve"> động</w:t>
      </w:r>
      <w:r w:rsidRPr="00BE60D3">
        <w:rPr>
          <w:rFonts w:ascii="Times New Roman" w:hAnsi="Times New Roman" w:cs="Times New Roman"/>
        </w:rPr>
        <w:t xml:space="preserve"> từ 6</w:t>
      </w:r>
      <w:proofErr w:type="gramStart"/>
      <w:r w:rsidRPr="00BE60D3">
        <w:rPr>
          <w:rFonts w:ascii="Times New Roman" w:hAnsi="Times New Roman" w:cs="Times New Roman"/>
        </w:rPr>
        <w:t>,00</w:t>
      </w:r>
      <w:proofErr w:type="gramEnd"/>
      <w:r w:rsidR="00AC0EF1" w:rsidRPr="00BE60D3">
        <w:rPr>
          <w:rFonts w:ascii="Times New Roman" w:hAnsi="Times New Roman" w:cs="Times New Roman"/>
        </w:rPr>
        <w:t xml:space="preserve"> cm (N612)</w:t>
      </w:r>
      <w:r w:rsidRPr="00BE60D3">
        <w:rPr>
          <w:rFonts w:ascii="Times New Roman" w:hAnsi="Times New Roman" w:cs="Times New Roman"/>
        </w:rPr>
        <w:t xml:space="preserve"> - 6,33</w:t>
      </w:r>
      <w:r w:rsidR="00AC0EF1" w:rsidRPr="00BE60D3">
        <w:rPr>
          <w:rFonts w:ascii="Times New Roman" w:hAnsi="Times New Roman" w:cs="Times New Roman"/>
        </w:rPr>
        <w:t xml:space="preserve"> </w:t>
      </w:r>
      <w:r w:rsidRPr="00BE60D3">
        <w:rPr>
          <w:rFonts w:ascii="Times New Roman" w:hAnsi="Times New Roman" w:cs="Times New Roman"/>
        </w:rPr>
        <w:t>cm</w:t>
      </w:r>
      <w:r w:rsidR="00AC0EF1" w:rsidRPr="00BE60D3">
        <w:rPr>
          <w:rFonts w:ascii="Times New Roman" w:hAnsi="Times New Roman" w:cs="Times New Roman"/>
        </w:rPr>
        <w:t xml:space="preserve"> (N474). </w:t>
      </w:r>
      <w:proofErr w:type="gramStart"/>
      <w:r w:rsidRPr="00BE60D3">
        <w:rPr>
          <w:rFonts w:ascii="Times New Roman" w:hAnsi="Times New Roman" w:cs="Times New Roman"/>
        </w:rPr>
        <w:t>Giống N474 có đường kính bắp lớn nhất là sai khác với tất cả giống còn lại kể cả giống HN88 (Đ</w:t>
      </w:r>
      <w:r w:rsidR="00AC0EF1" w:rsidRPr="00BE60D3">
        <w:rPr>
          <w:rFonts w:ascii="Times New Roman" w:hAnsi="Times New Roman" w:cs="Times New Roman"/>
        </w:rPr>
        <w:t>/</w:t>
      </w:r>
      <w:r w:rsidRPr="00BE60D3">
        <w:rPr>
          <w:rFonts w:ascii="Times New Roman" w:hAnsi="Times New Roman" w:cs="Times New Roman"/>
        </w:rPr>
        <w:t>C</w:t>
      </w:r>
      <w:r w:rsidRPr="0034207B">
        <w:rPr>
          <w:rFonts w:ascii="Times New Roman" w:hAnsi="Times New Roman" w:cs="Times New Roman"/>
        </w:rPr>
        <w:t>).</w:t>
      </w:r>
      <w:proofErr w:type="gramEnd"/>
      <w:r w:rsidRPr="0034207B">
        <w:rPr>
          <w:rFonts w:ascii="Times New Roman" w:hAnsi="Times New Roman" w:cs="Times New Roman"/>
        </w:rPr>
        <w:t xml:space="preserve"> </w:t>
      </w:r>
      <w:proofErr w:type="gramStart"/>
      <w:r w:rsidRPr="0034207B">
        <w:rPr>
          <w:rFonts w:ascii="Times New Roman" w:hAnsi="Times New Roman" w:cs="Times New Roman"/>
        </w:rPr>
        <w:t>Các giống còn lại đều không có sự sai khác với đối chứng.</w:t>
      </w:r>
      <w:proofErr w:type="gramEnd"/>
    </w:p>
    <w:p w14:paraId="14F3CBF6" w14:textId="05058148" w:rsidR="00351964" w:rsidRDefault="00351964" w:rsidP="004F1AAF">
      <w:pPr>
        <w:spacing w:before="120" w:after="120" w:line="288" w:lineRule="auto"/>
        <w:ind w:firstLine="567"/>
        <w:jc w:val="both"/>
        <w:rPr>
          <w:rFonts w:ascii="Times New Roman" w:hAnsi="Times New Roman" w:cs="Times New Roman"/>
        </w:rPr>
      </w:pPr>
      <w:r w:rsidRPr="0034207B">
        <w:rPr>
          <w:rFonts w:ascii="Times New Roman" w:hAnsi="Times New Roman" w:cs="Times New Roman"/>
        </w:rPr>
        <w:t>Khối lượng 1000 hạt (P</w:t>
      </w:r>
      <w:r w:rsidRPr="0034207B">
        <w:rPr>
          <w:rFonts w:ascii="Times New Roman" w:hAnsi="Times New Roman" w:cs="Times New Roman"/>
          <w:vertAlign w:val="subscript"/>
        </w:rPr>
        <w:t>1000</w:t>
      </w:r>
      <w:r w:rsidR="0034207B" w:rsidRPr="0034207B">
        <w:rPr>
          <w:rFonts w:ascii="Times New Roman" w:hAnsi="Times New Roman" w:cs="Times New Roman"/>
        </w:rPr>
        <w:t>) l</w:t>
      </w:r>
      <w:r w:rsidRPr="0034207B">
        <w:rPr>
          <w:rFonts w:ascii="Times New Roman" w:hAnsi="Times New Roman" w:cs="Times New Roman"/>
        </w:rPr>
        <w:t>à khối lượng</w:t>
      </w:r>
      <w:r w:rsidRPr="00BE60D3">
        <w:rPr>
          <w:rFonts w:ascii="Times New Roman" w:hAnsi="Times New Roman" w:cs="Times New Roman"/>
        </w:rPr>
        <w:t xml:space="preserve"> khô của 1000 hạt ngô, đây là chỉ tiêu để xác định năng suất lý thuyết của ngô. Giống có khối lượng 1000 hạt lớn nhất là N213 (147</w:t>
      </w:r>
      <w:proofErr w:type="gramStart"/>
      <w:r w:rsidRPr="00BE60D3">
        <w:rPr>
          <w:rFonts w:ascii="Times New Roman" w:hAnsi="Times New Roman" w:cs="Times New Roman"/>
        </w:rPr>
        <w:t>,01</w:t>
      </w:r>
      <w:proofErr w:type="gramEnd"/>
      <w:r w:rsidRPr="00BE60D3">
        <w:rPr>
          <w:rFonts w:ascii="Times New Roman" w:hAnsi="Times New Roman" w:cs="Times New Roman"/>
        </w:rPr>
        <w:t xml:space="preserve"> gam), giống N474 (117,15 gam) có khối lượng 1000 nhỏ nhấ</w:t>
      </w:r>
      <w:r w:rsidR="004F1AAF" w:rsidRPr="00BE60D3">
        <w:rPr>
          <w:rFonts w:ascii="Times New Roman" w:hAnsi="Times New Roman" w:cs="Times New Roman"/>
        </w:rPr>
        <w:t xml:space="preserve">t. </w:t>
      </w:r>
    </w:p>
    <w:p w14:paraId="67E4596E" w14:textId="4B13B25E" w:rsidR="0047107D" w:rsidRPr="00BE60D3" w:rsidRDefault="0047107D" w:rsidP="004F1AAF">
      <w:pPr>
        <w:pStyle w:val="Heading3"/>
        <w:spacing w:before="120" w:after="120" w:line="288" w:lineRule="auto"/>
        <w:jc w:val="center"/>
        <w:rPr>
          <w:rFonts w:ascii="Times New Roman" w:hAnsi="Times New Roman" w:cs="Times New Roman"/>
          <w:i/>
          <w:color w:val="auto"/>
        </w:rPr>
      </w:pPr>
      <w:bookmarkStart w:id="18" w:name="_Toc514576091"/>
      <w:bookmarkStart w:id="19" w:name="_Toc514576994"/>
      <w:bookmarkStart w:id="20" w:name="_Toc514577231"/>
      <w:proofErr w:type="gramStart"/>
      <w:r w:rsidRPr="00BE60D3">
        <w:rPr>
          <w:rFonts w:ascii="Times New Roman" w:hAnsi="Times New Roman" w:cs="Times New Roman"/>
          <w:i/>
          <w:color w:val="auto"/>
        </w:rPr>
        <w:t>Bả</w:t>
      </w:r>
      <w:r w:rsidR="00DB1CE8" w:rsidRPr="00BE60D3">
        <w:rPr>
          <w:rFonts w:ascii="Times New Roman" w:hAnsi="Times New Roman" w:cs="Times New Roman"/>
          <w:i/>
          <w:color w:val="auto"/>
        </w:rPr>
        <w:t>ng 6</w:t>
      </w:r>
      <w:r w:rsidRPr="00BE60D3">
        <w:rPr>
          <w:rFonts w:ascii="Times New Roman" w:hAnsi="Times New Roman" w:cs="Times New Roman"/>
          <w:i/>
          <w:color w:val="auto"/>
        </w:rPr>
        <w:t>.</w:t>
      </w:r>
      <w:proofErr w:type="gramEnd"/>
      <w:r w:rsidRPr="00BE60D3">
        <w:rPr>
          <w:rFonts w:ascii="Times New Roman" w:hAnsi="Times New Roman" w:cs="Times New Roman"/>
          <w:i/>
          <w:color w:val="auto"/>
        </w:rPr>
        <w:t xml:space="preserve"> </w:t>
      </w:r>
      <w:r w:rsidRPr="00BE60D3">
        <w:rPr>
          <w:rFonts w:ascii="Times New Roman" w:hAnsi="Times New Roman" w:cs="Times New Roman"/>
          <w:b w:val="0"/>
          <w:i/>
          <w:color w:val="auto"/>
        </w:rPr>
        <w:t>Năng suất lý thuyết và năng suất thực thu của các giống</w:t>
      </w:r>
      <w:bookmarkEnd w:id="18"/>
      <w:bookmarkEnd w:id="19"/>
      <w:bookmarkEnd w:id="20"/>
      <w:r w:rsidR="00F319BC" w:rsidRPr="00BE60D3">
        <w:rPr>
          <w:rFonts w:ascii="Times New Roman" w:hAnsi="Times New Roman" w:cs="Times New Roman"/>
          <w:b w:val="0"/>
          <w:i/>
          <w:color w:val="auto"/>
        </w:rPr>
        <w:t xml:space="preserve"> ngô nếp</w:t>
      </w:r>
    </w:p>
    <w:p w14:paraId="3E47D296" w14:textId="77777777" w:rsidR="0047107D" w:rsidRPr="00BE60D3" w:rsidRDefault="0047107D" w:rsidP="004F1AAF">
      <w:pPr>
        <w:tabs>
          <w:tab w:val="left" w:pos="480"/>
          <w:tab w:val="left" w:pos="1440"/>
        </w:tabs>
        <w:autoSpaceDE w:val="0"/>
        <w:autoSpaceDN w:val="0"/>
        <w:adjustRightInd w:val="0"/>
        <w:spacing w:after="0" w:line="264" w:lineRule="auto"/>
        <w:jc w:val="right"/>
        <w:rPr>
          <w:rFonts w:ascii="Times New Roman" w:hAnsi="Times New Roman" w:cs="Times New Roman"/>
          <w:i/>
        </w:rPr>
      </w:pPr>
      <w:r w:rsidRPr="00BE60D3">
        <w:rPr>
          <w:rFonts w:ascii="Times New Roman" w:hAnsi="Times New Roman" w:cs="Times New Roman"/>
          <w:i/>
        </w:rPr>
        <w:t>(ĐVT: tạ/ha)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96"/>
        <w:gridCol w:w="2699"/>
      </w:tblGrid>
      <w:tr w:rsidR="00BE60D3" w:rsidRPr="00BE60D3" w14:paraId="064DF400" w14:textId="77777777" w:rsidTr="004F1AAF">
        <w:trPr>
          <w:trHeight w:val="318"/>
          <w:jc w:val="center"/>
        </w:trPr>
        <w:tc>
          <w:tcPr>
            <w:tcW w:w="2269" w:type="dxa"/>
            <w:tcBorders>
              <w:top w:val="single" w:sz="4" w:space="0" w:color="auto"/>
              <w:bottom w:val="single" w:sz="4" w:space="0" w:color="auto"/>
            </w:tcBorders>
            <w:vAlign w:val="center"/>
          </w:tcPr>
          <w:p w14:paraId="6466A778" w14:textId="77777777" w:rsidR="009956BD" w:rsidRPr="0089648B"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Giống</w:t>
            </w:r>
          </w:p>
        </w:tc>
        <w:tc>
          <w:tcPr>
            <w:tcW w:w="2996" w:type="dxa"/>
            <w:tcBorders>
              <w:top w:val="single" w:sz="4" w:space="0" w:color="auto"/>
              <w:bottom w:val="single" w:sz="4" w:space="0" w:color="auto"/>
            </w:tcBorders>
            <w:vAlign w:val="center"/>
          </w:tcPr>
          <w:p w14:paraId="5133A4C6" w14:textId="77777777" w:rsidR="009956BD" w:rsidRPr="0089648B"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Năng suất lý thuyết</w:t>
            </w:r>
          </w:p>
        </w:tc>
        <w:tc>
          <w:tcPr>
            <w:tcW w:w="2699" w:type="dxa"/>
            <w:tcBorders>
              <w:top w:val="single" w:sz="4" w:space="0" w:color="auto"/>
              <w:bottom w:val="single" w:sz="4" w:space="0" w:color="auto"/>
            </w:tcBorders>
            <w:vAlign w:val="center"/>
          </w:tcPr>
          <w:p w14:paraId="45451546" w14:textId="77777777" w:rsidR="009956BD" w:rsidRPr="0089648B"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b/>
              </w:rPr>
            </w:pPr>
            <w:r w:rsidRPr="0089648B">
              <w:rPr>
                <w:rFonts w:ascii="Times New Roman" w:hAnsi="Times New Roman" w:cs="Times New Roman"/>
                <w:b/>
              </w:rPr>
              <w:t>Năng suất thực thu</w:t>
            </w:r>
          </w:p>
        </w:tc>
      </w:tr>
      <w:tr w:rsidR="00BE60D3" w:rsidRPr="00BE60D3" w14:paraId="4E2FCDFF" w14:textId="77777777" w:rsidTr="004F1AAF">
        <w:trPr>
          <w:trHeight w:val="318"/>
          <w:jc w:val="center"/>
        </w:trPr>
        <w:tc>
          <w:tcPr>
            <w:tcW w:w="2269" w:type="dxa"/>
            <w:tcBorders>
              <w:top w:val="single" w:sz="4" w:space="0" w:color="auto"/>
            </w:tcBorders>
          </w:tcPr>
          <w:p w14:paraId="7796681B" w14:textId="77777777" w:rsidR="009956BD" w:rsidRPr="00BE60D3" w:rsidRDefault="009956BD"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HG111</w:t>
            </w:r>
          </w:p>
        </w:tc>
        <w:tc>
          <w:tcPr>
            <w:tcW w:w="2996" w:type="dxa"/>
            <w:tcBorders>
              <w:top w:val="single" w:sz="4" w:space="0" w:color="auto"/>
            </w:tcBorders>
            <w:vAlign w:val="center"/>
          </w:tcPr>
          <w:p w14:paraId="6024D848" w14:textId="77777777" w:rsidR="009956BD" w:rsidRPr="00BE60D3"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32,10</w:t>
            </w:r>
            <w:r w:rsidRPr="00BE60D3">
              <w:rPr>
                <w:rFonts w:ascii="Times New Roman" w:hAnsi="Times New Roman" w:cs="Times New Roman"/>
                <w:vertAlign w:val="superscript"/>
              </w:rPr>
              <w:t>c</w:t>
            </w:r>
          </w:p>
        </w:tc>
        <w:tc>
          <w:tcPr>
            <w:tcW w:w="2699" w:type="dxa"/>
            <w:tcBorders>
              <w:top w:val="single" w:sz="4" w:space="0" w:color="auto"/>
            </w:tcBorders>
            <w:vAlign w:val="center"/>
          </w:tcPr>
          <w:p w14:paraId="008A2165" w14:textId="77777777" w:rsidR="009956BD" w:rsidRPr="00BE60D3"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30,23</w:t>
            </w:r>
            <w:r w:rsidRPr="00BE60D3">
              <w:rPr>
                <w:rFonts w:ascii="Times New Roman" w:hAnsi="Times New Roman" w:cs="Times New Roman"/>
                <w:vertAlign w:val="superscript"/>
              </w:rPr>
              <w:t>ab</w:t>
            </w:r>
          </w:p>
        </w:tc>
      </w:tr>
      <w:tr w:rsidR="00BE60D3" w:rsidRPr="00BE60D3" w14:paraId="54F13E9D" w14:textId="77777777" w:rsidTr="004F1AAF">
        <w:trPr>
          <w:trHeight w:val="331"/>
          <w:jc w:val="center"/>
        </w:trPr>
        <w:tc>
          <w:tcPr>
            <w:tcW w:w="2269" w:type="dxa"/>
          </w:tcPr>
          <w:p w14:paraId="1AFE9338" w14:textId="77777777" w:rsidR="009956BD" w:rsidRPr="00BE60D3" w:rsidRDefault="009956BD"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N213</w:t>
            </w:r>
          </w:p>
        </w:tc>
        <w:tc>
          <w:tcPr>
            <w:tcW w:w="2996" w:type="dxa"/>
            <w:vAlign w:val="center"/>
          </w:tcPr>
          <w:p w14:paraId="336299A5" w14:textId="77777777" w:rsidR="009956BD" w:rsidRPr="00BE60D3"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36,39</w:t>
            </w:r>
            <w:r w:rsidRPr="00BE60D3">
              <w:rPr>
                <w:rFonts w:ascii="Times New Roman" w:hAnsi="Times New Roman" w:cs="Times New Roman"/>
                <w:vertAlign w:val="superscript"/>
              </w:rPr>
              <w:t>ab</w:t>
            </w:r>
          </w:p>
        </w:tc>
        <w:tc>
          <w:tcPr>
            <w:tcW w:w="2699" w:type="dxa"/>
            <w:vAlign w:val="center"/>
          </w:tcPr>
          <w:p w14:paraId="68AD21A9" w14:textId="77777777" w:rsidR="009956BD" w:rsidRPr="00BE60D3"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32,78</w:t>
            </w:r>
            <w:r w:rsidRPr="00BE60D3">
              <w:rPr>
                <w:rFonts w:ascii="Times New Roman" w:hAnsi="Times New Roman" w:cs="Times New Roman"/>
                <w:vertAlign w:val="superscript"/>
              </w:rPr>
              <w:t>a</w:t>
            </w:r>
          </w:p>
        </w:tc>
      </w:tr>
      <w:tr w:rsidR="00BE60D3" w:rsidRPr="00BE60D3" w14:paraId="119AC20D" w14:textId="77777777" w:rsidTr="004F1AAF">
        <w:trPr>
          <w:trHeight w:val="318"/>
          <w:jc w:val="center"/>
        </w:trPr>
        <w:tc>
          <w:tcPr>
            <w:tcW w:w="2269" w:type="dxa"/>
          </w:tcPr>
          <w:p w14:paraId="45FBEE4B" w14:textId="77777777" w:rsidR="009956BD" w:rsidRPr="00BE60D3" w:rsidRDefault="009956BD"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N474</w:t>
            </w:r>
          </w:p>
        </w:tc>
        <w:tc>
          <w:tcPr>
            <w:tcW w:w="2996" w:type="dxa"/>
            <w:vAlign w:val="center"/>
          </w:tcPr>
          <w:p w14:paraId="6CF1843E" w14:textId="77777777" w:rsidR="009956BD" w:rsidRPr="00BE60D3"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34,20</w:t>
            </w:r>
            <w:r w:rsidRPr="00BE60D3">
              <w:rPr>
                <w:rFonts w:ascii="Times New Roman" w:hAnsi="Times New Roman" w:cs="Times New Roman"/>
                <w:vertAlign w:val="superscript"/>
              </w:rPr>
              <w:t>bc</w:t>
            </w:r>
          </w:p>
        </w:tc>
        <w:tc>
          <w:tcPr>
            <w:tcW w:w="2699" w:type="dxa"/>
            <w:vAlign w:val="center"/>
          </w:tcPr>
          <w:p w14:paraId="086B25EE" w14:textId="77777777" w:rsidR="009956BD" w:rsidRPr="00BE60D3"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29,08</w:t>
            </w:r>
            <w:r w:rsidRPr="00BE60D3">
              <w:rPr>
                <w:rFonts w:ascii="Times New Roman" w:hAnsi="Times New Roman" w:cs="Times New Roman"/>
                <w:vertAlign w:val="superscript"/>
              </w:rPr>
              <w:t>ab</w:t>
            </w:r>
          </w:p>
        </w:tc>
      </w:tr>
      <w:tr w:rsidR="00BE60D3" w:rsidRPr="00BE60D3" w14:paraId="2AEBFD1E" w14:textId="77777777" w:rsidTr="004F1AAF">
        <w:trPr>
          <w:trHeight w:val="318"/>
          <w:jc w:val="center"/>
        </w:trPr>
        <w:tc>
          <w:tcPr>
            <w:tcW w:w="2269" w:type="dxa"/>
          </w:tcPr>
          <w:p w14:paraId="7913351A" w14:textId="77777777" w:rsidR="009956BD" w:rsidRPr="00BE60D3" w:rsidRDefault="009956BD"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N612</w:t>
            </w:r>
          </w:p>
        </w:tc>
        <w:tc>
          <w:tcPr>
            <w:tcW w:w="2996" w:type="dxa"/>
            <w:vAlign w:val="center"/>
          </w:tcPr>
          <w:p w14:paraId="70E9121D" w14:textId="77777777" w:rsidR="009956BD" w:rsidRPr="00BE60D3"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30,48</w:t>
            </w:r>
            <w:r w:rsidRPr="00BE60D3">
              <w:rPr>
                <w:rFonts w:ascii="Times New Roman" w:hAnsi="Times New Roman" w:cs="Times New Roman"/>
                <w:vertAlign w:val="superscript"/>
              </w:rPr>
              <w:t>c</w:t>
            </w:r>
          </w:p>
        </w:tc>
        <w:tc>
          <w:tcPr>
            <w:tcW w:w="2699" w:type="dxa"/>
            <w:vAlign w:val="center"/>
          </w:tcPr>
          <w:p w14:paraId="3868E37D" w14:textId="77777777" w:rsidR="009956BD" w:rsidRPr="00BE60D3"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26,69</w:t>
            </w:r>
            <w:r w:rsidRPr="00BE60D3">
              <w:rPr>
                <w:rFonts w:ascii="Times New Roman" w:hAnsi="Times New Roman" w:cs="Times New Roman"/>
                <w:vertAlign w:val="superscript"/>
              </w:rPr>
              <w:t>b</w:t>
            </w:r>
          </w:p>
        </w:tc>
      </w:tr>
      <w:tr w:rsidR="00BE60D3" w:rsidRPr="00BE60D3" w14:paraId="110E1E6A" w14:textId="77777777" w:rsidTr="004F1AAF">
        <w:trPr>
          <w:trHeight w:val="318"/>
          <w:jc w:val="center"/>
        </w:trPr>
        <w:tc>
          <w:tcPr>
            <w:tcW w:w="2269" w:type="dxa"/>
          </w:tcPr>
          <w:p w14:paraId="3A5A1F0C" w14:textId="77777777" w:rsidR="009956BD" w:rsidRPr="00BE60D3" w:rsidRDefault="009956BD"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lastRenderedPageBreak/>
              <w:t>Bạch Long F1</w:t>
            </w:r>
          </w:p>
        </w:tc>
        <w:tc>
          <w:tcPr>
            <w:tcW w:w="2996" w:type="dxa"/>
            <w:vAlign w:val="center"/>
          </w:tcPr>
          <w:p w14:paraId="2E65DD36" w14:textId="77777777" w:rsidR="009956BD" w:rsidRPr="00BE60D3"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40,46</w:t>
            </w:r>
            <w:r w:rsidRPr="00BE60D3">
              <w:rPr>
                <w:rFonts w:ascii="Times New Roman" w:hAnsi="Times New Roman" w:cs="Times New Roman"/>
                <w:vertAlign w:val="superscript"/>
              </w:rPr>
              <w:t>a</w:t>
            </w:r>
          </w:p>
        </w:tc>
        <w:tc>
          <w:tcPr>
            <w:tcW w:w="2699" w:type="dxa"/>
            <w:vAlign w:val="center"/>
          </w:tcPr>
          <w:p w14:paraId="14E42FE5" w14:textId="77777777" w:rsidR="009956BD" w:rsidRPr="00BE60D3"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29,98</w:t>
            </w:r>
            <w:r w:rsidRPr="00BE60D3">
              <w:rPr>
                <w:rFonts w:ascii="Times New Roman" w:hAnsi="Times New Roman" w:cs="Times New Roman"/>
                <w:vertAlign w:val="superscript"/>
              </w:rPr>
              <w:t>ab</w:t>
            </w:r>
          </w:p>
        </w:tc>
      </w:tr>
      <w:tr w:rsidR="00BE60D3" w:rsidRPr="00BE60D3" w14:paraId="5FC72583" w14:textId="77777777" w:rsidTr="004F1AAF">
        <w:trPr>
          <w:trHeight w:val="318"/>
          <w:jc w:val="center"/>
        </w:trPr>
        <w:tc>
          <w:tcPr>
            <w:tcW w:w="2269" w:type="dxa"/>
          </w:tcPr>
          <w:p w14:paraId="65B18127" w14:textId="77777777" w:rsidR="009956BD" w:rsidRPr="00BE60D3" w:rsidRDefault="009956BD"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NT98</w:t>
            </w:r>
          </w:p>
        </w:tc>
        <w:tc>
          <w:tcPr>
            <w:tcW w:w="2996" w:type="dxa"/>
            <w:vAlign w:val="center"/>
          </w:tcPr>
          <w:p w14:paraId="65B49B4B" w14:textId="77777777" w:rsidR="009956BD" w:rsidRPr="00BE60D3"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30,78</w:t>
            </w:r>
            <w:r w:rsidRPr="00BE60D3">
              <w:rPr>
                <w:rFonts w:ascii="Times New Roman" w:hAnsi="Times New Roman" w:cs="Times New Roman"/>
                <w:vertAlign w:val="superscript"/>
              </w:rPr>
              <w:t>c</w:t>
            </w:r>
          </w:p>
        </w:tc>
        <w:tc>
          <w:tcPr>
            <w:tcW w:w="2699" w:type="dxa"/>
            <w:vAlign w:val="center"/>
          </w:tcPr>
          <w:p w14:paraId="5CB67C30" w14:textId="77777777" w:rsidR="009956BD" w:rsidRPr="00BE60D3"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28,62</w:t>
            </w:r>
            <w:r w:rsidRPr="00BE60D3">
              <w:rPr>
                <w:rFonts w:ascii="Times New Roman" w:hAnsi="Times New Roman" w:cs="Times New Roman"/>
                <w:vertAlign w:val="superscript"/>
              </w:rPr>
              <w:t>b</w:t>
            </w:r>
          </w:p>
        </w:tc>
      </w:tr>
      <w:tr w:rsidR="00BE60D3" w:rsidRPr="00BE60D3" w14:paraId="0BFE98A5" w14:textId="77777777" w:rsidTr="00E935E0">
        <w:trPr>
          <w:trHeight w:val="318"/>
          <w:jc w:val="center"/>
        </w:trPr>
        <w:tc>
          <w:tcPr>
            <w:tcW w:w="2269" w:type="dxa"/>
            <w:tcBorders>
              <w:bottom w:val="single" w:sz="4" w:space="0" w:color="auto"/>
            </w:tcBorders>
          </w:tcPr>
          <w:p w14:paraId="75F6F7E4" w14:textId="77777777" w:rsidR="009956BD" w:rsidRPr="00BE60D3" w:rsidRDefault="009956BD" w:rsidP="004F1AAF">
            <w:pPr>
              <w:tabs>
                <w:tab w:val="left" w:pos="480"/>
                <w:tab w:val="left" w:pos="1440"/>
              </w:tabs>
              <w:autoSpaceDE w:val="0"/>
              <w:autoSpaceDN w:val="0"/>
              <w:adjustRightInd w:val="0"/>
              <w:spacing w:line="264" w:lineRule="auto"/>
              <w:rPr>
                <w:rFonts w:ascii="Times New Roman" w:hAnsi="Times New Roman" w:cs="Times New Roman"/>
              </w:rPr>
            </w:pPr>
            <w:r w:rsidRPr="00BE60D3">
              <w:rPr>
                <w:rFonts w:ascii="Times New Roman" w:hAnsi="Times New Roman" w:cs="Times New Roman"/>
              </w:rPr>
              <w:t>HN88 (Đ</w:t>
            </w:r>
            <w:r w:rsidR="00AC0EF1" w:rsidRPr="00BE60D3">
              <w:rPr>
                <w:rFonts w:ascii="Times New Roman" w:hAnsi="Times New Roman" w:cs="Times New Roman"/>
              </w:rPr>
              <w:t>/</w:t>
            </w:r>
            <w:r w:rsidRPr="00BE60D3">
              <w:rPr>
                <w:rFonts w:ascii="Times New Roman" w:hAnsi="Times New Roman" w:cs="Times New Roman"/>
              </w:rPr>
              <w:t>C)</w:t>
            </w:r>
          </w:p>
        </w:tc>
        <w:tc>
          <w:tcPr>
            <w:tcW w:w="2996" w:type="dxa"/>
            <w:tcBorders>
              <w:bottom w:val="single" w:sz="4" w:space="0" w:color="auto"/>
            </w:tcBorders>
            <w:vAlign w:val="center"/>
          </w:tcPr>
          <w:p w14:paraId="1E90D5D9" w14:textId="77777777" w:rsidR="009956BD" w:rsidRPr="00BE60D3"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37,26</w:t>
            </w:r>
            <w:r w:rsidRPr="00BE60D3">
              <w:rPr>
                <w:rFonts w:ascii="Times New Roman" w:hAnsi="Times New Roman" w:cs="Times New Roman"/>
                <w:vertAlign w:val="superscript"/>
              </w:rPr>
              <w:t>ab</w:t>
            </w:r>
          </w:p>
        </w:tc>
        <w:tc>
          <w:tcPr>
            <w:tcW w:w="2699" w:type="dxa"/>
            <w:tcBorders>
              <w:bottom w:val="single" w:sz="4" w:space="0" w:color="auto"/>
            </w:tcBorders>
            <w:vAlign w:val="center"/>
          </w:tcPr>
          <w:p w14:paraId="3568AE97" w14:textId="77777777" w:rsidR="009956BD" w:rsidRPr="00BE60D3"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29,55</w:t>
            </w:r>
            <w:r w:rsidRPr="00BE60D3">
              <w:rPr>
                <w:rFonts w:ascii="Times New Roman" w:hAnsi="Times New Roman" w:cs="Times New Roman"/>
                <w:vertAlign w:val="superscript"/>
              </w:rPr>
              <w:t>ab</w:t>
            </w:r>
          </w:p>
        </w:tc>
      </w:tr>
      <w:tr w:rsidR="00BE60D3" w:rsidRPr="00BE60D3" w14:paraId="33EC2092" w14:textId="77777777" w:rsidTr="00E935E0">
        <w:trPr>
          <w:trHeight w:val="331"/>
          <w:jc w:val="center"/>
        </w:trPr>
        <w:tc>
          <w:tcPr>
            <w:tcW w:w="2269" w:type="dxa"/>
            <w:tcBorders>
              <w:top w:val="single" w:sz="4" w:space="0" w:color="auto"/>
              <w:bottom w:val="single" w:sz="4" w:space="0" w:color="auto"/>
            </w:tcBorders>
          </w:tcPr>
          <w:p w14:paraId="4132B7DA" w14:textId="77777777" w:rsidR="009956BD" w:rsidRPr="00BE60D3" w:rsidRDefault="009956BD" w:rsidP="004F1AAF">
            <w:pPr>
              <w:tabs>
                <w:tab w:val="left" w:pos="480"/>
                <w:tab w:val="left" w:pos="1440"/>
              </w:tabs>
              <w:autoSpaceDE w:val="0"/>
              <w:autoSpaceDN w:val="0"/>
              <w:adjustRightInd w:val="0"/>
              <w:spacing w:line="264" w:lineRule="auto"/>
              <w:rPr>
                <w:rFonts w:ascii="Times New Roman" w:hAnsi="Times New Roman" w:cs="Times New Roman"/>
                <w:i/>
                <w:vertAlign w:val="subscript"/>
              </w:rPr>
            </w:pPr>
            <w:r w:rsidRPr="00BE60D3">
              <w:rPr>
                <w:rFonts w:ascii="Times New Roman" w:hAnsi="Times New Roman" w:cs="Times New Roman"/>
                <w:i/>
              </w:rPr>
              <w:t>LSD</w:t>
            </w:r>
            <w:r w:rsidRPr="00BE60D3">
              <w:rPr>
                <w:rFonts w:ascii="Times New Roman" w:hAnsi="Times New Roman" w:cs="Times New Roman"/>
                <w:i/>
                <w:vertAlign w:val="subscript"/>
              </w:rPr>
              <w:t>0.05</w:t>
            </w:r>
          </w:p>
        </w:tc>
        <w:tc>
          <w:tcPr>
            <w:tcW w:w="2996" w:type="dxa"/>
            <w:tcBorders>
              <w:top w:val="single" w:sz="4" w:space="0" w:color="auto"/>
              <w:bottom w:val="single" w:sz="4" w:space="0" w:color="auto"/>
            </w:tcBorders>
            <w:vAlign w:val="center"/>
          </w:tcPr>
          <w:p w14:paraId="51C3EBBA" w14:textId="77777777" w:rsidR="009956BD" w:rsidRPr="00BE60D3" w:rsidRDefault="009956BD" w:rsidP="004F1AAF">
            <w:pPr>
              <w:tabs>
                <w:tab w:val="left" w:pos="480"/>
                <w:tab w:val="left" w:pos="1440"/>
              </w:tabs>
              <w:autoSpaceDE w:val="0"/>
              <w:autoSpaceDN w:val="0"/>
              <w:adjustRightInd w:val="0"/>
              <w:spacing w:line="264" w:lineRule="auto"/>
              <w:jc w:val="center"/>
              <w:rPr>
                <w:rFonts w:ascii="Times New Roman" w:hAnsi="Times New Roman" w:cs="Times New Roman"/>
              </w:rPr>
            </w:pPr>
            <w:r w:rsidRPr="00BE60D3">
              <w:rPr>
                <w:rFonts w:ascii="Times New Roman" w:hAnsi="Times New Roman" w:cs="Times New Roman"/>
              </w:rPr>
              <w:t>4,20</w:t>
            </w:r>
          </w:p>
        </w:tc>
        <w:tc>
          <w:tcPr>
            <w:tcW w:w="2699" w:type="dxa"/>
            <w:tcBorders>
              <w:top w:val="single" w:sz="4" w:space="0" w:color="auto"/>
              <w:bottom w:val="single" w:sz="4" w:space="0" w:color="auto"/>
            </w:tcBorders>
            <w:vAlign w:val="center"/>
          </w:tcPr>
          <w:p w14:paraId="64372DFD" w14:textId="77777777" w:rsidR="009956BD" w:rsidRPr="00BE60D3" w:rsidRDefault="009956BD" w:rsidP="004F1AAF">
            <w:pPr>
              <w:spacing w:line="264" w:lineRule="auto"/>
              <w:jc w:val="center"/>
              <w:rPr>
                <w:rFonts w:ascii="Times New Roman" w:hAnsi="Times New Roman" w:cs="Times New Roman"/>
              </w:rPr>
            </w:pPr>
            <w:r w:rsidRPr="00BE60D3">
              <w:rPr>
                <w:rFonts w:ascii="Times New Roman" w:hAnsi="Times New Roman" w:cs="Times New Roman"/>
              </w:rPr>
              <w:t>3,76</w:t>
            </w:r>
          </w:p>
        </w:tc>
      </w:tr>
    </w:tbl>
    <w:p w14:paraId="04AA5CD5" w14:textId="374193A2" w:rsidR="0047107D" w:rsidRPr="00797606" w:rsidRDefault="0047107D" w:rsidP="004F1AAF">
      <w:pPr>
        <w:tabs>
          <w:tab w:val="left" w:pos="480"/>
          <w:tab w:val="left" w:pos="1440"/>
        </w:tabs>
        <w:autoSpaceDE w:val="0"/>
        <w:autoSpaceDN w:val="0"/>
        <w:adjustRightInd w:val="0"/>
        <w:spacing w:after="0" w:line="264" w:lineRule="auto"/>
        <w:rPr>
          <w:rFonts w:ascii="Times New Roman" w:hAnsi="Times New Roman" w:cs="Times New Roman"/>
          <w:i/>
        </w:rPr>
      </w:pPr>
      <w:r w:rsidRPr="00797606">
        <w:rPr>
          <w:rFonts w:ascii="Times New Roman" w:hAnsi="Times New Roman" w:cs="Times New Roman"/>
          <w:i/>
        </w:rPr>
        <w:t xml:space="preserve">(Ghi chú: Các giống giống nhau được biểu thị cùng một chữ cái, các chữ cái khác nhau biểu thị sự khác nhau có ý nghĩa ở mức </w:t>
      </w:r>
      <w:r w:rsidR="0034207B" w:rsidRPr="00797606">
        <w:rPr>
          <w:rFonts w:ascii="Times New Roman" w:hAnsi="Times New Roman" w:cs="Times New Roman"/>
          <w:i/>
        </w:rPr>
        <w:t xml:space="preserve">α = </w:t>
      </w:r>
      <w:r w:rsidRPr="00797606">
        <w:rPr>
          <w:rFonts w:ascii="Times New Roman" w:hAnsi="Times New Roman" w:cs="Times New Roman"/>
          <w:i/>
        </w:rPr>
        <w:t>0</w:t>
      </w:r>
      <w:proofErr w:type="gramStart"/>
      <w:r w:rsidRPr="00797606">
        <w:rPr>
          <w:rFonts w:ascii="Times New Roman" w:hAnsi="Times New Roman" w:cs="Times New Roman"/>
          <w:i/>
        </w:rPr>
        <w:t>,05</w:t>
      </w:r>
      <w:proofErr w:type="gramEnd"/>
      <w:r w:rsidRPr="00797606">
        <w:rPr>
          <w:rFonts w:ascii="Times New Roman" w:hAnsi="Times New Roman" w:cs="Times New Roman"/>
          <w:i/>
        </w:rPr>
        <w:t>)</w:t>
      </w:r>
    </w:p>
    <w:p w14:paraId="16B7F80D" w14:textId="306A58F1" w:rsidR="00351964" w:rsidRPr="00BE60D3" w:rsidRDefault="00351964" w:rsidP="004F1AAF">
      <w:pPr>
        <w:tabs>
          <w:tab w:val="left" w:pos="480"/>
        </w:tabs>
        <w:autoSpaceDE w:val="0"/>
        <w:autoSpaceDN w:val="0"/>
        <w:adjustRightInd w:val="0"/>
        <w:spacing w:before="120" w:after="120" w:line="288" w:lineRule="auto"/>
        <w:jc w:val="both"/>
        <w:rPr>
          <w:rFonts w:ascii="Times New Roman" w:hAnsi="Times New Roman" w:cs="Times New Roman"/>
          <w:b/>
          <w:i/>
        </w:rPr>
      </w:pPr>
      <w:r w:rsidRPr="00BE60D3">
        <w:rPr>
          <w:rFonts w:ascii="Times New Roman" w:hAnsi="Times New Roman" w:cs="Times New Roman"/>
          <w:b/>
        </w:rPr>
        <w:tab/>
      </w:r>
      <w:r w:rsidR="0066707A" w:rsidRPr="0034207B">
        <w:rPr>
          <w:rFonts w:ascii="Times New Roman" w:hAnsi="Times New Roman" w:cs="Times New Roman"/>
        </w:rPr>
        <w:t xml:space="preserve">  </w:t>
      </w:r>
      <w:proofErr w:type="gramStart"/>
      <w:r w:rsidRPr="0034207B">
        <w:rPr>
          <w:rFonts w:ascii="Times New Roman" w:hAnsi="Times New Roman" w:cs="Times New Roman"/>
        </w:rPr>
        <w:t>Năng suất lý thuyết</w:t>
      </w:r>
      <w:r w:rsidR="0034207B" w:rsidRPr="0034207B">
        <w:rPr>
          <w:rFonts w:ascii="Times New Roman" w:hAnsi="Times New Roman" w:cs="Times New Roman"/>
        </w:rPr>
        <w:t xml:space="preserve"> </w:t>
      </w:r>
      <w:r w:rsidRPr="0034207B">
        <w:rPr>
          <w:rFonts w:ascii="Times New Roman" w:hAnsi="Times New Roman" w:cs="Times New Roman"/>
        </w:rPr>
        <w:t>là chỉ tiêu phản ánh tiềm năng năng suất của các giống.</w:t>
      </w:r>
      <w:proofErr w:type="gramEnd"/>
      <w:r w:rsidRPr="0034207B">
        <w:rPr>
          <w:rFonts w:ascii="Times New Roman" w:hAnsi="Times New Roman" w:cs="Times New Roman"/>
        </w:rPr>
        <w:t xml:space="preserve"> Năng suất lý thuyết dao động từ</w:t>
      </w:r>
      <w:r w:rsidR="00AC0EF1" w:rsidRPr="0034207B">
        <w:rPr>
          <w:rFonts w:ascii="Times New Roman" w:hAnsi="Times New Roman" w:cs="Times New Roman"/>
        </w:rPr>
        <w:t xml:space="preserve"> 30</w:t>
      </w:r>
      <w:proofErr w:type="gramStart"/>
      <w:r w:rsidR="00AC0EF1" w:rsidRPr="00BE60D3">
        <w:rPr>
          <w:rFonts w:ascii="Times New Roman" w:hAnsi="Times New Roman" w:cs="Times New Roman"/>
        </w:rPr>
        <w:t>,48</w:t>
      </w:r>
      <w:proofErr w:type="gramEnd"/>
      <w:r w:rsidR="00AC0EF1" w:rsidRPr="00BE60D3">
        <w:rPr>
          <w:rFonts w:ascii="Times New Roman" w:hAnsi="Times New Roman" w:cs="Times New Roman"/>
        </w:rPr>
        <w:t xml:space="preserve"> - </w:t>
      </w:r>
      <w:r w:rsidRPr="00BE60D3">
        <w:rPr>
          <w:rFonts w:ascii="Times New Roman" w:hAnsi="Times New Roman" w:cs="Times New Roman"/>
        </w:rPr>
        <w:t>40,46 tạ/ha, giống có năng suất lý thuyết cao nhất là giống Bạch Long F1 (40,46 tạ</w:t>
      </w:r>
      <w:r w:rsidR="00A62A21">
        <w:rPr>
          <w:rFonts w:ascii="Times New Roman" w:hAnsi="Times New Roman" w:cs="Times New Roman"/>
        </w:rPr>
        <w:t xml:space="preserve">/ha), </w:t>
      </w:r>
      <w:r w:rsidRPr="00BE60D3">
        <w:rPr>
          <w:rFonts w:ascii="Times New Roman" w:hAnsi="Times New Roman" w:cs="Times New Roman"/>
        </w:rPr>
        <w:t xml:space="preserve">thấp nhất là N612 (30,48 tạ/ha). </w:t>
      </w:r>
    </w:p>
    <w:p w14:paraId="2AB3C5B1" w14:textId="10893167" w:rsidR="0047107D" w:rsidRPr="00BE60D3" w:rsidRDefault="00351964" w:rsidP="004F1AAF">
      <w:pPr>
        <w:spacing w:before="120" w:after="120" w:line="288" w:lineRule="auto"/>
        <w:ind w:firstLine="720"/>
        <w:jc w:val="both"/>
        <w:rPr>
          <w:rFonts w:ascii="Times New Roman" w:hAnsi="Times New Roman" w:cs="Times New Roman"/>
        </w:rPr>
      </w:pPr>
      <w:r w:rsidRPr="00BE60D3">
        <w:rPr>
          <w:rFonts w:ascii="Times New Roman" w:hAnsi="Times New Roman" w:cs="Times New Roman"/>
        </w:rPr>
        <w:t>Năng suất thực thu của các giống dao động từ</w:t>
      </w:r>
      <w:r w:rsidR="00AC0EF1" w:rsidRPr="00BE60D3">
        <w:rPr>
          <w:rFonts w:ascii="Times New Roman" w:hAnsi="Times New Roman" w:cs="Times New Roman"/>
        </w:rPr>
        <w:t xml:space="preserve"> 26</w:t>
      </w:r>
      <w:proofErr w:type="gramStart"/>
      <w:r w:rsidR="00AC0EF1" w:rsidRPr="00BE60D3">
        <w:rPr>
          <w:rFonts w:ascii="Times New Roman" w:hAnsi="Times New Roman" w:cs="Times New Roman"/>
        </w:rPr>
        <w:t>,69</w:t>
      </w:r>
      <w:proofErr w:type="gramEnd"/>
      <w:r w:rsidR="00AC0EF1" w:rsidRPr="00BE60D3">
        <w:rPr>
          <w:rFonts w:ascii="Times New Roman" w:hAnsi="Times New Roman" w:cs="Times New Roman"/>
        </w:rPr>
        <w:t xml:space="preserve"> - </w:t>
      </w:r>
      <w:r w:rsidRPr="00BE60D3">
        <w:rPr>
          <w:rFonts w:ascii="Times New Roman" w:hAnsi="Times New Roman" w:cs="Times New Roman"/>
        </w:rPr>
        <w:t>32,78 tạ/ha. Giống có năng suất thực thu cao nhất là N213 (32</w:t>
      </w:r>
      <w:proofErr w:type="gramStart"/>
      <w:r w:rsidRPr="00BE60D3">
        <w:rPr>
          <w:rFonts w:ascii="Times New Roman" w:hAnsi="Times New Roman" w:cs="Times New Roman"/>
        </w:rPr>
        <w:t>,78</w:t>
      </w:r>
      <w:proofErr w:type="gramEnd"/>
      <w:r w:rsidRPr="00BE60D3">
        <w:rPr>
          <w:rFonts w:ascii="Times New Roman" w:hAnsi="Times New Roman" w:cs="Times New Roman"/>
        </w:rPr>
        <w:t xml:space="preserve"> tạ/ha), các giống còn lại có năng suất thực thu theo thứ tự giảm dần như sau: HG111 &gt; Bạch Long F1 &gt; HN88 (Đ</w:t>
      </w:r>
      <w:r w:rsidR="00AC0EF1" w:rsidRPr="00BE60D3">
        <w:rPr>
          <w:rFonts w:ascii="Times New Roman" w:hAnsi="Times New Roman" w:cs="Times New Roman"/>
        </w:rPr>
        <w:t>/</w:t>
      </w:r>
      <w:r w:rsidRPr="00BE60D3">
        <w:rPr>
          <w:rFonts w:ascii="Times New Roman" w:hAnsi="Times New Roman" w:cs="Times New Roman"/>
        </w:rPr>
        <w:t>C) &gt; N474 &gt;</w:t>
      </w:r>
      <w:r w:rsidR="006A4C4F" w:rsidRPr="00BE60D3">
        <w:rPr>
          <w:rFonts w:ascii="Times New Roman" w:hAnsi="Times New Roman" w:cs="Times New Roman"/>
        </w:rPr>
        <w:t xml:space="preserve"> </w:t>
      </w:r>
      <w:r w:rsidRPr="00BE60D3">
        <w:rPr>
          <w:rFonts w:ascii="Times New Roman" w:hAnsi="Times New Roman" w:cs="Times New Roman"/>
        </w:rPr>
        <w:t xml:space="preserve">NT98 . Giống có năng suất thực thu thấp nhất là N612 (26,69 tạ/ha). </w:t>
      </w:r>
    </w:p>
    <w:p w14:paraId="521AE6C6" w14:textId="7A38F8CF" w:rsidR="005C60B0" w:rsidRPr="00BE60D3" w:rsidRDefault="00640995" w:rsidP="005C60B0">
      <w:pPr>
        <w:spacing w:before="120" w:after="120" w:line="288" w:lineRule="auto"/>
        <w:ind w:firstLine="720"/>
        <w:jc w:val="both"/>
        <w:rPr>
          <w:rFonts w:ascii="Times New Roman" w:hAnsi="Times New Roman" w:cs="Times New Roman"/>
        </w:rPr>
      </w:pPr>
      <w:r w:rsidRPr="00BE60D3">
        <w:rPr>
          <w:rFonts w:ascii="Times New Roman" w:hAnsi="Times New Roman" w:cs="Times New Roman"/>
        </w:rPr>
        <w:t>Nhìn chung, tiềm năng cho năng suất lý thuyết và thực thu của các giống ngô nếp mới khảo nghiệm chưa cao, chỉ đạt ở mức trung bình đến khá tương đương với năng suất của một số giống ngô nếp địa phương vụ Xuân 2015 trong nghiên cứu của Phan Thị Phương Nhi và Nguyễn Thị</w:t>
      </w:r>
      <w:r w:rsidR="00A62A21">
        <w:rPr>
          <w:rFonts w:ascii="Times New Roman" w:hAnsi="Times New Roman" w:cs="Times New Roman"/>
        </w:rPr>
        <w:t xml:space="preserve"> Năm</w:t>
      </w:r>
      <w:r w:rsidRPr="00BE60D3">
        <w:rPr>
          <w:rFonts w:ascii="Times New Roman" w:hAnsi="Times New Roman" w:cs="Times New Roman"/>
        </w:rPr>
        <w:t xml:space="preserve"> </w:t>
      </w:r>
      <w:r w:rsidR="00A62A21">
        <w:rPr>
          <w:rFonts w:ascii="Times New Roman" w:hAnsi="Times New Roman" w:cs="Times New Roman"/>
        </w:rPr>
        <w:t>(</w:t>
      </w:r>
      <w:r w:rsidRPr="00BE60D3">
        <w:rPr>
          <w:rFonts w:ascii="Times New Roman" w:hAnsi="Times New Roman" w:cs="Times New Roman"/>
        </w:rPr>
        <w:t>2016</w:t>
      </w:r>
      <w:r w:rsidR="00A62A21">
        <w:rPr>
          <w:rFonts w:ascii="Times New Roman" w:hAnsi="Times New Roman" w:cs="Times New Roman"/>
        </w:rPr>
        <w:t>)</w:t>
      </w:r>
      <w:r w:rsidRPr="00BE60D3">
        <w:rPr>
          <w:rFonts w:ascii="Times New Roman" w:hAnsi="Times New Roman" w:cs="Times New Roman"/>
        </w:rPr>
        <w:t xml:space="preserve"> và thấp hơn nhiều so với các giống ngô nếp lai mới hiện nay. </w:t>
      </w:r>
      <w:r w:rsidR="005C60B0" w:rsidRPr="00BE60D3">
        <w:rPr>
          <w:rFonts w:ascii="Times New Roman" w:hAnsi="Times New Roman" w:cs="Times New Roman"/>
        </w:rPr>
        <w:t>Tuy nhiên, năng suất</w:t>
      </w:r>
      <w:r w:rsidR="0034207B">
        <w:rPr>
          <w:rFonts w:ascii="Times New Roman" w:hAnsi="Times New Roman" w:cs="Times New Roman"/>
        </w:rPr>
        <w:t xml:space="preserve"> thực</w:t>
      </w:r>
      <w:r w:rsidR="005C60B0" w:rsidRPr="00BE60D3">
        <w:rPr>
          <w:rFonts w:ascii="Times New Roman" w:hAnsi="Times New Roman" w:cs="Times New Roman"/>
        </w:rPr>
        <w:t xml:space="preserve"> </w:t>
      </w:r>
      <w:proofErr w:type="gramStart"/>
      <w:r w:rsidR="005C60B0" w:rsidRPr="00BE60D3">
        <w:rPr>
          <w:rFonts w:ascii="Times New Roman" w:hAnsi="Times New Roman" w:cs="Times New Roman"/>
        </w:rPr>
        <w:t>thu</w:t>
      </w:r>
      <w:proofErr w:type="gramEnd"/>
      <w:r w:rsidR="005C60B0" w:rsidRPr="00BE60D3">
        <w:rPr>
          <w:rFonts w:ascii="Times New Roman" w:hAnsi="Times New Roman" w:cs="Times New Roman"/>
        </w:rPr>
        <w:t xml:space="preserve"> của một số giống ngô nếp trong nghiên cứu của chúng tôi là cao hơn so với kết quả nghiên cứu của Trần V</w:t>
      </w:r>
      <w:r w:rsidR="00DB1CE8" w:rsidRPr="00BE60D3">
        <w:rPr>
          <w:rFonts w:ascii="Times New Roman" w:hAnsi="Times New Roman" w:cs="Times New Roman"/>
        </w:rPr>
        <w:t>ăn Minh và cs, 200</w:t>
      </w:r>
      <w:r w:rsidR="005C60B0" w:rsidRPr="00BE60D3">
        <w:rPr>
          <w:rFonts w:ascii="Times New Roman" w:hAnsi="Times New Roman" w:cs="Times New Roman"/>
        </w:rPr>
        <w:t xml:space="preserve">9. </w:t>
      </w:r>
    </w:p>
    <w:p w14:paraId="0AEEE6FD" w14:textId="7E4ECD8B" w:rsidR="00351964" w:rsidRPr="00BE60D3" w:rsidRDefault="0066707A" w:rsidP="004F1AAF">
      <w:pPr>
        <w:pStyle w:val="ListParagraph"/>
        <w:numPr>
          <w:ilvl w:val="1"/>
          <w:numId w:val="1"/>
        </w:numPr>
        <w:tabs>
          <w:tab w:val="left" w:pos="450"/>
        </w:tabs>
        <w:spacing w:before="120" w:after="120" w:line="288" w:lineRule="auto"/>
        <w:ind w:left="0" w:firstLine="0"/>
        <w:jc w:val="both"/>
        <w:rPr>
          <w:rFonts w:ascii="Times New Roman" w:hAnsi="Times New Roman" w:cs="Times New Roman"/>
          <w:b/>
        </w:rPr>
      </w:pPr>
      <w:r w:rsidRPr="00BE60D3">
        <w:rPr>
          <w:rFonts w:ascii="Times New Roman" w:hAnsi="Times New Roman" w:cs="Times New Roman"/>
          <w:b/>
        </w:rPr>
        <w:t xml:space="preserve">Đánh giá các chỉ tiêu chất lượng </w:t>
      </w:r>
      <w:r w:rsidR="007D1FFE" w:rsidRPr="00BE60D3">
        <w:rPr>
          <w:rFonts w:ascii="Times New Roman" w:hAnsi="Times New Roman" w:cs="Times New Roman"/>
          <w:b/>
        </w:rPr>
        <w:t xml:space="preserve">ăn nếm </w:t>
      </w:r>
      <w:r w:rsidRPr="00BE60D3">
        <w:rPr>
          <w:rFonts w:ascii="Times New Roman" w:hAnsi="Times New Roman" w:cs="Times New Roman"/>
          <w:b/>
        </w:rPr>
        <w:t>của các giống ngô nếp</w:t>
      </w:r>
    </w:p>
    <w:p w14:paraId="0A201EE0" w14:textId="0DAA88DF" w:rsidR="0066707A" w:rsidRPr="00BE60D3" w:rsidRDefault="0066707A" w:rsidP="004F1AAF">
      <w:pPr>
        <w:pStyle w:val="ListParagraph"/>
        <w:spacing w:before="120" w:after="120" w:line="288" w:lineRule="auto"/>
        <w:ind w:left="0"/>
        <w:jc w:val="both"/>
        <w:rPr>
          <w:rFonts w:ascii="Times New Roman" w:hAnsi="Times New Roman" w:cs="Times New Roman"/>
        </w:rPr>
      </w:pPr>
      <w:r w:rsidRPr="00BE60D3">
        <w:rPr>
          <w:rFonts w:ascii="Times New Roman" w:hAnsi="Times New Roman" w:cs="Times New Roman"/>
        </w:rPr>
        <w:tab/>
        <w:t>Các chỉ tiêu về chấ</w:t>
      </w:r>
      <w:r w:rsidR="00AC0EF1" w:rsidRPr="00BE60D3">
        <w:rPr>
          <w:rFonts w:ascii="Times New Roman" w:hAnsi="Times New Roman" w:cs="Times New Roman"/>
        </w:rPr>
        <w:t>t lượ</w:t>
      </w:r>
      <w:r w:rsidRPr="00BE60D3">
        <w:rPr>
          <w:rFonts w:ascii="Times New Roman" w:hAnsi="Times New Roman" w:cs="Times New Roman"/>
        </w:rPr>
        <w:t xml:space="preserve">ng </w:t>
      </w:r>
      <w:r w:rsidR="007D1FFE" w:rsidRPr="00BE60D3">
        <w:rPr>
          <w:rFonts w:ascii="Times New Roman" w:hAnsi="Times New Roman" w:cs="Times New Roman"/>
          <w:bCs/>
        </w:rPr>
        <w:t xml:space="preserve">ăn nếm </w:t>
      </w:r>
      <w:r w:rsidRPr="00BE60D3">
        <w:rPr>
          <w:rFonts w:ascii="Times New Roman" w:hAnsi="Times New Roman" w:cs="Times New Roman"/>
        </w:rPr>
        <w:t xml:space="preserve">như là mùi </w:t>
      </w:r>
      <w:proofErr w:type="gramStart"/>
      <w:r w:rsidRPr="00BE60D3">
        <w:rPr>
          <w:rFonts w:ascii="Times New Roman" w:hAnsi="Times New Roman" w:cs="Times New Roman"/>
        </w:rPr>
        <w:t>thơm</w:t>
      </w:r>
      <w:proofErr w:type="gramEnd"/>
      <w:r w:rsidRPr="00BE60D3">
        <w:rPr>
          <w:rFonts w:ascii="Times New Roman" w:hAnsi="Times New Roman" w:cs="Times New Roman"/>
        </w:rPr>
        <w:t>, độ ngọt, độ mềm, độ dẻo là các chỉ tiêu vô cùng quan trọng khi đánh giá tuyển chọn một giống ngô nếp</w:t>
      </w:r>
      <w:r w:rsidR="00A62A21">
        <w:rPr>
          <w:rFonts w:ascii="Times New Roman" w:hAnsi="Times New Roman" w:cs="Times New Roman"/>
        </w:rPr>
        <w:t xml:space="preserve"> mới</w:t>
      </w:r>
      <w:r w:rsidRPr="00BE60D3">
        <w:rPr>
          <w:rFonts w:ascii="Times New Roman" w:hAnsi="Times New Roman" w:cs="Times New Roman"/>
        </w:rPr>
        <w:t>. Các chỉ tiêu chất lượng nêu trên được đánh giá bằng phương pháp cảm quan cho điểm, kết quả được thể hiện ở</w:t>
      </w:r>
      <w:r w:rsidR="001068E6">
        <w:rPr>
          <w:rFonts w:ascii="Times New Roman" w:hAnsi="Times New Roman" w:cs="Times New Roman"/>
        </w:rPr>
        <w:t xml:space="preserve"> B</w:t>
      </w:r>
      <w:r w:rsidRPr="00BE60D3">
        <w:rPr>
          <w:rFonts w:ascii="Times New Roman" w:hAnsi="Times New Roman" w:cs="Times New Roman"/>
        </w:rPr>
        <w:t>ả</w:t>
      </w:r>
      <w:r w:rsidR="00DB1CE8" w:rsidRPr="00BE60D3">
        <w:rPr>
          <w:rFonts w:ascii="Times New Roman" w:hAnsi="Times New Roman" w:cs="Times New Roman"/>
        </w:rPr>
        <w:t>ng 7</w:t>
      </w:r>
      <w:r w:rsidRPr="00BE60D3">
        <w:rPr>
          <w:rFonts w:ascii="Times New Roman" w:hAnsi="Times New Roman" w:cs="Times New Roman"/>
        </w:rPr>
        <w:t>:</w:t>
      </w:r>
    </w:p>
    <w:p w14:paraId="51B7B4FA" w14:textId="711B269E" w:rsidR="007D1FFE" w:rsidRPr="00BE60D3" w:rsidRDefault="0066707A" w:rsidP="004F1AAF">
      <w:pPr>
        <w:spacing w:before="120" w:after="120" w:line="288" w:lineRule="auto"/>
        <w:ind w:firstLine="720"/>
        <w:jc w:val="both"/>
        <w:rPr>
          <w:rFonts w:ascii="Times New Roman" w:hAnsi="Times New Roman" w:cs="Times New Roman"/>
          <w:lang w:val="vi-VN"/>
        </w:rPr>
      </w:pPr>
      <w:r w:rsidRPr="00BE60D3">
        <w:rPr>
          <w:rFonts w:ascii="Times New Roman" w:hAnsi="Times New Roman" w:cs="Times New Roman"/>
        </w:rPr>
        <w:t>Kết quả đánh giá các chỉ tiêu chất lượng cho thấy các giống ngô nếp mới thử nghiệm đều đạt ph</w:t>
      </w:r>
      <w:r w:rsidR="007D1FFE" w:rsidRPr="00BE60D3">
        <w:rPr>
          <w:rFonts w:ascii="Times New Roman" w:hAnsi="Times New Roman" w:cs="Times New Roman"/>
        </w:rPr>
        <w:t>ẩm</w:t>
      </w:r>
      <w:r w:rsidRPr="00BE60D3">
        <w:rPr>
          <w:rFonts w:ascii="Times New Roman" w:hAnsi="Times New Roman" w:cs="Times New Roman"/>
        </w:rPr>
        <w:t xml:space="preserve"> chất từ khá đến tốt, có mùi </w:t>
      </w:r>
      <w:proofErr w:type="gramStart"/>
      <w:r w:rsidRPr="00BE60D3">
        <w:rPr>
          <w:rFonts w:ascii="Times New Roman" w:hAnsi="Times New Roman" w:cs="Times New Roman"/>
        </w:rPr>
        <w:t>thơm</w:t>
      </w:r>
      <w:proofErr w:type="gramEnd"/>
      <w:r w:rsidRPr="00BE60D3">
        <w:rPr>
          <w:rFonts w:ascii="Times New Roman" w:hAnsi="Times New Roman" w:cs="Times New Roman"/>
        </w:rPr>
        <w:t xml:space="preserve"> trung bình đến rất thơm (1-3 điểm), độ ngọt vừa đến rất ngọt (1-3 điểm) và dẻo vừa đến rất dẻo (1-3 điểm). </w:t>
      </w:r>
      <w:r w:rsidR="007D1FFE" w:rsidRPr="00BE60D3">
        <w:rPr>
          <w:rFonts w:ascii="Times New Roman" w:hAnsi="Times New Roman" w:cs="Times New Roman"/>
          <w:lang w:val="vi-VN"/>
        </w:rPr>
        <w:t xml:space="preserve">Kết quả đánh giá cảm quan trung bình của </w:t>
      </w:r>
      <w:r w:rsidR="007D1FFE" w:rsidRPr="00BE60D3">
        <w:rPr>
          <w:rFonts w:ascii="Times New Roman" w:hAnsi="Times New Roman" w:cs="Times New Roman"/>
        </w:rPr>
        <w:t>bốn</w:t>
      </w:r>
      <w:r w:rsidR="007D1FFE" w:rsidRPr="00BE60D3">
        <w:rPr>
          <w:rFonts w:ascii="Times New Roman" w:hAnsi="Times New Roman" w:cs="Times New Roman"/>
          <w:lang w:val="vi-VN"/>
        </w:rPr>
        <w:t xml:space="preserve"> chỉ tiêu gồm mùi thơm, độ ngọt, độ mềm và độ dẻo cho thấy các giống ngô nếp đều đạt phẩm chất từ trung bình</w:t>
      </w:r>
      <w:r w:rsidR="007D1FFE" w:rsidRPr="00BE60D3">
        <w:rPr>
          <w:rFonts w:ascii="Times New Roman" w:hAnsi="Times New Roman" w:cs="Times New Roman"/>
        </w:rPr>
        <w:t xml:space="preserve"> (2,5 điểm)</w:t>
      </w:r>
      <w:r w:rsidR="007D1FFE" w:rsidRPr="00BE60D3">
        <w:rPr>
          <w:rFonts w:ascii="Times New Roman" w:hAnsi="Times New Roman" w:cs="Times New Roman"/>
          <w:lang w:val="vi-VN"/>
        </w:rPr>
        <w:t xml:space="preserve"> đến tốt</w:t>
      </w:r>
      <w:r w:rsidR="007D1FFE" w:rsidRPr="00BE60D3">
        <w:rPr>
          <w:rFonts w:ascii="Times New Roman" w:hAnsi="Times New Roman" w:cs="Times New Roman"/>
        </w:rPr>
        <w:t xml:space="preserve"> (1,3 điểm) (Bả</w:t>
      </w:r>
      <w:r w:rsidR="00DB1CE8" w:rsidRPr="00BE60D3">
        <w:rPr>
          <w:rFonts w:ascii="Times New Roman" w:hAnsi="Times New Roman" w:cs="Times New Roman"/>
        </w:rPr>
        <w:t>ng 7</w:t>
      </w:r>
      <w:r w:rsidR="007D1FFE" w:rsidRPr="00BE60D3">
        <w:rPr>
          <w:rFonts w:ascii="Times New Roman" w:hAnsi="Times New Roman" w:cs="Times New Roman"/>
        </w:rPr>
        <w:t>)</w:t>
      </w:r>
      <w:r w:rsidR="007D1FFE" w:rsidRPr="00BE60D3">
        <w:rPr>
          <w:rFonts w:ascii="Times New Roman" w:hAnsi="Times New Roman" w:cs="Times New Roman"/>
          <w:lang w:val="vi-VN"/>
        </w:rPr>
        <w:t xml:space="preserve">. </w:t>
      </w:r>
      <w:proofErr w:type="gramStart"/>
      <w:r w:rsidR="007D1FFE" w:rsidRPr="00BE60D3">
        <w:rPr>
          <w:rFonts w:ascii="Times New Roman" w:hAnsi="Times New Roman" w:cs="Times New Roman"/>
        </w:rPr>
        <w:t xml:space="preserve">Một số giống có phẩm chất tốt hoặc tương đương với giống đối chứng HN88 gồm N213, </w:t>
      </w:r>
      <w:r w:rsidR="00364392" w:rsidRPr="00BE60D3">
        <w:rPr>
          <w:rFonts w:ascii="Times New Roman" w:hAnsi="Times New Roman" w:cs="Times New Roman"/>
        </w:rPr>
        <w:t>HG111 và</w:t>
      </w:r>
      <w:r w:rsidR="007D1FFE" w:rsidRPr="00BE60D3">
        <w:rPr>
          <w:rFonts w:ascii="Times New Roman" w:hAnsi="Times New Roman" w:cs="Times New Roman"/>
        </w:rPr>
        <w:t xml:space="preserve"> Bạch Long F1.</w:t>
      </w:r>
      <w:proofErr w:type="gramEnd"/>
    </w:p>
    <w:p w14:paraId="670CA0DD" w14:textId="1BE85BAE" w:rsidR="0047107D" w:rsidRPr="00BE60D3" w:rsidRDefault="0047107D" w:rsidP="004F1AAF">
      <w:pPr>
        <w:pStyle w:val="Heading3"/>
        <w:spacing w:before="0" w:line="240" w:lineRule="auto"/>
        <w:jc w:val="center"/>
        <w:rPr>
          <w:rFonts w:ascii="Times New Roman" w:hAnsi="Times New Roman" w:cs="Times New Roman"/>
          <w:b w:val="0"/>
          <w:i/>
          <w:color w:val="auto"/>
        </w:rPr>
      </w:pPr>
      <w:bookmarkStart w:id="21" w:name="_Toc514576092"/>
      <w:bookmarkStart w:id="22" w:name="_Toc514576995"/>
      <w:bookmarkStart w:id="23" w:name="_Toc514577232"/>
      <w:proofErr w:type="gramStart"/>
      <w:r w:rsidRPr="00BE60D3">
        <w:rPr>
          <w:rFonts w:ascii="Times New Roman" w:hAnsi="Times New Roman" w:cs="Times New Roman"/>
          <w:i/>
          <w:color w:val="auto"/>
        </w:rPr>
        <w:t>Bả</w:t>
      </w:r>
      <w:r w:rsidR="00F319BC" w:rsidRPr="00BE60D3">
        <w:rPr>
          <w:rFonts w:ascii="Times New Roman" w:hAnsi="Times New Roman" w:cs="Times New Roman"/>
          <w:i/>
          <w:color w:val="auto"/>
        </w:rPr>
        <w:t xml:space="preserve">ng </w:t>
      </w:r>
      <w:r w:rsidR="00DB1CE8" w:rsidRPr="00BE60D3">
        <w:rPr>
          <w:rFonts w:ascii="Times New Roman" w:hAnsi="Times New Roman" w:cs="Times New Roman"/>
          <w:i/>
          <w:color w:val="auto"/>
        </w:rPr>
        <w:t>7</w:t>
      </w:r>
      <w:r w:rsidRPr="00BE60D3">
        <w:rPr>
          <w:rFonts w:ascii="Times New Roman" w:hAnsi="Times New Roman" w:cs="Times New Roman"/>
          <w:i/>
          <w:color w:val="auto"/>
        </w:rPr>
        <w:t>.</w:t>
      </w:r>
      <w:proofErr w:type="gramEnd"/>
      <w:r w:rsidRPr="00BE60D3">
        <w:rPr>
          <w:rFonts w:ascii="Times New Roman" w:hAnsi="Times New Roman" w:cs="Times New Roman"/>
          <w:i/>
          <w:color w:val="auto"/>
        </w:rPr>
        <w:t xml:space="preserve"> </w:t>
      </w:r>
      <w:r w:rsidRPr="00BE60D3">
        <w:rPr>
          <w:rFonts w:ascii="Times New Roman" w:hAnsi="Times New Roman" w:cs="Times New Roman"/>
          <w:b w:val="0"/>
          <w:i/>
          <w:color w:val="auto"/>
        </w:rPr>
        <w:t xml:space="preserve">Một số chỉ tiêu về phẩm chất của các </w:t>
      </w:r>
      <w:bookmarkEnd w:id="21"/>
      <w:bookmarkEnd w:id="22"/>
      <w:bookmarkEnd w:id="23"/>
      <w:r w:rsidR="00F319BC" w:rsidRPr="00BE60D3">
        <w:rPr>
          <w:rFonts w:ascii="Times New Roman" w:hAnsi="Times New Roman" w:cs="Times New Roman"/>
          <w:b w:val="0"/>
          <w:i/>
          <w:color w:val="auto"/>
        </w:rPr>
        <w:t>giống ngô nếp</w:t>
      </w:r>
    </w:p>
    <w:p w14:paraId="6A841AAB" w14:textId="78D458F2" w:rsidR="0047107D" w:rsidRPr="00BE60D3" w:rsidRDefault="0047107D" w:rsidP="001220DA">
      <w:pPr>
        <w:spacing w:after="0" w:line="240" w:lineRule="auto"/>
        <w:jc w:val="right"/>
        <w:rPr>
          <w:rFonts w:ascii="Times New Roman" w:hAnsi="Times New Roman" w:cs="Times New Roman"/>
          <w:i/>
        </w:rPr>
      </w:pPr>
      <w:r w:rsidRPr="00BE60D3">
        <w:rPr>
          <w:rFonts w:ascii="Times New Roman" w:hAnsi="Times New Roman" w:cs="Times New Roman"/>
          <w:i/>
        </w:rPr>
        <w:t>(Đtv:</w:t>
      </w:r>
      <w:r w:rsidR="00F52C37">
        <w:rPr>
          <w:rFonts w:ascii="Times New Roman" w:hAnsi="Times New Roman" w:cs="Times New Roman"/>
          <w:i/>
        </w:rPr>
        <w:t xml:space="preserve"> </w:t>
      </w:r>
      <w:r w:rsidRPr="00BE60D3">
        <w:rPr>
          <w:rFonts w:ascii="Times New Roman" w:hAnsi="Times New Roman" w:cs="Times New Roman"/>
          <w:i/>
        </w:rPr>
        <w:t>điểm)</w:t>
      </w:r>
    </w:p>
    <w:tbl>
      <w:tblPr>
        <w:tblStyle w:val="TableGrid"/>
        <w:tblW w:w="0" w:type="auto"/>
        <w:jc w:val="center"/>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407"/>
        <w:gridCol w:w="1350"/>
        <w:gridCol w:w="1440"/>
        <w:gridCol w:w="1350"/>
        <w:gridCol w:w="1980"/>
      </w:tblGrid>
      <w:tr w:rsidR="00BE60D3" w:rsidRPr="00BE60D3" w14:paraId="47B7C87E" w14:textId="2E045A0C" w:rsidTr="002A1E07">
        <w:trPr>
          <w:trHeight w:val="21"/>
          <w:jc w:val="center"/>
        </w:trPr>
        <w:tc>
          <w:tcPr>
            <w:tcW w:w="1870" w:type="dxa"/>
            <w:tcBorders>
              <w:top w:val="single" w:sz="4" w:space="0" w:color="auto"/>
              <w:bottom w:val="single" w:sz="4" w:space="0" w:color="auto"/>
            </w:tcBorders>
            <w:vAlign w:val="center"/>
          </w:tcPr>
          <w:p w14:paraId="690010E6" w14:textId="77777777" w:rsidR="007D1FFE" w:rsidRPr="00BE60D3" w:rsidRDefault="007D1FFE" w:rsidP="004F1AAF">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Giống</w:t>
            </w:r>
          </w:p>
        </w:tc>
        <w:tc>
          <w:tcPr>
            <w:tcW w:w="1407" w:type="dxa"/>
            <w:tcBorders>
              <w:top w:val="single" w:sz="4" w:space="0" w:color="auto"/>
              <w:bottom w:val="single" w:sz="4" w:space="0" w:color="auto"/>
            </w:tcBorders>
            <w:vAlign w:val="center"/>
          </w:tcPr>
          <w:p w14:paraId="42952E48" w14:textId="77777777" w:rsidR="007D1FFE" w:rsidRPr="00BE60D3" w:rsidRDefault="007D1FFE" w:rsidP="004F1AAF">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Mùi thơm</w:t>
            </w:r>
          </w:p>
        </w:tc>
        <w:tc>
          <w:tcPr>
            <w:tcW w:w="1350" w:type="dxa"/>
            <w:tcBorders>
              <w:top w:val="single" w:sz="4" w:space="0" w:color="auto"/>
              <w:bottom w:val="single" w:sz="4" w:space="0" w:color="auto"/>
            </w:tcBorders>
            <w:vAlign w:val="center"/>
          </w:tcPr>
          <w:p w14:paraId="701D5B1E" w14:textId="77777777" w:rsidR="007D1FFE" w:rsidRPr="00BE60D3" w:rsidRDefault="007D1FFE" w:rsidP="004F1AAF">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Độ ngọt</w:t>
            </w:r>
          </w:p>
        </w:tc>
        <w:tc>
          <w:tcPr>
            <w:tcW w:w="1440" w:type="dxa"/>
            <w:tcBorders>
              <w:top w:val="single" w:sz="4" w:space="0" w:color="auto"/>
              <w:bottom w:val="single" w:sz="4" w:space="0" w:color="auto"/>
            </w:tcBorders>
            <w:vAlign w:val="center"/>
          </w:tcPr>
          <w:p w14:paraId="313D7B5F" w14:textId="77777777" w:rsidR="007D1FFE" w:rsidRPr="00BE60D3" w:rsidRDefault="007D1FFE" w:rsidP="004F1AAF">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Độ mềm</w:t>
            </w:r>
          </w:p>
        </w:tc>
        <w:tc>
          <w:tcPr>
            <w:tcW w:w="1350" w:type="dxa"/>
            <w:tcBorders>
              <w:top w:val="single" w:sz="4" w:space="0" w:color="auto"/>
              <w:bottom w:val="single" w:sz="4" w:space="0" w:color="auto"/>
            </w:tcBorders>
            <w:vAlign w:val="center"/>
          </w:tcPr>
          <w:p w14:paraId="1EB2AD87" w14:textId="77777777" w:rsidR="007D1FFE" w:rsidRPr="00BE60D3" w:rsidRDefault="007D1FFE" w:rsidP="004F1AAF">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Độ dẻo</w:t>
            </w:r>
          </w:p>
        </w:tc>
        <w:tc>
          <w:tcPr>
            <w:tcW w:w="1980" w:type="dxa"/>
            <w:tcBorders>
              <w:top w:val="single" w:sz="4" w:space="0" w:color="auto"/>
              <w:bottom w:val="single" w:sz="4" w:space="0" w:color="auto"/>
            </w:tcBorders>
          </w:tcPr>
          <w:p w14:paraId="77FF5C8B" w14:textId="70CB2A02" w:rsidR="007D1FFE" w:rsidRPr="00BE60D3" w:rsidRDefault="007D1FFE" w:rsidP="004F1AAF">
            <w:pPr>
              <w:tabs>
                <w:tab w:val="left" w:pos="480"/>
                <w:tab w:val="left" w:pos="1440"/>
              </w:tabs>
              <w:autoSpaceDE w:val="0"/>
              <w:autoSpaceDN w:val="0"/>
              <w:adjustRightInd w:val="0"/>
              <w:jc w:val="center"/>
              <w:rPr>
                <w:rFonts w:ascii="Times New Roman" w:hAnsi="Times New Roman" w:cs="Times New Roman"/>
                <w:bCs/>
                <w:iCs/>
              </w:rPr>
            </w:pPr>
            <w:r w:rsidRPr="00BE60D3">
              <w:rPr>
                <w:rFonts w:ascii="Times New Roman" w:hAnsi="Times New Roman" w:cs="Times New Roman"/>
                <w:bCs/>
                <w:iCs/>
              </w:rPr>
              <w:t>Đánh giá chung</w:t>
            </w:r>
          </w:p>
        </w:tc>
      </w:tr>
      <w:tr w:rsidR="00BE60D3" w:rsidRPr="00BE60D3" w14:paraId="69A0F6A5" w14:textId="1A8E26B3" w:rsidTr="002A1E07">
        <w:trPr>
          <w:trHeight w:val="21"/>
          <w:jc w:val="center"/>
        </w:trPr>
        <w:tc>
          <w:tcPr>
            <w:tcW w:w="1870" w:type="dxa"/>
            <w:tcBorders>
              <w:top w:val="single" w:sz="4" w:space="0" w:color="auto"/>
            </w:tcBorders>
            <w:vAlign w:val="center"/>
          </w:tcPr>
          <w:p w14:paraId="7093694E" w14:textId="77777777" w:rsidR="007D1FFE" w:rsidRPr="00BE60D3" w:rsidRDefault="007D1FFE" w:rsidP="007D1FFE">
            <w:pPr>
              <w:tabs>
                <w:tab w:val="left" w:pos="480"/>
                <w:tab w:val="left" w:pos="1440"/>
              </w:tabs>
              <w:autoSpaceDE w:val="0"/>
              <w:autoSpaceDN w:val="0"/>
              <w:adjustRightInd w:val="0"/>
              <w:rPr>
                <w:rFonts w:ascii="Times New Roman" w:hAnsi="Times New Roman" w:cs="Times New Roman"/>
              </w:rPr>
            </w:pPr>
            <w:r w:rsidRPr="00BE60D3">
              <w:rPr>
                <w:rFonts w:ascii="Times New Roman" w:hAnsi="Times New Roman" w:cs="Times New Roman"/>
              </w:rPr>
              <w:t>HG111</w:t>
            </w:r>
          </w:p>
        </w:tc>
        <w:tc>
          <w:tcPr>
            <w:tcW w:w="1407" w:type="dxa"/>
            <w:tcBorders>
              <w:top w:val="single" w:sz="4" w:space="0" w:color="auto"/>
            </w:tcBorders>
            <w:vAlign w:val="center"/>
          </w:tcPr>
          <w:p w14:paraId="623BC5E0"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w:t>
            </w:r>
          </w:p>
        </w:tc>
        <w:tc>
          <w:tcPr>
            <w:tcW w:w="1350" w:type="dxa"/>
            <w:tcBorders>
              <w:top w:val="single" w:sz="4" w:space="0" w:color="auto"/>
            </w:tcBorders>
            <w:vAlign w:val="center"/>
          </w:tcPr>
          <w:p w14:paraId="2A231BFC"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w:t>
            </w:r>
          </w:p>
        </w:tc>
        <w:tc>
          <w:tcPr>
            <w:tcW w:w="1440" w:type="dxa"/>
            <w:tcBorders>
              <w:top w:val="single" w:sz="4" w:space="0" w:color="auto"/>
            </w:tcBorders>
            <w:vAlign w:val="center"/>
          </w:tcPr>
          <w:p w14:paraId="1FF564D2"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1</w:t>
            </w:r>
          </w:p>
        </w:tc>
        <w:tc>
          <w:tcPr>
            <w:tcW w:w="1350" w:type="dxa"/>
            <w:tcBorders>
              <w:top w:val="single" w:sz="4" w:space="0" w:color="auto"/>
            </w:tcBorders>
            <w:vAlign w:val="center"/>
          </w:tcPr>
          <w:p w14:paraId="242990B3"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w:t>
            </w:r>
          </w:p>
        </w:tc>
        <w:tc>
          <w:tcPr>
            <w:tcW w:w="1980" w:type="dxa"/>
            <w:tcBorders>
              <w:top w:val="single" w:sz="4" w:space="0" w:color="auto"/>
            </w:tcBorders>
            <w:vAlign w:val="center"/>
          </w:tcPr>
          <w:p w14:paraId="5A6F7193" w14:textId="32A2995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1.8</w:t>
            </w:r>
          </w:p>
        </w:tc>
      </w:tr>
      <w:tr w:rsidR="00BE60D3" w:rsidRPr="00BE60D3" w14:paraId="299BCD1B" w14:textId="0064F85C" w:rsidTr="002A1E07">
        <w:trPr>
          <w:trHeight w:val="21"/>
          <w:jc w:val="center"/>
        </w:trPr>
        <w:tc>
          <w:tcPr>
            <w:tcW w:w="1870" w:type="dxa"/>
            <w:vAlign w:val="center"/>
          </w:tcPr>
          <w:p w14:paraId="5F230D0E" w14:textId="77777777" w:rsidR="007D1FFE" w:rsidRPr="00BE60D3" w:rsidRDefault="007D1FFE" w:rsidP="007D1FFE">
            <w:pPr>
              <w:tabs>
                <w:tab w:val="left" w:pos="480"/>
                <w:tab w:val="left" w:pos="1440"/>
              </w:tabs>
              <w:autoSpaceDE w:val="0"/>
              <w:autoSpaceDN w:val="0"/>
              <w:adjustRightInd w:val="0"/>
              <w:rPr>
                <w:rFonts w:ascii="Times New Roman" w:hAnsi="Times New Roman" w:cs="Times New Roman"/>
              </w:rPr>
            </w:pPr>
            <w:r w:rsidRPr="00BE60D3">
              <w:rPr>
                <w:rFonts w:ascii="Times New Roman" w:hAnsi="Times New Roman" w:cs="Times New Roman"/>
              </w:rPr>
              <w:t>N213</w:t>
            </w:r>
          </w:p>
        </w:tc>
        <w:tc>
          <w:tcPr>
            <w:tcW w:w="1407" w:type="dxa"/>
            <w:vAlign w:val="center"/>
          </w:tcPr>
          <w:p w14:paraId="5EB8A840"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w:t>
            </w:r>
          </w:p>
        </w:tc>
        <w:tc>
          <w:tcPr>
            <w:tcW w:w="1350" w:type="dxa"/>
            <w:vAlign w:val="center"/>
          </w:tcPr>
          <w:p w14:paraId="6D1B9B1B"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1</w:t>
            </w:r>
          </w:p>
        </w:tc>
        <w:tc>
          <w:tcPr>
            <w:tcW w:w="1440" w:type="dxa"/>
            <w:vAlign w:val="center"/>
          </w:tcPr>
          <w:p w14:paraId="571A3E50"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1</w:t>
            </w:r>
          </w:p>
        </w:tc>
        <w:tc>
          <w:tcPr>
            <w:tcW w:w="1350" w:type="dxa"/>
            <w:vAlign w:val="center"/>
          </w:tcPr>
          <w:p w14:paraId="24D5654C"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1</w:t>
            </w:r>
          </w:p>
        </w:tc>
        <w:tc>
          <w:tcPr>
            <w:tcW w:w="1980" w:type="dxa"/>
            <w:vAlign w:val="center"/>
          </w:tcPr>
          <w:p w14:paraId="3C98A0BD" w14:textId="22E172FA"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1.3</w:t>
            </w:r>
          </w:p>
        </w:tc>
      </w:tr>
      <w:tr w:rsidR="00BE60D3" w:rsidRPr="00BE60D3" w14:paraId="0077BCBF" w14:textId="465B38CB" w:rsidTr="002A1E07">
        <w:trPr>
          <w:trHeight w:val="21"/>
          <w:jc w:val="center"/>
        </w:trPr>
        <w:tc>
          <w:tcPr>
            <w:tcW w:w="1870" w:type="dxa"/>
            <w:vAlign w:val="center"/>
          </w:tcPr>
          <w:p w14:paraId="59185CFF" w14:textId="77777777" w:rsidR="007D1FFE" w:rsidRPr="00BE60D3" w:rsidRDefault="007D1FFE" w:rsidP="007D1FFE">
            <w:pPr>
              <w:tabs>
                <w:tab w:val="left" w:pos="480"/>
                <w:tab w:val="left" w:pos="1440"/>
              </w:tabs>
              <w:autoSpaceDE w:val="0"/>
              <w:autoSpaceDN w:val="0"/>
              <w:adjustRightInd w:val="0"/>
              <w:rPr>
                <w:rFonts w:ascii="Times New Roman" w:hAnsi="Times New Roman" w:cs="Times New Roman"/>
              </w:rPr>
            </w:pPr>
            <w:r w:rsidRPr="00BE60D3">
              <w:rPr>
                <w:rFonts w:ascii="Times New Roman" w:hAnsi="Times New Roman" w:cs="Times New Roman"/>
              </w:rPr>
              <w:t>N474</w:t>
            </w:r>
          </w:p>
        </w:tc>
        <w:tc>
          <w:tcPr>
            <w:tcW w:w="1407" w:type="dxa"/>
            <w:vAlign w:val="center"/>
          </w:tcPr>
          <w:p w14:paraId="16B49AD3"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1</w:t>
            </w:r>
          </w:p>
        </w:tc>
        <w:tc>
          <w:tcPr>
            <w:tcW w:w="1350" w:type="dxa"/>
            <w:vAlign w:val="center"/>
          </w:tcPr>
          <w:p w14:paraId="29A4519E"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w:t>
            </w:r>
          </w:p>
        </w:tc>
        <w:tc>
          <w:tcPr>
            <w:tcW w:w="1440" w:type="dxa"/>
            <w:vAlign w:val="center"/>
          </w:tcPr>
          <w:p w14:paraId="1FDBE062"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w:t>
            </w:r>
          </w:p>
        </w:tc>
        <w:tc>
          <w:tcPr>
            <w:tcW w:w="1350" w:type="dxa"/>
            <w:vAlign w:val="center"/>
          </w:tcPr>
          <w:p w14:paraId="513BDC1A"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3</w:t>
            </w:r>
          </w:p>
        </w:tc>
        <w:tc>
          <w:tcPr>
            <w:tcW w:w="1980" w:type="dxa"/>
            <w:vAlign w:val="center"/>
          </w:tcPr>
          <w:p w14:paraId="349EAC92" w14:textId="3E04A88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2.0</w:t>
            </w:r>
          </w:p>
        </w:tc>
      </w:tr>
      <w:tr w:rsidR="00BE60D3" w:rsidRPr="00BE60D3" w14:paraId="5BC17D6C" w14:textId="464F3B4C" w:rsidTr="002A1E07">
        <w:trPr>
          <w:trHeight w:val="21"/>
          <w:jc w:val="center"/>
        </w:trPr>
        <w:tc>
          <w:tcPr>
            <w:tcW w:w="1870" w:type="dxa"/>
            <w:vAlign w:val="center"/>
          </w:tcPr>
          <w:p w14:paraId="0C90A310" w14:textId="77777777" w:rsidR="007D1FFE" w:rsidRPr="00BE60D3" w:rsidRDefault="007D1FFE" w:rsidP="007D1FFE">
            <w:pPr>
              <w:tabs>
                <w:tab w:val="left" w:pos="480"/>
                <w:tab w:val="left" w:pos="1440"/>
              </w:tabs>
              <w:autoSpaceDE w:val="0"/>
              <w:autoSpaceDN w:val="0"/>
              <w:adjustRightInd w:val="0"/>
              <w:rPr>
                <w:rFonts w:ascii="Times New Roman" w:hAnsi="Times New Roman" w:cs="Times New Roman"/>
              </w:rPr>
            </w:pPr>
            <w:r w:rsidRPr="00BE60D3">
              <w:rPr>
                <w:rFonts w:ascii="Times New Roman" w:hAnsi="Times New Roman" w:cs="Times New Roman"/>
              </w:rPr>
              <w:t>N612</w:t>
            </w:r>
          </w:p>
        </w:tc>
        <w:tc>
          <w:tcPr>
            <w:tcW w:w="1407" w:type="dxa"/>
            <w:vAlign w:val="center"/>
          </w:tcPr>
          <w:p w14:paraId="23CC4EB8"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w:t>
            </w:r>
          </w:p>
        </w:tc>
        <w:tc>
          <w:tcPr>
            <w:tcW w:w="1350" w:type="dxa"/>
            <w:vAlign w:val="center"/>
          </w:tcPr>
          <w:p w14:paraId="6FF4A6C5"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w:t>
            </w:r>
          </w:p>
        </w:tc>
        <w:tc>
          <w:tcPr>
            <w:tcW w:w="1440" w:type="dxa"/>
            <w:vAlign w:val="center"/>
          </w:tcPr>
          <w:p w14:paraId="17AEC56C"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w:t>
            </w:r>
          </w:p>
        </w:tc>
        <w:tc>
          <w:tcPr>
            <w:tcW w:w="1350" w:type="dxa"/>
            <w:vAlign w:val="center"/>
          </w:tcPr>
          <w:p w14:paraId="26D8870B"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w:t>
            </w:r>
          </w:p>
        </w:tc>
        <w:tc>
          <w:tcPr>
            <w:tcW w:w="1980" w:type="dxa"/>
            <w:vAlign w:val="center"/>
          </w:tcPr>
          <w:p w14:paraId="68A2BFC7" w14:textId="53C2165D"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2.0</w:t>
            </w:r>
          </w:p>
        </w:tc>
      </w:tr>
      <w:tr w:rsidR="00BE60D3" w:rsidRPr="00BE60D3" w14:paraId="6A7C6541" w14:textId="46A42815" w:rsidTr="002A1E07">
        <w:trPr>
          <w:trHeight w:val="21"/>
          <w:jc w:val="center"/>
        </w:trPr>
        <w:tc>
          <w:tcPr>
            <w:tcW w:w="1870" w:type="dxa"/>
            <w:vAlign w:val="center"/>
          </w:tcPr>
          <w:p w14:paraId="28F57C91" w14:textId="77777777" w:rsidR="007D1FFE" w:rsidRPr="00BE60D3" w:rsidRDefault="007D1FFE" w:rsidP="007D1FFE">
            <w:pPr>
              <w:tabs>
                <w:tab w:val="left" w:pos="480"/>
                <w:tab w:val="left" w:pos="1440"/>
              </w:tabs>
              <w:autoSpaceDE w:val="0"/>
              <w:autoSpaceDN w:val="0"/>
              <w:adjustRightInd w:val="0"/>
              <w:rPr>
                <w:rFonts w:ascii="Times New Roman" w:hAnsi="Times New Roman" w:cs="Times New Roman"/>
              </w:rPr>
            </w:pPr>
            <w:r w:rsidRPr="00BE60D3">
              <w:rPr>
                <w:rFonts w:ascii="Times New Roman" w:hAnsi="Times New Roman" w:cs="Times New Roman"/>
              </w:rPr>
              <w:t>Bạch Long F1</w:t>
            </w:r>
          </w:p>
        </w:tc>
        <w:tc>
          <w:tcPr>
            <w:tcW w:w="1407" w:type="dxa"/>
            <w:vAlign w:val="center"/>
          </w:tcPr>
          <w:p w14:paraId="6CB88277"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w:t>
            </w:r>
          </w:p>
        </w:tc>
        <w:tc>
          <w:tcPr>
            <w:tcW w:w="1350" w:type="dxa"/>
            <w:vAlign w:val="center"/>
          </w:tcPr>
          <w:p w14:paraId="7D720D7B"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1</w:t>
            </w:r>
          </w:p>
        </w:tc>
        <w:tc>
          <w:tcPr>
            <w:tcW w:w="1440" w:type="dxa"/>
            <w:vAlign w:val="center"/>
          </w:tcPr>
          <w:p w14:paraId="1B7C2A70"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w:t>
            </w:r>
          </w:p>
        </w:tc>
        <w:tc>
          <w:tcPr>
            <w:tcW w:w="1350" w:type="dxa"/>
            <w:vAlign w:val="center"/>
          </w:tcPr>
          <w:p w14:paraId="0574BCD2"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w:t>
            </w:r>
          </w:p>
        </w:tc>
        <w:tc>
          <w:tcPr>
            <w:tcW w:w="1980" w:type="dxa"/>
            <w:vAlign w:val="center"/>
          </w:tcPr>
          <w:p w14:paraId="22A291F6" w14:textId="57E0C706"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1.8</w:t>
            </w:r>
          </w:p>
        </w:tc>
      </w:tr>
      <w:tr w:rsidR="00BE60D3" w:rsidRPr="00BE60D3" w14:paraId="5B18944F" w14:textId="51C64629" w:rsidTr="002A1E07">
        <w:trPr>
          <w:trHeight w:val="270"/>
          <w:jc w:val="center"/>
        </w:trPr>
        <w:tc>
          <w:tcPr>
            <w:tcW w:w="1870" w:type="dxa"/>
            <w:vAlign w:val="center"/>
          </w:tcPr>
          <w:p w14:paraId="41456BD2" w14:textId="77777777" w:rsidR="007D1FFE" w:rsidRPr="00BE60D3" w:rsidRDefault="007D1FFE" w:rsidP="007D1FFE">
            <w:pPr>
              <w:tabs>
                <w:tab w:val="left" w:pos="480"/>
                <w:tab w:val="left" w:pos="1440"/>
              </w:tabs>
              <w:autoSpaceDE w:val="0"/>
              <w:autoSpaceDN w:val="0"/>
              <w:adjustRightInd w:val="0"/>
              <w:rPr>
                <w:rFonts w:ascii="Times New Roman" w:hAnsi="Times New Roman" w:cs="Times New Roman"/>
              </w:rPr>
            </w:pPr>
            <w:r w:rsidRPr="00BE60D3">
              <w:rPr>
                <w:rFonts w:ascii="Times New Roman" w:hAnsi="Times New Roman" w:cs="Times New Roman"/>
              </w:rPr>
              <w:t>NT98</w:t>
            </w:r>
          </w:p>
        </w:tc>
        <w:tc>
          <w:tcPr>
            <w:tcW w:w="1407" w:type="dxa"/>
            <w:vAlign w:val="center"/>
          </w:tcPr>
          <w:p w14:paraId="1F461EC6"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3</w:t>
            </w:r>
          </w:p>
        </w:tc>
        <w:tc>
          <w:tcPr>
            <w:tcW w:w="1350" w:type="dxa"/>
            <w:vAlign w:val="center"/>
          </w:tcPr>
          <w:p w14:paraId="60175058"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3</w:t>
            </w:r>
          </w:p>
        </w:tc>
        <w:tc>
          <w:tcPr>
            <w:tcW w:w="1440" w:type="dxa"/>
            <w:vAlign w:val="center"/>
          </w:tcPr>
          <w:p w14:paraId="79722591"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w:t>
            </w:r>
          </w:p>
        </w:tc>
        <w:tc>
          <w:tcPr>
            <w:tcW w:w="1350" w:type="dxa"/>
            <w:vAlign w:val="center"/>
          </w:tcPr>
          <w:p w14:paraId="2B183792"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w:t>
            </w:r>
          </w:p>
        </w:tc>
        <w:tc>
          <w:tcPr>
            <w:tcW w:w="1980" w:type="dxa"/>
            <w:vAlign w:val="center"/>
          </w:tcPr>
          <w:p w14:paraId="3E7E6AC9" w14:textId="654017D4"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2.5</w:t>
            </w:r>
          </w:p>
        </w:tc>
      </w:tr>
      <w:tr w:rsidR="00BE60D3" w:rsidRPr="00BE60D3" w14:paraId="0A985606" w14:textId="12D37D56" w:rsidTr="002A1E07">
        <w:trPr>
          <w:trHeight w:val="21"/>
          <w:jc w:val="center"/>
        </w:trPr>
        <w:tc>
          <w:tcPr>
            <w:tcW w:w="1870" w:type="dxa"/>
            <w:tcBorders>
              <w:bottom w:val="single" w:sz="4" w:space="0" w:color="auto"/>
            </w:tcBorders>
            <w:vAlign w:val="center"/>
          </w:tcPr>
          <w:p w14:paraId="58FE8459" w14:textId="77777777" w:rsidR="007D1FFE" w:rsidRPr="00BE60D3" w:rsidRDefault="007D1FFE" w:rsidP="007D1FFE">
            <w:pPr>
              <w:tabs>
                <w:tab w:val="left" w:pos="480"/>
                <w:tab w:val="left" w:pos="1440"/>
              </w:tabs>
              <w:autoSpaceDE w:val="0"/>
              <w:autoSpaceDN w:val="0"/>
              <w:adjustRightInd w:val="0"/>
              <w:rPr>
                <w:rFonts w:ascii="Times New Roman" w:hAnsi="Times New Roman" w:cs="Times New Roman"/>
              </w:rPr>
            </w:pPr>
            <w:r w:rsidRPr="00BE60D3">
              <w:rPr>
                <w:rFonts w:ascii="Times New Roman" w:hAnsi="Times New Roman" w:cs="Times New Roman"/>
              </w:rPr>
              <w:t>HN88 (Đ/C)</w:t>
            </w:r>
          </w:p>
        </w:tc>
        <w:tc>
          <w:tcPr>
            <w:tcW w:w="1407" w:type="dxa"/>
            <w:tcBorders>
              <w:bottom w:val="single" w:sz="4" w:space="0" w:color="auto"/>
            </w:tcBorders>
            <w:vAlign w:val="center"/>
          </w:tcPr>
          <w:p w14:paraId="37282885"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1</w:t>
            </w:r>
          </w:p>
        </w:tc>
        <w:tc>
          <w:tcPr>
            <w:tcW w:w="1350" w:type="dxa"/>
            <w:tcBorders>
              <w:bottom w:val="single" w:sz="4" w:space="0" w:color="auto"/>
            </w:tcBorders>
            <w:vAlign w:val="center"/>
          </w:tcPr>
          <w:p w14:paraId="1AA73628"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1</w:t>
            </w:r>
          </w:p>
        </w:tc>
        <w:tc>
          <w:tcPr>
            <w:tcW w:w="1440" w:type="dxa"/>
            <w:tcBorders>
              <w:bottom w:val="single" w:sz="4" w:space="0" w:color="auto"/>
            </w:tcBorders>
            <w:vAlign w:val="center"/>
          </w:tcPr>
          <w:p w14:paraId="1BD56D15"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2</w:t>
            </w:r>
          </w:p>
        </w:tc>
        <w:tc>
          <w:tcPr>
            <w:tcW w:w="1350" w:type="dxa"/>
            <w:tcBorders>
              <w:bottom w:val="single" w:sz="4" w:space="0" w:color="auto"/>
            </w:tcBorders>
            <w:vAlign w:val="center"/>
          </w:tcPr>
          <w:p w14:paraId="65C67C38" w14:textId="77777777"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1</w:t>
            </w:r>
          </w:p>
        </w:tc>
        <w:tc>
          <w:tcPr>
            <w:tcW w:w="1980" w:type="dxa"/>
            <w:tcBorders>
              <w:bottom w:val="single" w:sz="4" w:space="0" w:color="auto"/>
            </w:tcBorders>
            <w:vAlign w:val="center"/>
          </w:tcPr>
          <w:p w14:paraId="567BF753" w14:textId="66DF1A5F" w:rsidR="007D1FFE" w:rsidRPr="00BE60D3" w:rsidRDefault="007D1FFE" w:rsidP="007D1FFE">
            <w:pPr>
              <w:tabs>
                <w:tab w:val="left" w:pos="480"/>
                <w:tab w:val="left" w:pos="1440"/>
              </w:tabs>
              <w:autoSpaceDE w:val="0"/>
              <w:autoSpaceDN w:val="0"/>
              <w:adjustRightInd w:val="0"/>
              <w:jc w:val="center"/>
              <w:rPr>
                <w:rFonts w:ascii="Times New Roman" w:hAnsi="Times New Roman" w:cs="Times New Roman"/>
              </w:rPr>
            </w:pPr>
            <w:r w:rsidRPr="00BE60D3">
              <w:rPr>
                <w:rFonts w:ascii="Times New Roman" w:hAnsi="Times New Roman" w:cs="Times New Roman"/>
              </w:rPr>
              <w:t>1.3</w:t>
            </w:r>
          </w:p>
        </w:tc>
      </w:tr>
    </w:tbl>
    <w:p w14:paraId="7AC0AEC5" w14:textId="72511337" w:rsidR="00797606" w:rsidRDefault="00E362C2" w:rsidP="0089648B">
      <w:pPr>
        <w:pStyle w:val="i"/>
        <w:spacing w:before="0" w:after="0" w:line="288" w:lineRule="auto"/>
        <w:jc w:val="both"/>
        <w:rPr>
          <w:rFonts w:ascii="Times New Roman" w:hAnsi="Times New Roman" w:cs="Times New Roman"/>
          <w:i/>
          <w:w w:val="100"/>
          <w:sz w:val="24"/>
          <w:szCs w:val="24"/>
        </w:rPr>
      </w:pPr>
      <w:r w:rsidRPr="00E362C2">
        <w:rPr>
          <w:rFonts w:ascii="Times New Roman" w:hAnsi="Times New Roman" w:cs="Times New Roman"/>
          <w:i/>
          <w:w w:val="100"/>
          <w:sz w:val="24"/>
          <w:szCs w:val="24"/>
        </w:rPr>
        <w:t>(</w:t>
      </w:r>
      <w:r w:rsidR="00797606">
        <w:rPr>
          <w:rFonts w:ascii="Times New Roman" w:hAnsi="Times New Roman" w:cs="Times New Roman"/>
          <w:i/>
          <w:w w:val="100"/>
          <w:sz w:val="24"/>
          <w:szCs w:val="24"/>
        </w:rPr>
        <w:t>Ghi chú: Đ</w:t>
      </w:r>
      <w:r w:rsidR="0034207B" w:rsidRPr="00E362C2">
        <w:rPr>
          <w:rFonts w:ascii="Times New Roman" w:hAnsi="Times New Roman" w:cs="Times New Roman"/>
          <w:i/>
          <w:w w:val="100"/>
          <w:sz w:val="24"/>
          <w:szCs w:val="24"/>
        </w:rPr>
        <w:t>iể</w:t>
      </w:r>
      <w:r w:rsidRPr="00E362C2">
        <w:rPr>
          <w:rFonts w:ascii="Times New Roman" w:hAnsi="Times New Roman" w:cs="Times New Roman"/>
          <w:i/>
          <w:w w:val="100"/>
          <w:sz w:val="24"/>
          <w:szCs w:val="24"/>
        </w:rPr>
        <w:t xml:space="preserve">m 1: Rất </w:t>
      </w:r>
      <w:proofErr w:type="gramStart"/>
      <w:r w:rsidRPr="00E362C2">
        <w:rPr>
          <w:rFonts w:ascii="Times New Roman" w:hAnsi="Times New Roman" w:cs="Times New Roman"/>
          <w:i/>
          <w:w w:val="100"/>
          <w:sz w:val="24"/>
          <w:szCs w:val="24"/>
        </w:rPr>
        <w:t>thơm</w:t>
      </w:r>
      <w:proofErr w:type="gramEnd"/>
      <w:r w:rsidRPr="00E362C2">
        <w:rPr>
          <w:rFonts w:ascii="Times New Roman" w:hAnsi="Times New Roman" w:cs="Times New Roman"/>
          <w:i/>
          <w:w w:val="100"/>
          <w:sz w:val="24"/>
          <w:szCs w:val="24"/>
        </w:rPr>
        <w:t>, rất ngọt, rất mềm; Điểm 2: Thơm, ngọt, mềm trung bình; Điểm 3: Thơm trung bình, ngọt vừa, hơi mềm)</w:t>
      </w:r>
    </w:p>
    <w:p w14:paraId="03A0330F" w14:textId="77777777" w:rsidR="0089648B" w:rsidRDefault="0089648B" w:rsidP="0089648B">
      <w:pPr>
        <w:pStyle w:val="i"/>
        <w:spacing w:before="0" w:after="0" w:line="288" w:lineRule="auto"/>
        <w:jc w:val="both"/>
        <w:rPr>
          <w:rFonts w:ascii="Times New Roman" w:hAnsi="Times New Roman" w:cs="Times New Roman"/>
          <w:i/>
          <w:w w:val="100"/>
          <w:sz w:val="24"/>
          <w:szCs w:val="24"/>
        </w:rPr>
      </w:pPr>
    </w:p>
    <w:p w14:paraId="33D36C70" w14:textId="77777777" w:rsidR="0089648B" w:rsidRPr="00E362C2" w:rsidRDefault="0089648B" w:rsidP="0089648B">
      <w:pPr>
        <w:pStyle w:val="i"/>
        <w:spacing w:before="0" w:after="0" w:line="288" w:lineRule="auto"/>
        <w:jc w:val="both"/>
        <w:rPr>
          <w:rFonts w:ascii="Times New Roman" w:hAnsi="Times New Roman" w:cs="Times New Roman"/>
          <w:i/>
          <w:w w:val="100"/>
          <w:sz w:val="24"/>
          <w:szCs w:val="24"/>
        </w:rPr>
      </w:pPr>
    </w:p>
    <w:p w14:paraId="1128EA51" w14:textId="014A536D" w:rsidR="0047107D" w:rsidRPr="00BE60D3" w:rsidRDefault="00E1717B" w:rsidP="002A1E07">
      <w:pPr>
        <w:pStyle w:val="ListParagraph"/>
        <w:numPr>
          <w:ilvl w:val="0"/>
          <w:numId w:val="1"/>
        </w:numPr>
        <w:tabs>
          <w:tab w:val="left" w:pos="270"/>
          <w:tab w:val="left" w:pos="360"/>
        </w:tabs>
        <w:spacing w:after="0" w:line="288" w:lineRule="auto"/>
        <w:ind w:left="0" w:firstLine="0"/>
        <w:jc w:val="both"/>
        <w:rPr>
          <w:rFonts w:ascii="Times New Roman" w:hAnsi="Times New Roman" w:cs="Times New Roman"/>
          <w:b/>
        </w:rPr>
      </w:pPr>
      <w:r w:rsidRPr="00BE60D3">
        <w:rPr>
          <w:rFonts w:ascii="Times New Roman" w:hAnsi="Times New Roman" w:cs="Times New Roman"/>
          <w:b/>
        </w:rPr>
        <w:lastRenderedPageBreak/>
        <w:t xml:space="preserve">KẾT LUẬN </w:t>
      </w:r>
    </w:p>
    <w:p w14:paraId="69B1D980" w14:textId="77777777" w:rsidR="0029646A" w:rsidRPr="00BE60D3" w:rsidRDefault="0029646A" w:rsidP="002A1E07">
      <w:pPr>
        <w:autoSpaceDE w:val="0"/>
        <w:autoSpaceDN w:val="0"/>
        <w:adjustRightInd w:val="0"/>
        <w:spacing w:after="0" w:line="288" w:lineRule="auto"/>
        <w:ind w:firstLine="720"/>
        <w:jc w:val="both"/>
        <w:rPr>
          <w:rFonts w:ascii="Times New Roman" w:hAnsi="Times New Roman" w:cs="Times New Roman"/>
        </w:rPr>
      </w:pPr>
      <w:r w:rsidRPr="00BE60D3">
        <w:rPr>
          <w:rFonts w:ascii="Times New Roman" w:hAnsi="Times New Roman" w:cs="Times New Roman"/>
        </w:rPr>
        <w:t>Các giống ngô nếp trong thí nghiệm có thời gian sinh trưởng ngắn từ</w:t>
      </w:r>
      <w:r w:rsidR="00037C6E" w:rsidRPr="00BE60D3">
        <w:rPr>
          <w:rFonts w:ascii="Times New Roman" w:hAnsi="Times New Roman" w:cs="Times New Roman"/>
        </w:rPr>
        <w:t xml:space="preserve"> 85 - 90</w:t>
      </w:r>
      <w:r w:rsidRPr="00BE60D3">
        <w:rPr>
          <w:rFonts w:ascii="Times New Roman" w:hAnsi="Times New Roman" w:cs="Times New Roman"/>
        </w:rPr>
        <w:t xml:space="preserve"> ngày trong vụ Xuân, khá phù hợp với điều kiện canh tác tại địa phương.</w:t>
      </w:r>
    </w:p>
    <w:p w14:paraId="66F1E68E" w14:textId="2740A24A" w:rsidR="0029646A" w:rsidRPr="00BE60D3" w:rsidRDefault="001220DA" w:rsidP="002A1E07">
      <w:pPr>
        <w:spacing w:after="0" w:line="288" w:lineRule="auto"/>
        <w:jc w:val="both"/>
        <w:rPr>
          <w:rFonts w:ascii="Times New Roman" w:hAnsi="Times New Roman" w:cs="Times New Roman"/>
        </w:rPr>
      </w:pPr>
      <w:r w:rsidRPr="00BE60D3">
        <w:rPr>
          <w:rFonts w:ascii="Times New Roman" w:hAnsi="Times New Roman" w:cs="Times New Roman"/>
        </w:rPr>
        <w:tab/>
      </w:r>
      <w:r w:rsidR="0029646A" w:rsidRPr="00BE60D3">
        <w:rPr>
          <w:rFonts w:ascii="Times New Roman" w:hAnsi="Times New Roman" w:cs="Times New Roman"/>
        </w:rPr>
        <w:t>Các chỉ tiêu về chiều cao cây, chiều cao đóng bắp có sự biến động lớn giữa các giố</w:t>
      </w:r>
      <w:r w:rsidR="00741022" w:rsidRPr="00BE60D3">
        <w:rPr>
          <w:rFonts w:ascii="Times New Roman" w:hAnsi="Times New Roman" w:cs="Times New Roman"/>
        </w:rPr>
        <w:t>ng</w:t>
      </w:r>
      <w:r w:rsidR="0029646A" w:rsidRPr="00BE60D3">
        <w:rPr>
          <w:rFonts w:ascii="Times New Roman" w:hAnsi="Times New Roman" w:cs="Times New Roman"/>
        </w:rPr>
        <w:t>. Các chỉ tiêu số lá/cây, chỉ số diện tích lá ít biến động. Khả năng chống chịu sâu bệnh, khả năng chống đổ ngã tốt.</w:t>
      </w:r>
    </w:p>
    <w:p w14:paraId="6926B45E" w14:textId="76402817" w:rsidR="00E51ABF" w:rsidRPr="00BE60D3" w:rsidRDefault="001220DA" w:rsidP="002A1E07">
      <w:pPr>
        <w:tabs>
          <w:tab w:val="left" w:pos="720"/>
        </w:tabs>
        <w:spacing w:after="0" w:line="288" w:lineRule="auto"/>
        <w:jc w:val="both"/>
        <w:rPr>
          <w:rFonts w:ascii="Times New Roman" w:hAnsi="Times New Roman" w:cs="Times New Roman"/>
        </w:rPr>
      </w:pPr>
      <w:r w:rsidRPr="00BE60D3">
        <w:rPr>
          <w:rFonts w:ascii="Times New Roman" w:hAnsi="Times New Roman" w:cs="Times New Roman"/>
        </w:rPr>
        <w:tab/>
      </w:r>
      <w:r w:rsidR="00272E2B" w:rsidRPr="00BE60D3">
        <w:rPr>
          <w:rFonts w:ascii="Times New Roman" w:hAnsi="Times New Roman" w:cs="Times New Roman"/>
        </w:rPr>
        <w:t>Các giống ngô nếp mới thí nghiệm có năng suất thực thu ít biến động so với giố</w:t>
      </w:r>
      <w:r w:rsidR="00AC0EF1" w:rsidRPr="00BE60D3">
        <w:rPr>
          <w:rFonts w:ascii="Times New Roman" w:hAnsi="Times New Roman" w:cs="Times New Roman"/>
        </w:rPr>
        <w:t>ng HN</w:t>
      </w:r>
      <w:r w:rsidR="00272E2B" w:rsidRPr="00BE60D3">
        <w:rPr>
          <w:rFonts w:ascii="Times New Roman" w:hAnsi="Times New Roman" w:cs="Times New Roman"/>
        </w:rPr>
        <w:t>88 (Đ</w:t>
      </w:r>
      <w:r w:rsidR="00AC0EF1" w:rsidRPr="00BE60D3">
        <w:rPr>
          <w:rFonts w:ascii="Times New Roman" w:hAnsi="Times New Roman" w:cs="Times New Roman"/>
        </w:rPr>
        <w:t>/</w:t>
      </w:r>
      <w:r w:rsidR="00272E2B" w:rsidRPr="00BE60D3">
        <w:rPr>
          <w:rFonts w:ascii="Times New Roman" w:hAnsi="Times New Roman" w:cs="Times New Roman"/>
        </w:rPr>
        <w:t>C). Có 4 giống cho năng suấ</w:t>
      </w:r>
      <w:r w:rsidR="00AC0EF1" w:rsidRPr="00BE60D3">
        <w:rPr>
          <w:rFonts w:ascii="Times New Roman" w:hAnsi="Times New Roman" w:cs="Times New Roman"/>
        </w:rPr>
        <w:t>t khá</w:t>
      </w:r>
      <w:r w:rsidR="00272E2B" w:rsidRPr="00BE60D3">
        <w:rPr>
          <w:rFonts w:ascii="Times New Roman" w:hAnsi="Times New Roman" w:cs="Times New Roman"/>
        </w:rPr>
        <w:t xml:space="preserve"> và chất lượng </w:t>
      </w:r>
      <w:r w:rsidR="00A84F1B" w:rsidRPr="00BE60D3">
        <w:rPr>
          <w:rFonts w:ascii="Times New Roman" w:hAnsi="Times New Roman" w:cs="Times New Roman"/>
        </w:rPr>
        <w:t xml:space="preserve">ăn nếm </w:t>
      </w:r>
      <w:r w:rsidR="00272E2B" w:rsidRPr="00BE60D3">
        <w:rPr>
          <w:rFonts w:ascii="Times New Roman" w:hAnsi="Times New Roman" w:cs="Times New Roman"/>
        </w:rPr>
        <w:t>tốt hoặc tương đương với đối chứng HN88 đó là N231 (32,78 tạ</w:t>
      </w:r>
      <w:r w:rsidR="00037C6E" w:rsidRPr="00BE60D3">
        <w:rPr>
          <w:rFonts w:ascii="Times New Roman" w:hAnsi="Times New Roman" w:cs="Times New Roman"/>
        </w:rPr>
        <w:t xml:space="preserve">/ha), </w:t>
      </w:r>
      <w:r w:rsidR="00272E2B" w:rsidRPr="00BE60D3">
        <w:rPr>
          <w:rFonts w:ascii="Times New Roman" w:hAnsi="Times New Roman" w:cs="Times New Roman"/>
        </w:rPr>
        <w:t>HG111 (30,23 tạ/ha), Bạch Long F1 (29,98 tạ/ha) và N4</w:t>
      </w:r>
      <w:r w:rsidR="00A12B3B" w:rsidRPr="00BE60D3">
        <w:rPr>
          <w:rFonts w:ascii="Times New Roman" w:hAnsi="Times New Roman" w:cs="Times New Roman"/>
        </w:rPr>
        <w:t>7</w:t>
      </w:r>
      <w:r w:rsidR="00272E2B" w:rsidRPr="00BE60D3">
        <w:rPr>
          <w:rFonts w:ascii="Times New Roman" w:hAnsi="Times New Roman" w:cs="Times New Roman"/>
        </w:rPr>
        <w:t>4 (29,08 tạ/ha). Chất lượng ăn nếm của các giống đều ở mứ</w:t>
      </w:r>
      <w:r w:rsidR="00741022" w:rsidRPr="00BE60D3">
        <w:rPr>
          <w:rFonts w:ascii="Times New Roman" w:hAnsi="Times New Roman" w:cs="Times New Roman"/>
        </w:rPr>
        <w:t>c</w:t>
      </w:r>
      <w:r w:rsidR="000F3B1E" w:rsidRPr="00BE60D3">
        <w:rPr>
          <w:rFonts w:ascii="Times New Roman" w:hAnsi="Times New Roman" w:cs="Times New Roman"/>
        </w:rPr>
        <w:t xml:space="preserve"> trung bình</w:t>
      </w:r>
      <w:r w:rsidR="00272E2B" w:rsidRPr="00BE60D3">
        <w:rPr>
          <w:rFonts w:ascii="Times New Roman" w:hAnsi="Times New Roman" w:cs="Times New Roman"/>
        </w:rPr>
        <w:t xml:space="preserve"> đến tốt</w:t>
      </w:r>
      <w:r w:rsidR="00EE79E1">
        <w:rPr>
          <w:rFonts w:ascii="Times New Roman" w:hAnsi="Times New Roman" w:cs="Times New Roman"/>
        </w:rPr>
        <w:t xml:space="preserve"> (1</w:t>
      </w:r>
      <w:proofErr w:type="gramStart"/>
      <w:r w:rsidR="00EE79E1">
        <w:rPr>
          <w:rFonts w:ascii="Times New Roman" w:hAnsi="Times New Roman" w:cs="Times New Roman"/>
        </w:rPr>
        <w:t>,3</w:t>
      </w:r>
      <w:proofErr w:type="gramEnd"/>
      <w:r w:rsidR="00EE79E1">
        <w:rPr>
          <w:rFonts w:ascii="Times New Roman" w:hAnsi="Times New Roman" w:cs="Times New Roman"/>
        </w:rPr>
        <w:t xml:space="preserve"> - </w:t>
      </w:r>
      <w:r w:rsidR="000F3B1E" w:rsidRPr="00BE60D3">
        <w:rPr>
          <w:rFonts w:ascii="Times New Roman" w:hAnsi="Times New Roman" w:cs="Times New Roman"/>
        </w:rPr>
        <w:t>2,5 điểm)</w:t>
      </w:r>
      <w:r w:rsidR="00272E2B" w:rsidRPr="00BE60D3">
        <w:rPr>
          <w:rFonts w:ascii="Times New Roman" w:hAnsi="Times New Roman" w:cs="Times New Roman"/>
        </w:rPr>
        <w:t>, mềm dẻo</w:t>
      </w:r>
      <w:r w:rsidR="00AC0EF1" w:rsidRPr="00BE60D3">
        <w:rPr>
          <w:rFonts w:ascii="Times New Roman" w:hAnsi="Times New Roman" w:cs="Times New Roman"/>
        </w:rPr>
        <w:t>, có mùi thơm đặc trưng</w:t>
      </w:r>
      <w:r w:rsidR="00272E2B" w:rsidRPr="00BE60D3">
        <w:rPr>
          <w:rFonts w:ascii="Times New Roman" w:hAnsi="Times New Roman" w:cs="Times New Roman"/>
        </w:rPr>
        <w:t>.</w:t>
      </w:r>
    </w:p>
    <w:p w14:paraId="0CE271BD" w14:textId="77777777" w:rsidR="00C367B8" w:rsidRDefault="00C367B8" w:rsidP="003A517F">
      <w:pPr>
        <w:tabs>
          <w:tab w:val="left" w:pos="270"/>
          <w:tab w:val="left" w:pos="360"/>
        </w:tabs>
        <w:spacing w:before="120" w:after="120" w:line="288" w:lineRule="auto"/>
        <w:jc w:val="center"/>
        <w:rPr>
          <w:rFonts w:ascii="Times New Roman" w:hAnsi="Times New Roman" w:cs="Times New Roman"/>
          <w:b/>
        </w:rPr>
      </w:pPr>
      <w:r w:rsidRPr="00BE60D3">
        <w:rPr>
          <w:rFonts w:ascii="Times New Roman" w:hAnsi="Times New Roman" w:cs="Times New Roman"/>
          <w:b/>
        </w:rPr>
        <w:t>TÀI LIỆU THAM KHẢO</w:t>
      </w:r>
    </w:p>
    <w:p w14:paraId="66320F3D" w14:textId="69AB75B9" w:rsidR="00D652BA" w:rsidRPr="00BE60D3" w:rsidRDefault="00D652BA" w:rsidP="001068E6">
      <w:pPr>
        <w:pStyle w:val="ListParagraph"/>
        <w:numPr>
          <w:ilvl w:val="0"/>
          <w:numId w:val="6"/>
        </w:numPr>
        <w:tabs>
          <w:tab w:val="left" w:pos="270"/>
        </w:tabs>
        <w:spacing w:before="120" w:after="120" w:line="288" w:lineRule="auto"/>
        <w:ind w:left="270" w:hanging="270"/>
        <w:jc w:val="both"/>
        <w:rPr>
          <w:rFonts w:ascii="Times New Roman" w:hAnsi="Times New Roman" w:cs="Times New Roman"/>
        </w:rPr>
      </w:pPr>
      <w:r w:rsidRPr="00BE60D3">
        <w:rPr>
          <w:rFonts w:ascii="Times New Roman" w:hAnsi="Times New Roman" w:cs="Times New Roman"/>
        </w:rPr>
        <w:t>Bộ Nông nghiệp và Phát triển nông thôn. (2011). Quy chuẩn Kỹ thuật Quốc gia về khảo nghiệm giá trị canh tác và sử dụng giống ngô.</w:t>
      </w:r>
    </w:p>
    <w:p w14:paraId="71D037EF" w14:textId="1ED6B60A" w:rsidR="001B747D" w:rsidRPr="00BE60D3" w:rsidRDefault="001B747D" w:rsidP="001068E6">
      <w:pPr>
        <w:pStyle w:val="ListParagraph"/>
        <w:numPr>
          <w:ilvl w:val="0"/>
          <w:numId w:val="6"/>
        </w:numPr>
        <w:tabs>
          <w:tab w:val="left" w:pos="270"/>
        </w:tabs>
        <w:spacing w:before="120" w:after="120" w:line="288" w:lineRule="auto"/>
        <w:ind w:left="270" w:hanging="270"/>
        <w:jc w:val="both"/>
        <w:rPr>
          <w:rFonts w:ascii="Times New Roman" w:hAnsi="Times New Roman" w:cs="Times New Roman"/>
        </w:rPr>
      </w:pPr>
      <w:r w:rsidRPr="00BE60D3">
        <w:rPr>
          <w:rFonts w:ascii="Times New Roman" w:hAnsi="Times New Roman" w:cs="Times New Roman"/>
          <w:szCs w:val="20"/>
          <w:lang w:val="vi-VN"/>
        </w:rPr>
        <w:t>Bộ Nông nghiệp và Phát triển Nông thôn</w:t>
      </w:r>
      <w:r w:rsidR="00894C10">
        <w:rPr>
          <w:rFonts w:ascii="Times New Roman" w:hAnsi="Times New Roman" w:cs="Times New Roman"/>
          <w:szCs w:val="20"/>
        </w:rPr>
        <w:t>.</w:t>
      </w:r>
      <w:r w:rsidRPr="00BE60D3">
        <w:rPr>
          <w:rFonts w:ascii="Times New Roman" w:hAnsi="Times New Roman" w:cs="Times New Roman"/>
          <w:szCs w:val="20"/>
          <w:lang w:val="vi-VN"/>
        </w:rPr>
        <w:t xml:space="preserve"> (2014), </w:t>
      </w:r>
      <w:r w:rsidRPr="00BE60D3">
        <w:rPr>
          <w:rFonts w:ascii="Times New Roman" w:hAnsi="Times New Roman" w:cs="Times New Roman"/>
          <w:i/>
          <w:szCs w:val="20"/>
          <w:lang w:val="vi-VN"/>
        </w:rPr>
        <w:t xml:space="preserve">Quy chuẩn Kỹ thuật quốc gia về phương pháp điều tra phát hiện dịch hại cây ngô, </w:t>
      </w:r>
      <w:r w:rsidRPr="00BE60D3">
        <w:rPr>
          <w:rFonts w:ascii="Times New Roman" w:hAnsi="Times New Roman" w:cs="Times New Roman"/>
          <w:szCs w:val="20"/>
        </w:rPr>
        <w:t>QCVN 01-167:2014/BNNPTNT</w:t>
      </w:r>
      <w:r w:rsidR="00C13911" w:rsidRPr="00BE60D3">
        <w:rPr>
          <w:rFonts w:ascii="Times New Roman" w:hAnsi="Times New Roman" w:cs="Times New Roman"/>
          <w:szCs w:val="20"/>
        </w:rPr>
        <w:t>.</w:t>
      </w:r>
    </w:p>
    <w:p w14:paraId="297F7E1D" w14:textId="2E1257EE" w:rsidR="00640995" w:rsidRPr="00BE60D3" w:rsidRDefault="00640995" w:rsidP="001068E6">
      <w:pPr>
        <w:pStyle w:val="ListParagraph"/>
        <w:numPr>
          <w:ilvl w:val="0"/>
          <w:numId w:val="6"/>
        </w:numPr>
        <w:tabs>
          <w:tab w:val="left" w:pos="270"/>
        </w:tabs>
        <w:spacing w:before="120" w:after="120" w:line="288" w:lineRule="auto"/>
        <w:ind w:left="270" w:hanging="270"/>
        <w:jc w:val="both"/>
        <w:rPr>
          <w:rFonts w:ascii="Times New Roman" w:hAnsi="Times New Roman" w:cs="Times New Roman"/>
        </w:rPr>
      </w:pPr>
      <w:r w:rsidRPr="00BE60D3">
        <w:rPr>
          <w:rFonts w:ascii="Times New Roman" w:hAnsi="Times New Roman" w:cs="Times New Roman"/>
        </w:rPr>
        <w:t>Phan Thị Phương Nhi và Nguyễn Thị Năm</w:t>
      </w:r>
      <w:r w:rsidR="00894C10">
        <w:rPr>
          <w:rFonts w:ascii="Times New Roman" w:hAnsi="Times New Roman" w:cs="Times New Roman"/>
        </w:rPr>
        <w:t>.</w:t>
      </w:r>
      <w:r w:rsidRPr="00BE60D3">
        <w:rPr>
          <w:rFonts w:ascii="Times New Roman" w:hAnsi="Times New Roman" w:cs="Times New Roman"/>
        </w:rPr>
        <w:t xml:space="preserve"> (2016). Đánh giá sự đa dạng của tập</w:t>
      </w:r>
      <w:r w:rsidRPr="00BE60D3">
        <w:rPr>
          <w:rFonts w:ascii="Times New Roman" w:hAnsi="Times New Roman" w:cs="Times New Roman"/>
        </w:rPr>
        <w:br/>
        <w:t xml:space="preserve">đoàn giống ngô nếp địa phương tại Thừa Thiên Huế. </w:t>
      </w:r>
      <w:r w:rsidRPr="00BE60D3">
        <w:rPr>
          <w:rFonts w:ascii="Times New Roman" w:hAnsi="Times New Roman" w:cs="Times New Roman"/>
          <w:i/>
        </w:rPr>
        <w:t>Tạp chí Nông nghiệp và Phát</w:t>
      </w:r>
      <w:r w:rsidRPr="00BE60D3">
        <w:rPr>
          <w:rFonts w:ascii="Times New Roman" w:hAnsi="Times New Roman" w:cs="Times New Roman"/>
          <w:i/>
        </w:rPr>
        <w:br/>
        <w:t>triển nông thôn, chuyên đề Giống cây trồng &amp; vật nuôi</w:t>
      </w:r>
      <w:r w:rsidRPr="00BE60D3">
        <w:rPr>
          <w:rFonts w:ascii="Times New Roman" w:hAnsi="Times New Roman" w:cs="Times New Roman"/>
        </w:rPr>
        <w:t>, 71-78.</w:t>
      </w:r>
    </w:p>
    <w:p w14:paraId="3273A8BE" w14:textId="647BDCBE" w:rsidR="00D652BA" w:rsidRPr="00BE60D3" w:rsidRDefault="00D652BA" w:rsidP="001068E6">
      <w:pPr>
        <w:pStyle w:val="ListParagraph"/>
        <w:numPr>
          <w:ilvl w:val="0"/>
          <w:numId w:val="6"/>
        </w:numPr>
        <w:tabs>
          <w:tab w:val="left" w:pos="270"/>
        </w:tabs>
        <w:spacing w:before="120" w:after="120" w:line="288" w:lineRule="auto"/>
        <w:ind w:left="270" w:hanging="270"/>
        <w:jc w:val="both"/>
        <w:rPr>
          <w:rFonts w:ascii="Times New Roman" w:hAnsi="Times New Roman" w:cs="Times New Roman"/>
          <w:b/>
        </w:rPr>
      </w:pPr>
      <w:r w:rsidRPr="00BE60D3">
        <w:rPr>
          <w:rFonts w:ascii="Times New Roman" w:hAnsi="Times New Roman" w:cs="Times New Roman"/>
        </w:rPr>
        <w:t xml:space="preserve">Trần Văn Minh. (2004). </w:t>
      </w:r>
      <w:r w:rsidRPr="00BE60D3">
        <w:rPr>
          <w:rFonts w:ascii="Times New Roman" w:hAnsi="Times New Roman" w:cs="Times New Roman"/>
          <w:iCs/>
        </w:rPr>
        <w:t>Cây ngô nghiên cứu và sản xuất</w:t>
      </w:r>
      <w:r w:rsidRPr="00BE60D3">
        <w:rPr>
          <w:rFonts w:ascii="Times New Roman" w:hAnsi="Times New Roman" w:cs="Times New Roman"/>
        </w:rPr>
        <w:t>. Hà Nội: NXB Nông nghiệp, 3-122.</w:t>
      </w:r>
    </w:p>
    <w:p w14:paraId="69BD889A" w14:textId="19FD208E" w:rsidR="000F3B1E" w:rsidRDefault="000F3B1E" w:rsidP="001068E6">
      <w:pPr>
        <w:pStyle w:val="ListParagraph"/>
        <w:numPr>
          <w:ilvl w:val="0"/>
          <w:numId w:val="6"/>
        </w:numPr>
        <w:tabs>
          <w:tab w:val="left" w:pos="270"/>
          <w:tab w:val="left" w:pos="450"/>
        </w:tabs>
        <w:spacing w:before="120" w:after="120" w:line="288" w:lineRule="auto"/>
        <w:ind w:left="270" w:hanging="270"/>
        <w:jc w:val="both"/>
        <w:rPr>
          <w:rFonts w:ascii="Times New Roman" w:hAnsi="Times New Roman" w:cs="Times New Roman"/>
          <w:szCs w:val="20"/>
          <w:lang w:eastAsia="ja-JP"/>
        </w:rPr>
      </w:pPr>
      <w:r w:rsidRPr="00BE60D3">
        <w:rPr>
          <w:rFonts w:ascii="Times New Roman" w:hAnsi="Times New Roman" w:cs="Times New Roman"/>
          <w:szCs w:val="20"/>
          <w:lang w:val="vi-VN"/>
        </w:rPr>
        <w:t>Trần Văn Minh, Nguyễn Thị Thanh, Nguyễn Thị Cách, Lê Thị Hoa, Trịnh Thị Sen và Nguyễn Công Huấn</w:t>
      </w:r>
      <w:r w:rsidR="00894C10">
        <w:rPr>
          <w:rFonts w:ascii="Times New Roman" w:hAnsi="Times New Roman" w:cs="Times New Roman"/>
          <w:szCs w:val="20"/>
        </w:rPr>
        <w:t xml:space="preserve">. </w:t>
      </w:r>
      <w:r w:rsidRPr="00BE60D3">
        <w:rPr>
          <w:rFonts w:ascii="Times New Roman" w:hAnsi="Times New Roman" w:cs="Times New Roman"/>
          <w:szCs w:val="20"/>
          <w:lang w:val="vi-VN"/>
        </w:rPr>
        <w:t>(2009)</w:t>
      </w:r>
      <w:r w:rsidR="00894C10">
        <w:rPr>
          <w:rFonts w:ascii="Times New Roman" w:hAnsi="Times New Roman" w:cs="Times New Roman"/>
          <w:szCs w:val="20"/>
        </w:rPr>
        <w:t>.</w:t>
      </w:r>
      <w:r w:rsidRPr="00BE60D3">
        <w:rPr>
          <w:rFonts w:ascii="Times New Roman" w:hAnsi="Times New Roman" w:cs="Times New Roman"/>
          <w:szCs w:val="20"/>
          <w:lang w:val="vi-VN" w:eastAsia="ja-JP"/>
        </w:rPr>
        <w:t xml:space="preserve"> Nghiên cứu chọn tạo một số dòng, giống ngô phục vụ cho nhu cầu sản xuất ngô thực phẩm ở Thừa Thiên Huế</w:t>
      </w:r>
      <w:r w:rsidRPr="00BE60D3">
        <w:rPr>
          <w:rFonts w:ascii="Times New Roman" w:hAnsi="Times New Roman" w:cs="Times New Roman"/>
          <w:i/>
          <w:szCs w:val="20"/>
          <w:lang w:val="vi-VN" w:eastAsia="ja-JP"/>
        </w:rPr>
        <w:t>, Tạp chí Nông nghiệp và Phát triển nông thôn</w:t>
      </w:r>
      <w:r w:rsidRPr="00BE60D3">
        <w:rPr>
          <w:rFonts w:ascii="Times New Roman" w:hAnsi="Times New Roman" w:cs="Times New Roman"/>
          <w:szCs w:val="20"/>
          <w:lang w:val="vi-VN" w:eastAsia="ja-JP"/>
        </w:rPr>
        <w:t>, 12, 106</w:t>
      </w:r>
      <w:r w:rsidRPr="00BE60D3">
        <w:rPr>
          <w:rFonts w:ascii="Times New Roman" w:hAnsi="Times New Roman" w:cs="Times New Roman"/>
          <w:szCs w:val="20"/>
          <w:lang w:eastAsia="ja-JP"/>
        </w:rPr>
        <w:t>–</w:t>
      </w:r>
      <w:r w:rsidRPr="00BE60D3">
        <w:rPr>
          <w:rFonts w:ascii="Times New Roman" w:hAnsi="Times New Roman" w:cs="Times New Roman"/>
          <w:szCs w:val="20"/>
          <w:lang w:val="vi-VN" w:eastAsia="ja-JP"/>
        </w:rPr>
        <w:t>111.</w:t>
      </w:r>
    </w:p>
    <w:p w14:paraId="60C0AB10" w14:textId="76D2BAA2" w:rsidR="006D79E8" w:rsidRDefault="006D79E8" w:rsidP="0034207B">
      <w:pPr>
        <w:pStyle w:val="ListParagraph"/>
        <w:numPr>
          <w:ilvl w:val="0"/>
          <w:numId w:val="6"/>
        </w:numPr>
        <w:tabs>
          <w:tab w:val="left" w:pos="270"/>
          <w:tab w:val="left" w:pos="360"/>
        </w:tabs>
        <w:spacing w:before="120" w:after="120" w:line="288" w:lineRule="auto"/>
        <w:ind w:left="0" w:firstLine="0"/>
        <w:jc w:val="both"/>
        <w:rPr>
          <w:rFonts w:ascii="Times New Roman" w:hAnsi="Times New Roman" w:cs="Times New Roman"/>
        </w:rPr>
      </w:pPr>
      <w:r w:rsidRPr="006D79E8">
        <w:rPr>
          <w:rFonts w:ascii="Times New Roman" w:hAnsi="Times New Roman" w:cs="Times New Roman"/>
        </w:rPr>
        <w:t>CIMMYT</w:t>
      </w:r>
      <w:r>
        <w:rPr>
          <w:rFonts w:ascii="Times New Roman" w:hAnsi="Times New Roman" w:cs="Times New Roman"/>
        </w:rPr>
        <w:t>.</w:t>
      </w:r>
      <w:r w:rsidRPr="006D79E8">
        <w:rPr>
          <w:rFonts w:ascii="Times New Roman" w:hAnsi="Times New Roman" w:cs="Times New Roman"/>
        </w:rPr>
        <w:t xml:space="preserve"> (2011). "</w:t>
      </w:r>
      <w:r w:rsidRPr="006D79E8">
        <w:rPr>
          <w:rFonts w:ascii="Times New Roman" w:hAnsi="Times New Roman" w:cs="Times New Roman"/>
          <w:iCs/>
        </w:rPr>
        <w:t>MAIZE Global Alliance for Improving Food Security and the Livelihoods of</w:t>
      </w:r>
      <w:r w:rsidR="0034207B">
        <w:rPr>
          <w:rFonts w:ascii="Times New Roman" w:hAnsi="Times New Roman" w:cs="Times New Roman"/>
          <w:iCs/>
        </w:rPr>
        <w:t xml:space="preserve"> </w:t>
      </w:r>
      <w:r w:rsidRPr="006D79E8">
        <w:rPr>
          <w:rFonts w:ascii="Times New Roman" w:hAnsi="Times New Roman" w:cs="Times New Roman"/>
          <w:iCs/>
        </w:rPr>
        <w:t>the Resource - poor in the Developing World</w:t>
      </w:r>
      <w:r w:rsidRPr="006D79E8">
        <w:rPr>
          <w:rFonts w:ascii="Times New Roman" w:hAnsi="Times New Roman" w:cs="Times New Roman"/>
        </w:rPr>
        <w:t xml:space="preserve">". </w:t>
      </w:r>
      <w:r w:rsidRPr="006D79E8">
        <w:rPr>
          <w:rFonts w:ascii="Times New Roman" w:hAnsi="Times New Roman" w:cs="Times New Roman"/>
          <w:i/>
        </w:rPr>
        <w:t>Proposal submitted by CIMMYT and IITA to</w:t>
      </w:r>
      <w:r w:rsidRPr="006D79E8">
        <w:rPr>
          <w:i/>
        </w:rPr>
        <w:br/>
      </w:r>
      <w:r w:rsidRPr="006D79E8">
        <w:rPr>
          <w:rFonts w:ascii="Times New Roman" w:hAnsi="Times New Roman" w:cs="Times New Roman"/>
          <w:i/>
        </w:rPr>
        <w:t>the CGIAR Consortium Board</w:t>
      </w:r>
      <w:r w:rsidRPr="006D79E8">
        <w:rPr>
          <w:rFonts w:ascii="Times New Roman" w:hAnsi="Times New Roman" w:cs="Times New Roman"/>
        </w:rPr>
        <w:t>. 1 June 2011.</w:t>
      </w:r>
    </w:p>
    <w:p w14:paraId="2B3B4EA2" w14:textId="623B8BE6" w:rsidR="00697B71" w:rsidRPr="00BE60D3" w:rsidRDefault="00486AE7" w:rsidP="001068E6">
      <w:pPr>
        <w:spacing w:before="120" w:after="120" w:line="288" w:lineRule="auto"/>
        <w:jc w:val="center"/>
        <w:rPr>
          <w:rStyle w:val="fontstyle01"/>
          <w:rFonts w:ascii="Times New Roman" w:hAnsi="Times New Roman" w:cs="Times New Roman"/>
          <w:color w:val="auto"/>
          <w:sz w:val="24"/>
          <w:szCs w:val="24"/>
        </w:rPr>
      </w:pPr>
      <w:r w:rsidRPr="00BE60D3">
        <w:rPr>
          <w:rStyle w:val="fontstyle01"/>
          <w:rFonts w:ascii="Times New Roman" w:hAnsi="Times New Roman" w:cs="Times New Roman"/>
          <w:b/>
          <w:color w:val="auto"/>
          <w:sz w:val="24"/>
          <w:szCs w:val="24"/>
        </w:rPr>
        <w:t>EVALUA</w:t>
      </w:r>
      <w:r w:rsidR="00764509" w:rsidRPr="00BE60D3">
        <w:rPr>
          <w:rStyle w:val="fontstyle01"/>
          <w:rFonts w:ascii="Times New Roman" w:hAnsi="Times New Roman" w:cs="Times New Roman"/>
          <w:b/>
          <w:color w:val="auto"/>
          <w:sz w:val="24"/>
          <w:szCs w:val="24"/>
        </w:rPr>
        <w:t>TION ON GROWTH, DEVELOPMENT, YIE</w:t>
      </w:r>
      <w:r w:rsidRPr="00BE60D3">
        <w:rPr>
          <w:rStyle w:val="fontstyle01"/>
          <w:rFonts w:ascii="Times New Roman" w:hAnsi="Times New Roman" w:cs="Times New Roman"/>
          <w:b/>
          <w:color w:val="auto"/>
          <w:sz w:val="24"/>
          <w:szCs w:val="24"/>
        </w:rPr>
        <w:t>LD AND QUALITY</w:t>
      </w:r>
    </w:p>
    <w:p w14:paraId="1D446C5A" w14:textId="227B8778" w:rsidR="00D63D3C" w:rsidRDefault="00486AE7" w:rsidP="001068E6">
      <w:pPr>
        <w:pStyle w:val="ListParagraph"/>
        <w:spacing w:before="120" w:after="120" w:line="288" w:lineRule="auto"/>
        <w:ind w:left="0"/>
        <w:jc w:val="center"/>
        <w:rPr>
          <w:rStyle w:val="fontstyle01"/>
          <w:rFonts w:ascii="Times New Roman" w:hAnsi="Times New Roman" w:cs="Times New Roman"/>
          <w:b/>
          <w:color w:val="auto"/>
          <w:sz w:val="24"/>
          <w:szCs w:val="24"/>
        </w:rPr>
      </w:pPr>
      <w:r w:rsidRPr="00BE60D3">
        <w:rPr>
          <w:rStyle w:val="fontstyle01"/>
          <w:rFonts w:ascii="Times New Roman" w:hAnsi="Times New Roman" w:cs="Times New Roman"/>
          <w:b/>
          <w:color w:val="auto"/>
          <w:sz w:val="24"/>
          <w:szCs w:val="24"/>
        </w:rPr>
        <w:t>OF NEWLY STICKY CORN VARIETIES IN THUA THIEN HUE</w:t>
      </w:r>
      <w:r w:rsidR="00797606">
        <w:rPr>
          <w:rStyle w:val="fontstyle01"/>
          <w:rFonts w:ascii="Times New Roman" w:hAnsi="Times New Roman" w:cs="Times New Roman"/>
          <w:b/>
          <w:color w:val="auto"/>
          <w:sz w:val="24"/>
          <w:szCs w:val="24"/>
        </w:rPr>
        <w:t xml:space="preserve"> PROVINCE</w:t>
      </w:r>
    </w:p>
    <w:p w14:paraId="50F3E20C" w14:textId="77777777" w:rsidR="0089648B" w:rsidRDefault="0089648B" w:rsidP="002F61B4">
      <w:pPr>
        <w:pStyle w:val="ListParagraph"/>
        <w:tabs>
          <w:tab w:val="left" w:pos="270"/>
          <w:tab w:val="left" w:pos="360"/>
        </w:tabs>
        <w:spacing w:before="120" w:after="120" w:line="288" w:lineRule="auto"/>
        <w:jc w:val="right"/>
        <w:rPr>
          <w:rStyle w:val="fontstyle01"/>
          <w:rFonts w:ascii="Times New Roman" w:hAnsi="Times New Roman" w:cs="Times New Roman"/>
          <w:b/>
          <w:sz w:val="24"/>
        </w:rPr>
      </w:pPr>
    </w:p>
    <w:p w14:paraId="0FF79999" w14:textId="77777777" w:rsidR="002F61B4" w:rsidRPr="00E7179F" w:rsidRDefault="002F61B4" w:rsidP="002F61B4">
      <w:pPr>
        <w:pStyle w:val="ListParagraph"/>
        <w:tabs>
          <w:tab w:val="left" w:pos="270"/>
          <w:tab w:val="left" w:pos="360"/>
        </w:tabs>
        <w:spacing w:before="120" w:after="120" w:line="288" w:lineRule="auto"/>
        <w:jc w:val="right"/>
        <w:rPr>
          <w:rStyle w:val="fontstyle01"/>
          <w:rFonts w:ascii="Times New Roman" w:hAnsi="Times New Roman" w:cs="Times New Roman"/>
          <w:b/>
          <w:sz w:val="24"/>
        </w:rPr>
      </w:pPr>
      <w:r w:rsidRPr="00E7179F">
        <w:rPr>
          <w:rStyle w:val="fontstyle01"/>
          <w:rFonts w:ascii="Times New Roman" w:hAnsi="Times New Roman" w:cs="Times New Roman"/>
          <w:b/>
          <w:sz w:val="24"/>
        </w:rPr>
        <w:t>Tran Thi Huong Sen</w:t>
      </w:r>
      <w:bookmarkStart w:id="24" w:name="OLE_LINK3"/>
      <w:bookmarkStart w:id="25" w:name="OLE_LINK2"/>
      <w:r w:rsidRPr="00E7179F">
        <w:rPr>
          <w:rStyle w:val="fontstyle01"/>
          <w:rFonts w:ascii="Times New Roman" w:hAnsi="Times New Roman" w:cs="Times New Roman"/>
          <w:b/>
          <w:sz w:val="24"/>
          <w:vertAlign w:val="superscript"/>
        </w:rPr>
        <w:t>1</w:t>
      </w:r>
      <w:bookmarkEnd w:id="24"/>
      <w:bookmarkEnd w:id="25"/>
      <w:r w:rsidRPr="00E7179F">
        <w:rPr>
          <w:rStyle w:val="fontstyle01"/>
          <w:rFonts w:ascii="Times New Roman" w:hAnsi="Times New Roman" w:cs="Times New Roman"/>
          <w:b/>
          <w:sz w:val="24"/>
        </w:rPr>
        <w:t>*, Trinh Thi Sen</w:t>
      </w:r>
      <w:r w:rsidRPr="00E7179F">
        <w:rPr>
          <w:rStyle w:val="fontstyle01"/>
          <w:rFonts w:ascii="Times New Roman" w:hAnsi="Times New Roman" w:cs="Times New Roman"/>
          <w:b/>
          <w:sz w:val="24"/>
          <w:vertAlign w:val="superscript"/>
        </w:rPr>
        <w:t>1</w:t>
      </w:r>
      <w:r w:rsidRPr="00E7179F">
        <w:rPr>
          <w:rStyle w:val="fontstyle01"/>
          <w:rFonts w:ascii="Times New Roman" w:hAnsi="Times New Roman" w:cs="Times New Roman"/>
          <w:b/>
          <w:sz w:val="24"/>
        </w:rPr>
        <w:t>, Tran Thi Xuan Phuong</w:t>
      </w:r>
      <w:r w:rsidRPr="00E7179F">
        <w:rPr>
          <w:rStyle w:val="fontstyle01"/>
          <w:rFonts w:ascii="Times New Roman" w:hAnsi="Times New Roman" w:cs="Times New Roman"/>
          <w:b/>
          <w:sz w:val="24"/>
          <w:vertAlign w:val="superscript"/>
        </w:rPr>
        <w:t>1</w:t>
      </w:r>
    </w:p>
    <w:p w14:paraId="28CC39CE" w14:textId="77777777" w:rsidR="002F61B4" w:rsidRDefault="002F61B4" w:rsidP="002F61B4">
      <w:pPr>
        <w:pStyle w:val="ListParagraph"/>
        <w:tabs>
          <w:tab w:val="left" w:pos="270"/>
          <w:tab w:val="left" w:pos="360"/>
        </w:tabs>
        <w:spacing w:before="120" w:after="120" w:line="288" w:lineRule="auto"/>
        <w:jc w:val="right"/>
        <w:rPr>
          <w:rStyle w:val="fontstyle01"/>
          <w:rFonts w:ascii="Times New Roman" w:hAnsi="Times New Roman" w:cs="Times New Roman"/>
          <w:sz w:val="20"/>
        </w:rPr>
      </w:pPr>
      <w:r>
        <w:rPr>
          <w:rStyle w:val="fontstyle01"/>
          <w:rFonts w:ascii="Times New Roman" w:hAnsi="Times New Roman" w:cs="Times New Roman"/>
          <w:sz w:val="20"/>
          <w:vertAlign w:val="superscript"/>
        </w:rPr>
        <w:t>1</w:t>
      </w:r>
      <w:r>
        <w:rPr>
          <w:rStyle w:val="fontstyle01"/>
          <w:rFonts w:ascii="Times New Roman" w:hAnsi="Times New Roman" w:cs="Times New Roman"/>
          <w:sz w:val="20"/>
        </w:rPr>
        <w:t>Hue University, University of Agriculture and Forestry</w:t>
      </w:r>
    </w:p>
    <w:p w14:paraId="30BCA91A" w14:textId="1B1C29C7" w:rsidR="001068E6" w:rsidRPr="00797606" w:rsidRDefault="002F61B4" w:rsidP="00797606">
      <w:pPr>
        <w:spacing w:before="120" w:after="120" w:line="288" w:lineRule="auto"/>
        <w:jc w:val="right"/>
        <w:rPr>
          <w:rStyle w:val="fontstyle01"/>
          <w:rFonts w:ascii="Times New Roman" w:hAnsi="Times New Roman" w:cs="Times New Roman"/>
          <w:sz w:val="20"/>
        </w:rPr>
      </w:pPr>
      <w:r>
        <w:rPr>
          <w:rFonts w:ascii="Times New Roman" w:hAnsi="Times New Roman" w:cs="Times New Roman"/>
          <w:sz w:val="20"/>
          <w:u w:val="single"/>
        </w:rPr>
        <w:t>*Contact email:</w:t>
      </w:r>
      <w:r>
        <w:rPr>
          <w:rFonts w:ascii="Times New Roman" w:hAnsi="Times New Roman" w:cs="Times New Roman"/>
          <w:sz w:val="20"/>
        </w:rPr>
        <w:t xml:space="preserve"> tranthihuongsen@huaf.edu.vn</w:t>
      </w:r>
    </w:p>
    <w:p w14:paraId="531B8185" w14:textId="3F071288" w:rsidR="00E51ABF" w:rsidRPr="0001456B" w:rsidRDefault="0001456B" w:rsidP="00486AE7">
      <w:pPr>
        <w:tabs>
          <w:tab w:val="left" w:pos="270"/>
          <w:tab w:val="left" w:pos="360"/>
        </w:tabs>
        <w:spacing w:before="120" w:after="120" w:line="288" w:lineRule="auto"/>
        <w:jc w:val="center"/>
        <w:rPr>
          <w:rFonts w:ascii="Times New Roman" w:hAnsi="Times New Roman" w:cs="Times New Roman"/>
          <w:b/>
          <w:sz w:val="22"/>
        </w:rPr>
      </w:pPr>
      <w:r w:rsidRPr="0001456B">
        <w:rPr>
          <w:rFonts w:ascii="Times New Roman" w:hAnsi="Times New Roman" w:cs="Times New Roman"/>
          <w:b/>
          <w:sz w:val="22"/>
        </w:rPr>
        <w:t>ABSTRACT</w:t>
      </w:r>
    </w:p>
    <w:p w14:paraId="6144ADFF" w14:textId="48E6B4D8" w:rsidR="00E51ABF" w:rsidRPr="00BE60D3" w:rsidRDefault="0014713D" w:rsidP="0014713D">
      <w:pPr>
        <w:spacing w:before="120" w:after="120" w:line="288" w:lineRule="auto"/>
        <w:jc w:val="both"/>
        <w:rPr>
          <w:rFonts w:ascii="Times New Roman" w:hAnsi="Times New Roman" w:cs="Times New Roman"/>
          <w:sz w:val="20"/>
          <w:szCs w:val="20"/>
        </w:rPr>
      </w:pPr>
      <w:bookmarkStart w:id="26" w:name="OLE_LINK4"/>
      <w:r>
        <w:rPr>
          <w:rFonts w:ascii="Times New Roman" w:hAnsi="Times New Roman" w:cs="Times New Roman"/>
          <w:sz w:val="20"/>
          <w:szCs w:val="20"/>
        </w:rPr>
        <w:tab/>
      </w:r>
      <w:r w:rsidR="00CA5082" w:rsidRPr="00BE60D3">
        <w:rPr>
          <w:rFonts w:ascii="Times New Roman" w:hAnsi="Times New Roman" w:cs="Times New Roman"/>
          <w:sz w:val="20"/>
          <w:szCs w:val="20"/>
        </w:rPr>
        <w:t>Field experiment</w:t>
      </w:r>
      <w:r w:rsidR="00486AE7" w:rsidRPr="00BE60D3">
        <w:rPr>
          <w:rFonts w:ascii="Times New Roman" w:hAnsi="Times New Roman" w:cs="Times New Roman"/>
          <w:sz w:val="20"/>
          <w:szCs w:val="20"/>
        </w:rPr>
        <w:t xml:space="preserve"> was </w:t>
      </w:r>
      <w:r w:rsidR="00CA5082" w:rsidRPr="00BE60D3">
        <w:rPr>
          <w:rFonts w:ascii="Times New Roman" w:hAnsi="Times New Roman" w:cs="Times New Roman"/>
          <w:sz w:val="20"/>
          <w:szCs w:val="20"/>
        </w:rPr>
        <w:t>conducted with</w:t>
      </w:r>
      <w:r w:rsidR="00486AE7" w:rsidRPr="00BE60D3">
        <w:rPr>
          <w:rFonts w:ascii="Times New Roman" w:hAnsi="Times New Roman" w:cs="Times New Roman"/>
          <w:sz w:val="20"/>
          <w:szCs w:val="20"/>
        </w:rPr>
        <w:t xml:space="preserve"> 06 newly sticky corn varieties and HN88 as a control</w:t>
      </w:r>
      <w:r w:rsidR="00CA5082" w:rsidRPr="00BE60D3">
        <w:rPr>
          <w:rFonts w:ascii="Times New Roman" w:hAnsi="Times New Roman" w:cs="Times New Roman"/>
          <w:sz w:val="20"/>
          <w:szCs w:val="20"/>
        </w:rPr>
        <w:t xml:space="preserve"> variety</w:t>
      </w:r>
      <w:r w:rsidR="00542A9F" w:rsidRPr="00BE60D3">
        <w:rPr>
          <w:rFonts w:ascii="Times New Roman" w:hAnsi="Times New Roman" w:cs="Times New Roman"/>
          <w:sz w:val="20"/>
          <w:szCs w:val="20"/>
        </w:rPr>
        <w:t xml:space="preserve"> in </w:t>
      </w:r>
      <w:proofErr w:type="gramStart"/>
      <w:r w:rsidR="00542A9F" w:rsidRPr="00BE60D3">
        <w:rPr>
          <w:rFonts w:ascii="Times New Roman" w:hAnsi="Times New Roman" w:cs="Times New Roman"/>
          <w:sz w:val="20"/>
          <w:szCs w:val="20"/>
        </w:rPr>
        <w:t>Spring</w:t>
      </w:r>
      <w:proofErr w:type="gramEnd"/>
      <w:r w:rsidR="00542A9F" w:rsidRPr="00BE60D3">
        <w:rPr>
          <w:rFonts w:ascii="Times New Roman" w:hAnsi="Times New Roman" w:cs="Times New Roman"/>
          <w:sz w:val="20"/>
          <w:szCs w:val="20"/>
        </w:rPr>
        <w:t xml:space="preserve"> crop 2018 at Huong Long</w:t>
      </w:r>
      <w:r w:rsidR="00486AE7" w:rsidRPr="00BE60D3">
        <w:rPr>
          <w:rFonts w:ascii="Times New Roman" w:hAnsi="Times New Roman" w:cs="Times New Roman"/>
          <w:sz w:val="20"/>
          <w:szCs w:val="20"/>
        </w:rPr>
        <w:t>,</w:t>
      </w:r>
      <w:r w:rsidR="00542A9F" w:rsidRPr="00BE60D3">
        <w:rPr>
          <w:rFonts w:ascii="Times New Roman" w:hAnsi="Times New Roman" w:cs="Times New Roman"/>
          <w:sz w:val="20"/>
          <w:szCs w:val="20"/>
        </w:rPr>
        <w:t xml:space="preserve"> Thua Thien Hue</w:t>
      </w:r>
      <w:r w:rsidR="00645FC6" w:rsidRPr="00BE60D3">
        <w:rPr>
          <w:rFonts w:ascii="Times New Roman" w:hAnsi="Times New Roman" w:cs="Times New Roman"/>
          <w:sz w:val="20"/>
          <w:szCs w:val="20"/>
        </w:rPr>
        <w:t xml:space="preserve"> province</w:t>
      </w:r>
      <w:r w:rsidR="00542A9F" w:rsidRPr="00BE60D3">
        <w:rPr>
          <w:rFonts w:ascii="Times New Roman" w:hAnsi="Times New Roman" w:cs="Times New Roman"/>
          <w:sz w:val="20"/>
          <w:szCs w:val="20"/>
        </w:rPr>
        <w:t>. This study</w:t>
      </w:r>
      <w:r w:rsidR="00884EEE">
        <w:rPr>
          <w:rFonts w:ascii="Times New Roman" w:hAnsi="Times New Roman" w:cs="Times New Roman"/>
          <w:sz w:val="20"/>
          <w:szCs w:val="20"/>
        </w:rPr>
        <w:t xml:space="preserve"> aimed</w:t>
      </w:r>
      <w:r w:rsidR="00486AE7" w:rsidRPr="00BE60D3">
        <w:rPr>
          <w:rFonts w:ascii="Times New Roman" w:hAnsi="Times New Roman" w:cs="Times New Roman"/>
          <w:sz w:val="20"/>
          <w:szCs w:val="20"/>
        </w:rPr>
        <w:t xml:space="preserve"> to select newly sticky corn variety with good </w:t>
      </w:r>
      <w:r w:rsidR="006E6766" w:rsidRPr="00BE60D3">
        <w:rPr>
          <w:rFonts w:ascii="Times New Roman" w:hAnsi="Times New Roman" w:cs="Times New Roman"/>
          <w:sz w:val="20"/>
          <w:szCs w:val="20"/>
        </w:rPr>
        <w:t>growth, development, high yield</w:t>
      </w:r>
      <w:r w:rsidR="004D2A56" w:rsidRPr="00BE60D3">
        <w:rPr>
          <w:rFonts w:ascii="Times New Roman" w:hAnsi="Times New Roman" w:cs="Times New Roman"/>
          <w:sz w:val="20"/>
          <w:szCs w:val="20"/>
        </w:rPr>
        <w:t xml:space="preserve">, good grain </w:t>
      </w:r>
      <w:r w:rsidR="006E6766" w:rsidRPr="00BE60D3">
        <w:rPr>
          <w:rFonts w:ascii="Times New Roman" w:hAnsi="Times New Roman" w:cs="Times New Roman"/>
          <w:sz w:val="20"/>
          <w:szCs w:val="20"/>
        </w:rPr>
        <w:t>qua</w:t>
      </w:r>
      <w:r w:rsidR="004D2A56" w:rsidRPr="00BE60D3">
        <w:rPr>
          <w:rFonts w:ascii="Times New Roman" w:hAnsi="Times New Roman" w:cs="Times New Roman"/>
          <w:sz w:val="20"/>
          <w:szCs w:val="20"/>
        </w:rPr>
        <w:t>lity and</w:t>
      </w:r>
      <w:r w:rsidR="006E6766" w:rsidRPr="00BE60D3">
        <w:rPr>
          <w:rFonts w:ascii="Times New Roman" w:hAnsi="Times New Roman" w:cs="Times New Roman"/>
          <w:sz w:val="20"/>
          <w:szCs w:val="20"/>
        </w:rPr>
        <w:t xml:space="preserve"> adaptation to </w:t>
      </w:r>
      <w:bookmarkStart w:id="27" w:name="OLE_LINK5"/>
      <w:bookmarkStart w:id="28" w:name="OLE_LINK6"/>
      <w:r w:rsidR="00BE60D3">
        <w:rPr>
          <w:rFonts w:ascii="Times New Roman" w:hAnsi="Times New Roman" w:cs="Times New Roman"/>
          <w:sz w:val="20"/>
          <w:szCs w:val="20"/>
        </w:rPr>
        <w:t xml:space="preserve">the </w:t>
      </w:r>
      <w:r w:rsidR="006E6766" w:rsidRPr="00BE60D3">
        <w:rPr>
          <w:rFonts w:ascii="Times New Roman" w:hAnsi="Times New Roman" w:cs="Times New Roman"/>
          <w:sz w:val="20"/>
          <w:szCs w:val="20"/>
        </w:rPr>
        <w:t>local ecology</w:t>
      </w:r>
      <w:bookmarkEnd w:id="27"/>
      <w:bookmarkEnd w:id="28"/>
      <w:r w:rsidR="00411379" w:rsidRPr="00BE60D3">
        <w:rPr>
          <w:rFonts w:ascii="Times New Roman" w:hAnsi="Times New Roman" w:cs="Times New Roman"/>
          <w:sz w:val="20"/>
          <w:szCs w:val="20"/>
        </w:rPr>
        <w:t>. Th</w:t>
      </w:r>
      <w:r w:rsidR="00CA5082" w:rsidRPr="00BE60D3">
        <w:rPr>
          <w:rFonts w:ascii="Times New Roman" w:hAnsi="Times New Roman" w:cs="Times New Roman"/>
          <w:sz w:val="20"/>
          <w:szCs w:val="20"/>
        </w:rPr>
        <w:t>e</w:t>
      </w:r>
      <w:r w:rsidR="00411379" w:rsidRPr="00BE60D3">
        <w:rPr>
          <w:rFonts w:ascii="Times New Roman" w:hAnsi="Times New Roman" w:cs="Times New Roman"/>
          <w:sz w:val="20"/>
          <w:szCs w:val="20"/>
        </w:rPr>
        <w:t xml:space="preserve"> experiments </w:t>
      </w:r>
      <w:r w:rsidR="00CA5082" w:rsidRPr="00BE60D3">
        <w:rPr>
          <w:rFonts w:ascii="Times New Roman" w:hAnsi="Times New Roman" w:cs="Times New Roman"/>
          <w:sz w:val="20"/>
          <w:szCs w:val="20"/>
        </w:rPr>
        <w:t xml:space="preserve">were designed </w:t>
      </w:r>
      <w:r w:rsidR="00447EE6" w:rsidRPr="00BE60D3">
        <w:rPr>
          <w:rFonts w:ascii="Times New Roman" w:eastAsia="Calibri" w:hAnsi="Times New Roman" w:cs="Times New Roman"/>
          <w:sz w:val="20"/>
          <w:szCs w:val="20"/>
        </w:rPr>
        <w:t xml:space="preserve">in Randomized Complete Block Design </w:t>
      </w:r>
      <w:r w:rsidR="00CA5082" w:rsidRPr="00BE60D3">
        <w:rPr>
          <w:rFonts w:ascii="Times New Roman" w:hAnsi="Times New Roman" w:cs="Times New Roman"/>
          <w:sz w:val="20"/>
          <w:szCs w:val="20"/>
        </w:rPr>
        <w:t xml:space="preserve">(RCBD), including 7 </w:t>
      </w:r>
      <w:r w:rsidR="00542A9F" w:rsidRPr="00BE60D3">
        <w:rPr>
          <w:rFonts w:ascii="Times New Roman" w:hAnsi="Times New Roman" w:cs="Times New Roman"/>
          <w:sz w:val="20"/>
          <w:szCs w:val="20"/>
        </w:rPr>
        <w:t>treatments</w:t>
      </w:r>
      <w:r w:rsidR="00CA5082" w:rsidRPr="00BE60D3">
        <w:rPr>
          <w:rFonts w:ascii="Times New Roman" w:hAnsi="Times New Roman" w:cs="Times New Roman"/>
          <w:sz w:val="20"/>
          <w:szCs w:val="20"/>
        </w:rPr>
        <w:t xml:space="preserve"> with 3 replications</w:t>
      </w:r>
      <w:r w:rsidR="00884EEE">
        <w:rPr>
          <w:rFonts w:ascii="Times New Roman" w:hAnsi="Times New Roman" w:cs="Times New Roman"/>
          <w:sz w:val="20"/>
          <w:szCs w:val="20"/>
        </w:rPr>
        <w:t xml:space="preserve"> of each treatment</w:t>
      </w:r>
      <w:r w:rsidR="00CA5082" w:rsidRPr="00BE60D3">
        <w:rPr>
          <w:rFonts w:ascii="Times New Roman" w:hAnsi="Times New Roman" w:cs="Times New Roman"/>
          <w:sz w:val="20"/>
          <w:szCs w:val="20"/>
        </w:rPr>
        <w:t>. The research indicators were conducted according to the National Technical Regulation on Testing for Value of Cultivation and Use of Corn varieties, 2011 of Ministry of Agriculture and Rural Development</w:t>
      </w:r>
      <w:r w:rsidR="00447EE6" w:rsidRPr="00BE60D3">
        <w:rPr>
          <w:rFonts w:ascii="Times New Roman" w:hAnsi="Times New Roman" w:cs="Times New Roman"/>
          <w:sz w:val="20"/>
          <w:szCs w:val="20"/>
        </w:rPr>
        <w:t>.</w:t>
      </w:r>
      <w:r w:rsidR="00884EEE">
        <w:rPr>
          <w:rFonts w:ascii="Times New Roman" w:hAnsi="Times New Roman" w:cs="Times New Roman"/>
          <w:sz w:val="20"/>
          <w:szCs w:val="20"/>
        </w:rPr>
        <w:t xml:space="preserve"> The results identified 4</w:t>
      </w:r>
      <w:r w:rsidR="004D2A56" w:rsidRPr="00BE60D3">
        <w:rPr>
          <w:rFonts w:ascii="Times New Roman" w:hAnsi="Times New Roman" w:cs="Times New Roman"/>
          <w:sz w:val="20"/>
          <w:szCs w:val="20"/>
        </w:rPr>
        <w:t xml:space="preserve"> newly sticky corn varieties had good growth, yield and qual</w:t>
      </w:r>
      <w:r w:rsidR="00645FC6" w:rsidRPr="00BE60D3">
        <w:rPr>
          <w:rFonts w:ascii="Times New Roman" w:hAnsi="Times New Roman" w:cs="Times New Roman"/>
          <w:sz w:val="20"/>
          <w:szCs w:val="20"/>
        </w:rPr>
        <w:t xml:space="preserve">ity compared with control HN88 </w:t>
      </w:r>
      <w:r w:rsidR="00884EEE">
        <w:rPr>
          <w:rFonts w:ascii="Times New Roman" w:hAnsi="Times New Roman" w:cs="Times New Roman"/>
          <w:sz w:val="20"/>
          <w:szCs w:val="20"/>
        </w:rPr>
        <w:t xml:space="preserve">variety, there were </w:t>
      </w:r>
      <w:r w:rsidR="004D2A56" w:rsidRPr="00BE60D3">
        <w:rPr>
          <w:rFonts w:ascii="Times New Roman" w:hAnsi="Times New Roman" w:cs="Times New Roman"/>
          <w:sz w:val="20"/>
          <w:szCs w:val="20"/>
        </w:rPr>
        <w:t xml:space="preserve"> N231 </w:t>
      </w:r>
      <w:r w:rsidR="004D2A56" w:rsidRPr="0014713D">
        <w:rPr>
          <w:rFonts w:ascii="Times New Roman" w:hAnsi="Times New Roman" w:cs="Times New Roman"/>
          <w:spacing w:val="-4"/>
          <w:sz w:val="20"/>
          <w:szCs w:val="20"/>
        </w:rPr>
        <w:t xml:space="preserve">(32,78 </w:t>
      </w:r>
      <w:bookmarkStart w:id="29" w:name="OLE_LINK10"/>
      <w:r w:rsidR="004D2A56" w:rsidRPr="0014713D">
        <w:rPr>
          <w:rFonts w:ascii="Times New Roman" w:hAnsi="Times New Roman" w:cs="Times New Roman"/>
          <w:spacing w:val="-4"/>
          <w:sz w:val="20"/>
          <w:szCs w:val="20"/>
        </w:rPr>
        <w:t>quintals</w:t>
      </w:r>
      <w:bookmarkEnd w:id="29"/>
      <w:r w:rsidR="004D2A56" w:rsidRPr="0014713D">
        <w:rPr>
          <w:rFonts w:ascii="Times New Roman" w:hAnsi="Times New Roman" w:cs="Times New Roman"/>
          <w:spacing w:val="-4"/>
          <w:sz w:val="20"/>
          <w:szCs w:val="20"/>
        </w:rPr>
        <w:t xml:space="preserve">/ha), HG111 (30,23 </w:t>
      </w:r>
      <w:bookmarkStart w:id="30" w:name="OLE_LINK12"/>
      <w:r w:rsidR="004D2A56" w:rsidRPr="0014713D">
        <w:rPr>
          <w:rFonts w:ascii="Times New Roman" w:hAnsi="Times New Roman" w:cs="Times New Roman"/>
          <w:spacing w:val="-4"/>
          <w:sz w:val="20"/>
          <w:szCs w:val="20"/>
        </w:rPr>
        <w:t>quintals</w:t>
      </w:r>
      <w:bookmarkEnd w:id="30"/>
      <w:r w:rsidR="004D2A56" w:rsidRPr="0014713D">
        <w:rPr>
          <w:rFonts w:ascii="Times New Roman" w:hAnsi="Times New Roman" w:cs="Times New Roman"/>
          <w:spacing w:val="-4"/>
          <w:sz w:val="20"/>
          <w:szCs w:val="20"/>
        </w:rPr>
        <w:t>/ha), Bạch</w:t>
      </w:r>
      <w:r w:rsidR="00884EEE" w:rsidRPr="0014713D">
        <w:rPr>
          <w:rFonts w:ascii="Times New Roman" w:hAnsi="Times New Roman" w:cs="Times New Roman"/>
          <w:spacing w:val="-4"/>
          <w:sz w:val="20"/>
          <w:szCs w:val="20"/>
        </w:rPr>
        <w:t xml:space="preserve"> Long F1 (29,98 quintals /ha) and </w:t>
      </w:r>
      <w:r w:rsidR="004D2A56" w:rsidRPr="0014713D">
        <w:rPr>
          <w:rFonts w:ascii="Times New Roman" w:hAnsi="Times New Roman" w:cs="Times New Roman"/>
          <w:spacing w:val="-4"/>
          <w:sz w:val="20"/>
          <w:szCs w:val="20"/>
        </w:rPr>
        <w:t xml:space="preserve"> N4</w:t>
      </w:r>
      <w:r w:rsidR="00F94BA6" w:rsidRPr="0014713D">
        <w:rPr>
          <w:rFonts w:ascii="Times New Roman" w:hAnsi="Times New Roman" w:cs="Times New Roman"/>
          <w:spacing w:val="-4"/>
          <w:sz w:val="20"/>
          <w:szCs w:val="20"/>
        </w:rPr>
        <w:t>7</w:t>
      </w:r>
      <w:r w:rsidR="004D2A56" w:rsidRPr="0014713D">
        <w:rPr>
          <w:rFonts w:ascii="Times New Roman" w:hAnsi="Times New Roman" w:cs="Times New Roman"/>
          <w:spacing w:val="-4"/>
          <w:sz w:val="20"/>
          <w:szCs w:val="20"/>
        </w:rPr>
        <w:t xml:space="preserve">4 (29,08 quintals /ha). Tasting </w:t>
      </w:r>
      <w:r w:rsidR="00697B71" w:rsidRPr="0014713D">
        <w:rPr>
          <w:rFonts w:ascii="Times New Roman" w:hAnsi="Times New Roman" w:cs="Times New Roman"/>
          <w:spacing w:val="-4"/>
          <w:sz w:val="20"/>
          <w:szCs w:val="20"/>
        </w:rPr>
        <w:t xml:space="preserve">and smelling </w:t>
      </w:r>
      <w:r w:rsidR="004D2A56" w:rsidRPr="0014713D">
        <w:rPr>
          <w:rFonts w:ascii="Times New Roman" w:hAnsi="Times New Roman" w:cs="Times New Roman"/>
          <w:spacing w:val="-4"/>
          <w:sz w:val="20"/>
          <w:szCs w:val="20"/>
        </w:rPr>
        <w:t xml:space="preserve">quality of </w:t>
      </w:r>
      <w:r w:rsidR="00884EEE" w:rsidRPr="0014713D">
        <w:rPr>
          <w:rFonts w:ascii="Times New Roman" w:hAnsi="Times New Roman" w:cs="Times New Roman"/>
          <w:spacing w:val="-4"/>
          <w:sz w:val="20"/>
          <w:szCs w:val="20"/>
        </w:rPr>
        <w:t>these</w:t>
      </w:r>
      <w:r w:rsidR="004D2A56" w:rsidRPr="0014713D">
        <w:rPr>
          <w:rFonts w:ascii="Times New Roman" w:hAnsi="Times New Roman" w:cs="Times New Roman"/>
          <w:spacing w:val="-4"/>
          <w:sz w:val="20"/>
          <w:szCs w:val="20"/>
        </w:rPr>
        <w:t xml:space="preserve"> v</w:t>
      </w:r>
      <w:r w:rsidR="00697B71" w:rsidRPr="0014713D">
        <w:rPr>
          <w:rFonts w:ascii="Times New Roman" w:hAnsi="Times New Roman" w:cs="Times New Roman"/>
          <w:spacing w:val="-4"/>
          <w:sz w:val="20"/>
          <w:szCs w:val="20"/>
        </w:rPr>
        <w:t>arieties had</w:t>
      </w:r>
      <w:r w:rsidR="00884EEE" w:rsidRPr="0014713D">
        <w:rPr>
          <w:rFonts w:ascii="Times New Roman" w:hAnsi="Times New Roman" w:cs="Times New Roman"/>
          <w:spacing w:val="-4"/>
          <w:sz w:val="20"/>
          <w:szCs w:val="20"/>
        </w:rPr>
        <w:t xml:space="preserve"> from moderate to</w:t>
      </w:r>
      <w:r w:rsidR="00697B71" w:rsidRPr="0014713D">
        <w:rPr>
          <w:rFonts w:ascii="Times New Roman" w:hAnsi="Times New Roman" w:cs="Times New Roman"/>
          <w:spacing w:val="-4"/>
          <w:sz w:val="20"/>
          <w:szCs w:val="20"/>
        </w:rPr>
        <w:t xml:space="preserve"> good</w:t>
      </w:r>
      <w:r w:rsidR="004D2A56" w:rsidRPr="0014713D">
        <w:rPr>
          <w:rFonts w:ascii="Times New Roman" w:hAnsi="Times New Roman" w:cs="Times New Roman"/>
          <w:spacing w:val="-4"/>
          <w:sz w:val="20"/>
          <w:szCs w:val="20"/>
        </w:rPr>
        <w:t>, suitable using as food corn and cus</w:t>
      </w:r>
      <w:r w:rsidR="00542A9F" w:rsidRPr="0014713D">
        <w:rPr>
          <w:rFonts w:ascii="Times New Roman" w:hAnsi="Times New Roman" w:cs="Times New Roman"/>
          <w:spacing w:val="-4"/>
          <w:sz w:val="20"/>
          <w:szCs w:val="20"/>
        </w:rPr>
        <w:t>t</w:t>
      </w:r>
      <w:r w:rsidR="00884EEE" w:rsidRPr="0014713D">
        <w:rPr>
          <w:rFonts w:ascii="Times New Roman" w:hAnsi="Times New Roman" w:cs="Times New Roman"/>
          <w:spacing w:val="-4"/>
          <w:sz w:val="20"/>
          <w:szCs w:val="20"/>
        </w:rPr>
        <w:t>omer’s demand</w:t>
      </w:r>
      <w:r w:rsidR="004D2A56" w:rsidRPr="0014713D">
        <w:rPr>
          <w:rFonts w:ascii="Times New Roman" w:hAnsi="Times New Roman" w:cs="Times New Roman"/>
          <w:spacing w:val="-4"/>
          <w:sz w:val="20"/>
          <w:szCs w:val="20"/>
        </w:rPr>
        <w:t>.</w:t>
      </w:r>
    </w:p>
    <w:bookmarkEnd w:id="26"/>
    <w:p w14:paraId="22D3F1F2" w14:textId="7F4E9641" w:rsidR="00085C78" w:rsidRPr="00BE60D3" w:rsidRDefault="0014713D" w:rsidP="0014713D">
      <w:pPr>
        <w:spacing w:before="120" w:after="120" w:line="288" w:lineRule="auto"/>
        <w:jc w:val="both"/>
        <w:rPr>
          <w:rFonts w:ascii="Times New Roman" w:hAnsi="Times New Roman" w:cs="Times New Roman"/>
          <w:i/>
          <w:sz w:val="20"/>
          <w:szCs w:val="20"/>
        </w:rPr>
      </w:pPr>
      <w:r>
        <w:rPr>
          <w:rFonts w:ascii="Times New Roman" w:hAnsi="Times New Roman" w:cs="Times New Roman"/>
          <w:b/>
          <w:i/>
          <w:sz w:val="20"/>
          <w:szCs w:val="20"/>
        </w:rPr>
        <w:tab/>
      </w:r>
      <w:r w:rsidR="00085C78" w:rsidRPr="00BE60D3">
        <w:rPr>
          <w:rFonts w:ascii="Times New Roman" w:hAnsi="Times New Roman" w:cs="Times New Roman"/>
          <w:b/>
          <w:i/>
          <w:sz w:val="20"/>
          <w:szCs w:val="20"/>
        </w:rPr>
        <w:t>Keywords:</w:t>
      </w:r>
      <w:r w:rsidR="00085C78" w:rsidRPr="00BE60D3">
        <w:rPr>
          <w:rFonts w:ascii="Times New Roman" w:hAnsi="Times New Roman" w:cs="Times New Roman"/>
          <w:sz w:val="20"/>
          <w:szCs w:val="20"/>
        </w:rPr>
        <w:t xml:space="preserve"> </w:t>
      </w:r>
      <w:r w:rsidR="00085C78" w:rsidRPr="00BE60D3">
        <w:rPr>
          <w:rFonts w:ascii="Times New Roman" w:hAnsi="Times New Roman" w:cs="Times New Roman"/>
          <w:i/>
          <w:sz w:val="20"/>
          <w:szCs w:val="20"/>
        </w:rPr>
        <w:t>newly sticky corn varieties,</w:t>
      </w:r>
      <w:r w:rsidR="00450F3A" w:rsidRPr="00BE60D3">
        <w:rPr>
          <w:rFonts w:ascii="Times New Roman" w:hAnsi="Times New Roman" w:cs="Times New Roman"/>
          <w:i/>
          <w:sz w:val="20"/>
          <w:szCs w:val="20"/>
        </w:rPr>
        <w:t xml:space="preserve"> quality,</w:t>
      </w:r>
      <w:r w:rsidR="00645FC6" w:rsidRPr="00BE60D3">
        <w:rPr>
          <w:rFonts w:ascii="Times New Roman" w:hAnsi="Times New Roman" w:cs="Times New Roman"/>
          <w:i/>
          <w:sz w:val="20"/>
          <w:szCs w:val="20"/>
        </w:rPr>
        <w:t xml:space="preserve"> Thua Thien Hue</w:t>
      </w:r>
      <w:r w:rsidR="0029676C" w:rsidRPr="00BE60D3">
        <w:rPr>
          <w:rFonts w:ascii="Times New Roman" w:hAnsi="Times New Roman" w:cs="Times New Roman"/>
          <w:i/>
          <w:sz w:val="20"/>
          <w:szCs w:val="20"/>
        </w:rPr>
        <w:t>, yield.</w:t>
      </w:r>
    </w:p>
    <w:sectPr w:rsidR="00085C78" w:rsidRPr="00BE60D3" w:rsidSect="004F1AAF">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00"/>
    <w:family w:val="roman"/>
    <w:notTrueType/>
    <w:pitch w:val="default"/>
  </w:font>
  <w:font w:name="UTM Centur">
    <w:altName w:val="Times New Roman"/>
    <w:charset w:val="00"/>
    <w:family w:val="roman"/>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EE6"/>
    <w:multiLevelType w:val="hybridMultilevel"/>
    <w:tmpl w:val="627461F0"/>
    <w:lvl w:ilvl="0" w:tplc="2472AEC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D1895"/>
    <w:multiLevelType w:val="multilevel"/>
    <w:tmpl w:val="73E204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b/>
        <w:color w:val="auto"/>
        <w:sz w:val="24"/>
        <w:szCs w:val="24"/>
      </w:rPr>
    </w:lvl>
    <w:lvl w:ilvl="2">
      <w:start w:val="1"/>
      <w:numFmt w:val="decimal"/>
      <w:isLgl/>
      <w:lvlText w:val="%1.%2.%3."/>
      <w:lvlJc w:val="left"/>
      <w:pPr>
        <w:ind w:left="1800" w:hanging="720"/>
      </w:pPr>
      <w:rPr>
        <w:rFonts w:ascii="Times New Roman" w:hAnsi="Times New Roman" w:cs="Times New Roman" w:hint="default"/>
        <w:b/>
        <w:i/>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CCA3AD6"/>
    <w:multiLevelType w:val="hybridMultilevel"/>
    <w:tmpl w:val="7C64A2F2"/>
    <w:lvl w:ilvl="0" w:tplc="9F7A92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63D70"/>
    <w:multiLevelType w:val="multilevel"/>
    <w:tmpl w:val="87789A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FC97D18"/>
    <w:multiLevelType w:val="hybridMultilevel"/>
    <w:tmpl w:val="8774144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64C52C42"/>
    <w:multiLevelType w:val="hybridMultilevel"/>
    <w:tmpl w:val="6452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22581"/>
    <w:multiLevelType w:val="hybridMultilevel"/>
    <w:tmpl w:val="468E3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0D3050"/>
    <w:multiLevelType w:val="hybridMultilevel"/>
    <w:tmpl w:val="58065936"/>
    <w:lvl w:ilvl="0" w:tplc="418042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7D"/>
    <w:rsid w:val="0001456B"/>
    <w:rsid w:val="00022BE4"/>
    <w:rsid w:val="00026022"/>
    <w:rsid w:val="00037C6E"/>
    <w:rsid w:val="00053751"/>
    <w:rsid w:val="00080D0C"/>
    <w:rsid w:val="00085C78"/>
    <w:rsid w:val="000A75A7"/>
    <w:rsid w:val="000C371C"/>
    <w:rsid w:val="000F3B1E"/>
    <w:rsid w:val="001068E6"/>
    <w:rsid w:val="001220DA"/>
    <w:rsid w:val="0013449C"/>
    <w:rsid w:val="001434FC"/>
    <w:rsid w:val="0014713D"/>
    <w:rsid w:val="00152453"/>
    <w:rsid w:val="00162A12"/>
    <w:rsid w:val="00185E85"/>
    <w:rsid w:val="001B747D"/>
    <w:rsid w:val="00213C61"/>
    <w:rsid w:val="002728E7"/>
    <w:rsid w:val="00272E2B"/>
    <w:rsid w:val="0028052B"/>
    <w:rsid w:val="0028458B"/>
    <w:rsid w:val="00294FE8"/>
    <w:rsid w:val="0029646A"/>
    <w:rsid w:val="0029676C"/>
    <w:rsid w:val="00297DEB"/>
    <w:rsid w:val="002A1E07"/>
    <w:rsid w:val="002D1C4C"/>
    <w:rsid w:val="002F61B4"/>
    <w:rsid w:val="0032559D"/>
    <w:rsid w:val="0034207B"/>
    <w:rsid w:val="00351964"/>
    <w:rsid w:val="00364392"/>
    <w:rsid w:val="003707B2"/>
    <w:rsid w:val="00390693"/>
    <w:rsid w:val="003A517F"/>
    <w:rsid w:val="00401AA7"/>
    <w:rsid w:val="00403EBF"/>
    <w:rsid w:val="00411379"/>
    <w:rsid w:val="00447EE6"/>
    <w:rsid w:val="00450F3A"/>
    <w:rsid w:val="0047107D"/>
    <w:rsid w:val="00473947"/>
    <w:rsid w:val="0047552E"/>
    <w:rsid w:val="00486AE7"/>
    <w:rsid w:val="004C6D4F"/>
    <w:rsid w:val="004D2A56"/>
    <w:rsid w:val="004F1AAF"/>
    <w:rsid w:val="00542A9F"/>
    <w:rsid w:val="005541ED"/>
    <w:rsid w:val="00565AEB"/>
    <w:rsid w:val="005A0C7B"/>
    <w:rsid w:val="005C60B0"/>
    <w:rsid w:val="005D2A1F"/>
    <w:rsid w:val="005D5A94"/>
    <w:rsid w:val="00600512"/>
    <w:rsid w:val="00605692"/>
    <w:rsid w:val="00615E4F"/>
    <w:rsid w:val="00640995"/>
    <w:rsid w:val="00645FC6"/>
    <w:rsid w:val="00656205"/>
    <w:rsid w:val="0066707A"/>
    <w:rsid w:val="00670451"/>
    <w:rsid w:val="00677E78"/>
    <w:rsid w:val="00697B71"/>
    <w:rsid w:val="006A4C4F"/>
    <w:rsid w:val="006B663F"/>
    <w:rsid w:val="006B6EE9"/>
    <w:rsid w:val="006D1D15"/>
    <w:rsid w:val="006D79E8"/>
    <w:rsid w:val="006E6766"/>
    <w:rsid w:val="00741022"/>
    <w:rsid w:val="007538AC"/>
    <w:rsid w:val="00764509"/>
    <w:rsid w:val="00797606"/>
    <w:rsid w:val="007D1FFE"/>
    <w:rsid w:val="007D7331"/>
    <w:rsid w:val="00817B2A"/>
    <w:rsid w:val="008364D6"/>
    <w:rsid w:val="00884EEE"/>
    <w:rsid w:val="00894C10"/>
    <w:rsid w:val="0089648B"/>
    <w:rsid w:val="008F094B"/>
    <w:rsid w:val="008F115C"/>
    <w:rsid w:val="008F3DA6"/>
    <w:rsid w:val="0095666A"/>
    <w:rsid w:val="009956BD"/>
    <w:rsid w:val="009D25EE"/>
    <w:rsid w:val="009E161B"/>
    <w:rsid w:val="009F3847"/>
    <w:rsid w:val="00A12B3B"/>
    <w:rsid w:val="00A62A21"/>
    <w:rsid w:val="00A742BF"/>
    <w:rsid w:val="00A84F1B"/>
    <w:rsid w:val="00AB421D"/>
    <w:rsid w:val="00AC0EF1"/>
    <w:rsid w:val="00AE5D24"/>
    <w:rsid w:val="00B1137F"/>
    <w:rsid w:val="00B26E25"/>
    <w:rsid w:val="00B66537"/>
    <w:rsid w:val="00BD7028"/>
    <w:rsid w:val="00BE60D3"/>
    <w:rsid w:val="00C13911"/>
    <w:rsid w:val="00C367B8"/>
    <w:rsid w:val="00C605A2"/>
    <w:rsid w:val="00C854C6"/>
    <w:rsid w:val="00C96213"/>
    <w:rsid w:val="00CA5082"/>
    <w:rsid w:val="00CB48EA"/>
    <w:rsid w:val="00CB6C76"/>
    <w:rsid w:val="00CF2F97"/>
    <w:rsid w:val="00D27267"/>
    <w:rsid w:val="00D309CF"/>
    <w:rsid w:val="00D63D3C"/>
    <w:rsid w:val="00D652BA"/>
    <w:rsid w:val="00D722AC"/>
    <w:rsid w:val="00D72490"/>
    <w:rsid w:val="00D8366F"/>
    <w:rsid w:val="00DA24B8"/>
    <w:rsid w:val="00DB1CE8"/>
    <w:rsid w:val="00E1717B"/>
    <w:rsid w:val="00E362C2"/>
    <w:rsid w:val="00E36B63"/>
    <w:rsid w:val="00E51ABF"/>
    <w:rsid w:val="00E7179F"/>
    <w:rsid w:val="00E935E0"/>
    <w:rsid w:val="00EE79E1"/>
    <w:rsid w:val="00F319BC"/>
    <w:rsid w:val="00F52C37"/>
    <w:rsid w:val="00F909CF"/>
    <w:rsid w:val="00F94BA6"/>
    <w:rsid w:val="00FB2E1B"/>
    <w:rsid w:val="00FB355D"/>
    <w:rsid w:val="00FC42C2"/>
    <w:rsid w:val="00FC7AC8"/>
    <w:rsid w:val="00FE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7D"/>
    <w:rPr>
      <w:rFonts w:ascii="Arial" w:hAnsi="Arial" w:cs="Arial"/>
      <w:sz w:val="24"/>
      <w:szCs w:val="24"/>
    </w:rPr>
  </w:style>
  <w:style w:type="paragraph" w:styleId="Heading3">
    <w:name w:val="heading 3"/>
    <w:basedOn w:val="Normal"/>
    <w:next w:val="Normal"/>
    <w:link w:val="Heading3Char"/>
    <w:uiPriority w:val="9"/>
    <w:semiHidden/>
    <w:unhideWhenUsed/>
    <w:qFormat/>
    <w:rsid w:val="004710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07D"/>
    <w:pPr>
      <w:ind w:left="720"/>
      <w:contextualSpacing/>
    </w:pPr>
  </w:style>
  <w:style w:type="table" w:styleId="TableGrid">
    <w:name w:val="Table Grid"/>
    <w:basedOn w:val="TableNormal"/>
    <w:uiPriority w:val="59"/>
    <w:rsid w:val="004710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7107D"/>
    <w:rPr>
      <w:rFonts w:asciiTheme="majorHAnsi" w:eastAsiaTheme="majorEastAsia" w:hAnsiTheme="majorHAnsi" w:cstheme="majorBidi"/>
      <w:b/>
      <w:bCs/>
      <w:color w:val="4F81BD" w:themeColor="accent1"/>
      <w:sz w:val="24"/>
      <w:szCs w:val="24"/>
    </w:rPr>
  </w:style>
  <w:style w:type="character" w:customStyle="1" w:styleId="fontstyle01">
    <w:name w:val="fontstyle01"/>
    <w:basedOn w:val="DefaultParagraphFont"/>
    <w:rsid w:val="00C367B8"/>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D652BA"/>
    <w:rPr>
      <w:rFonts w:ascii="Times New Roman" w:hAnsi="Times New Roman" w:cs="Times New Roman" w:hint="default"/>
      <w:b w:val="0"/>
      <w:bCs w:val="0"/>
      <w:i/>
      <w:iCs/>
      <w:color w:val="000000"/>
      <w:sz w:val="20"/>
      <w:szCs w:val="20"/>
    </w:rPr>
  </w:style>
  <w:style w:type="character" w:customStyle="1" w:styleId="chuChar">
    <w:name w:val="chu Char"/>
    <w:link w:val="chu"/>
    <w:locked/>
    <w:rsid w:val="0013449C"/>
    <w:rPr>
      <w:rFonts w:ascii="UTM Centur" w:hAnsi="UTM Centur"/>
    </w:rPr>
  </w:style>
  <w:style w:type="paragraph" w:customStyle="1" w:styleId="chu">
    <w:name w:val="chu"/>
    <w:basedOn w:val="Normal"/>
    <w:link w:val="chuChar"/>
    <w:qFormat/>
    <w:rsid w:val="0013449C"/>
    <w:pPr>
      <w:spacing w:before="60" w:after="60" w:line="240" w:lineRule="auto"/>
      <w:ind w:firstLine="397"/>
      <w:jc w:val="both"/>
    </w:pPr>
    <w:rPr>
      <w:rFonts w:ascii="UTM Centur" w:hAnsi="UTM Centur" w:cstheme="minorBidi"/>
      <w:sz w:val="22"/>
      <w:szCs w:val="22"/>
    </w:rPr>
  </w:style>
  <w:style w:type="paragraph" w:customStyle="1" w:styleId="tltk">
    <w:name w:val="tltk"/>
    <w:basedOn w:val="Normal"/>
    <w:qFormat/>
    <w:rsid w:val="005C60B0"/>
    <w:pPr>
      <w:spacing w:before="60" w:after="60" w:line="240" w:lineRule="auto"/>
      <w:ind w:left="352" w:hanging="352"/>
      <w:jc w:val="both"/>
    </w:pPr>
    <w:rPr>
      <w:rFonts w:ascii="Times New Roman" w:hAnsi="Times New Roman" w:cstheme="minorBidi"/>
      <w:sz w:val="20"/>
      <w:szCs w:val="22"/>
    </w:rPr>
  </w:style>
  <w:style w:type="character" w:customStyle="1" w:styleId="iChar">
    <w:name w:val="i Char"/>
    <w:link w:val="i"/>
    <w:locked/>
    <w:rsid w:val="00A742BF"/>
    <w:rPr>
      <w:rFonts w:ascii="UTM Centur" w:hAnsi="UTM Centur"/>
      <w:w w:val="95"/>
    </w:rPr>
  </w:style>
  <w:style w:type="paragraph" w:customStyle="1" w:styleId="i">
    <w:name w:val="i"/>
    <w:basedOn w:val="Normal"/>
    <w:link w:val="iChar"/>
    <w:qFormat/>
    <w:rsid w:val="00A742BF"/>
    <w:pPr>
      <w:spacing w:before="360" w:after="120" w:line="240" w:lineRule="auto"/>
    </w:pPr>
    <w:rPr>
      <w:rFonts w:ascii="UTM Centur" w:hAnsi="UTM Centur" w:cstheme="minorBidi"/>
      <w:w w:val="9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7D"/>
    <w:rPr>
      <w:rFonts w:ascii="Arial" w:hAnsi="Arial" w:cs="Arial"/>
      <w:sz w:val="24"/>
      <w:szCs w:val="24"/>
    </w:rPr>
  </w:style>
  <w:style w:type="paragraph" w:styleId="Heading3">
    <w:name w:val="heading 3"/>
    <w:basedOn w:val="Normal"/>
    <w:next w:val="Normal"/>
    <w:link w:val="Heading3Char"/>
    <w:uiPriority w:val="9"/>
    <w:semiHidden/>
    <w:unhideWhenUsed/>
    <w:qFormat/>
    <w:rsid w:val="004710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07D"/>
    <w:pPr>
      <w:ind w:left="720"/>
      <w:contextualSpacing/>
    </w:pPr>
  </w:style>
  <w:style w:type="table" w:styleId="TableGrid">
    <w:name w:val="Table Grid"/>
    <w:basedOn w:val="TableNormal"/>
    <w:uiPriority w:val="59"/>
    <w:rsid w:val="004710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7107D"/>
    <w:rPr>
      <w:rFonts w:asciiTheme="majorHAnsi" w:eastAsiaTheme="majorEastAsia" w:hAnsiTheme="majorHAnsi" w:cstheme="majorBidi"/>
      <w:b/>
      <w:bCs/>
      <w:color w:val="4F81BD" w:themeColor="accent1"/>
      <w:sz w:val="24"/>
      <w:szCs w:val="24"/>
    </w:rPr>
  </w:style>
  <w:style w:type="character" w:customStyle="1" w:styleId="fontstyle01">
    <w:name w:val="fontstyle01"/>
    <w:basedOn w:val="DefaultParagraphFont"/>
    <w:rsid w:val="00C367B8"/>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D652BA"/>
    <w:rPr>
      <w:rFonts w:ascii="Times New Roman" w:hAnsi="Times New Roman" w:cs="Times New Roman" w:hint="default"/>
      <w:b w:val="0"/>
      <w:bCs w:val="0"/>
      <w:i/>
      <w:iCs/>
      <w:color w:val="000000"/>
      <w:sz w:val="20"/>
      <w:szCs w:val="20"/>
    </w:rPr>
  </w:style>
  <w:style w:type="character" w:customStyle="1" w:styleId="chuChar">
    <w:name w:val="chu Char"/>
    <w:link w:val="chu"/>
    <w:locked/>
    <w:rsid w:val="0013449C"/>
    <w:rPr>
      <w:rFonts w:ascii="UTM Centur" w:hAnsi="UTM Centur"/>
    </w:rPr>
  </w:style>
  <w:style w:type="paragraph" w:customStyle="1" w:styleId="chu">
    <w:name w:val="chu"/>
    <w:basedOn w:val="Normal"/>
    <w:link w:val="chuChar"/>
    <w:qFormat/>
    <w:rsid w:val="0013449C"/>
    <w:pPr>
      <w:spacing w:before="60" w:after="60" w:line="240" w:lineRule="auto"/>
      <w:ind w:firstLine="397"/>
      <w:jc w:val="both"/>
    </w:pPr>
    <w:rPr>
      <w:rFonts w:ascii="UTM Centur" w:hAnsi="UTM Centur" w:cstheme="minorBidi"/>
      <w:sz w:val="22"/>
      <w:szCs w:val="22"/>
    </w:rPr>
  </w:style>
  <w:style w:type="paragraph" w:customStyle="1" w:styleId="tltk">
    <w:name w:val="tltk"/>
    <w:basedOn w:val="Normal"/>
    <w:qFormat/>
    <w:rsid w:val="005C60B0"/>
    <w:pPr>
      <w:spacing w:before="60" w:after="60" w:line="240" w:lineRule="auto"/>
      <w:ind w:left="352" w:hanging="352"/>
      <w:jc w:val="both"/>
    </w:pPr>
    <w:rPr>
      <w:rFonts w:ascii="Times New Roman" w:hAnsi="Times New Roman" w:cstheme="minorBidi"/>
      <w:sz w:val="20"/>
      <w:szCs w:val="22"/>
    </w:rPr>
  </w:style>
  <w:style w:type="character" w:customStyle="1" w:styleId="iChar">
    <w:name w:val="i Char"/>
    <w:link w:val="i"/>
    <w:locked/>
    <w:rsid w:val="00A742BF"/>
    <w:rPr>
      <w:rFonts w:ascii="UTM Centur" w:hAnsi="UTM Centur"/>
      <w:w w:val="95"/>
    </w:rPr>
  </w:style>
  <w:style w:type="paragraph" w:customStyle="1" w:styleId="i">
    <w:name w:val="i"/>
    <w:basedOn w:val="Normal"/>
    <w:link w:val="iChar"/>
    <w:qFormat/>
    <w:rsid w:val="00A742BF"/>
    <w:pPr>
      <w:spacing w:before="360" w:after="120" w:line="240" w:lineRule="auto"/>
    </w:pPr>
    <w:rPr>
      <w:rFonts w:ascii="UTM Centur" w:hAnsi="UTM Centur" w:cstheme="minorBidi"/>
      <w:w w:val="9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9127">
      <w:bodyDiv w:val="1"/>
      <w:marLeft w:val="0"/>
      <w:marRight w:val="0"/>
      <w:marTop w:val="0"/>
      <w:marBottom w:val="0"/>
      <w:divBdr>
        <w:top w:val="none" w:sz="0" w:space="0" w:color="auto"/>
        <w:left w:val="none" w:sz="0" w:space="0" w:color="auto"/>
        <w:bottom w:val="none" w:sz="0" w:space="0" w:color="auto"/>
        <w:right w:val="none" w:sz="0" w:space="0" w:color="auto"/>
      </w:divBdr>
    </w:div>
    <w:div w:id="653488324">
      <w:bodyDiv w:val="1"/>
      <w:marLeft w:val="0"/>
      <w:marRight w:val="0"/>
      <w:marTop w:val="0"/>
      <w:marBottom w:val="0"/>
      <w:divBdr>
        <w:top w:val="none" w:sz="0" w:space="0" w:color="auto"/>
        <w:left w:val="none" w:sz="0" w:space="0" w:color="auto"/>
        <w:bottom w:val="none" w:sz="0" w:space="0" w:color="auto"/>
        <w:right w:val="none" w:sz="0" w:space="0" w:color="auto"/>
      </w:divBdr>
    </w:div>
    <w:div w:id="918834745">
      <w:bodyDiv w:val="1"/>
      <w:marLeft w:val="0"/>
      <w:marRight w:val="0"/>
      <w:marTop w:val="0"/>
      <w:marBottom w:val="0"/>
      <w:divBdr>
        <w:top w:val="none" w:sz="0" w:space="0" w:color="auto"/>
        <w:left w:val="none" w:sz="0" w:space="0" w:color="auto"/>
        <w:bottom w:val="none" w:sz="0" w:space="0" w:color="auto"/>
        <w:right w:val="none" w:sz="0" w:space="0" w:color="auto"/>
      </w:divBdr>
    </w:div>
    <w:div w:id="1335835555">
      <w:bodyDiv w:val="1"/>
      <w:marLeft w:val="0"/>
      <w:marRight w:val="0"/>
      <w:marTop w:val="0"/>
      <w:marBottom w:val="0"/>
      <w:divBdr>
        <w:top w:val="none" w:sz="0" w:space="0" w:color="auto"/>
        <w:left w:val="none" w:sz="0" w:space="0" w:color="auto"/>
        <w:bottom w:val="none" w:sz="0" w:space="0" w:color="auto"/>
        <w:right w:val="none" w:sz="0" w:space="0" w:color="auto"/>
      </w:divBdr>
    </w:div>
    <w:div w:id="1451243832">
      <w:bodyDiv w:val="1"/>
      <w:marLeft w:val="0"/>
      <w:marRight w:val="0"/>
      <w:marTop w:val="0"/>
      <w:marBottom w:val="0"/>
      <w:divBdr>
        <w:top w:val="none" w:sz="0" w:space="0" w:color="auto"/>
        <w:left w:val="none" w:sz="0" w:space="0" w:color="auto"/>
        <w:bottom w:val="none" w:sz="0" w:space="0" w:color="auto"/>
        <w:right w:val="none" w:sz="0" w:space="0" w:color="auto"/>
      </w:divBdr>
    </w:div>
    <w:div w:id="1862931256">
      <w:bodyDiv w:val="1"/>
      <w:marLeft w:val="0"/>
      <w:marRight w:val="0"/>
      <w:marTop w:val="0"/>
      <w:marBottom w:val="0"/>
      <w:divBdr>
        <w:top w:val="none" w:sz="0" w:space="0" w:color="auto"/>
        <w:left w:val="none" w:sz="0" w:space="0" w:color="auto"/>
        <w:bottom w:val="none" w:sz="0" w:space="0" w:color="auto"/>
        <w:right w:val="none" w:sz="0" w:space="0" w:color="auto"/>
      </w:divBdr>
    </w:div>
    <w:div w:id="2017534369">
      <w:bodyDiv w:val="1"/>
      <w:marLeft w:val="0"/>
      <w:marRight w:val="0"/>
      <w:marTop w:val="0"/>
      <w:marBottom w:val="0"/>
      <w:divBdr>
        <w:top w:val="none" w:sz="0" w:space="0" w:color="auto"/>
        <w:left w:val="none" w:sz="0" w:space="0" w:color="auto"/>
        <w:bottom w:val="none" w:sz="0" w:space="0" w:color="auto"/>
        <w:right w:val="none" w:sz="0" w:space="0" w:color="auto"/>
      </w:divBdr>
    </w:div>
    <w:div w:id="2037467413">
      <w:bodyDiv w:val="1"/>
      <w:marLeft w:val="0"/>
      <w:marRight w:val="0"/>
      <w:marTop w:val="0"/>
      <w:marBottom w:val="0"/>
      <w:divBdr>
        <w:top w:val="none" w:sz="0" w:space="0" w:color="auto"/>
        <w:left w:val="none" w:sz="0" w:space="0" w:color="auto"/>
        <w:bottom w:val="none" w:sz="0" w:space="0" w:color="auto"/>
        <w:right w:val="none" w:sz="0" w:space="0" w:color="auto"/>
      </w:divBdr>
    </w:div>
    <w:div w:id="21409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A3608-915F-4C0D-A2D2-D011AF40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7</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97</cp:revision>
  <dcterms:created xsi:type="dcterms:W3CDTF">2022-03-07T05:58:00Z</dcterms:created>
  <dcterms:modified xsi:type="dcterms:W3CDTF">2022-05-10T14:40:00Z</dcterms:modified>
</cp:coreProperties>
</file>