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BA5FD" w14:textId="77777777" w:rsidR="00266845" w:rsidRDefault="00C534C2">
      <w:pPr>
        <w:pStyle w:val="Normal1"/>
        <w:pBdr>
          <w:top w:val="nil"/>
          <w:left w:val="nil"/>
          <w:bottom w:val="nil"/>
          <w:right w:val="nil"/>
          <w:between w:val="nil"/>
        </w:pBdr>
        <w:shd w:val="clear" w:color="auto" w:fill="FFFFFF"/>
        <w:spacing w:after="0" w:line="240" w:lineRule="auto"/>
        <w:ind w:left="-567" w:right="-284"/>
        <w:jc w:val="center"/>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 xml:space="preserve">TUYỂN CHỌN CHỦNG VI KHUẨN LACTIC </w:t>
      </w:r>
    </w:p>
    <w:p w14:paraId="2F4965DD" w14:textId="5F97D698" w:rsidR="006F60C7" w:rsidRDefault="00C534C2">
      <w:pPr>
        <w:pStyle w:val="Normal1"/>
        <w:pBdr>
          <w:top w:val="nil"/>
          <w:left w:val="nil"/>
          <w:bottom w:val="nil"/>
          <w:right w:val="nil"/>
          <w:between w:val="nil"/>
        </w:pBdr>
        <w:shd w:val="clear" w:color="auto" w:fill="FFFFFF"/>
        <w:spacing w:after="0" w:line="240" w:lineRule="auto"/>
        <w:ind w:left="-567" w:right="-284"/>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VÀ ỨNG DỤNG Ủ CHUA THÂN LÁ CÂY NGÔ SAU THU HOẠCH</w:t>
      </w:r>
      <w:r>
        <w:rPr>
          <w:rFonts w:ascii="Palatino Linotype" w:eastAsia="Palatino Linotype" w:hAnsi="Palatino Linotype" w:cs="Palatino Linotype"/>
          <w:color w:val="000000"/>
          <w:sz w:val="24"/>
          <w:szCs w:val="24"/>
        </w:rPr>
        <w:t xml:space="preserve"> </w:t>
      </w:r>
    </w:p>
    <w:p w14:paraId="2DD58E73" w14:textId="77777777" w:rsidR="006F60C7" w:rsidRDefault="00C534C2">
      <w:pPr>
        <w:pStyle w:val="Normal1"/>
        <w:spacing w:after="0"/>
        <w:ind w:right="-284"/>
        <w:jc w:val="right"/>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 </w:t>
      </w:r>
    </w:p>
    <w:p w14:paraId="1A4522A8" w14:textId="77777777" w:rsidR="006D30CF" w:rsidRDefault="006D30CF" w:rsidP="006D30CF">
      <w:pPr>
        <w:spacing w:after="0" w:line="320" w:lineRule="atLeast"/>
        <w:ind w:right="-284"/>
        <w:jc w:val="right"/>
        <w:rPr>
          <w:rFonts w:ascii="Palatino Linotype" w:hAnsi="Palatino Linotype" w:cstheme="majorHAnsi"/>
          <w:b/>
          <w:bCs/>
          <w:iCs/>
          <w:sz w:val="20"/>
          <w:szCs w:val="20"/>
        </w:rPr>
      </w:pPr>
      <w:r>
        <w:rPr>
          <w:rFonts w:ascii="Palatino Linotype" w:hAnsi="Palatino Linotype" w:cstheme="majorHAnsi"/>
          <w:b/>
          <w:bCs/>
          <w:iCs/>
          <w:sz w:val="20"/>
          <w:szCs w:val="20"/>
        </w:rPr>
        <w:t>Lương Thị Vân Oanh</w:t>
      </w:r>
      <w:r>
        <w:rPr>
          <w:rFonts w:ascii="Palatino Linotype" w:hAnsi="Palatino Linotype" w:cstheme="majorHAnsi"/>
          <w:b/>
          <w:bCs/>
          <w:iCs/>
          <w:sz w:val="20"/>
          <w:szCs w:val="20"/>
          <w:vertAlign w:val="superscript"/>
        </w:rPr>
        <w:t>1</w:t>
      </w:r>
      <w:r>
        <w:rPr>
          <w:rFonts w:ascii="Palatino Linotype" w:hAnsi="Palatino Linotype" w:cstheme="majorHAnsi"/>
          <w:b/>
          <w:bCs/>
          <w:iCs/>
          <w:sz w:val="20"/>
          <w:szCs w:val="20"/>
        </w:rPr>
        <w:t xml:space="preserve">, </w:t>
      </w:r>
      <w:r>
        <w:rPr>
          <w:rFonts w:ascii="Palatino Linotype" w:hAnsi="Palatino Linotype" w:cstheme="majorHAnsi"/>
          <w:b/>
          <w:bCs/>
          <w:iCs/>
          <w:sz w:val="20"/>
          <w:szCs w:val="20"/>
          <w:lang w:val="en-US"/>
        </w:rPr>
        <w:t>Hoàng Hà Mỹ Á</w:t>
      </w:r>
      <w:r>
        <w:rPr>
          <w:rFonts w:ascii="Palatino Linotype" w:hAnsi="Palatino Linotype" w:cstheme="majorHAnsi"/>
          <w:b/>
          <w:bCs/>
          <w:iCs/>
          <w:sz w:val="20"/>
          <w:szCs w:val="20"/>
          <w:vertAlign w:val="superscript"/>
        </w:rPr>
        <w:t>2</w:t>
      </w:r>
      <w:r>
        <w:rPr>
          <w:rFonts w:ascii="Palatino Linotype" w:hAnsi="Palatino Linotype" w:cstheme="majorHAnsi"/>
          <w:b/>
          <w:bCs/>
          <w:iCs/>
          <w:sz w:val="20"/>
          <w:szCs w:val="20"/>
        </w:rPr>
        <w:t xml:space="preserve">, </w:t>
      </w:r>
      <w:r>
        <w:rPr>
          <w:rFonts w:ascii="Palatino Linotype" w:hAnsi="Palatino Linotype" w:cstheme="majorHAnsi"/>
          <w:b/>
          <w:bCs/>
          <w:iCs/>
          <w:sz w:val="20"/>
          <w:szCs w:val="20"/>
          <w:lang w:val="en-US"/>
        </w:rPr>
        <w:t>Chế Thị Cẩm Hà</w:t>
      </w:r>
      <w:r>
        <w:rPr>
          <w:rFonts w:ascii="Palatino Linotype" w:hAnsi="Palatino Linotype" w:cstheme="majorHAnsi"/>
          <w:b/>
          <w:bCs/>
          <w:iCs/>
          <w:sz w:val="20"/>
          <w:szCs w:val="20"/>
          <w:vertAlign w:val="superscript"/>
        </w:rPr>
        <w:t>2</w:t>
      </w:r>
      <w:r>
        <w:rPr>
          <w:rFonts w:ascii="Palatino Linotype" w:hAnsi="Palatino Linotype" w:cstheme="majorHAnsi"/>
          <w:b/>
          <w:bCs/>
          <w:iCs/>
          <w:sz w:val="20"/>
          <w:szCs w:val="20"/>
        </w:rPr>
        <w:t>*</w:t>
      </w:r>
    </w:p>
    <w:p w14:paraId="694F3A21" w14:textId="77777777" w:rsidR="006D30CF" w:rsidRDefault="006D30CF" w:rsidP="006D30CF">
      <w:pPr>
        <w:spacing w:after="0" w:line="320" w:lineRule="atLeast"/>
        <w:ind w:right="-284"/>
        <w:jc w:val="right"/>
        <w:rPr>
          <w:rFonts w:ascii="Palatino Linotype" w:hAnsi="Palatino Linotype" w:cstheme="majorHAnsi"/>
          <w:iCs/>
          <w:sz w:val="18"/>
          <w:szCs w:val="18"/>
          <w:vertAlign w:val="superscript"/>
          <w:lang w:val="en-US"/>
        </w:rPr>
      </w:pPr>
      <w:r>
        <w:rPr>
          <w:rFonts w:ascii="Palatino Linotype" w:hAnsi="Palatino Linotype" w:cstheme="majorHAnsi"/>
          <w:iCs/>
          <w:sz w:val="18"/>
          <w:szCs w:val="18"/>
          <w:vertAlign w:val="superscript"/>
          <w:lang w:val="en-US"/>
        </w:rPr>
        <w:t>1</w:t>
      </w:r>
      <w:r>
        <w:rPr>
          <w:rFonts w:ascii="Palatino Linotype" w:hAnsi="Palatino Linotype" w:cstheme="majorHAnsi"/>
          <w:iCs/>
          <w:sz w:val="18"/>
          <w:szCs w:val="18"/>
          <w:lang w:val="en-US"/>
        </w:rPr>
        <w:t xml:space="preserve">Trường  </w:t>
      </w:r>
      <w:r>
        <w:rPr>
          <w:rFonts w:ascii="Palatino Linotype" w:hAnsi="Palatino Linotype"/>
          <w:sz w:val="18"/>
          <w:szCs w:val="18"/>
        </w:rPr>
        <w:t xml:space="preserve">THPT </w:t>
      </w:r>
      <w:r>
        <w:rPr>
          <w:rFonts w:ascii="Palatino Linotype" w:hAnsi="Palatino Linotype"/>
          <w:sz w:val="18"/>
          <w:szCs w:val="18"/>
          <w:lang w:val="en-US"/>
        </w:rPr>
        <w:t>Kông Yang</w:t>
      </w:r>
      <w:r>
        <w:rPr>
          <w:rFonts w:ascii="Palatino Linotype" w:hAnsi="Palatino Linotype" w:cstheme="majorHAnsi"/>
          <w:iCs/>
          <w:sz w:val="18"/>
          <w:szCs w:val="18"/>
          <w:lang w:val="en-US"/>
        </w:rPr>
        <w:t>, tỉnh Gia Lai</w:t>
      </w:r>
      <w:r>
        <w:rPr>
          <w:rFonts w:ascii="Palatino Linotype" w:hAnsi="Palatino Linotype" w:cstheme="majorHAnsi"/>
          <w:iCs/>
          <w:sz w:val="18"/>
          <w:szCs w:val="18"/>
          <w:vertAlign w:val="superscript"/>
          <w:lang w:val="en-US"/>
        </w:rPr>
        <w:t>,</w:t>
      </w:r>
    </w:p>
    <w:p w14:paraId="1F75FF8C" w14:textId="77777777" w:rsidR="006D30CF" w:rsidRDefault="006D30CF" w:rsidP="006D30CF">
      <w:pPr>
        <w:spacing w:after="0" w:line="320" w:lineRule="atLeast"/>
        <w:ind w:right="-284"/>
        <w:jc w:val="right"/>
        <w:rPr>
          <w:rFonts w:ascii="Palatino Linotype" w:hAnsi="Palatino Linotype" w:cstheme="majorHAnsi"/>
          <w:iCs/>
          <w:sz w:val="20"/>
          <w:szCs w:val="20"/>
          <w:lang w:val="en-US"/>
        </w:rPr>
      </w:pPr>
      <w:r>
        <w:rPr>
          <w:rFonts w:ascii="Palatino Linotype" w:hAnsi="Palatino Linotype" w:cstheme="majorHAnsi"/>
          <w:iCs/>
          <w:sz w:val="20"/>
          <w:szCs w:val="20"/>
          <w:vertAlign w:val="superscript"/>
          <w:lang w:val="en-US"/>
        </w:rPr>
        <w:t>2</w:t>
      </w:r>
      <w:r>
        <w:rPr>
          <w:rFonts w:ascii="Palatino Linotype" w:hAnsi="Palatino Linotype" w:cstheme="majorHAnsi"/>
          <w:iCs/>
          <w:sz w:val="20"/>
          <w:szCs w:val="20"/>
          <w:lang w:val="en-US"/>
        </w:rPr>
        <w:t>Khoa Sinh học, Trường Đại học Khoa học, Đại học Huế</w:t>
      </w:r>
    </w:p>
    <w:p w14:paraId="0CD9657F" w14:textId="0CBD5E5A" w:rsidR="006D30CF" w:rsidRPr="006D30CF" w:rsidRDefault="006D30CF" w:rsidP="006D30CF">
      <w:pPr>
        <w:spacing w:after="0" w:line="320" w:lineRule="atLeast"/>
        <w:ind w:right="-284"/>
        <w:jc w:val="right"/>
        <w:rPr>
          <w:rFonts w:ascii="Palatino Linotype" w:hAnsi="Palatino Linotype" w:cstheme="majorHAnsi"/>
          <w:iCs/>
          <w:sz w:val="20"/>
          <w:szCs w:val="20"/>
          <w:lang w:val="en-US"/>
        </w:rPr>
      </w:pPr>
      <w:r w:rsidRPr="006D30CF">
        <w:rPr>
          <w:rFonts w:ascii="Palatino Linotype" w:hAnsi="Palatino Linotype" w:cstheme="majorHAnsi"/>
          <w:iCs/>
          <w:sz w:val="20"/>
          <w:szCs w:val="20"/>
          <w:lang w:val="en-US"/>
        </w:rPr>
        <w:t xml:space="preserve">*Email: </w:t>
      </w:r>
      <w:r>
        <w:rPr>
          <w:rFonts w:ascii="Palatino Linotype" w:hAnsi="Palatino Linotype" w:cstheme="majorHAnsi"/>
          <w:iCs/>
          <w:sz w:val="20"/>
          <w:szCs w:val="20"/>
          <w:lang w:val="en-US"/>
        </w:rPr>
        <w:t>van.oanh8185@gmail.com</w:t>
      </w:r>
      <w:bookmarkStart w:id="0" w:name="_GoBack"/>
      <w:bookmarkEnd w:id="0"/>
    </w:p>
    <w:p w14:paraId="76BB011D" w14:textId="12FB8E1D" w:rsidR="006F60C7" w:rsidRDefault="006F60C7">
      <w:pPr>
        <w:pStyle w:val="Normal1"/>
        <w:spacing w:after="0"/>
        <w:ind w:right="-284"/>
        <w:jc w:val="right"/>
        <w:rPr>
          <w:rFonts w:ascii="Palatino Linotype" w:eastAsia="Palatino Linotype" w:hAnsi="Palatino Linotype" w:cs="Palatino Linotype"/>
          <w:color w:val="FF0000"/>
          <w:sz w:val="20"/>
          <w:szCs w:val="20"/>
        </w:rPr>
      </w:pPr>
    </w:p>
    <w:p w14:paraId="082E66D5" w14:textId="5F76EC76" w:rsidR="006F60C7" w:rsidRPr="002A7D0D" w:rsidRDefault="00C534C2">
      <w:pPr>
        <w:pStyle w:val="Normal1"/>
        <w:spacing w:after="0"/>
        <w:ind w:left="567"/>
        <w:jc w:val="both"/>
        <w:rPr>
          <w:rFonts w:ascii="Palatino Linotype" w:eastAsia="Palatino Linotype" w:hAnsi="Palatino Linotype" w:cs="Palatino Linotype"/>
          <w:sz w:val="20"/>
          <w:szCs w:val="20"/>
        </w:rPr>
      </w:pPr>
      <w:r w:rsidRPr="002A7D0D">
        <w:rPr>
          <w:rFonts w:ascii="Palatino Linotype" w:eastAsia="Palatino Linotype" w:hAnsi="Palatino Linotype" w:cs="Palatino Linotype"/>
          <w:b/>
          <w:sz w:val="20"/>
          <w:szCs w:val="20"/>
        </w:rPr>
        <w:t>Tóm tắt</w:t>
      </w:r>
      <w:r w:rsidRPr="002A7D0D">
        <w:rPr>
          <w:rFonts w:ascii="Palatino Linotype" w:eastAsia="Palatino Linotype" w:hAnsi="Palatino Linotype" w:cs="Palatino Linotype"/>
          <w:sz w:val="20"/>
          <w:szCs w:val="20"/>
        </w:rPr>
        <w:t>: Việc tìm kiếm các chủng vi khuẩn có khả năng lên men lactic mạnh có ý nghĩa lớn trong việc xử lý phế phụ phẩm nông nghiệp để làm thức ăn chăn nuôi</w:t>
      </w:r>
      <w:r w:rsidRPr="002A7D0D">
        <w:rPr>
          <w:rFonts w:ascii="Palatino Linotype" w:eastAsia="Palatino Linotype" w:hAnsi="Palatino Linotype" w:cs="Palatino Linotype"/>
        </w:rPr>
        <w:t xml:space="preserve"> </w:t>
      </w:r>
      <w:r w:rsidRPr="002A7D0D">
        <w:rPr>
          <w:rFonts w:ascii="Palatino Linotype" w:eastAsia="Palatino Linotype" w:hAnsi="Palatino Linotype" w:cs="Palatino Linotype"/>
          <w:sz w:val="20"/>
          <w:szCs w:val="20"/>
        </w:rPr>
        <w:t>đồng thời góp phần giảm thiểu tình trạng ô nhiễm môi trường. Từ các loại rau quả muối chua trên địa bàn huyện Kông Chro - tỉnh Gia Lai, chúng tôi đã phân lập được 36 chủng vi khuẩn có khả</w:t>
      </w:r>
      <w:r w:rsidR="0033755A" w:rsidRPr="002A7D0D">
        <w:rPr>
          <w:rFonts w:ascii="Palatino Linotype" w:eastAsia="Palatino Linotype" w:hAnsi="Palatino Linotype" w:cs="Palatino Linotype"/>
          <w:sz w:val="20"/>
          <w:szCs w:val="20"/>
        </w:rPr>
        <w:t xml:space="preserve"> năng</w:t>
      </w:r>
      <w:r w:rsidR="0033755A" w:rsidRPr="002A7D0D">
        <w:rPr>
          <w:rFonts w:ascii="Palatino Linotype" w:eastAsia="Palatino Linotype" w:hAnsi="Palatino Linotype" w:cs="Palatino Linotype"/>
          <w:sz w:val="20"/>
          <w:szCs w:val="20"/>
          <w:lang w:val="en-US"/>
        </w:rPr>
        <w:t xml:space="preserve"> lên men</w:t>
      </w:r>
      <w:r w:rsidR="0033755A" w:rsidRPr="002A7D0D">
        <w:rPr>
          <w:rFonts w:ascii="Palatino Linotype" w:eastAsia="Palatino Linotype" w:hAnsi="Palatino Linotype" w:cs="Palatino Linotype"/>
          <w:sz w:val="20"/>
          <w:szCs w:val="20"/>
        </w:rPr>
        <w:t xml:space="preserve"> </w:t>
      </w:r>
      <w:r w:rsidRPr="002A7D0D">
        <w:rPr>
          <w:rFonts w:ascii="Palatino Linotype" w:eastAsia="Palatino Linotype" w:hAnsi="Palatino Linotype" w:cs="Palatino Linotype"/>
          <w:sz w:val="20"/>
          <w:szCs w:val="20"/>
        </w:rPr>
        <w:t>lactic</w:t>
      </w:r>
      <w:r w:rsidR="0033755A" w:rsidRPr="002A7D0D">
        <w:rPr>
          <w:rFonts w:ascii="Palatino Linotype" w:eastAsia="Palatino Linotype" w:hAnsi="Palatino Linotype" w:cs="Palatino Linotype"/>
          <w:sz w:val="20"/>
          <w:szCs w:val="20"/>
          <w:lang w:val="en-US"/>
        </w:rPr>
        <w:t xml:space="preserve"> mạnh</w:t>
      </w:r>
      <w:r w:rsidRPr="002A7D0D">
        <w:rPr>
          <w:rFonts w:ascii="Palatino Linotype" w:eastAsia="Palatino Linotype" w:hAnsi="Palatino Linotype" w:cs="Palatino Linotype"/>
          <w:sz w:val="20"/>
          <w:szCs w:val="20"/>
        </w:rPr>
        <w:t>. Đã tuyển chọn được chủng MC1 có khả năn</w:t>
      </w:r>
      <w:r w:rsidR="0033755A" w:rsidRPr="002A7D0D">
        <w:rPr>
          <w:rFonts w:ascii="Palatino Linotype" w:eastAsia="Palatino Linotype" w:hAnsi="Palatino Linotype" w:cs="Palatino Linotype"/>
          <w:sz w:val="20"/>
          <w:szCs w:val="20"/>
        </w:rPr>
        <w:t>g lên men lactic mạnh</w:t>
      </w:r>
      <w:r w:rsidR="00805966" w:rsidRPr="002A7D0D">
        <w:rPr>
          <w:rFonts w:ascii="Palatino Linotype" w:eastAsia="Palatino Linotype" w:hAnsi="Palatino Linotype" w:cs="Palatino Linotype"/>
          <w:sz w:val="20"/>
          <w:szCs w:val="20"/>
          <w:lang w:val="en-US"/>
        </w:rPr>
        <w:t>,</w:t>
      </w:r>
      <w:r w:rsidRPr="002A7D0D">
        <w:rPr>
          <w:rFonts w:ascii="Palatino Linotype" w:eastAsia="Palatino Linotype" w:hAnsi="Palatino Linotype" w:cs="Palatino Linotype"/>
          <w:sz w:val="20"/>
          <w:szCs w:val="20"/>
        </w:rPr>
        <w:t xml:space="preserve"> tạo vạch hòa tan CaCO</w:t>
      </w:r>
      <w:r w:rsidRPr="002A7D0D">
        <w:rPr>
          <w:rFonts w:ascii="Palatino Linotype" w:eastAsia="Palatino Linotype" w:hAnsi="Palatino Linotype" w:cs="Palatino Linotype"/>
          <w:sz w:val="20"/>
          <w:szCs w:val="20"/>
          <w:vertAlign w:val="subscript"/>
        </w:rPr>
        <w:t>3</w:t>
      </w:r>
      <w:r w:rsidRPr="002A7D0D">
        <w:rPr>
          <w:rFonts w:ascii="Palatino Linotype" w:eastAsia="Palatino Linotype" w:hAnsi="Palatino Linotype" w:cs="Palatino Linotype"/>
          <w:sz w:val="20"/>
          <w:szCs w:val="20"/>
        </w:rPr>
        <w:t xml:space="preserve"> lớn</w:t>
      </w:r>
      <w:r w:rsidR="00D36C7A" w:rsidRPr="002A7D0D">
        <w:rPr>
          <w:rFonts w:ascii="Palatino Linotype" w:eastAsia="Palatino Linotype" w:hAnsi="Palatino Linotype" w:cs="Palatino Linotype"/>
          <w:sz w:val="20"/>
          <w:szCs w:val="20"/>
          <w:lang w:val="en-US"/>
        </w:rPr>
        <w:t>,</w:t>
      </w:r>
      <w:r w:rsidRPr="002A7D0D">
        <w:rPr>
          <w:rFonts w:ascii="Palatino Linotype" w:eastAsia="Palatino Linotype" w:hAnsi="Palatino Linotype" w:cs="Palatino Linotype"/>
          <w:sz w:val="20"/>
          <w:szCs w:val="20"/>
        </w:rPr>
        <w:t xml:space="preserve"> hàm lượ</w:t>
      </w:r>
      <w:r w:rsidR="002A7D0D" w:rsidRPr="002A7D0D">
        <w:rPr>
          <w:rFonts w:ascii="Palatino Linotype" w:eastAsia="Palatino Linotype" w:hAnsi="Palatino Linotype" w:cs="Palatino Linotype"/>
          <w:sz w:val="20"/>
          <w:szCs w:val="20"/>
        </w:rPr>
        <w:t>ng axit</w:t>
      </w:r>
      <w:r w:rsidRPr="002A7D0D">
        <w:rPr>
          <w:rFonts w:ascii="Palatino Linotype" w:eastAsia="Palatino Linotype" w:hAnsi="Palatino Linotype" w:cs="Palatino Linotype"/>
          <w:sz w:val="20"/>
          <w:szCs w:val="20"/>
        </w:rPr>
        <w:t xml:space="preserve"> lactic tích lũy là 19,8 mg/m</w:t>
      </w:r>
      <w:r w:rsidR="00BD1C75" w:rsidRPr="002A7D0D">
        <w:rPr>
          <w:rFonts w:ascii="Palatino Linotype" w:eastAsia="Palatino Linotype" w:hAnsi="Palatino Linotype" w:cs="Palatino Linotype"/>
          <w:sz w:val="20"/>
          <w:szCs w:val="20"/>
          <w:lang w:val="en-US"/>
        </w:rPr>
        <w:t>l</w:t>
      </w:r>
      <w:r w:rsidRPr="002A7D0D">
        <w:rPr>
          <w:rFonts w:ascii="Palatino Linotype" w:eastAsia="Palatino Linotype" w:hAnsi="Palatino Linotype" w:cs="Palatino Linotype"/>
          <w:sz w:val="20"/>
          <w:szCs w:val="20"/>
        </w:rPr>
        <w:t xml:space="preserve">. </w:t>
      </w:r>
      <w:r w:rsidRPr="002A7D0D">
        <w:rPr>
          <w:rFonts w:ascii="Palatino Linotype" w:eastAsia="Palatino Linotype" w:hAnsi="Palatino Linotype" w:cs="Palatino Linotype"/>
          <w:color w:val="0D0D0D"/>
          <w:sz w:val="20"/>
          <w:szCs w:val="20"/>
        </w:rPr>
        <w:t>Bằng phương pháp giải trình tự 16S RNA</w:t>
      </w:r>
      <w:r w:rsidRPr="002A7D0D">
        <w:rPr>
          <w:rFonts w:ascii="Palatino Linotype" w:eastAsia="Palatino Linotype" w:hAnsi="Palatino Linotype" w:cs="Palatino Linotype"/>
          <w:sz w:val="20"/>
          <w:szCs w:val="20"/>
        </w:rPr>
        <w:t>, đã</w:t>
      </w:r>
      <w:r w:rsidR="0033755A" w:rsidRPr="002A7D0D">
        <w:rPr>
          <w:rFonts w:ascii="Palatino Linotype" w:eastAsia="Palatino Linotype" w:hAnsi="Palatino Linotype" w:cs="Palatino Linotype"/>
          <w:sz w:val="20"/>
          <w:szCs w:val="20"/>
          <w:lang w:val="en-US"/>
        </w:rPr>
        <w:t xml:space="preserve"> </w:t>
      </w:r>
      <w:r w:rsidR="0033755A" w:rsidRPr="002A7D0D">
        <w:rPr>
          <w:rFonts w:ascii="Palatino Linotype" w:hAnsi="Palatino Linotype"/>
          <w:lang w:val="en-US"/>
        </w:rPr>
        <w:t xml:space="preserve">xác đinh chủng vi khuẩn lactic MC1 </w:t>
      </w:r>
      <w:r w:rsidR="0033755A" w:rsidRPr="002A7D0D">
        <w:rPr>
          <w:rFonts w:ascii="Palatino Linotype" w:eastAsia="Palatino Linotype" w:hAnsi="Palatino Linotype" w:cs="Palatino Linotype"/>
          <w:color w:val="0D0D0D"/>
        </w:rPr>
        <w:t xml:space="preserve">tương đồng </w:t>
      </w:r>
      <w:r w:rsidR="009E3D14" w:rsidRPr="002A7D0D">
        <w:rPr>
          <w:rFonts w:ascii="Palatino Linotype" w:eastAsia="Palatino Linotype" w:hAnsi="Palatino Linotype" w:cs="Palatino Linotype"/>
          <w:color w:val="0D0D0D"/>
          <w:lang w:val="en-US"/>
        </w:rPr>
        <w:t>100</w:t>
      </w:r>
      <w:r w:rsidR="0033755A" w:rsidRPr="002A7D0D">
        <w:rPr>
          <w:rFonts w:ascii="Palatino Linotype" w:eastAsia="Palatino Linotype" w:hAnsi="Palatino Linotype" w:cs="Palatino Linotype"/>
        </w:rPr>
        <w:t>%</w:t>
      </w:r>
      <w:r w:rsidR="0033755A" w:rsidRPr="002A7D0D">
        <w:rPr>
          <w:rFonts w:ascii="Palatino Linotype" w:eastAsia="Palatino Linotype" w:hAnsi="Palatino Linotype" w:cs="Palatino Linotype"/>
          <w:color w:val="0D0D0D"/>
        </w:rPr>
        <w:t xml:space="preserve"> với trình tự của chủng </w:t>
      </w:r>
      <w:r w:rsidR="0033755A" w:rsidRPr="002A7D0D">
        <w:rPr>
          <w:rFonts w:ascii="Palatino Linotype" w:eastAsia="Palatino Linotype" w:hAnsi="Palatino Linotype" w:cs="Palatino Linotype"/>
          <w:i/>
        </w:rPr>
        <w:t>Lactiplantibacillus plantarum</w:t>
      </w:r>
      <w:r w:rsidR="0033755A" w:rsidRPr="002A7D0D">
        <w:rPr>
          <w:rFonts w:ascii="Palatino Linotype" w:eastAsia="Palatino Linotype" w:hAnsi="Palatino Linotype" w:cs="Palatino Linotype"/>
          <w:color w:val="0D0D0D"/>
          <w:lang w:val="en-US"/>
        </w:rPr>
        <w:t xml:space="preserve"> với</w:t>
      </w:r>
      <w:r w:rsidR="0033755A" w:rsidRPr="002A7D0D">
        <w:rPr>
          <w:rFonts w:ascii="Palatino Linotype" w:eastAsia="Palatino Linotype" w:hAnsi="Palatino Linotype" w:cs="Palatino Linotype"/>
          <w:color w:val="0D0D0D"/>
        </w:rPr>
        <w:t xml:space="preserve"> mã số truy cập </w:t>
      </w:r>
      <w:r w:rsidR="0033755A" w:rsidRPr="002A7D0D">
        <w:rPr>
          <w:rFonts w:ascii="Palatino Linotype" w:eastAsia="Palatino Linotype" w:hAnsi="Palatino Linotype" w:cs="Palatino Linotype"/>
          <w:color w:val="0D0D0D"/>
          <w:lang w:val="en-US"/>
        </w:rPr>
        <w:t xml:space="preserve">là </w:t>
      </w:r>
      <w:r w:rsidR="0033755A" w:rsidRPr="002A7D0D">
        <w:rPr>
          <w:rFonts w:ascii="Palatino Linotype" w:eastAsia="Palatino Linotype" w:hAnsi="Palatino Linotype" w:cs="Palatino Linotype"/>
          <w:color w:val="0D0D0D"/>
        </w:rPr>
        <w:t>CP094383.1</w:t>
      </w:r>
      <w:r w:rsidRPr="002A7D0D">
        <w:rPr>
          <w:rFonts w:ascii="Palatino Linotype" w:eastAsia="Palatino Linotype" w:hAnsi="Palatino Linotype" w:cs="Palatino Linotype"/>
        </w:rPr>
        <w:t>.</w:t>
      </w:r>
      <w:r w:rsidRPr="002A7D0D">
        <w:rPr>
          <w:rFonts w:ascii="Palatino Linotype" w:eastAsia="Palatino Linotype" w:hAnsi="Palatino Linotype" w:cs="Palatino Linotype"/>
          <w:sz w:val="20"/>
          <w:szCs w:val="20"/>
        </w:rPr>
        <w:t xml:space="preserve"> </w:t>
      </w:r>
    </w:p>
    <w:p w14:paraId="772BA5A9" w14:textId="77777777" w:rsidR="006F60C7" w:rsidRDefault="006F60C7">
      <w:pPr>
        <w:pStyle w:val="Normal1"/>
        <w:spacing w:after="0"/>
        <w:ind w:left="567"/>
        <w:jc w:val="both"/>
        <w:rPr>
          <w:rFonts w:ascii="Palatino Linotype" w:eastAsia="Palatino Linotype" w:hAnsi="Palatino Linotype" w:cs="Palatino Linotype"/>
          <w:sz w:val="20"/>
          <w:szCs w:val="20"/>
        </w:rPr>
      </w:pPr>
    </w:p>
    <w:p w14:paraId="607F2BA5" w14:textId="77777777" w:rsidR="006F60C7" w:rsidRDefault="00C534C2">
      <w:pPr>
        <w:pStyle w:val="Normal1"/>
        <w:spacing w:after="0"/>
        <w:ind w:left="567"/>
        <w:jc w:val="both"/>
        <w:rPr>
          <w:rFonts w:ascii="Palatino Linotype" w:eastAsia="Palatino Linotype" w:hAnsi="Palatino Linotype" w:cs="Palatino Linotype"/>
          <w:color w:val="141414"/>
          <w:sz w:val="20"/>
          <w:szCs w:val="20"/>
        </w:rPr>
      </w:pPr>
      <w:r>
        <w:rPr>
          <w:rFonts w:ascii="Palatino Linotype" w:eastAsia="Palatino Linotype" w:hAnsi="Palatino Linotype" w:cs="Palatino Linotype"/>
          <w:b/>
          <w:sz w:val="20"/>
          <w:szCs w:val="20"/>
        </w:rPr>
        <w:t>Từ khoá:</w:t>
      </w:r>
      <w:r w:rsidR="00D36C7A">
        <w:rPr>
          <w:rFonts w:ascii="Palatino Linotype" w:eastAsia="Palatino Linotype" w:hAnsi="Palatino Linotype" w:cs="Palatino Linotype"/>
          <w:b/>
          <w:sz w:val="20"/>
          <w:szCs w:val="20"/>
          <w:lang w:val="en-US"/>
        </w:rPr>
        <w:t xml:space="preserve"> </w:t>
      </w:r>
      <w:r w:rsidR="00D36C7A">
        <w:rPr>
          <w:rFonts w:ascii="Palatino Linotype" w:eastAsia="Palatino Linotype" w:hAnsi="Palatino Linotype" w:cs="Palatino Linotype"/>
          <w:color w:val="000000"/>
          <w:sz w:val="20"/>
          <w:szCs w:val="20"/>
        </w:rPr>
        <w:t>cây ngô</w:t>
      </w:r>
      <w:r w:rsidR="00D36C7A">
        <w:rPr>
          <w:rFonts w:ascii="Palatino Linotype" w:eastAsia="Palatino Linotype" w:hAnsi="Palatino Linotype" w:cs="Palatino Linotype"/>
          <w:color w:val="000000"/>
          <w:sz w:val="20"/>
          <w:szCs w:val="20"/>
          <w:lang w:val="en-US"/>
        </w:rPr>
        <w:t>,</w:t>
      </w:r>
      <w:r>
        <w:rPr>
          <w:rFonts w:ascii="Palatino Linotype" w:eastAsia="Palatino Linotype" w:hAnsi="Palatino Linotype" w:cs="Palatino Linotype"/>
          <w:b/>
          <w:sz w:val="20"/>
          <w:szCs w:val="20"/>
        </w:rPr>
        <w:t xml:space="preserve"> </w:t>
      </w:r>
      <w:r>
        <w:rPr>
          <w:rFonts w:ascii="Palatino Linotype" w:eastAsia="Palatino Linotype" w:hAnsi="Palatino Linotype" w:cs="Palatino Linotype"/>
          <w:color w:val="141414"/>
          <w:sz w:val="20"/>
          <w:szCs w:val="20"/>
        </w:rPr>
        <w:t>lên men lactic</w:t>
      </w:r>
      <w:r>
        <w:rPr>
          <w:rFonts w:ascii="Palatino Linotype" w:eastAsia="Palatino Linotype" w:hAnsi="Palatino Linotype" w:cs="Palatino Linotype"/>
          <w:color w:val="000000"/>
          <w:sz w:val="20"/>
          <w:szCs w:val="20"/>
        </w:rPr>
        <w:t>, vi khuẩn</w:t>
      </w:r>
      <w:r>
        <w:rPr>
          <w:rFonts w:ascii="Palatino Linotype" w:eastAsia="Palatino Linotype" w:hAnsi="Palatino Linotype" w:cs="Palatino Linotype"/>
          <w:color w:val="141414"/>
          <w:sz w:val="20"/>
          <w:szCs w:val="20"/>
        </w:rPr>
        <w:t>.</w:t>
      </w:r>
    </w:p>
    <w:p w14:paraId="09BA3E79" w14:textId="77777777" w:rsidR="006F60C7" w:rsidRDefault="006F60C7">
      <w:pPr>
        <w:pStyle w:val="Normal1"/>
        <w:spacing w:after="0"/>
        <w:ind w:left="567"/>
        <w:jc w:val="both"/>
        <w:rPr>
          <w:rFonts w:ascii="Palatino Linotype" w:eastAsia="Palatino Linotype" w:hAnsi="Palatino Linotype" w:cs="Palatino Linotype"/>
          <w:color w:val="141414"/>
          <w:sz w:val="20"/>
          <w:szCs w:val="20"/>
        </w:rPr>
      </w:pPr>
    </w:p>
    <w:p w14:paraId="48FB6027" w14:textId="77777777" w:rsidR="006F60C7" w:rsidRDefault="00C534C2">
      <w:pPr>
        <w:pStyle w:val="Normal1"/>
        <w:spacing w:after="12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1. MỞ ĐẦU</w:t>
      </w:r>
    </w:p>
    <w:p w14:paraId="6EA49AD9" w14:textId="3446BF0C" w:rsidR="006F60C7" w:rsidRDefault="00C534C2">
      <w:pPr>
        <w:pStyle w:val="Normal1"/>
        <w:spacing w:after="120"/>
        <w:ind w:firstLine="709"/>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Bảo quản thức ăn thô xanh cho gia súc là vấn đề đang được các nhà chăn nuôi quan tâm, nó giúp </w:t>
      </w:r>
      <w:r w:rsidR="00ED5E6F">
        <w:rPr>
          <w:rFonts w:ascii="Palatino Linotype" w:eastAsia="Palatino Linotype" w:hAnsi="Palatino Linotype" w:cs="Palatino Linotype"/>
          <w:color w:val="000000"/>
        </w:rPr>
        <w:t xml:space="preserve">cho </w:t>
      </w:r>
      <w:r>
        <w:rPr>
          <w:rFonts w:ascii="Palatino Linotype" w:eastAsia="Palatino Linotype" w:hAnsi="Palatino Linotype" w:cs="Palatino Linotype"/>
          <w:color w:val="000000"/>
        </w:rPr>
        <w:t xml:space="preserve">thức ăn </w:t>
      </w:r>
      <w:r w:rsidR="00ED5E6F">
        <w:rPr>
          <w:rFonts w:ascii="Palatino Linotype" w:eastAsia="Palatino Linotype" w:hAnsi="Palatino Linotype" w:cs="Palatino Linotype"/>
          <w:color w:val="000000"/>
          <w:lang w:val="en-US"/>
        </w:rPr>
        <w:t xml:space="preserve">của </w:t>
      </w:r>
      <w:r>
        <w:rPr>
          <w:rFonts w:ascii="Palatino Linotype" w:eastAsia="Palatino Linotype" w:hAnsi="Palatino Linotype" w:cs="Palatino Linotype"/>
          <w:color w:val="000000"/>
        </w:rPr>
        <w:t xml:space="preserve">động vật không bị </w:t>
      </w:r>
      <w:r w:rsidR="0033755A">
        <w:rPr>
          <w:rFonts w:ascii="Palatino Linotype" w:eastAsia="Palatino Linotype" w:hAnsi="Palatino Linotype" w:cs="Palatino Linotype"/>
          <w:color w:val="000000"/>
          <w:lang w:val="en-US"/>
        </w:rPr>
        <w:t xml:space="preserve">hư </w:t>
      </w:r>
      <w:r>
        <w:rPr>
          <w:rFonts w:ascii="Palatino Linotype" w:eastAsia="Palatino Linotype" w:hAnsi="Palatino Linotype" w:cs="Palatino Linotype"/>
          <w:color w:val="000000"/>
        </w:rPr>
        <w:t xml:space="preserve">hỏng và giữ được thành phần dinh dưỡng trong một thời gian dài. Bảo quản thức ăn cho gia súc bằng phương pháp ủ chua có bổ sung vi khuẩn lactic dựa vào khả năng ức chế các vi khuẩn gây thối, gây bệnh </w:t>
      </w:r>
      <w:r w:rsidR="0033755A">
        <w:rPr>
          <w:rFonts w:ascii="Palatino Linotype" w:eastAsia="Palatino Linotype" w:hAnsi="Palatino Linotype" w:cs="Palatino Linotype"/>
          <w:color w:val="000000"/>
          <w:lang w:val="en-US"/>
        </w:rPr>
        <w:t>bởi</w:t>
      </w:r>
      <w:r>
        <w:rPr>
          <w:rFonts w:ascii="Palatino Linotype" w:eastAsia="Palatino Linotype" w:hAnsi="Palatino Linotype" w:cs="Palatino Linotype"/>
          <w:color w:val="000000"/>
        </w:rPr>
        <w:t xml:space="preserve"> acid lactic và</w:t>
      </w:r>
      <w:r w:rsidR="00ED5E6F">
        <w:rPr>
          <w:rFonts w:ascii="Palatino Linotype" w:eastAsia="Palatino Linotype" w:hAnsi="Palatino Linotype" w:cs="Palatino Linotype"/>
          <w:color w:val="000000"/>
          <w:lang w:val="en-US"/>
        </w:rPr>
        <w:t xml:space="preserve"> chất </w:t>
      </w:r>
      <w:r>
        <w:rPr>
          <w:rFonts w:ascii="Palatino Linotype" w:eastAsia="Palatino Linotype" w:hAnsi="Palatino Linotype" w:cs="Palatino Linotype"/>
          <w:color w:val="000000"/>
        </w:rPr>
        <w:t>kháng sinh bacterioxin do chúng sinh ra là một phương pháp bảo quản được nhiều quốc gia trên thế giới ứng dụng</w:t>
      </w:r>
      <w:r w:rsidR="00805966">
        <w:rPr>
          <w:rFonts w:ascii="Palatino Linotype" w:eastAsia="Palatino Linotype" w:hAnsi="Palatino Linotype" w:cs="Palatino Linotype"/>
          <w:color w:val="000000"/>
          <w:lang w:val="en-US"/>
        </w:rPr>
        <w:t xml:space="preserve"> [3]</w:t>
      </w:r>
      <w:r>
        <w:rPr>
          <w:rFonts w:ascii="Palatino Linotype" w:eastAsia="Palatino Linotype" w:hAnsi="Palatino Linotype" w:cs="Palatino Linotype"/>
          <w:color w:val="000000"/>
        </w:rPr>
        <w:t xml:space="preserve">. </w:t>
      </w:r>
    </w:p>
    <w:p w14:paraId="3BD55923" w14:textId="77777777" w:rsidR="006F60C7" w:rsidRDefault="00C534C2">
      <w:pPr>
        <w:pStyle w:val="Normal1"/>
        <w:spacing w:after="120"/>
        <w:ind w:firstLine="709"/>
        <w:jc w:val="both"/>
        <w:rPr>
          <w:rFonts w:ascii="Palatino Linotype" w:eastAsia="Palatino Linotype" w:hAnsi="Palatino Linotype" w:cs="Palatino Linotype"/>
        </w:rPr>
      </w:pPr>
      <w:r>
        <w:rPr>
          <w:rFonts w:ascii="Palatino Linotype" w:eastAsia="Palatino Linotype" w:hAnsi="Palatino Linotype" w:cs="Palatino Linotype"/>
        </w:rPr>
        <w:t xml:space="preserve">Phần thân lá cây ngô sau thu hoạch là một loại phụ phẩm nông nghiệp nhưng chủ yếu </w:t>
      </w:r>
      <w:r w:rsidR="0033755A">
        <w:rPr>
          <w:rFonts w:ascii="Palatino Linotype" w:eastAsia="Palatino Linotype" w:hAnsi="Palatino Linotype" w:cs="Palatino Linotype"/>
          <w:lang w:val="en-US"/>
        </w:rPr>
        <w:t xml:space="preserve">được sử dụng </w:t>
      </w:r>
      <w:r>
        <w:rPr>
          <w:rFonts w:ascii="Palatino Linotype" w:eastAsia="Palatino Linotype" w:hAnsi="Palatino Linotype" w:cs="Palatino Linotype"/>
        </w:rPr>
        <w:t xml:space="preserve">làm chất đốt, làm chất độn chuồng, chỉ một phần nhỏ </w:t>
      </w:r>
      <w:r w:rsidR="00ED5E6F">
        <w:rPr>
          <w:rFonts w:ascii="Palatino Linotype" w:eastAsia="Palatino Linotype" w:hAnsi="Palatino Linotype" w:cs="Palatino Linotype"/>
          <w:lang w:val="en-US"/>
        </w:rPr>
        <w:t xml:space="preserve">làm thức ăn </w:t>
      </w:r>
      <w:r>
        <w:rPr>
          <w:rFonts w:ascii="Palatino Linotype" w:eastAsia="Palatino Linotype" w:hAnsi="Palatino Linotype" w:cs="Palatino Linotype"/>
        </w:rPr>
        <w:t xml:space="preserve">cho gia súc lúc mới thu hoạch. Để nâng cao giá trị dinh dưỡng của nguồn phụ phẩm nông nghiệp này khi sử dụng làm thức ăn chăn nuôi đồng thời góp phần giảm thiểu tình trạng ô nhiễm môi trường tại địa phương, chúng tôi tiến hành nghiên cứu </w:t>
      </w:r>
      <w:r w:rsidRPr="00805966">
        <w:rPr>
          <w:rFonts w:ascii="Palatino Linotype" w:eastAsia="Palatino Linotype" w:hAnsi="Palatino Linotype" w:cs="Palatino Linotype"/>
        </w:rPr>
        <w:t>“Tuyển chọn chủng vi khuẩn lên men lactic và ứng dụng ủ chua thân lá cây ngô sa</w:t>
      </w:r>
      <w:r w:rsidR="0033755A" w:rsidRPr="00805966">
        <w:rPr>
          <w:rFonts w:ascii="Palatino Linotype" w:eastAsia="Palatino Linotype" w:hAnsi="Palatino Linotype" w:cs="Palatino Linotype"/>
          <w:lang w:val="en-US"/>
        </w:rPr>
        <w:t xml:space="preserve">u </w:t>
      </w:r>
      <w:r w:rsidRPr="00805966">
        <w:rPr>
          <w:rFonts w:ascii="Palatino Linotype" w:eastAsia="Palatino Linotype" w:hAnsi="Palatino Linotype" w:cs="Palatino Linotype"/>
        </w:rPr>
        <w:t>thu hoạch làm thức ăn chăn nuôi”</w:t>
      </w:r>
      <w:r w:rsidRPr="00805966">
        <w:rPr>
          <w:rFonts w:ascii="Palatino Linotype" w:eastAsia="Palatino Linotype" w:hAnsi="Palatino Linotype" w:cs="Palatino Linotype"/>
          <w:color w:val="222222"/>
        </w:rPr>
        <w:t xml:space="preserve"> </w:t>
      </w:r>
      <w:r w:rsidR="0033755A" w:rsidRPr="00805966">
        <w:rPr>
          <w:rFonts w:ascii="Palatino Linotype" w:eastAsia="Palatino Linotype" w:hAnsi="Palatino Linotype" w:cs="Palatino Linotype"/>
          <w:color w:val="222222"/>
          <w:lang w:val="en-US"/>
        </w:rPr>
        <w:t>nhằm</w:t>
      </w:r>
      <w:r w:rsidR="0033755A">
        <w:rPr>
          <w:rFonts w:ascii="Palatino Linotype" w:eastAsia="Palatino Linotype" w:hAnsi="Palatino Linotype" w:cs="Palatino Linotype"/>
          <w:b/>
          <w:color w:val="222222"/>
          <w:lang w:val="en-US"/>
        </w:rPr>
        <w:t xml:space="preserve"> </w:t>
      </w:r>
      <w:r>
        <w:rPr>
          <w:rFonts w:ascii="Palatino Linotype" w:eastAsia="Palatino Linotype" w:hAnsi="Palatino Linotype" w:cs="Palatino Linotype"/>
        </w:rPr>
        <w:t>góp phần làm giảm sự thiếu hụt lượng thức ăn thô xanh trong chăn nuôi gia súc nhai lại hiện nay.</w:t>
      </w:r>
    </w:p>
    <w:p w14:paraId="02C9798C" w14:textId="77777777" w:rsidR="006F60C7" w:rsidRDefault="00C534C2">
      <w:pPr>
        <w:pStyle w:val="Normal1"/>
        <w:spacing w:after="120"/>
        <w:jc w:val="both"/>
        <w:rPr>
          <w:rFonts w:ascii="Palatino Linotype" w:eastAsia="Palatino Linotype" w:hAnsi="Palatino Linotype" w:cs="Palatino Linotype"/>
          <w:b/>
        </w:rPr>
      </w:pPr>
      <w:r>
        <w:rPr>
          <w:rFonts w:ascii="Palatino Linotype" w:eastAsia="Palatino Linotype" w:hAnsi="Palatino Linotype" w:cs="Palatino Linotype"/>
          <w:b/>
        </w:rPr>
        <w:t>2. PHƯƠNG PHÁP NGHIÊN CỨU</w:t>
      </w:r>
    </w:p>
    <w:p w14:paraId="06489D92" w14:textId="77777777" w:rsidR="006F60C7" w:rsidRDefault="00C534C2">
      <w:pPr>
        <w:pStyle w:val="Normal1"/>
        <w:spacing w:after="120"/>
        <w:jc w:val="both"/>
        <w:rPr>
          <w:rFonts w:ascii="Palatino Linotype" w:eastAsia="Palatino Linotype" w:hAnsi="Palatino Linotype" w:cs="Palatino Linotype"/>
          <w:b/>
          <w:i/>
        </w:rPr>
      </w:pPr>
      <w:r>
        <w:rPr>
          <w:rFonts w:ascii="Palatino Linotype" w:eastAsia="Palatino Linotype" w:hAnsi="Palatino Linotype" w:cs="Palatino Linotype"/>
          <w:b/>
          <w:i/>
        </w:rPr>
        <w:t>2.1. Đối tượng nghiên cứu</w:t>
      </w:r>
    </w:p>
    <w:p w14:paraId="2AD195E0" w14:textId="77777777" w:rsidR="006F60C7" w:rsidRDefault="00C534C2">
      <w:pPr>
        <w:pStyle w:val="Normal1"/>
        <w:spacing w:after="120"/>
        <w:ind w:firstLine="567"/>
        <w:jc w:val="both"/>
        <w:rPr>
          <w:rFonts w:ascii="Palatino Linotype" w:eastAsia="Palatino Linotype" w:hAnsi="Palatino Linotype" w:cs="Palatino Linotype"/>
        </w:rPr>
      </w:pPr>
      <w:r>
        <w:rPr>
          <w:rFonts w:ascii="Palatino Linotype" w:eastAsia="Palatino Linotype" w:hAnsi="Palatino Linotype" w:cs="Palatino Linotype"/>
          <w:b/>
        </w:rPr>
        <w:t xml:space="preserve">- </w:t>
      </w:r>
      <w:r>
        <w:rPr>
          <w:rFonts w:ascii="Palatino Linotype" w:eastAsia="Palatino Linotype" w:hAnsi="Palatino Linotype" w:cs="Palatino Linotype"/>
        </w:rPr>
        <w:t>Các chủng vi khuẩn lactic được phân lập từ các loại rau củ quả muối chua truyền thống trên địa bàn huyện Kông Chro, tỉnh Gia Lai.</w:t>
      </w:r>
    </w:p>
    <w:p w14:paraId="456F86CF" w14:textId="40D046E8" w:rsidR="006F60C7" w:rsidRPr="00733BE2" w:rsidRDefault="00C534C2" w:rsidP="00733BE2">
      <w:pPr>
        <w:pStyle w:val="Heading1"/>
        <w:shd w:val="clear" w:color="auto" w:fill="FFFFFF"/>
        <w:spacing w:before="161" w:after="161"/>
        <w:ind w:firstLine="567"/>
        <w:jc w:val="both"/>
        <w:rPr>
          <w:rFonts w:ascii="Palatino Linotype" w:eastAsia="Palatino Linotype" w:hAnsi="Palatino Linotype" w:cs="Palatino Linotype"/>
          <w:b w:val="0"/>
          <w:sz w:val="22"/>
          <w:szCs w:val="22"/>
        </w:rPr>
      </w:pPr>
      <w:r w:rsidRPr="00733BE2">
        <w:rPr>
          <w:rFonts w:ascii="Palatino Linotype" w:eastAsia="Palatino Linotype" w:hAnsi="Palatino Linotype" w:cs="Palatino Linotype"/>
          <w:b w:val="0"/>
          <w:sz w:val="22"/>
          <w:szCs w:val="22"/>
        </w:rPr>
        <w:lastRenderedPageBreak/>
        <w:t>- Môi trường MRS</w:t>
      </w:r>
      <w:r w:rsidR="0071173B" w:rsidRPr="00733BE2">
        <w:rPr>
          <w:rFonts w:ascii="Palatino Linotype" w:eastAsia="Palatino Linotype" w:hAnsi="Palatino Linotype" w:cs="Palatino Linotype"/>
          <w:b w:val="0"/>
          <w:sz w:val="22"/>
          <w:szCs w:val="22"/>
          <w:lang w:val="en-US"/>
        </w:rPr>
        <w:t xml:space="preserve"> (</w:t>
      </w:r>
      <w:r w:rsidR="00733BE2" w:rsidRPr="00733BE2">
        <w:rPr>
          <w:rFonts w:ascii="Palatino Linotype" w:hAnsi="Palatino Linotype"/>
          <w:b w:val="0"/>
          <w:bCs/>
          <w:color w:val="212121"/>
          <w:sz w:val="22"/>
          <w:szCs w:val="22"/>
        </w:rPr>
        <w:t>de M</w:t>
      </w:r>
      <w:r w:rsidR="009E3D14">
        <w:rPr>
          <w:rFonts w:ascii="Palatino Linotype" w:hAnsi="Palatino Linotype"/>
          <w:b w:val="0"/>
          <w:bCs/>
          <w:color w:val="212121"/>
          <w:sz w:val="22"/>
          <w:szCs w:val="22"/>
          <w:lang w:val="en-US"/>
        </w:rPr>
        <w:t>an</w:t>
      </w:r>
      <w:r w:rsidR="0071173B" w:rsidRPr="00733BE2">
        <w:rPr>
          <w:rFonts w:ascii="Palatino Linotype" w:hAnsi="Palatino Linotype"/>
          <w:b w:val="0"/>
          <w:bCs/>
          <w:color w:val="212121"/>
          <w:sz w:val="22"/>
          <w:szCs w:val="22"/>
        </w:rPr>
        <w:t xml:space="preserve"> R</w:t>
      </w:r>
      <w:r w:rsidR="009E3D14">
        <w:rPr>
          <w:rFonts w:ascii="Palatino Linotype" w:hAnsi="Palatino Linotype"/>
          <w:b w:val="0"/>
          <w:bCs/>
          <w:color w:val="212121"/>
          <w:sz w:val="22"/>
          <w:szCs w:val="22"/>
          <w:lang w:val="en-US"/>
        </w:rPr>
        <w:t>ogosa</w:t>
      </w:r>
      <w:r w:rsidR="0071173B" w:rsidRPr="00733BE2">
        <w:rPr>
          <w:rFonts w:ascii="Palatino Linotype" w:hAnsi="Palatino Linotype"/>
          <w:b w:val="0"/>
          <w:bCs/>
          <w:color w:val="212121"/>
          <w:sz w:val="22"/>
          <w:szCs w:val="22"/>
        </w:rPr>
        <w:t xml:space="preserve"> and S</w:t>
      </w:r>
      <w:r w:rsidR="009E3D14">
        <w:rPr>
          <w:rFonts w:ascii="Palatino Linotype" w:hAnsi="Palatino Linotype"/>
          <w:b w:val="0"/>
          <w:bCs/>
          <w:color w:val="212121"/>
          <w:sz w:val="22"/>
          <w:szCs w:val="22"/>
          <w:lang w:val="en-US"/>
        </w:rPr>
        <w:t>harpe</w:t>
      </w:r>
      <w:r w:rsidR="00733BE2">
        <w:rPr>
          <w:rFonts w:ascii="Palatino Linotype" w:hAnsi="Palatino Linotype"/>
          <w:b w:val="0"/>
          <w:bCs/>
          <w:color w:val="212121"/>
          <w:sz w:val="22"/>
          <w:szCs w:val="22"/>
          <w:lang w:val="en-US"/>
        </w:rPr>
        <w:t>)</w:t>
      </w:r>
      <w:r w:rsidRPr="00733BE2">
        <w:rPr>
          <w:rFonts w:ascii="Palatino Linotype" w:eastAsia="Palatino Linotype" w:hAnsi="Palatino Linotype" w:cs="Palatino Linotype"/>
          <w:b w:val="0"/>
          <w:sz w:val="22"/>
          <w:szCs w:val="22"/>
        </w:rPr>
        <w:t xml:space="preserve"> có bổ sung CaCO</w:t>
      </w:r>
      <w:r w:rsidRPr="00733BE2">
        <w:rPr>
          <w:rFonts w:ascii="Palatino Linotype" w:eastAsia="Palatino Linotype" w:hAnsi="Palatino Linotype" w:cs="Palatino Linotype"/>
          <w:b w:val="0"/>
          <w:sz w:val="22"/>
          <w:szCs w:val="22"/>
          <w:vertAlign w:val="subscript"/>
        </w:rPr>
        <w:t>3</w:t>
      </w:r>
      <w:r w:rsidRPr="00733BE2">
        <w:rPr>
          <w:rFonts w:ascii="Palatino Linotype" w:eastAsia="Palatino Linotype" w:hAnsi="Palatino Linotype" w:cs="Palatino Linotype"/>
          <w:b w:val="0"/>
          <w:sz w:val="22"/>
          <w:szCs w:val="22"/>
        </w:rPr>
        <w:t xml:space="preserve"> (g/</w:t>
      </w:r>
      <w:r w:rsidR="00733BE2">
        <w:rPr>
          <w:rFonts w:ascii="Palatino Linotype" w:eastAsia="Palatino Linotype" w:hAnsi="Palatino Linotype" w:cs="Palatino Linotype"/>
          <w:b w:val="0"/>
          <w:sz w:val="22"/>
          <w:szCs w:val="22"/>
          <w:lang w:val="en-US"/>
        </w:rPr>
        <w:t>l)</w:t>
      </w:r>
      <w:r w:rsidRPr="00733BE2">
        <w:rPr>
          <w:rFonts w:ascii="Palatino Linotype" w:eastAsia="Palatino Linotype" w:hAnsi="Palatino Linotype" w:cs="Palatino Linotype"/>
          <w:b w:val="0"/>
          <w:sz w:val="22"/>
          <w:szCs w:val="22"/>
        </w:rPr>
        <w:t xml:space="preserve">: Glucose (20); Peptone (10); </w:t>
      </w:r>
      <w:r w:rsidR="0017404B" w:rsidRPr="00733BE2">
        <w:rPr>
          <w:rFonts w:ascii="Palatino Linotype" w:eastAsia="Palatino Linotype" w:hAnsi="Palatino Linotype" w:cs="Palatino Linotype"/>
          <w:b w:val="0"/>
          <w:sz w:val="22"/>
          <w:szCs w:val="22"/>
          <w:lang w:val="en-US"/>
        </w:rPr>
        <w:t>C</w:t>
      </w:r>
      <w:r w:rsidRPr="00733BE2">
        <w:rPr>
          <w:rFonts w:ascii="Palatino Linotype" w:eastAsia="Palatino Linotype" w:hAnsi="Palatino Linotype" w:cs="Palatino Linotype"/>
          <w:b w:val="0"/>
          <w:sz w:val="22"/>
          <w:szCs w:val="22"/>
        </w:rPr>
        <w:t>ao thịt (10); Cao nấm men (5); CH</w:t>
      </w:r>
      <w:r w:rsidRPr="00733BE2">
        <w:rPr>
          <w:rFonts w:ascii="Palatino Linotype" w:eastAsia="Palatino Linotype" w:hAnsi="Palatino Linotype" w:cs="Palatino Linotype"/>
          <w:b w:val="0"/>
          <w:sz w:val="22"/>
          <w:szCs w:val="22"/>
          <w:vertAlign w:val="subscript"/>
        </w:rPr>
        <w:t>3</w:t>
      </w:r>
      <w:r w:rsidRPr="00733BE2">
        <w:rPr>
          <w:rFonts w:ascii="Palatino Linotype" w:eastAsia="Palatino Linotype" w:hAnsi="Palatino Linotype" w:cs="Palatino Linotype"/>
          <w:b w:val="0"/>
          <w:sz w:val="22"/>
          <w:szCs w:val="22"/>
        </w:rPr>
        <w:t>COONa (5); C</w:t>
      </w:r>
      <w:r w:rsidRPr="00733BE2">
        <w:rPr>
          <w:rFonts w:ascii="Palatino Linotype" w:eastAsia="Palatino Linotype" w:hAnsi="Palatino Linotype" w:cs="Palatino Linotype"/>
          <w:b w:val="0"/>
          <w:sz w:val="22"/>
          <w:szCs w:val="22"/>
          <w:vertAlign w:val="subscript"/>
        </w:rPr>
        <w:t>6</w:t>
      </w:r>
      <w:r w:rsidRPr="00733BE2">
        <w:rPr>
          <w:rFonts w:ascii="Palatino Linotype" w:eastAsia="Palatino Linotype" w:hAnsi="Palatino Linotype" w:cs="Palatino Linotype"/>
          <w:b w:val="0"/>
          <w:sz w:val="22"/>
          <w:szCs w:val="22"/>
        </w:rPr>
        <w:t>H</w:t>
      </w:r>
      <w:r w:rsidRPr="00733BE2">
        <w:rPr>
          <w:rFonts w:ascii="Palatino Linotype" w:eastAsia="Palatino Linotype" w:hAnsi="Palatino Linotype" w:cs="Palatino Linotype"/>
          <w:b w:val="0"/>
          <w:sz w:val="22"/>
          <w:szCs w:val="22"/>
          <w:vertAlign w:val="subscript"/>
        </w:rPr>
        <w:t>14</w:t>
      </w:r>
      <w:r w:rsidRPr="00733BE2">
        <w:rPr>
          <w:rFonts w:ascii="Palatino Linotype" w:eastAsia="Palatino Linotype" w:hAnsi="Palatino Linotype" w:cs="Palatino Linotype"/>
          <w:b w:val="0"/>
          <w:sz w:val="22"/>
          <w:szCs w:val="22"/>
        </w:rPr>
        <w:t>N</w:t>
      </w:r>
      <w:r w:rsidRPr="00733BE2">
        <w:rPr>
          <w:rFonts w:ascii="Palatino Linotype" w:eastAsia="Palatino Linotype" w:hAnsi="Palatino Linotype" w:cs="Palatino Linotype"/>
          <w:b w:val="0"/>
          <w:sz w:val="22"/>
          <w:szCs w:val="22"/>
          <w:vertAlign w:val="subscript"/>
        </w:rPr>
        <w:t>2</w:t>
      </w:r>
      <w:r w:rsidRPr="00733BE2">
        <w:rPr>
          <w:rFonts w:ascii="Palatino Linotype" w:eastAsia="Palatino Linotype" w:hAnsi="Palatino Linotype" w:cs="Palatino Linotype"/>
          <w:b w:val="0"/>
          <w:sz w:val="22"/>
          <w:szCs w:val="22"/>
        </w:rPr>
        <w:t>O</w:t>
      </w:r>
      <w:r w:rsidRPr="00733BE2">
        <w:rPr>
          <w:rFonts w:ascii="Palatino Linotype" w:eastAsia="Palatino Linotype" w:hAnsi="Palatino Linotype" w:cs="Palatino Linotype"/>
          <w:b w:val="0"/>
          <w:sz w:val="22"/>
          <w:szCs w:val="22"/>
          <w:vertAlign w:val="subscript"/>
        </w:rPr>
        <w:t>7</w:t>
      </w:r>
      <w:r w:rsidRPr="00733BE2">
        <w:rPr>
          <w:rFonts w:ascii="Palatino Linotype" w:eastAsia="Palatino Linotype" w:hAnsi="Palatino Linotype" w:cs="Palatino Linotype"/>
          <w:b w:val="0"/>
          <w:sz w:val="22"/>
          <w:szCs w:val="22"/>
        </w:rPr>
        <w:t xml:space="preserve"> (2); K</w:t>
      </w:r>
      <w:r w:rsidRPr="00733BE2">
        <w:rPr>
          <w:rFonts w:ascii="Palatino Linotype" w:eastAsia="Palatino Linotype" w:hAnsi="Palatino Linotype" w:cs="Palatino Linotype"/>
          <w:b w:val="0"/>
          <w:sz w:val="22"/>
          <w:szCs w:val="22"/>
          <w:vertAlign w:val="subscript"/>
        </w:rPr>
        <w:t>2</w:t>
      </w:r>
      <w:r w:rsidRPr="00733BE2">
        <w:rPr>
          <w:rFonts w:ascii="Palatino Linotype" w:eastAsia="Palatino Linotype" w:hAnsi="Palatino Linotype" w:cs="Palatino Linotype"/>
          <w:b w:val="0"/>
          <w:sz w:val="22"/>
          <w:szCs w:val="22"/>
        </w:rPr>
        <w:t>HPO</w:t>
      </w:r>
      <w:r w:rsidRPr="00733BE2">
        <w:rPr>
          <w:rFonts w:ascii="Palatino Linotype" w:eastAsia="Palatino Linotype" w:hAnsi="Palatino Linotype" w:cs="Palatino Linotype"/>
          <w:b w:val="0"/>
          <w:sz w:val="22"/>
          <w:szCs w:val="22"/>
          <w:vertAlign w:val="subscript"/>
        </w:rPr>
        <w:t>4</w:t>
      </w:r>
      <w:r w:rsidRPr="00733BE2">
        <w:rPr>
          <w:rFonts w:ascii="Palatino Linotype" w:eastAsia="Palatino Linotype" w:hAnsi="Palatino Linotype" w:cs="Palatino Linotype"/>
          <w:b w:val="0"/>
          <w:sz w:val="22"/>
          <w:szCs w:val="22"/>
        </w:rPr>
        <w:t xml:space="preserve"> (2); MgSO</w:t>
      </w:r>
      <w:r w:rsidRPr="00733BE2">
        <w:rPr>
          <w:rFonts w:ascii="Palatino Linotype" w:eastAsia="Palatino Linotype" w:hAnsi="Palatino Linotype" w:cs="Palatino Linotype"/>
          <w:b w:val="0"/>
          <w:sz w:val="22"/>
          <w:szCs w:val="22"/>
          <w:vertAlign w:val="subscript"/>
        </w:rPr>
        <w:t>4</w:t>
      </w:r>
      <w:r w:rsidRPr="00733BE2">
        <w:rPr>
          <w:rFonts w:ascii="Palatino Linotype" w:eastAsia="Palatino Linotype" w:hAnsi="Palatino Linotype" w:cs="Palatino Linotype"/>
          <w:b w:val="0"/>
          <w:sz w:val="22"/>
          <w:szCs w:val="22"/>
        </w:rPr>
        <w:t>.7H</w:t>
      </w:r>
      <w:r w:rsidRPr="00733BE2">
        <w:rPr>
          <w:rFonts w:ascii="Palatino Linotype" w:eastAsia="Palatino Linotype" w:hAnsi="Palatino Linotype" w:cs="Palatino Linotype"/>
          <w:b w:val="0"/>
          <w:sz w:val="22"/>
          <w:szCs w:val="22"/>
          <w:vertAlign w:val="subscript"/>
        </w:rPr>
        <w:t>2</w:t>
      </w:r>
      <w:r w:rsidRPr="00733BE2">
        <w:rPr>
          <w:rFonts w:ascii="Palatino Linotype" w:eastAsia="Palatino Linotype" w:hAnsi="Palatino Linotype" w:cs="Palatino Linotype"/>
          <w:b w:val="0"/>
          <w:sz w:val="22"/>
          <w:szCs w:val="22"/>
        </w:rPr>
        <w:t>O (2); MnSO</w:t>
      </w:r>
      <w:r w:rsidRPr="00733BE2">
        <w:rPr>
          <w:rFonts w:ascii="Palatino Linotype" w:eastAsia="Palatino Linotype" w:hAnsi="Palatino Linotype" w:cs="Palatino Linotype"/>
          <w:b w:val="0"/>
          <w:sz w:val="22"/>
          <w:szCs w:val="22"/>
          <w:vertAlign w:val="subscript"/>
        </w:rPr>
        <w:t>4</w:t>
      </w:r>
      <w:r w:rsidRPr="00733BE2">
        <w:rPr>
          <w:rFonts w:ascii="Palatino Linotype" w:eastAsia="Palatino Linotype" w:hAnsi="Palatino Linotype" w:cs="Palatino Linotype"/>
          <w:b w:val="0"/>
          <w:sz w:val="22"/>
          <w:szCs w:val="22"/>
        </w:rPr>
        <w:t xml:space="preserve"> (0,05); Tween 80 (1 m</w:t>
      </w:r>
      <w:r w:rsidR="00733BE2">
        <w:rPr>
          <w:rFonts w:ascii="Palatino Linotype" w:eastAsia="Palatino Linotype" w:hAnsi="Palatino Linotype" w:cs="Palatino Linotype"/>
          <w:b w:val="0"/>
          <w:sz w:val="22"/>
          <w:szCs w:val="22"/>
          <w:lang w:val="en-US"/>
        </w:rPr>
        <w:t>l</w:t>
      </w:r>
      <w:r w:rsidRPr="00733BE2">
        <w:rPr>
          <w:rFonts w:ascii="Palatino Linotype" w:eastAsia="Palatino Linotype" w:hAnsi="Palatino Linotype" w:cs="Palatino Linotype"/>
          <w:b w:val="0"/>
          <w:sz w:val="22"/>
          <w:szCs w:val="22"/>
        </w:rPr>
        <w:t>; CaCO</w:t>
      </w:r>
      <w:r w:rsidRPr="00733BE2">
        <w:rPr>
          <w:rFonts w:ascii="Palatino Linotype" w:eastAsia="Palatino Linotype" w:hAnsi="Palatino Linotype" w:cs="Palatino Linotype"/>
          <w:b w:val="0"/>
          <w:sz w:val="22"/>
          <w:szCs w:val="22"/>
          <w:vertAlign w:val="subscript"/>
        </w:rPr>
        <w:t xml:space="preserve">3 </w:t>
      </w:r>
      <w:r w:rsidRPr="00733BE2">
        <w:rPr>
          <w:rFonts w:ascii="Palatino Linotype" w:eastAsia="Palatino Linotype" w:hAnsi="Palatino Linotype" w:cs="Palatino Linotype"/>
          <w:b w:val="0"/>
          <w:sz w:val="22"/>
          <w:szCs w:val="22"/>
        </w:rPr>
        <w:t>(5); Agar (20).</w:t>
      </w:r>
    </w:p>
    <w:p w14:paraId="629398FD" w14:textId="77777777" w:rsidR="006F60C7" w:rsidRPr="0017404B" w:rsidRDefault="00C534C2">
      <w:pPr>
        <w:pStyle w:val="Normal1"/>
        <w:spacing w:after="120"/>
        <w:ind w:firstLine="567"/>
        <w:jc w:val="both"/>
        <w:rPr>
          <w:rFonts w:ascii="Palatino Linotype" w:eastAsia="Palatino Linotype" w:hAnsi="Palatino Linotype" w:cs="Palatino Linotype"/>
          <w:lang w:val="en-US"/>
        </w:rPr>
      </w:pPr>
      <w:r>
        <w:rPr>
          <w:rFonts w:ascii="Palatino Linotype" w:eastAsia="Palatino Linotype" w:hAnsi="Palatino Linotype" w:cs="Palatino Linotype"/>
        </w:rPr>
        <w:t>- Thân lá cây ngô sau thu hoạ</w:t>
      </w:r>
      <w:r w:rsidR="0017404B">
        <w:rPr>
          <w:rFonts w:ascii="Palatino Linotype" w:eastAsia="Palatino Linotype" w:hAnsi="Palatino Linotype" w:cs="Palatino Linotype"/>
        </w:rPr>
        <w:t>ch</w:t>
      </w:r>
      <w:r w:rsidR="0017404B">
        <w:rPr>
          <w:rFonts w:ascii="Palatino Linotype" w:eastAsia="Palatino Linotype" w:hAnsi="Palatino Linotype" w:cs="Palatino Linotype"/>
          <w:lang w:val="en-US"/>
        </w:rPr>
        <w:t>.</w:t>
      </w:r>
    </w:p>
    <w:p w14:paraId="536105B7" w14:textId="77777777" w:rsidR="006F60C7" w:rsidRDefault="00C534C2">
      <w:pPr>
        <w:pStyle w:val="Normal1"/>
        <w:spacing w:after="120"/>
        <w:jc w:val="both"/>
        <w:rPr>
          <w:rFonts w:ascii="Palatino Linotype" w:eastAsia="Palatino Linotype" w:hAnsi="Palatino Linotype" w:cs="Palatino Linotype"/>
          <w:b/>
          <w:i/>
        </w:rPr>
      </w:pPr>
      <w:r>
        <w:rPr>
          <w:rFonts w:ascii="Palatino Linotype" w:eastAsia="Palatino Linotype" w:hAnsi="Palatino Linotype" w:cs="Palatino Linotype"/>
          <w:b/>
          <w:i/>
        </w:rPr>
        <w:t>2.2. Phương pháp nghiên cứu</w:t>
      </w:r>
    </w:p>
    <w:p w14:paraId="4C251539" w14:textId="77777777" w:rsidR="006F60C7" w:rsidRDefault="00C534C2">
      <w:pPr>
        <w:pStyle w:val="Normal1"/>
        <w:spacing w:after="120"/>
        <w:ind w:firstLine="567"/>
        <w:jc w:val="both"/>
        <w:rPr>
          <w:rFonts w:ascii="Palatino Linotype" w:eastAsia="Palatino Linotype" w:hAnsi="Palatino Linotype" w:cs="Palatino Linotype"/>
        </w:rPr>
      </w:pPr>
      <w:bookmarkStart w:id="1" w:name="_gjdgxs" w:colFirst="0" w:colLast="0"/>
      <w:bookmarkEnd w:id="1"/>
      <w:r>
        <w:rPr>
          <w:rFonts w:ascii="Palatino Linotype" w:eastAsia="Palatino Linotype" w:hAnsi="Palatino Linotype" w:cs="Palatino Linotype"/>
        </w:rPr>
        <w:t xml:space="preserve">- </w:t>
      </w:r>
      <w:r>
        <w:rPr>
          <w:rFonts w:ascii="Palatino Linotype" w:eastAsia="Palatino Linotype" w:hAnsi="Palatino Linotype" w:cs="Palatino Linotype"/>
          <w:i/>
        </w:rPr>
        <w:t>Phương pháp phân lập và đếm số lượng tế bào</w:t>
      </w:r>
      <w:r>
        <w:rPr>
          <w:rFonts w:ascii="Palatino Linotype" w:eastAsia="Palatino Linotype" w:hAnsi="Palatino Linotype" w:cs="Palatino Linotype"/>
        </w:rPr>
        <w:t>: sử dụng phương pháp Koch để phân lập vi khuẩn lactic trên môi trường MRS. Số lượng tế bào vi khuẩn được xác định bằng phương pháp đếm gián tiếp thông qua khuẩn lạc mọc trên môi trường thạch [2].</w:t>
      </w:r>
    </w:p>
    <w:p w14:paraId="45ABFA15" w14:textId="399A198D" w:rsidR="006F60C7" w:rsidRDefault="00C534C2">
      <w:pPr>
        <w:pStyle w:val="Normal1"/>
        <w:pBdr>
          <w:top w:val="nil"/>
          <w:left w:val="nil"/>
          <w:bottom w:val="nil"/>
          <w:right w:val="nil"/>
          <w:between w:val="nil"/>
        </w:pBdr>
        <w:spacing w:after="120"/>
        <w:ind w:firstLine="567"/>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i/>
          <w:color w:val="000000"/>
        </w:rPr>
        <w:t xml:space="preserve">Sơ tuyển các chủng vi khuẩn sinh </w:t>
      </w:r>
      <w:r w:rsidR="009E3D14">
        <w:rPr>
          <w:rFonts w:ascii="Palatino Linotype" w:eastAsia="Palatino Linotype" w:hAnsi="Palatino Linotype" w:cs="Palatino Linotype"/>
          <w:i/>
          <w:color w:val="000000"/>
          <w:lang w:val="en-US"/>
        </w:rPr>
        <w:t xml:space="preserve">axit </w:t>
      </w:r>
      <w:r>
        <w:rPr>
          <w:rFonts w:ascii="Palatino Linotype" w:eastAsia="Palatino Linotype" w:hAnsi="Palatino Linotype" w:cs="Palatino Linotype"/>
          <w:i/>
          <w:color w:val="000000"/>
        </w:rPr>
        <w:t xml:space="preserve">lactic: </w:t>
      </w:r>
      <w:r>
        <w:rPr>
          <w:rFonts w:ascii="Palatino Linotype" w:eastAsia="Palatino Linotype" w:hAnsi="Palatino Linotype" w:cs="Palatino Linotype"/>
          <w:color w:val="000000"/>
        </w:rPr>
        <w:t>Cấy vạch các chủng vi khuẩn lên môi trường MRS có bổ sung CaCO</w:t>
      </w:r>
      <w:r>
        <w:rPr>
          <w:rFonts w:ascii="Palatino Linotype" w:eastAsia="Palatino Linotype" w:hAnsi="Palatino Linotype" w:cs="Palatino Linotype"/>
          <w:color w:val="000000"/>
          <w:vertAlign w:val="subscript"/>
        </w:rPr>
        <w:t>3</w:t>
      </w:r>
      <w:r>
        <w:rPr>
          <w:rFonts w:ascii="Palatino Linotype" w:eastAsia="Palatino Linotype" w:hAnsi="Palatino Linotype" w:cs="Palatino Linotype"/>
          <w:color w:val="000000"/>
        </w:rPr>
        <w:t xml:space="preserve"> và nuôi ở nhiệt độ 30</w:t>
      </w:r>
      <w:r>
        <w:rPr>
          <w:rFonts w:ascii="Palatino Linotype" w:eastAsia="Palatino Linotype" w:hAnsi="Palatino Linotype" w:cs="Palatino Linotype"/>
          <w:color w:val="000000"/>
          <w:vertAlign w:val="superscript"/>
        </w:rPr>
        <w:t>0</w:t>
      </w:r>
      <w:r>
        <w:rPr>
          <w:rFonts w:ascii="Palatino Linotype" w:eastAsia="Palatino Linotype" w:hAnsi="Palatino Linotype" w:cs="Palatino Linotype"/>
          <w:color w:val="000000"/>
        </w:rPr>
        <w:t>C trong 60 giờ. Đo kích thước vạch cấy (d) và vạch hòa tan CaCO</w:t>
      </w:r>
      <w:r>
        <w:rPr>
          <w:rFonts w:ascii="Palatino Linotype" w:eastAsia="Palatino Linotype" w:hAnsi="Palatino Linotype" w:cs="Palatino Linotype"/>
          <w:color w:val="000000"/>
          <w:vertAlign w:val="subscript"/>
        </w:rPr>
        <w:t>3</w:t>
      </w:r>
      <w:r>
        <w:rPr>
          <w:rFonts w:ascii="Palatino Linotype" w:eastAsia="Palatino Linotype" w:hAnsi="Palatino Linotype" w:cs="Palatino Linotype"/>
          <w:color w:val="000000"/>
        </w:rPr>
        <w:t xml:space="preserve"> (D). Hiệu số giữa D và d phản ánh khả năng tạo </w:t>
      </w:r>
      <w:r w:rsidR="009E3D14" w:rsidRPr="009E3D14">
        <w:rPr>
          <w:rFonts w:ascii="Palatino Linotype" w:eastAsia="Palatino Linotype" w:hAnsi="Palatino Linotype" w:cs="Palatino Linotype"/>
          <w:color w:val="000000"/>
          <w:lang w:val="en-US"/>
        </w:rPr>
        <w:t>axit</w:t>
      </w:r>
      <w:r w:rsidRPr="009E3D14">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rPr>
        <w:t xml:space="preserve">lactic của chủng vi khuẩn [2].  </w:t>
      </w:r>
    </w:p>
    <w:p w14:paraId="53FE2EAB" w14:textId="4496D7EE" w:rsidR="00733BE2" w:rsidRPr="00733BE2" w:rsidRDefault="00733BE2" w:rsidP="00733BE2">
      <w:pPr>
        <w:pStyle w:val="Normal1"/>
        <w:pBdr>
          <w:top w:val="nil"/>
          <w:left w:val="nil"/>
          <w:bottom w:val="nil"/>
          <w:right w:val="nil"/>
          <w:between w:val="nil"/>
        </w:pBdr>
        <w:spacing w:after="120"/>
        <w:ind w:firstLine="567"/>
        <w:jc w:val="both"/>
        <w:rPr>
          <w:rFonts w:ascii="Palatino Linotype" w:eastAsia="Palatino Linotype" w:hAnsi="Palatino Linotype" w:cs="Palatino Linotype"/>
          <w:color w:val="000000"/>
          <w:lang w:val="en-US"/>
        </w:rPr>
      </w:pPr>
      <w:r w:rsidRPr="002A7D0D">
        <w:rPr>
          <w:rFonts w:ascii="Palatino Linotype" w:eastAsia="Palatino Linotype" w:hAnsi="Palatino Linotype" w:cs="Palatino Linotype"/>
          <w:i/>
          <w:color w:val="000000"/>
          <w:lang w:val="en-US"/>
        </w:rPr>
        <w:t xml:space="preserve">- </w:t>
      </w:r>
      <w:r w:rsidRPr="002A7D0D">
        <w:rPr>
          <w:rFonts w:ascii="Palatino Linotype" w:hAnsi="Palatino Linotype" w:cs="Times New Roman"/>
          <w:i/>
        </w:rPr>
        <w:t xml:space="preserve">Định lượng </w:t>
      </w:r>
      <w:r w:rsidR="009E3D14" w:rsidRPr="002A7D0D">
        <w:rPr>
          <w:rFonts w:ascii="Palatino Linotype" w:eastAsia="Palatino Linotype" w:hAnsi="Palatino Linotype" w:cs="Palatino Linotype"/>
          <w:i/>
          <w:color w:val="000000"/>
          <w:lang w:val="en-US"/>
        </w:rPr>
        <w:t>axit</w:t>
      </w:r>
      <w:r w:rsidR="009E3D14" w:rsidRPr="002A7D0D">
        <w:rPr>
          <w:rFonts w:ascii="Palatino Linotype" w:eastAsia="Palatino Linotype" w:hAnsi="Palatino Linotype" w:cs="Palatino Linotype"/>
          <w:i/>
          <w:color w:val="000000"/>
        </w:rPr>
        <w:t xml:space="preserve"> </w:t>
      </w:r>
      <w:r w:rsidRPr="002A7D0D">
        <w:rPr>
          <w:rFonts w:ascii="Palatino Linotype" w:hAnsi="Palatino Linotype" w:cs="Times New Roman"/>
          <w:i/>
        </w:rPr>
        <w:t>lactic</w:t>
      </w:r>
      <w:r w:rsidR="002A7D0D">
        <w:rPr>
          <w:rFonts w:ascii="Palatino Linotype" w:hAnsi="Palatino Linotype" w:cs="Times New Roman"/>
          <w:i/>
          <w:lang w:val="en-US"/>
        </w:rPr>
        <w:t>:</w:t>
      </w:r>
      <w:r w:rsidRPr="00733BE2">
        <w:rPr>
          <w:rFonts w:ascii="Palatino Linotype" w:hAnsi="Palatino Linotype" w:cs="Times New Roman"/>
        </w:rPr>
        <w:t xml:space="preserve"> bằng phương pháp chuẩn độ</w:t>
      </w:r>
      <w:r>
        <w:rPr>
          <w:rFonts w:ascii="Palatino Linotype" w:hAnsi="Palatino Linotype" w:cs="Times New Roman"/>
          <w:lang w:val="en-US"/>
        </w:rPr>
        <w:t xml:space="preserve"> </w:t>
      </w:r>
      <w:r w:rsidRPr="00733BE2">
        <w:rPr>
          <w:rFonts w:ascii="Palatino Linotype" w:hAnsi="Palatino Linotype"/>
        </w:rPr>
        <w:t>Therner</w:t>
      </w:r>
      <w:r>
        <w:rPr>
          <w:rFonts w:ascii="Palatino Linotype" w:hAnsi="Palatino Linotype"/>
          <w:lang w:val="en-US"/>
        </w:rPr>
        <w:t xml:space="preserve"> [2].</w:t>
      </w:r>
    </w:p>
    <w:p w14:paraId="71A5D151" w14:textId="77777777" w:rsidR="006F60C7" w:rsidRDefault="00C534C2">
      <w:pPr>
        <w:pStyle w:val="Normal1"/>
        <w:tabs>
          <w:tab w:val="left" w:pos="284"/>
        </w:tabs>
        <w:spacing w:after="0"/>
        <w:ind w:firstLine="567"/>
        <w:jc w:val="both"/>
        <w:rPr>
          <w:rFonts w:ascii="Palatino Linotype" w:eastAsia="Palatino Linotype" w:hAnsi="Palatino Linotype" w:cs="Palatino Linotype"/>
        </w:rPr>
      </w:pPr>
      <w:r>
        <w:rPr>
          <w:rFonts w:ascii="Palatino Linotype" w:eastAsia="Palatino Linotype" w:hAnsi="Palatino Linotype" w:cs="Palatino Linotype"/>
        </w:rPr>
        <w:t xml:space="preserve">- </w:t>
      </w:r>
      <w:r>
        <w:rPr>
          <w:rFonts w:ascii="Palatino Linotype" w:eastAsia="Palatino Linotype" w:hAnsi="Palatino Linotype" w:cs="Palatino Linotype"/>
          <w:i/>
        </w:rPr>
        <w:t>Xác định một số đặc điểm hình thái của vi khuẩn</w:t>
      </w:r>
      <w:r>
        <w:rPr>
          <w:rFonts w:ascii="Palatino Linotype" w:eastAsia="Palatino Linotype" w:hAnsi="Palatino Linotype" w:cs="Palatino Linotype"/>
        </w:rPr>
        <w:t>: quan sát khuẩn lạc vi khuẩ</w:t>
      </w:r>
      <w:r w:rsidR="00A71914">
        <w:rPr>
          <w:rFonts w:ascii="Palatino Linotype" w:eastAsia="Palatino Linotype" w:hAnsi="Palatino Linotype" w:cs="Palatino Linotype"/>
        </w:rPr>
        <w:t xml:space="preserve">n trên </w:t>
      </w:r>
      <w:r>
        <w:rPr>
          <w:rFonts w:ascii="Palatino Linotype" w:eastAsia="Palatino Linotype" w:hAnsi="Palatino Linotype" w:cs="Palatino Linotype"/>
        </w:rPr>
        <w:t xml:space="preserve">môi trường </w:t>
      </w:r>
      <w:r w:rsidR="00A71914" w:rsidRPr="00733BE2">
        <w:rPr>
          <w:rFonts w:ascii="Palatino Linotype" w:eastAsia="Palatino Linotype" w:hAnsi="Palatino Linotype" w:cs="Palatino Linotype"/>
          <w:lang w:val="en-US"/>
        </w:rPr>
        <w:t>MRS</w:t>
      </w:r>
      <w:r>
        <w:rPr>
          <w:rFonts w:ascii="Palatino Linotype" w:eastAsia="Palatino Linotype" w:hAnsi="Palatino Linotype" w:cs="Palatino Linotype"/>
        </w:rPr>
        <w:t>, nhuộm đơn tiêu bản để quan sát tế bào [6].</w:t>
      </w:r>
    </w:p>
    <w:p w14:paraId="015BFA87" w14:textId="77777777" w:rsidR="006F60C7" w:rsidRDefault="00C534C2">
      <w:pPr>
        <w:pStyle w:val="Normal1"/>
        <w:tabs>
          <w:tab w:val="left" w:pos="284"/>
        </w:tabs>
        <w:spacing w:after="0"/>
        <w:ind w:firstLine="567"/>
        <w:jc w:val="both"/>
        <w:rPr>
          <w:rFonts w:ascii="Palatino Linotype" w:eastAsia="Palatino Linotype" w:hAnsi="Palatino Linotype" w:cs="Palatino Linotype"/>
        </w:rPr>
      </w:pPr>
      <w:r>
        <w:rPr>
          <w:rFonts w:ascii="Palatino Linotype" w:eastAsia="Palatino Linotype" w:hAnsi="Palatino Linotype" w:cs="Palatino Linotype"/>
          <w:color w:val="0D0D0D"/>
        </w:rPr>
        <w:t xml:space="preserve">- </w:t>
      </w:r>
      <w:r>
        <w:rPr>
          <w:rFonts w:ascii="Palatino Linotype" w:eastAsia="Palatino Linotype" w:hAnsi="Palatino Linotype" w:cs="Palatino Linotype"/>
          <w:i/>
          <w:color w:val="0D0D0D"/>
        </w:rPr>
        <w:t>Định danh chủng vi khuẩn</w:t>
      </w:r>
      <w:r>
        <w:rPr>
          <w:rFonts w:ascii="Palatino Linotype" w:eastAsia="Palatino Linotype" w:hAnsi="Palatino Linotype" w:cs="Palatino Linotype"/>
          <w:color w:val="0D0D0D"/>
        </w:rPr>
        <w:t>: T</w:t>
      </w:r>
      <w:r>
        <w:rPr>
          <w:rFonts w:ascii="Palatino Linotype" w:eastAsia="Palatino Linotype" w:hAnsi="Palatino Linotype" w:cs="Palatino Linotype"/>
        </w:rPr>
        <w:t xml:space="preserve">ách chiết DNA tổng số của vi khuẩn; khuếch đại trình tự gene vùng ITS bằng kỹ thuật PCR rồi xác định trình tự gen vùng ITS theo nguyên lý của phương pháp Sanger cải tiến, sử dụng máy đọc trình tự tự động ABI 3130XL [7]. Phân tích kết quả bằng phần mềm Sequencing Analysis 5.3 và </w:t>
      </w:r>
      <w:r>
        <w:rPr>
          <w:rFonts w:ascii="Palatino Linotype" w:eastAsia="Palatino Linotype" w:hAnsi="Palatino Linotype" w:cs="Palatino Linotype"/>
          <w:color w:val="0D0D0D"/>
        </w:rPr>
        <w:t xml:space="preserve">trình tự này được so sánh với các trình tự gene vùng ITS trên ngân hàng dữ liệu NCBI bằng công cụ BLAST </w:t>
      </w:r>
      <w:r>
        <w:rPr>
          <w:rFonts w:ascii="Palatino Linotype" w:eastAsia="Palatino Linotype" w:hAnsi="Palatino Linotype" w:cs="Palatino Linotype"/>
        </w:rPr>
        <w:t>để định danh chủng vi khuẩn.</w:t>
      </w:r>
    </w:p>
    <w:p w14:paraId="40A6C850" w14:textId="36FD796C" w:rsidR="006F60C7" w:rsidRDefault="00C534C2">
      <w:pPr>
        <w:pStyle w:val="Normal1"/>
        <w:tabs>
          <w:tab w:val="left" w:pos="284"/>
        </w:tabs>
        <w:spacing w:after="120"/>
        <w:ind w:firstLine="567"/>
        <w:jc w:val="both"/>
        <w:rPr>
          <w:rFonts w:ascii="Palatino Linotype" w:eastAsia="Palatino Linotype" w:hAnsi="Palatino Linotype" w:cs="Palatino Linotype"/>
        </w:rPr>
      </w:pPr>
      <w:r>
        <w:rPr>
          <w:rFonts w:ascii="Palatino Linotype" w:eastAsia="Palatino Linotype" w:hAnsi="Palatino Linotype" w:cs="Palatino Linotype"/>
        </w:rPr>
        <w:t>- Thử nghiệm ủ chua thân lá cây ngô bằng sinh khối vi khuẩn lactic được tiến hành trên 4 công thức (CT) như sau:</w:t>
      </w:r>
    </w:p>
    <w:p w14:paraId="3527F695" w14:textId="1B0ACA3B" w:rsidR="002A7D0D" w:rsidRPr="002A7D0D" w:rsidRDefault="002A7D0D">
      <w:pPr>
        <w:pStyle w:val="Normal1"/>
        <w:tabs>
          <w:tab w:val="left" w:pos="284"/>
        </w:tabs>
        <w:spacing w:after="120"/>
        <w:ind w:firstLine="567"/>
        <w:jc w:val="both"/>
        <w:rPr>
          <w:rFonts w:ascii="Palatino Linotype" w:eastAsia="Palatino Linotype" w:hAnsi="Palatino Linotype" w:cs="Palatino Linotype"/>
          <w:lang w:val="en-US"/>
        </w:rPr>
      </w:pPr>
      <w:r>
        <w:rPr>
          <w:rFonts w:ascii="Palatino Linotype" w:eastAsia="Palatino Linotype" w:hAnsi="Palatino Linotype" w:cs="Palatino Linotype"/>
        </w:rPr>
        <w:t xml:space="preserve">Tiến hành nuôi chủng </w:t>
      </w:r>
      <w:r w:rsidRPr="002A7D0D">
        <w:rPr>
          <w:rFonts w:ascii="Palatino Linotype" w:eastAsia="Palatino Linotype" w:hAnsi="Palatino Linotype" w:cs="Palatino Linotype"/>
          <w:lang w:val="en-US"/>
        </w:rPr>
        <w:t>đã được tuyển chọn</w:t>
      </w:r>
      <w:r>
        <w:rPr>
          <w:rFonts w:ascii="Palatino Linotype" w:eastAsia="Palatino Linotype" w:hAnsi="Palatino Linotype" w:cs="Palatino Linotype"/>
        </w:rPr>
        <w:t xml:space="preserve"> </w:t>
      </w:r>
      <w:r>
        <w:rPr>
          <w:rFonts w:ascii="Palatino Linotype" w:eastAsia="Palatino Linotype" w:hAnsi="Palatino Linotype" w:cs="Palatino Linotype"/>
          <w:lang w:val="en-US"/>
        </w:rPr>
        <w:t>ở</w:t>
      </w:r>
      <w:r>
        <w:rPr>
          <w:rFonts w:ascii="Palatino Linotype" w:eastAsia="Palatino Linotype" w:hAnsi="Palatino Linotype" w:cs="Palatino Linotype"/>
        </w:rPr>
        <w:t xml:space="preserve"> pH = 5,0, </w:t>
      </w:r>
      <w:r>
        <w:rPr>
          <w:rFonts w:ascii="Palatino Linotype" w:eastAsia="Palatino Linotype" w:hAnsi="Palatino Linotype" w:cs="Palatino Linotype"/>
          <w:lang w:val="en-US"/>
        </w:rPr>
        <w:t xml:space="preserve">nồng độ </w:t>
      </w:r>
      <w:r>
        <w:rPr>
          <w:rFonts w:ascii="Palatino Linotype" w:eastAsia="Palatino Linotype" w:hAnsi="Palatino Linotype" w:cs="Palatino Linotype"/>
        </w:rPr>
        <w:t>saccharose 2%,  nhiệt độ 37</w:t>
      </w:r>
      <w:r>
        <w:rPr>
          <w:rFonts w:ascii="Palatino Linotype" w:eastAsia="Palatino Linotype" w:hAnsi="Palatino Linotype" w:cs="Palatino Linotype"/>
          <w:vertAlign w:val="superscript"/>
        </w:rPr>
        <w:t>0</w:t>
      </w:r>
      <w:r>
        <w:rPr>
          <w:rFonts w:ascii="Palatino Linotype" w:eastAsia="Palatino Linotype" w:hAnsi="Palatino Linotype" w:cs="Palatino Linotype"/>
        </w:rPr>
        <w:t xml:space="preserve">C và thời gian nuôi cấy là 48 giờ, sau đó bổ sung vào các </w:t>
      </w:r>
      <w:r>
        <w:rPr>
          <w:rFonts w:ascii="Palatino Linotype" w:eastAsia="Palatino Linotype" w:hAnsi="Palatino Linotype" w:cs="Palatino Linotype"/>
          <w:lang w:val="en-US"/>
        </w:rPr>
        <w:t>công thức</w:t>
      </w:r>
      <w:r>
        <w:rPr>
          <w:rFonts w:ascii="Palatino Linotype" w:eastAsia="Palatino Linotype" w:hAnsi="Palatino Linotype" w:cs="Palatino Linotype"/>
        </w:rPr>
        <w:t xml:space="preserve"> thí nghiệm</w:t>
      </w:r>
      <w:r>
        <w:rPr>
          <w:rFonts w:ascii="Palatino Linotype" w:eastAsia="Palatino Linotype" w:hAnsi="Palatino Linotype" w:cs="Palatino Linotype"/>
          <w:lang w:val="en-US"/>
        </w:rPr>
        <w:t xml:space="preserve"> được bố trí như sau:</w:t>
      </w:r>
    </w:p>
    <w:p w14:paraId="595F728A" w14:textId="77777777" w:rsidR="006F60C7" w:rsidRDefault="00C534C2">
      <w:pPr>
        <w:pStyle w:val="Normal1"/>
        <w:numPr>
          <w:ilvl w:val="0"/>
          <w:numId w:val="1"/>
        </w:numPr>
        <w:pBdr>
          <w:top w:val="nil"/>
          <w:left w:val="nil"/>
          <w:bottom w:val="nil"/>
          <w:right w:val="nil"/>
          <w:between w:val="nil"/>
        </w:pBdr>
        <w:spacing w:after="0"/>
        <w:ind w:left="1134" w:hanging="294"/>
        <w:jc w:val="both"/>
        <w:rPr>
          <w:color w:val="000000"/>
        </w:rPr>
      </w:pPr>
      <w:r>
        <w:rPr>
          <w:rFonts w:ascii="Palatino Linotype" w:eastAsia="Palatino Linotype" w:hAnsi="Palatino Linotype" w:cs="Palatino Linotype"/>
          <w:color w:val="000000"/>
        </w:rPr>
        <w:t>CT 1 (đối chứng âm): 2 kg thân lá cây ngô</w:t>
      </w:r>
    </w:p>
    <w:p w14:paraId="3DB9F665" w14:textId="77777777" w:rsidR="006F60C7" w:rsidRDefault="00C534C2">
      <w:pPr>
        <w:pStyle w:val="Normal1"/>
        <w:numPr>
          <w:ilvl w:val="0"/>
          <w:numId w:val="1"/>
        </w:numPr>
        <w:pBdr>
          <w:top w:val="nil"/>
          <w:left w:val="nil"/>
          <w:bottom w:val="nil"/>
          <w:right w:val="nil"/>
          <w:between w:val="nil"/>
        </w:pBdr>
        <w:spacing w:after="0"/>
        <w:ind w:left="1134" w:hanging="294"/>
        <w:jc w:val="both"/>
        <w:rPr>
          <w:color w:val="000000"/>
        </w:rPr>
      </w:pPr>
      <w:r>
        <w:rPr>
          <w:rFonts w:ascii="Palatino Linotype" w:eastAsia="Palatino Linotype" w:hAnsi="Palatino Linotype" w:cs="Palatino Linotype"/>
          <w:color w:val="000000"/>
        </w:rPr>
        <w:t>CT 2: (đối chứng dương): 2 kg thân lá cây ngô + 100</w:t>
      </w:r>
      <w:r w:rsidR="00A71914">
        <w:rPr>
          <w:rFonts w:ascii="Palatino Linotype" w:eastAsia="Palatino Linotype" w:hAnsi="Palatino Linotype" w:cs="Palatino Linotype"/>
          <w:color w:val="000000"/>
          <w:lang w:val="en-US"/>
        </w:rPr>
        <w:t xml:space="preserve"> </w:t>
      </w:r>
      <w:r>
        <w:rPr>
          <w:rFonts w:ascii="Palatino Linotype" w:eastAsia="Palatino Linotype" w:hAnsi="Palatino Linotype" w:cs="Palatino Linotype"/>
          <w:color w:val="000000"/>
        </w:rPr>
        <w:t>g rỉ đường</w:t>
      </w:r>
    </w:p>
    <w:p w14:paraId="222E4780" w14:textId="77777777" w:rsidR="006F60C7" w:rsidRDefault="00C534C2">
      <w:pPr>
        <w:pStyle w:val="Normal1"/>
        <w:numPr>
          <w:ilvl w:val="0"/>
          <w:numId w:val="1"/>
        </w:numPr>
        <w:pBdr>
          <w:top w:val="nil"/>
          <w:left w:val="nil"/>
          <w:bottom w:val="nil"/>
          <w:right w:val="nil"/>
          <w:between w:val="nil"/>
        </w:pBdr>
        <w:spacing w:after="0"/>
        <w:ind w:left="1134" w:hanging="294"/>
        <w:jc w:val="both"/>
        <w:rPr>
          <w:color w:val="000000"/>
        </w:rPr>
      </w:pPr>
      <w:r>
        <w:rPr>
          <w:rFonts w:ascii="Palatino Linotype" w:eastAsia="Palatino Linotype" w:hAnsi="Palatino Linotype" w:cs="Palatino Linotype"/>
          <w:color w:val="000000"/>
        </w:rPr>
        <w:t>CT 3: 2 kg thân lá cây ngô + 100 ml sinh khối vi khuẩn lactic</w:t>
      </w:r>
    </w:p>
    <w:p w14:paraId="6479C5ED" w14:textId="77777777" w:rsidR="006F60C7" w:rsidRDefault="00C534C2">
      <w:pPr>
        <w:pStyle w:val="Normal1"/>
        <w:numPr>
          <w:ilvl w:val="0"/>
          <w:numId w:val="1"/>
        </w:numPr>
        <w:pBdr>
          <w:top w:val="nil"/>
          <w:left w:val="nil"/>
          <w:bottom w:val="nil"/>
          <w:right w:val="nil"/>
          <w:between w:val="nil"/>
        </w:pBdr>
        <w:spacing w:after="120"/>
        <w:ind w:left="1134" w:hanging="294"/>
        <w:jc w:val="both"/>
        <w:rPr>
          <w:color w:val="000000"/>
        </w:rPr>
      </w:pPr>
      <w:r>
        <w:rPr>
          <w:rFonts w:ascii="Palatino Linotype" w:eastAsia="Palatino Linotype" w:hAnsi="Palatino Linotype" w:cs="Palatino Linotype"/>
          <w:color w:val="000000"/>
        </w:rPr>
        <w:t>CT 4: 2 kg thân lá cây ngô + 200 ml sinh khối vi khuẩn lactic</w:t>
      </w:r>
    </w:p>
    <w:p w14:paraId="2EAAF96E" w14:textId="14225AA6" w:rsidR="006F60C7" w:rsidRDefault="00C534C2">
      <w:pPr>
        <w:pStyle w:val="Normal1"/>
        <w:tabs>
          <w:tab w:val="left" w:pos="284"/>
        </w:tabs>
        <w:spacing w:after="0"/>
        <w:ind w:firstLine="567"/>
        <w:jc w:val="both"/>
        <w:rPr>
          <w:rFonts w:ascii="Palatino Linotype" w:eastAsia="Palatino Linotype" w:hAnsi="Palatino Linotype" w:cs="Palatino Linotype"/>
        </w:rPr>
      </w:pPr>
      <w:r>
        <w:rPr>
          <w:rFonts w:ascii="Palatino Linotype" w:eastAsia="Palatino Linotype" w:hAnsi="Palatino Linotype" w:cs="Palatino Linotype"/>
        </w:rPr>
        <w:t>Các chỉ tiêu của sản phẩm sau khi ủ</w:t>
      </w:r>
      <w:r w:rsidR="00A71914">
        <w:rPr>
          <w:rFonts w:ascii="Palatino Linotype" w:eastAsia="Palatino Linotype" w:hAnsi="Palatino Linotype" w:cs="Palatino Linotype"/>
          <w:lang w:val="en-US"/>
        </w:rPr>
        <w:t xml:space="preserve"> như</w:t>
      </w:r>
      <w:r>
        <w:rPr>
          <w:rFonts w:ascii="Palatino Linotype" w:eastAsia="Palatino Linotype" w:hAnsi="Palatino Linotype" w:cs="Palatino Linotype"/>
        </w:rPr>
        <w:t xml:space="preserve">: mùi, vị và màu sắc được đánh giá </w:t>
      </w:r>
      <w:r w:rsidR="00733BE2">
        <w:rPr>
          <w:rFonts w:ascii="Palatino Linotype" w:eastAsia="Palatino Linotype" w:hAnsi="Palatino Linotype" w:cs="Palatino Linotype"/>
          <w:lang w:val="en-US"/>
        </w:rPr>
        <w:t>cảm quan</w:t>
      </w:r>
      <w:r>
        <w:rPr>
          <w:rFonts w:ascii="Palatino Linotype" w:eastAsia="Palatino Linotype" w:hAnsi="Palatino Linotype" w:cs="Palatino Linotype"/>
        </w:rPr>
        <w:t xml:space="preserve">. Các chỉ tiêu: vật chất khô, </w:t>
      </w:r>
      <w:r w:rsidR="009E3D14">
        <w:rPr>
          <w:rFonts w:ascii="Palatino Linotype" w:eastAsia="Palatino Linotype" w:hAnsi="Palatino Linotype" w:cs="Palatino Linotype"/>
          <w:lang w:val="en-US"/>
        </w:rPr>
        <w:t>xơ</w:t>
      </w:r>
      <w:r>
        <w:rPr>
          <w:rFonts w:ascii="Palatino Linotype" w:eastAsia="Palatino Linotype" w:hAnsi="Palatino Linotype" w:cs="Palatino Linotype"/>
        </w:rPr>
        <w:t>, nitơ tổng số và protein</w:t>
      </w:r>
      <w:r w:rsidR="00733BE2">
        <w:rPr>
          <w:rFonts w:ascii="Palatino Linotype" w:eastAsia="Palatino Linotype" w:hAnsi="Palatino Linotype" w:cs="Palatino Linotype"/>
          <w:lang w:val="en-US"/>
        </w:rPr>
        <w:t xml:space="preserve"> thô</w:t>
      </w:r>
      <w:r>
        <w:rPr>
          <w:rFonts w:ascii="Palatino Linotype" w:eastAsia="Palatino Linotype" w:hAnsi="Palatino Linotype" w:cs="Palatino Linotype"/>
        </w:rPr>
        <w:t xml:space="preserve"> được đánh giá theo tiêu chuẩn AOAC.</w:t>
      </w:r>
    </w:p>
    <w:p w14:paraId="702FACC0" w14:textId="77777777" w:rsidR="006F60C7" w:rsidRDefault="00C534C2">
      <w:pPr>
        <w:pStyle w:val="Normal1"/>
        <w:tabs>
          <w:tab w:val="left" w:pos="284"/>
        </w:tabs>
        <w:spacing w:after="120"/>
        <w:ind w:firstLine="567"/>
        <w:jc w:val="both"/>
        <w:rPr>
          <w:rFonts w:ascii="Palatino Linotype" w:eastAsia="Palatino Linotype" w:hAnsi="Palatino Linotype" w:cs="Palatino Linotype"/>
        </w:rPr>
      </w:pPr>
      <w:r>
        <w:rPr>
          <w:rFonts w:ascii="Palatino Linotype" w:eastAsia="Palatino Linotype" w:hAnsi="Palatino Linotype" w:cs="Palatino Linotype"/>
        </w:rPr>
        <w:t xml:space="preserve">- </w:t>
      </w:r>
      <w:r>
        <w:rPr>
          <w:rFonts w:ascii="Palatino Linotype" w:eastAsia="Palatino Linotype" w:hAnsi="Palatino Linotype" w:cs="Palatino Linotype"/>
          <w:i/>
        </w:rPr>
        <w:t>Xử lý số liệu</w:t>
      </w:r>
      <w:r>
        <w:rPr>
          <w:rFonts w:ascii="Palatino Linotype" w:eastAsia="Palatino Linotype" w:hAnsi="Palatino Linotype" w:cs="Palatino Linotype"/>
        </w:rPr>
        <w:t>: thí nghiệm lặp lại ba lần, số liệu được xử lí bằng thống kê mô tả và phân tích ANOVA (Duncan’s test p &lt;0,05) bằng chương trình SPSS 20.0.</w:t>
      </w:r>
    </w:p>
    <w:p w14:paraId="22FE6766" w14:textId="77777777" w:rsidR="002A7D0D" w:rsidRDefault="002A7D0D">
      <w:pPr>
        <w:pStyle w:val="Normal1"/>
        <w:spacing w:after="120"/>
        <w:jc w:val="both"/>
        <w:rPr>
          <w:rFonts w:ascii="Palatino Linotype" w:eastAsia="Palatino Linotype" w:hAnsi="Palatino Linotype" w:cs="Palatino Linotype"/>
          <w:b/>
        </w:rPr>
      </w:pPr>
    </w:p>
    <w:p w14:paraId="70034000" w14:textId="0AC78322" w:rsidR="006F60C7" w:rsidRDefault="00C534C2">
      <w:pPr>
        <w:pStyle w:val="Normal1"/>
        <w:spacing w:after="120"/>
        <w:jc w:val="both"/>
        <w:rPr>
          <w:rFonts w:ascii="Palatino Linotype" w:eastAsia="Palatino Linotype" w:hAnsi="Palatino Linotype" w:cs="Palatino Linotype"/>
          <w:b/>
        </w:rPr>
      </w:pPr>
      <w:r>
        <w:rPr>
          <w:rFonts w:ascii="Palatino Linotype" w:eastAsia="Palatino Linotype" w:hAnsi="Palatino Linotype" w:cs="Palatino Linotype"/>
          <w:b/>
        </w:rPr>
        <w:lastRenderedPageBreak/>
        <w:t>3. KẾT QUẢ VÀ THẢO LUẬN</w:t>
      </w:r>
    </w:p>
    <w:p w14:paraId="47BB42C0" w14:textId="77777777" w:rsidR="006F60C7" w:rsidRDefault="00C534C2">
      <w:pPr>
        <w:pStyle w:val="Normal1"/>
        <w:keepNext/>
        <w:keepLines/>
        <w:tabs>
          <w:tab w:val="left" w:pos="0"/>
        </w:tabs>
        <w:spacing w:after="120"/>
        <w:rPr>
          <w:rFonts w:ascii="Palatino Linotype" w:eastAsia="Palatino Linotype" w:hAnsi="Palatino Linotype" w:cs="Palatino Linotype"/>
          <w:b/>
        </w:rPr>
      </w:pPr>
      <w:r>
        <w:rPr>
          <w:rFonts w:ascii="Palatino Linotype" w:eastAsia="Palatino Linotype" w:hAnsi="Palatino Linotype" w:cs="Palatino Linotype"/>
          <w:b/>
        </w:rPr>
        <w:t xml:space="preserve">3.1. Phân lập và tuyển chọn chủng vi khuẩn lactic </w:t>
      </w:r>
    </w:p>
    <w:p w14:paraId="75FC983D" w14:textId="099AFE25" w:rsidR="006F60C7" w:rsidRDefault="00C534C2">
      <w:pPr>
        <w:pStyle w:val="Normal1"/>
        <w:tabs>
          <w:tab w:val="left" w:pos="0"/>
          <w:tab w:val="left" w:pos="426"/>
        </w:tabs>
        <w:spacing w:after="120"/>
        <w:jc w:val="both"/>
        <w:rPr>
          <w:rFonts w:ascii="Palatino Linotype" w:eastAsia="Palatino Linotype" w:hAnsi="Palatino Linotype" w:cs="Palatino Linotype"/>
          <w:b/>
          <w:i/>
        </w:rPr>
      </w:pPr>
      <w:r>
        <w:rPr>
          <w:rFonts w:ascii="Palatino Linotype" w:eastAsia="Palatino Linotype" w:hAnsi="Palatino Linotype" w:cs="Palatino Linotype"/>
          <w:b/>
          <w:i/>
        </w:rPr>
        <w:t>3.</w:t>
      </w:r>
      <w:r w:rsidR="00733BE2">
        <w:rPr>
          <w:rFonts w:ascii="Palatino Linotype" w:eastAsia="Palatino Linotype" w:hAnsi="Palatino Linotype" w:cs="Palatino Linotype"/>
          <w:b/>
          <w:i/>
          <w:lang w:val="en-US"/>
        </w:rPr>
        <w:t>1</w:t>
      </w:r>
      <w:r>
        <w:rPr>
          <w:rFonts w:ascii="Palatino Linotype" w:eastAsia="Palatino Linotype" w:hAnsi="Palatino Linotype" w:cs="Palatino Linotype"/>
          <w:b/>
          <w:i/>
        </w:rPr>
        <w:t xml:space="preserve">.1. Phân lập, đếm số lượng vi khuẩn lactic </w:t>
      </w:r>
    </w:p>
    <w:p w14:paraId="766949DA" w14:textId="67CB9981" w:rsidR="006F60C7" w:rsidRDefault="00C534C2">
      <w:pPr>
        <w:pStyle w:val="Normal1"/>
        <w:tabs>
          <w:tab w:val="left" w:pos="0"/>
        </w:tabs>
        <w:spacing w:after="120"/>
        <w:ind w:firstLine="719"/>
        <w:jc w:val="both"/>
        <w:rPr>
          <w:rFonts w:ascii="Palatino Linotype" w:eastAsia="Palatino Linotype" w:hAnsi="Palatino Linotype" w:cs="Palatino Linotype"/>
        </w:rPr>
      </w:pPr>
      <w:r>
        <w:rPr>
          <w:rFonts w:ascii="Palatino Linotype" w:eastAsia="Palatino Linotype" w:hAnsi="Palatino Linotype" w:cs="Palatino Linotype"/>
        </w:rPr>
        <w:t>Từ 10 mẫu thực phẩm lên men lactic thu thập trên địa bàn huyện Kông Chro, tỉnh Gia Lai đã tiến hành phân lập được 36 chủng vi khuẩn lactic trên môi trường MRS ở nhiệt độ 30</w:t>
      </w:r>
      <w:r>
        <w:rPr>
          <w:rFonts w:ascii="Palatino Linotype" w:eastAsia="Palatino Linotype" w:hAnsi="Palatino Linotype" w:cs="Palatino Linotype"/>
          <w:vertAlign w:val="superscript"/>
        </w:rPr>
        <w:t>o</w:t>
      </w:r>
      <w:r>
        <w:rPr>
          <w:rFonts w:ascii="Palatino Linotype" w:eastAsia="Palatino Linotype" w:hAnsi="Palatino Linotype" w:cs="Palatino Linotype"/>
        </w:rPr>
        <w:t>C trong 48 giờ. Số lượng vi khuẩn lactic trong các mẫu nghiên cứu được trình bày ở bảng 3.1.</w:t>
      </w:r>
    </w:p>
    <w:p w14:paraId="6C318FF9" w14:textId="77777777" w:rsidR="006F60C7" w:rsidRDefault="00C534C2">
      <w:pPr>
        <w:pStyle w:val="Normal1"/>
        <w:tabs>
          <w:tab w:val="left" w:pos="0"/>
        </w:tabs>
        <w:spacing w:after="120"/>
        <w:ind w:right="-285"/>
        <w:jc w:val="center"/>
        <w:rPr>
          <w:rFonts w:ascii="Palatino Linotype" w:eastAsia="Palatino Linotype" w:hAnsi="Palatino Linotype" w:cs="Palatino Linotype"/>
          <w:b/>
        </w:rPr>
      </w:pPr>
      <w:r>
        <w:rPr>
          <w:rFonts w:ascii="Palatino Linotype" w:eastAsia="Palatino Linotype" w:hAnsi="Palatino Linotype" w:cs="Palatino Linotype"/>
          <w:b/>
          <w:i/>
        </w:rPr>
        <w:t xml:space="preserve">Bảng 3.1. </w:t>
      </w:r>
      <w:r>
        <w:rPr>
          <w:rFonts w:ascii="Palatino Linotype" w:eastAsia="Palatino Linotype" w:hAnsi="Palatino Linotype" w:cs="Palatino Linotype"/>
          <w:b/>
        </w:rPr>
        <w:t>Số lượng vi khuẩn lactic từ các mẫu phân lập</w:t>
      </w:r>
    </w:p>
    <w:tbl>
      <w:tblPr>
        <w:tblStyle w:val="a"/>
        <w:tblW w:w="87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2115"/>
        <w:gridCol w:w="1408"/>
        <w:gridCol w:w="2284"/>
        <w:gridCol w:w="2255"/>
      </w:tblGrid>
      <w:tr w:rsidR="006F60C7" w14:paraId="19FB246E" w14:textId="77777777" w:rsidTr="005A48F2">
        <w:trPr>
          <w:cantSplit/>
          <w:trHeight w:val="488"/>
          <w:tblHeader/>
          <w:jc w:val="center"/>
        </w:trPr>
        <w:tc>
          <w:tcPr>
            <w:tcW w:w="671" w:type="dxa"/>
            <w:shd w:val="clear" w:color="auto" w:fill="auto"/>
          </w:tcPr>
          <w:p w14:paraId="446D2F34" w14:textId="77777777" w:rsidR="006F60C7" w:rsidRDefault="006F60C7">
            <w:pPr>
              <w:pStyle w:val="Normal1"/>
              <w:tabs>
                <w:tab w:val="left" w:pos="982"/>
              </w:tabs>
              <w:spacing w:after="0" w:line="240" w:lineRule="auto"/>
              <w:jc w:val="center"/>
              <w:rPr>
                <w:rFonts w:ascii="Palatino Linotype" w:eastAsia="Palatino Linotype" w:hAnsi="Palatino Linotype" w:cs="Palatino Linotype"/>
                <w:b/>
                <w:sz w:val="24"/>
                <w:szCs w:val="24"/>
              </w:rPr>
            </w:pPr>
          </w:p>
          <w:p w14:paraId="2BB8BF86"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Stt</w:t>
            </w:r>
          </w:p>
        </w:tc>
        <w:tc>
          <w:tcPr>
            <w:tcW w:w="2115" w:type="dxa"/>
            <w:shd w:val="clear" w:color="auto" w:fill="auto"/>
          </w:tcPr>
          <w:p w14:paraId="69984527" w14:textId="77777777" w:rsidR="006F60C7" w:rsidRDefault="006F60C7">
            <w:pPr>
              <w:pStyle w:val="Normal1"/>
              <w:tabs>
                <w:tab w:val="left" w:pos="982"/>
              </w:tabs>
              <w:spacing w:after="0" w:line="240" w:lineRule="auto"/>
              <w:jc w:val="center"/>
              <w:rPr>
                <w:rFonts w:ascii="Palatino Linotype" w:eastAsia="Palatino Linotype" w:hAnsi="Palatino Linotype" w:cs="Palatino Linotype"/>
                <w:b/>
                <w:sz w:val="24"/>
                <w:szCs w:val="24"/>
              </w:rPr>
            </w:pPr>
          </w:p>
          <w:p w14:paraId="11A1E255"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Loại mẫu</w:t>
            </w:r>
          </w:p>
        </w:tc>
        <w:tc>
          <w:tcPr>
            <w:tcW w:w="1408" w:type="dxa"/>
            <w:shd w:val="clear" w:color="auto" w:fill="auto"/>
          </w:tcPr>
          <w:p w14:paraId="0A747F58"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Kí </w:t>
            </w:r>
          </w:p>
          <w:p w14:paraId="324609BE"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hiệu </w:t>
            </w:r>
          </w:p>
          <w:p w14:paraId="43F08F65"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mẫu</w:t>
            </w:r>
          </w:p>
        </w:tc>
        <w:tc>
          <w:tcPr>
            <w:tcW w:w="2284" w:type="dxa"/>
            <w:shd w:val="clear" w:color="auto" w:fill="auto"/>
          </w:tcPr>
          <w:p w14:paraId="001AFDCF" w14:textId="77777777" w:rsidR="005A48F2" w:rsidRDefault="00C534C2">
            <w:pPr>
              <w:pStyle w:val="Normal1"/>
              <w:tabs>
                <w:tab w:val="left" w:pos="982"/>
              </w:tabs>
              <w:spacing w:after="0" w:line="240" w:lineRule="auto"/>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Đặc điểm </w:t>
            </w:r>
          </w:p>
          <w:p w14:paraId="3FA834C0" w14:textId="3F8F862B" w:rsidR="006F60C7" w:rsidRDefault="00C534C2">
            <w:pPr>
              <w:pStyle w:val="Normal1"/>
              <w:tabs>
                <w:tab w:val="left" w:pos="982"/>
              </w:tabs>
              <w:spacing w:after="0" w:line="240" w:lineRule="auto"/>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khuẩn lạc</w:t>
            </w:r>
          </w:p>
        </w:tc>
        <w:tc>
          <w:tcPr>
            <w:tcW w:w="2255" w:type="dxa"/>
            <w:shd w:val="clear" w:color="auto" w:fill="auto"/>
          </w:tcPr>
          <w:p w14:paraId="32FC7401"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Số lượng vi khuẩn lactic (10</w:t>
            </w:r>
            <w:r>
              <w:rPr>
                <w:rFonts w:ascii="Palatino Linotype" w:eastAsia="Palatino Linotype" w:hAnsi="Palatino Linotype" w:cs="Palatino Linotype"/>
                <w:b/>
                <w:sz w:val="24"/>
                <w:szCs w:val="24"/>
                <w:vertAlign w:val="superscript"/>
              </w:rPr>
              <w:t>6</w:t>
            </w:r>
            <w:r>
              <w:rPr>
                <w:rFonts w:ascii="Palatino Linotype" w:eastAsia="Palatino Linotype" w:hAnsi="Palatino Linotype" w:cs="Palatino Linotype"/>
                <w:b/>
                <w:sz w:val="24"/>
                <w:szCs w:val="24"/>
              </w:rPr>
              <w:t xml:space="preserve"> CFU/ml)</w:t>
            </w:r>
          </w:p>
        </w:tc>
      </w:tr>
      <w:tr w:rsidR="006F60C7" w14:paraId="614C7BD3" w14:textId="77777777" w:rsidTr="005A48F2">
        <w:trPr>
          <w:cantSplit/>
          <w:trHeight w:val="424"/>
          <w:tblHeader/>
          <w:jc w:val="center"/>
        </w:trPr>
        <w:tc>
          <w:tcPr>
            <w:tcW w:w="671" w:type="dxa"/>
            <w:shd w:val="clear" w:color="auto" w:fill="auto"/>
          </w:tcPr>
          <w:p w14:paraId="52B1502C"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1</w:t>
            </w:r>
          </w:p>
        </w:tc>
        <w:tc>
          <w:tcPr>
            <w:tcW w:w="2115" w:type="dxa"/>
            <w:shd w:val="clear" w:color="auto" w:fill="auto"/>
          </w:tcPr>
          <w:p w14:paraId="775D9B5F" w14:textId="77777777" w:rsidR="006F60C7" w:rsidRDefault="00C534C2">
            <w:pPr>
              <w:pStyle w:val="Normal1"/>
              <w:tabs>
                <w:tab w:val="left" w:pos="982"/>
              </w:tabs>
              <w:spacing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Nước dưa giá</w:t>
            </w:r>
          </w:p>
        </w:tc>
        <w:tc>
          <w:tcPr>
            <w:tcW w:w="1408" w:type="dxa"/>
            <w:shd w:val="clear" w:color="auto" w:fill="auto"/>
          </w:tcPr>
          <w:p w14:paraId="5D1E8139" w14:textId="41EF2F9E" w:rsidR="006F60C7" w:rsidRDefault="007908BC">
            <w:pPr>
              <w:pStyle w:val="Normal1"/>
              <w:tabs>
                <w:tab w:val="left" w:pos="982"/>
              </w:tabs>
              <w:spacing w:after="0" w:line="240" w:lineRule="auto"/>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lang w:val="en-US"/>
              </w:rPr>
              <w:t>N</w:t>
            </w:r>
            <w:r w:rsidR="00C534C2">
              <w:rPr>
                <w:rFonts w:ascii="Palatino Linotype" w:eastAsia="Palatino Linotype" w:hAnsi="Palatino Linotype" w:cs="Palatino Linotype"/>
                <w:sz w:val="24"/>
                <w:szCs w:val="24"/>
              </w:rPr>
              <w:t>DG1</w:t>
            </w:r>
          </w:p>
        </w:tc>
        <w:tc>
          <w:tcPr>
            <w:tcW w:w="2284" w:type="dxa"/>
            <w:shd w:val="clear" w:color="auto" w:fill="auto"/>
          </w:tcPr>
          <w:p w14:paraId="76504F54" w14:textId="77777777" w:rsidR="006F60C7" w:rsidRDefault="00C534C2">
            <w:pPr>
              <w:pStyle w:val="Normal1"/>
              <w:tabs>
                <w:tab w:val="left" w:pos="982"/>
              </w:tabs>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Tròn, trơn, lồi giữa, trắng đục</w:t>
            </w:r>
          </w:p>
        </w:tc>
        <w:tc>
          <w:tcPr>
            <w:tcW w:w="2255" w:type="dxa"/>
            <w:shd w:val="clear" w:color="auto" w:fill="auto"/>
          </w:tcPr>
          <w:p w14:paraId="020051BD"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58,6</w:t>
            </w:r>
          </w:p>
        </w:tc>
      </w:tr>
      <w:tr w:rsidR="006F60C7" w14:paraId="374F25DE" w14:textId="77777777" w:rsidTr="005A48F2">
        <w:trPr>
          <w:cantSplit/>
          <w:trHeight w:val="501"/>
          <w:tblHeader/>
          <w:jc w:val="center"/>
        </w:trPr>
        <w:tc>
          <w:tcPr>
            <w:tcW w:w="671" w:type="dxa"/>
            <w:shd w:val="clear" w:color="auto" w:fill="auto"/>
          </w:tcPr>
          <w:p w14:paraId="4E374863"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2</w:t>
            </w:r>
          </w:p>
        </w:tc>
        <w:tc>
          <w:tcPr>
            <w:tcW w:w="2115" w:type="dxa"/>
            <w:shd w:val="clear" w:color="auto" w:fill="auto"/>
          </w:tcPr>
          <w:p w14:paraId="39E0DCAD" w14:textId="77777777" w:rsidR="006F60C7" w:rsidRDefault="00C534C2">
            <w:pPr>
              <w:pStyle w:val="Normal1"/>
              <w:tabs>
                <w:tab w:val="left" w:pos="982"/>
              </w:tabs>
              <w:spacing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Nước cải muối</w:t>
            </w:r>
          </w:p>
        </w:tc>
        <w:tc>
          <w:tcPr>
            <w:tcW w:w="1408" w:type="dxa"/>
            <w:shd w:val="clear" w:color="auto" w:fill="auto"/>
          </w:tcPr>
          <w:p w14:paraId="027EA31B" w14:textId="4B13F6B3" w:rsidR="006F60C7" w:rsidRDefault="007908BC">
            <w:pPr>
              <w:pStyle w:val="Normal1"/>
              <w:tabs>
                <w:tab w:val="left" w:pos="982"/>
              </w:tabs>
              <w:spacing w:after="0" w:line="240" w:lineRule="auto"/>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lang w:val="en-US"/>
              </w:rPr>
              <w:t>N</w:t>
            </w:r>
            <w:r w:rsidR="00C534C2">
              <w:rPr>
                <w:rFonts w:ascii="Palatino Linotype" w:eastAsia="Palatino Linotype" w:hAnsi="Palatino Linotype" w:cs="Palatino Linotype"/>
                <w:sz w:val="24"/>
                <w:szCs w:val="24"/>
              </w:rPr>
              <w:t>CM1</w:t>
            </w:r>
          </w:p>
        </w:tc>
        <w:tc>
          <w:tcPr>
            <w:tcW w:w="2284" w:type="dxa"/>
            <w:shd w:val="clear" w:color="auto" w:fill="auto"/>
          </w:tcPr>
          <w:p w14:paraId="4F43F682" w14:textId="77777777" w:rsidR="006F60C7" w:rsidRDefault="00C534C2">
            <w:pPr>
              <w:pStyle w:val="Normal1"/>
              <w:tabs>
                <w:tab w:val="left" w:pos="982"/>
              </w:tabs>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Méo, trơn, rìa nhạt hơn tâm, trắng sữa</w:t>
            </w:r>
          </w:p>
        </w:tc>
        <w:tc>
          <w:tcPr>
            <w:tcW w:w="2255" w:type="dxa"/>
            <w:shd w:val="clear" w:color="auto" w:fill="auto"/>
          </w:tcPr>
          <w:p w14:paraId="7D54BFCD"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77,3</w:t>
            </w:r>
          </w:p>
        </w:tc>
      </w:tr>
      <w:tr w:rsidR="006F60C7" w14:paraId="47EF4475" w14:textId="77777777" w:rsidTr="005A48F2">
        <w:trPr>
          <w:cantSplit/>
          <w:trHeight w:val="397"/>
          <w:tblHeader/>
          <w:jc w:val="center"/>
        </w:trPr>
        <w:tc>
          <w:tcPr>
            <w:tcW w:w="671" w:type="dxa"/>
            <w:shd w:val="clear" w:color="auto" w:fill="auto"/>
          </w:tcPr>
          <w:p w14:paraId="726C7C01" w14:textId="77777777" w:rsidR="006F60C7" w:rsidRDefault="00C534C2">
            <w:pPr>
              <w:pStyle w:val="Normal1"/>
              <w:tabs>
                <w:tab w:val="left" w:pos="982"/>
              </w:tabs>
              <w:spacing w:before="120" w:after="120" w:line="240" w:lineRule="auto"/>
              <w:jc w:val="center"/>
              <w:rPr>
                <w:rFonts w:ascii="Palatino Linotype" w:eastAsia="Palatino Linotype" w:hAnsi="Palatino Linotype" w:cs="Palatino Linotype"/>
              </w:rPr>
            </w:pPr>
            <w:r>
              <w:rPr>
                <w:rFonts w:ascii="Palatino Linotype" w:eastAsia="Palatino Linotype" w:hAnsi="Palatino Linotype" w:cs="Palatino Linotype"/>
              </w:rPr>
              <w:t>3</w:t>
            </w:r>
          </w:p>
        </w:tc>
        <w:tc>
          <w:tcPr>
            <w:tcW w:w="2115" w:type="dxa"/>
            <w:shd w:val="clear" w:color="auto" w:fill="auto"/>
          </w:tcPr>
          <w:p w14:paraId="46DE21B5" w14:textId="77777777" w:rsidR="006F60C7" w:rsidRDefault="00C534C2">
            <w:pPr>
              <w:pStyle w:val="Normal1"/>
              <w:tabs>
                <w:tab w:val="left" w:pos="982"/>
              </w:tabs>
              <w:spacing w:before="120"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Nước măng chua</w:t>
            </w:r>
          </w:p>
        </w:tc>
        <w:tc>
          <w:tcPr>
            <w:tcW w:w="1408" w:type="dxa"/>
            <w:shd w:val="clear" w:color="auto" w:fill="auto"/>
          </w:tcPr>
          <w:p w14:paraId="52BFF398" w14:textId="4DA728F1" w:rsidR="006F60C7" w:rsidRDefault="007908BC">
            <w:pPr>
              <w:pStyle w:val="Normal1"/>
              <w:tabs>
                <w:tab w:val="left" w:pos="982"/>
              </w:tabs>
              <w:spacing w:before="120" w:after="0" w:line="240" w:lineRule="auto"/>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lang w:val="en-US"/>
              </w:rPr>
              <w:t>N</w:t>
            </w:r>
            <w:r w:rsidR="00C534C2">
              <w:rPr>
                <w:rFonts w:ascii="Palatino Linotype" w:eastAsia="Palatino Linotype" w:hAnsi="Palatino Linotype" w:cs="Palatino Linotype"/>
                <w:sz w:val="24"/>
                <w:szCs w:val="24"/>
              </w:rPr>
              <w:t>MC1</w:t>
            </w:r>
          </w:p>
        </w:tc>
        <w:tc>
          <w:tcPr>
            <w:tcW w:w="2284" w:type="dxa"/>
            <w:shd w:val="clear" w:color="auto" w:fill="auto"/>
          </w:tcPr>
          <w:p w14:paraId="28F0FC11" w14:textId="77777777" w:rsidR="006F60C7" w:rsidRDefault="00C534C2">
            <w:pPr>
              <w:pStyle w:val="Normal1"/>
              <w:tabs>
                <w:tab w:val="left" w:pos="982"/>
              </w:tabs>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Tròn, trơn bóng, lồi, trắng ngà</w:t>
            </w:r>
          </w:p>
        </w:tc>
        <w:tc>
          <w:tcPr>
            <w:tcW w:w="2255" w:type="dxa"/>
            <w:shd w:val="clear" w:color="auto" w:fill="auto"/>
          </w:tcPr>
          <w:p w14:paraId="4002D697"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1211,6</w:t>
            </w:r>
          </w:p>
        </w:tc>
      </w:tr>
      <w:tr w:rsidR="006F60C7" w14:paraId="587409E1" w14:textId="77777777" w:rsidTr="005A48F2">
        <w:trPr>
          <w:cantSplit/>
          <w:trHeight w:val="397"/>
          <w:tblHeader/>
          <w:jc w:val="center"/>
        </w:trPr>
        <w:tc>
          <w:tcPr>
            <w:tcW w:w="671" w:type="dxa"/>
            <w:shd w:val="clear" w:color="auto" w:fill="auto"/>
          </w:tcPr>
          <w:p w14:paraId="41222208"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4</w:t>
            </w:r>
          </w:p>
        </w:tc>
        <w:tc>
          <w:tcPr>
            <w:tcW w:w="2115" w:type="dxa"/>
            <w:shd w:val="clear" w:color="auto" w:fill="auto"/>
          </w:tcPr>
          <w:p w14:paraId="55806B77" w14:textId="77777777" w:rsidR="006F60C7" w:rsidRDefault="00C534C2">
            <w:pPr>
              <w:pStyle w:val="Normal1"/>
              <w:tabs>
                <w:tab w:val="left" w:pos="982"/>
              </w:tabs>
              <w:spacing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Nước dưa giá</w:t>
            </w:r>
          </w:p>
        </w:tc>
        <w:tc>
          <w:tcPr>
            <w:tcW w:w="1408" w:type="dxa"/>
            <w:shd w:val="clear" w:color="auto" w:fill="auto"/>
          </w:tcPr>
          <w:p w14:paraId="3AA796E9" w14:textId="69737079" w:rsidR="006F60C7" w:rsidRDefault="007908BC">
            <w:pPr>
              <w:pStyle w:val="Normal1"/>
              <w:tabs>
                <w:tab w:val="left" w:pos="982"/>
              </w:tabs>
              <w:spacing w:after="0" w:line="240" w:lineRule="auto"/>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lang w:val="en-US"/>
              </w:rPr>
              <w:t>N</w:t>
            </w:r>
            <w:r w:rsidR="00C534C2">
              <w:rPr>
                <w:rFonts w:ascii="Palatino Linotype" w:eastAsia="Palatino Linotype" w:hAnsi="Palatino Linotype" w:cs="Palatino Linotype"/>
                <w:sz w:val="24"/>
                <w:szCs w:val="24"/>
              </w:rPr>
              <w:t>DG2</w:t>
            </w:r>
          </w:p>
        </w:tc>
        <w:tc>
          <w:tcPr>
            <w:tcW w:w="2284" w:type="dxa"/>
            <w:shd w:val="clear" w:color="auto" w:fill="auto"/>
          </w:tcPr>
          <w:p w14:paraId="4A554AF3" w14:textId="77777777" w:rsidR="006F60C7" w:rsidRDefault="00C534C2">
            <w:pPr>
              <w:pStyle w:val="Normal1"/>
              <w:tabs>
                <w:tab w:val="left" w:pos="982"/>
              </w:tabs>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Tròn, phẳng, trắng sữa</w:t>
            </w:r>
          </w:p>
        </w:tc>
        <w:tc>
          <w:tcPr>
            <w:tcW w:w="2255" w:type="dxa"/>
            <w:shd w:val="clear" w:color="auto" w:fill="auto"/>
          </w:tcPr>
          <w:p w14:paraId="4529321B"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115,7</w:t>
            </w:r>
          </w:p>
        </w:tc>
      </w:tr>
      <w:tr w:rsidR="006F60C7" w14:paraId="7FE5634D" w14:textId="77777777" w:rsidTr="005A48F2">
        <w:trPr>
          <w:cantSplit/>
          <w:trHeight w:val="389"/>
          <w:tblHeader/>
          <w:jc w:val="center"/>
        </w:trPr>
        <w:tc>
          <w:tcPr>
            <w:tcW w:w="671" w:type="dxa"/>
            <w:shd w:val="clear" w:color="auto" w:fill="auto"/>
          </w:tcPr>
          <w:p w14:paraId="76ABCEEE" w14:textId="77777777" w:rsidR="006F60C7" w:rsidRDefault="00C534C2">
            <w:pPr>
              <w:pStyle w:val="Normal1"/>
              <w:tabs>
                <w:tab w:val="left" w:pos="982"/>
              </w:tabs>
              <w:spacing w:before="120" w:after="120" w:line="240" w:lineRule="auto"/>
              <w:jc w:val="center"/>
              <w:rPr>
                <w:rFonts w:ascii="Palatino Linotype" w:eastAsia="Palatino Linotype" w:hAnsi="Palatino Linotype" w:cs="Palatino Linotype"/>
              </w:rPr>
            </w:pPr>
            <w:r>
              <w:rPr>
                <w:rFonts w:ascii="Palatino Linotype" w:eastAsia="Palatino Linotype" w:hAnsi="Palatino Linotype" w:cs="Palatino Linotype"/>
              </w:rPr>
              <w:t>5</w:t>
            </w:r>
          </w:p>
        </w:tc>
        <w:tc>
          <w:tcPr>
            <w:tcW w:w="2115" w:type="dxa"/>
            <w:shd w:val="clear" w:color="auto" w:fill="auto"/>
          </w:tcPr>
          <w:p w14:paraId="382E8AA1" w14:textId="77777777" w:rsidR="006F60C7" w:rsidRDefault="00C534C2">
            <w:pPr>
              <w:pStyle w:val="Normal1"/>
              <w:tabs>
                <w:tab w:val="left" w:pos="982"/>
              </w:tabs>
              <w:spacing w:before="120" w:after="12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Nước cải muối</w:t>
            </w:r>
          </w:p>
        </w:tc>
        <w:tc>
          <w:tcPr>
            <w:tcW w:w="1408" w:type="dxa"/>
            <w:shd w:val="clear" w:color="auto" w:fill="auto"/>
          </w:tcPr>
          <w:p w14:paraId="6C891A3A" w14:textId="212AB3EA" w:rsidR="006F60C7" w:rsidRDefault="007908BC">
            <w:pPr>
              <w:pStyle w:val="Normal1"/>
              <w:tabs>
                <w:tab w:val="left" w:pos="982"/>
              </w:tabs>
              <w:spacing w:before="120" w:after="120" w:line="240" w:lineRule="auto"/>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lang w:val="en-US"/>
              </w:rPr>
              <w:t>N</w:t>
            </w:r>
            <w:r w:rsidR="00C534C2">
              <w:rPr>
                <w:rFonts w:ascii="Palatino Linotype" w:eastAsia="Palatino Linotype" w:hAnsi="Palatino Linotype" w:cs="Palatino Linotype"/>
                <w:sz w:val="24"/>
                <w:szCs w:val="24"/>
              </w:rPr>
              <w:t>CM2</w:t>
            </w:r>
          </w:p>
        </w:tc>
        <w:tc>
          <w:tcPr>
            <w:tcW w:w="2284" w:type="dxa"/>
            <w:shd w:val="clear" w:color="auto" w:fill="auto"/>
          </w:tcPr>
          <w:p w14:paraId="62C017CF" w14:textId="77777777" w:rsidR="006F60C7" w:rsidRDefault="00C534C2">
            <w:pPr>
              <w:pStyle w:val="Normal1"/>
              <w:tabs>
                <w:tab w:val="left" w:pos="982"/>
              </w:tabs>
              <w:spacing w:before="120" w:after="12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Tròn, lồi, trắng sữa</w:t>
            </w:r>
          </w:p>
        </w:tc>
        <w:tc>
          <w:tcPr>
            <w:tcW w:w="2255" w:type="dxa"/>
            <w:shd w:val="clear" w:color="auto" w:fill="auto"/>
          </w:tcPr>
          <w:p w14:paraId="7E5E3A09" w14:textId="77777777" w:rsidR="006F60C7" w:rsidRDefault="00C534C2">
            <w:pPr>
              <w:pStyle w:val="Normal1"/>
              <w:tabs>
                <w:tab w:val="left" w:pos="982"/>
              </w:tabs>
              <w:spacing w:before="120" w:after="120" w:line="240" w:lineRule="auto"/>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135,4</w:t>
            </w:r>
          </w:p>
        </w:tc>
      </w:tr>
      <w:tr w:rsidR="006F60C7" w14:paraId="0201636A" w14:textId="77777777" w:rsidTr="005A48F2">
        <w:trPr>
          <w:cantSplit/>
          <w:trHeight w:val="246"/>
          <w:tblHeader/>
          <w:jc w:val="center"/>
        </w:trPr>
        <w:tc>
          <w:tcPr>
            <w:tcW w:w="671" w:type="dxa"/>
            <w:shd w:val="clear" w:color="auto" w:fill="auto"/>
          </w:tcPr>
          <w:p w14:paraId="1E1F80E1" w14:textId="77777777" w:rsidR="006F60C7" w:rsidRDefault="00C534C2">
            <w:pPr>
              <w:pStyle w:val="Normal1"/>
              <w:tabs>
                <w:tab w:val="left" w:pos="982"/>
              </w:tabs>
              <w:spacing w:before="120" w:after="120" w:line="240" w:lineRule="auto"/>
              <w:jc w:val="center"/>
              <w:rPr>
                <w:rFonts w:ascii="Palatino Linotype" w:eastAsia="Palatino Linotype" w:hAnsi="Palatino Linotype" w:cs="Palatino Linotype"/>
              </w:rPr>
            </w:pPr>
            <w:r>
              <w:rPr>
                <w:rFonts w:ascii="Palatino Linotype" w:eastAsia="Palatino Linotype" w:hAnsi="Palatino Linotype" w:cs="Palatino Linotype"/>
              </w:rPr>
              <w:t>6</w:t>
            </w:r>
          </w:p>
        </w:tc>
        <w:tc>
          <w:tcPr>
            <w:tcW w:w="2115" w:type="dxa"/>
            <w:shd w:val="clear" w:color="auto" w:fill="auto"/>
          </w:tcPr>
          <w:p w14:paraId="399FED9D" w14:textId="77777777" w:rsidR="006F60C7" w:rsidRDefault="00C534C2">
            <w:pPr>
              <w:pStyle w:val="Normal1"/>
              <w:tabs>
                <w:tab w:val="left" w:pos="982"/>
              </w:tabs>
              <w:spacing w:before="120"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Nước bầu chua</w:t>
            </w:r>
          </w:p>
        </w:tc>
        <w:tc>
          <w:tcPr>
            <w:tcW w:w="1408" w:type="dxa"/>
            <w:shd w:val="clear" w:color="auto" w:fill="auto"/>
          </w:tcPr>
          <w:p w14:paraId="476B6A84" w14:textId="73478E70" w:rsidR="006F60C7" w:rsidRDefault="007908BC">
            <w:pPr>
              <w:pStyle w:val="Normal1"/>
              <w:tabs>
                <w:tab w:val="left" w:pos="982"/>
              </w:tabs>
              <w:spacing w:before="120" w:after="0" w:line="240" w:lineRule="auto"/>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lang w:val="en-US"/>
              </w:rPr>
              <w:t>N</w:t>
            </w:r>
            <w:r w:rsidR="00C534C2">
              <w:rPr>
                <w:rFonts w:ascii="Palatino Linotype" w:eastAsia="Palatino Linotype" w:hAnsi="Palatino Linotype" w:cs="Palatino Linotype"/>
                <w:sz w:val="24"/>
                <w:szCs w:val="24"/>
              </w:rPr>
              <w:t>BC1</w:t>
            </w:r>
          </w:p>
        </w:tc>
        <w:tc>
          <w:tcPr>
            <w:tcW w:w="2284" w:type="dxa"/>
            <w:shd w:val="clear" w:color="auto" w:fill="auto"/>
          </w:tcPr>
          <w:p w14:paraId="7EE2128E" w14:textId="77777777" w:rsidR="006F60C7" w:rsidRDefault="00C534C2">
            <w:pPr>
              <w:pStyle w:val="Normal1"/>
              <w:tabs>
                <w:tab w:val="left" w:pos="982"/>
              </w:tabs>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Bờ không đều, phẳng, vàng nhạt</w:t>
            </w:r>
          </w:p>
        </w:tc>
        <w:tc>
          <w:tcPr>
            <w:tcW w:w="2255" w:type="dxa"/>
            <w:shd w:val="clear" w:color="auto" w:fill="auto"/>
          </w:tcPr>
          <w:p w14:paraId="41EED22A" w14:textId="77777777" w:rsidR="006F60C7" w:rsidRDefault="00C534C2">
            <w:pPr>
              <w:pStyle w:val="Normal1"/>
              <w:tabs>
                <w:tab w:val="left" w:pos="982"/>
              </w:tabs>
              <w:spacing w:before="120" w:after="0" w:line="240" w:lineRule="auto"/>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73,8</w:t>
            </w:r>
          </w:p>
        </w:tc>
      </w:tr>
      <w:tr w:rsidR="006F60C7" w14:paraId="5D77FAFC" w14:textId="77777777" w:rsidTr="005A48F2">
        <w:trPr>
          <w:cantSplit/>
          <w:trHeight w:val="384"/>
          <w:tblHeader/>
          <w:jc w:val="center"/>
        </w:trPr>
        <w:tc>
          <w:tcPr>
            <w:tcW w:w="671" w:type="dxa"/>
            <w:shd w:val="clear" w:color="auto" w:fill="auto"/>
          </w:tcPr>
          <w:p w14:paraId="0A4F77EF" w14:textId="77777777" w:rsidR="006F60C7" w:rsidRDefault="00C534C2">
            <w:pPr>
              <w:pStyle w:val="Normal1"/>
              <w:tabs>
                <w:tab w:val="left" w:pos="982"/>
              </w:tabs>
              <w:spacing w:before="120" w:after="120" w:line="240" w:lineRule="auto"/>
              <w:jc w:val="center"/>
              <w:rPr>
                <w:rFonts w:ascii="Palatino Linotype" w:eastAsia="Palatino Linotype" w:hAnsi="Palatino Linotype" w:cs="Palatino Linotype"/>
              </w:rPr>
            </w:pPr>
            <w:r>
              <w:rPr>
                <w:rFonts w:ascii="Palatino Linotype" w:eastAsia="Palatino Linotype" w:hAnsi="Palatino Linotype" w:cs="Palatino Linotype"/>
              </w:rPr>
              <w:t>7</w:t>
            </w:r>
          </w:p>
        </w:tc>
        <w:tc>
          <w:tcPr>
            <w:tcW w:w="2115" w:type="dxa"/>
            <w:shd w:val="clear" w:color="auto" w:fill="auto"/>
          </w:tcPr>
          <w:p w14:paraId="25B8B590" w14:textId="77777777" w:rsidR="006F60C7" w:rsidRDefault="00C534C2">
            <w:pPr>
              <w:pStyle w:val="Normal1"/>
              <w:tabs>
                <w:tab w:val="left" w:pos="982"/>
              </w:tabs>
              <w:spacing w:before="120" w:after="12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Nước dưa giá</w:t>
            </w:r>
          </w:p>
        </w:tc>
        <w:tc>
          <w:tcPr>
            <w:tcW w:w="1408" w:type="dxa"/>
            <w:shd w:val="clear" w:color="auto" w:fill="auto"/>
          </w:tcPr>
          <w:p w14:paraId="3A1A2673" w14:textId="6FD893A5" w:rsidR="006F60C7" w:rsidRDefault="007908BC">
            <w:pPr>
              <w:pStyle w:val="Normal1"/>
              <w:tabs>
                <w:tab w:val="left" w:pos="982"/>
              </w:tabs>
              <w:spacing w:before="120" w:after="120" w:line="240" w:lineRule="auto"/>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lang w:val="en-US"/>
              </w:rPr>
              <w:t>N</w:t>
            </w:r>
            <w:r w:rsidR="00C534C2">
              <w:rPr>
                <w:rFonts w:ascii="Palatino Linotype" w:eastAsia="Palatino Linotype" w:hAnsi="Palatino Linotype" w:cs="Palatino Linotype"/>
                <w:sz w:val="24"/>
                <w:szCs w:val="24"/>
              </w:rPr>
              <w:t>DG3</w:t>
            </w:r>
          </w:p>
        </w:tc>
        <w:tc>
          <w:tcPr>
            <w:tcW w:w="2284" w:type="dxa"/>
            <w:shd w:val="clear" w:color="auto" w:fill="auto"/>
          </w:tcPr>
          <w:p w14:paraId="1841EFDF" w14:textId="77777777" w:rsidR="006F60C7" w:rsidRDefault="00C534C2">
            <w:pPr>
              <w:pStyle w:val="Normal1"/>
              <w:tabs>
                <w:tab w:val="left" w:pos="982"/>
              </w:tabs>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Bờ không đều, phẳng trắng ngà</w:t>
            </w:r>
          </w:p>
        </w:tc>
        <w:tc>
          <w:tcPr>
            <w:tcW w:w="2255" w:type="dxa"/>
            <w:shd w:val="clear" w:color="auto" w:fill="auto"/>
          </w:tcPr>
          <w:p w14:paraId="349BF0F7"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1126,2</w:t>
            </w:r>
          </w:p>
        </w:tc>
      </w:tr>
      <w:tr w:rsidR="006F60C7" w14:paraId="020AA17D" w14:textId="77777777" w:rsidTr="005A48F2">
        <w:trPr>
          <w:cantSplit/>
          <w:trHeight w:val="431"/>
          <w:tblHeader/>
          <w:jc w:val="center"/>
        </w:trPr>
        <w:tc>
          <w:tcPr>
            <w:tcW w:w="671" w:type="dxa"/>
            <w:shd w:val="clear" w:color="auto" w:fill="auto"/>
          </w:tcPr>
          <w:p w14:paraId="5EE48BC8" w14:textId="77777777" w:rsidR="006F60C7" w:rsidRDefault="00C534C2">
            <w:pPr>
              <w:pStyle w:val="Normal1"/>
              <w:tabs>
                <w:tab w:val="left" w:pos="982"/>
              </w:tabs>
              <w:spacing w:before="120" w:after="120" w:line="240" w:lineRule="auto"/>
              <w:jc w:val="center"/>
              <w:rPr>
                <w:rFonts w:ascii="Palatino Linotype" w:eastAsia="Palatino Linotype" w:hAnsi="Palatino Linotype" w:cs="Palatino Linotype"/>
              </w:rPr>
            </w:pPr>
            <w:r>
              <w:rPr>
                <w:rFonts w:ascii="Palatino Linotype" w:eastAsia="Palatino Linotype" w:hAnsi="Palatino Linotype" w:cs="Palatino Linotype"/>
              </w:rPr>
              <w:t>8</w:t>
            </w:r>
          </w:p>
        </w:tc>
        <w:tc>
          <w:tcPr>
            <w:tcW w:w="2115" w:type="dxa"/>
            <w:shd w:val="clear" w:color="auto" w:fill="auto"/>
          </w:tcPr>
          <w:p w14:paraId="00D369A0" w14:textId="77777777" w:rsidR="006F60C7" w:rsidRDefault="00C534C2">
            <w:pPr>
              <w:pStyle w:val="Normal1"/>
              <w:tabs>
                <w:tab w:val="left" w:pos="982"/>
              </w:tabs>
              <w:spacing w:before="120" w:after="12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Nước cải muối</w:t>
            </w:r>
          </w:p>
        </w:tc>
        <w:tc>
          <w:tcPr>
            <w:tcW w:w="1408" w:type="dxa"/>
            <w:shd w:val="clear" w:color="auto" w:fill="auto"/>
          </w:tcPr>
          <w:p w14:paraId="4987DD2A" w14:textId="7DE97193" w:rsidR="006F60C7" w:rsidRDefault="007908BC">
            <w:pPr>
              <w:pStyle w:val="Normal1"/>
              <w:tabs>
                <w:tab w:val="left" w:pos="982"/>
              </w:tabs>
              <w:spacing w:before="120" w:after="120" w:line="240" w:lineRule="auto"/>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lang w:val="en-US"/>
              </w:rPr>
              <w:t>N</w:t>
            </w:r>
            <w:r w:rsidR="00C534C2">
              <w:rPr>
                <w:rFonts w:ascii="Palatino Linotype" w:eastAsia="Palatino Linotype" w:hAnsi="Palatino Linotype" w:cs="Palatino Linotype"/>
                <w:sz w:val="24"/>
                <w:szCs w:val="24"/>
              </w:rPr>
              <w:t>CM3</w:t>
            </w:r>
          </w:p>
        </w:tc>
        <w:tc>
          <w:tcPr>
            <w:tcW w:w="2284" w:type="dxa"/>
            <w:shd w:val="clear" w:color="auto" w:fill="auto"/>
          </w:tcPr>
          <w:p w14:paraId="7C3C7D61" w14:textId="77777777" w:rsidR="006F60C7" w:rsidRDefault="00C534C2">
            <w:pPr>
              <w:pStyle w:val="Normal1"/>
              <w:tabs>
                <w:tab w:val="left" w:pos="982"/>
              </w:tabs>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Tròn, trơn, phẳng, trắng đục</w:t>
            </w:r>
          </w:p>
        </w:tc>
        <w:tc>
          <w:tcPr>
            <w:tcW w:w="2255" w:type="dxa"/>
            <w:shd w:val="clear" w:color="auto" w:fill="auto"/>
          </w:tcPr>
          <w:p w14:paraId="37A2F7D6" w14:textId="77777777" w:rsidR="006F60C7" w:rsidRDefault="00C534C2">
            <w:pPr>
              <w:pStyle w:val="Normal1"/>
              <w:tabs>
                <w:tab w:val="left" w:pos="982"/>
              </w:tabs>
              <w:spacing w:before="120" w:after="120" w:line="240" w:lineRule="auto"/>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73,8</w:t>
            </w:r>
          </w:p>
        </w:tc>
      </w:tr>
      <w:tr w:rsidR="006F60C7" w14:paraId="10A0808C" w14:textId="77777777" w:rsidTr="005A48F2">
        <w:trPr>
          <w:cantSplit/>
          <w:trHeight w:val="397"/>
          <w:tblHeader/>
          <w:jc w:val="center"/>
        </w:trPr>
        <w:tc>
          <w:tcPr>
            <w:tcW w:w="671" w:type="dxa"/>
            <w:shd w:val="clear" w:color="auto" w:fill="auto"/>
          </w:tcPr>
          <w:p w14:paraId="6CE1FC98"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9</w:t>
            </w:r>
          </w:p>
        </w:tc>
        <w:tc>
          <w:tcPr>
            <w:tcW w:w="2115" w:type="dxa"/>
            <w:shd w:val="clear" w:color="auto" w:fill="auto"/>
          </w:tcPr>
          <w:p w14:paraId="34A4384D" w14:textId="77777777" w:rsidR="006F60C7" w:rsidRDefault="00C534C2">
            <w:pPr>
              <w:pStyle w:val="Normal1"/>
              <w:tabs>
                <w:tab w:val="left" w:pos="982"/>
              </w:tabs>
              <w:spacing w:after="0"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sz w:val="24"/>
                <w:szCs w:val="24"/>
              </w:rPr>
              <w:t>Nước măng chua</w:t>
            </w:r>
          </w:p>
        </w:tc>
        <w:tc>
          <w:tcPr>
            <w:tcW w:w="1408" w:type="dxa"/>
            <w:shd w:val="clear" w:color="auto" w:fill="auto"/>
          </w:tcPr>
          <w:p w14:paraId="1B10ADBA" w14:textId="442A6936" w:rsidR="006F60C7" w:rsidRDefault="007908BC">
            <w:pPr>
              <w:pStyle w:val="Normal1"/>
              <w:tabs>
                <w:tab w:val="left" w:pos="982"/>
              </w:tabs>
              <w:spacing w:after="0" w:line="240" w:lineRule="auto"/>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lang w:val="en-US"/>
              </w:rPr>
              <w:t>N</w:t>
            </w:r>
            <w:r w:rsidR="00C534C2">
              <w:rPr>
                <w:rFonts w:ascii="Palatino Linotype" w:eastAsia="Palatino Linotype" w:hAnsi="Palatino Linotype" w:cs="Palatino Linotype"/>
                <w:sz w:val="24"/>
                <w:szCs w:val="24"/>
              </w:rPr>
              <w:t>MC2</w:t>
            </w:r>
          </w:p>
        </w:tc>
        <w:tc>
          <w:tcPr>
            <w:tcW w:w="2284" w:type="dxa"/>
            <w:shd w:val="clear" w:color="auto" w:fill="auto"/>
          </w:tcPr>
          <w:p w14:paraId="69E5848C" w14:textId="77777777" w:rsidR="006F60C7" w:rsidRDefault="00C534C2">
            <w:pPr>
              <w:pStyle w:val="Normal1"/>
              <w:tabs>
                <w:tab w:val="left" w:pos="982"/>
              </w:tabs>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Tròn, nhám, vàng nhạt</w:t>
            </w:r>
          </w:p>
        </w:tc>
        <w:tc>
          <w:tcPr>
            <w:tcW w:w="2255" w:type="dxa"/>
            <w:shd w:val="clear" w:color="auto" w:fill="auto"/>
          </w:tcPr>
          <w:p w14:paraId="251ACFBE"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66,4</w:t>
            </w:r>
          </w:p>
        </w:tc>
      </w:tr>
      <w:tr w:rsidR="006F60C7" w14:paraId="475E7890" w14:textId="77777777" w:rsidTr="005A48F2">
        <w:trPr>
          <w:cantSplit/>
          <w:trHeight w:val="341"/>
          <w:tblHeader/>
          <w:jc w:val="center"/>
        </w:trPr>
        <w:tc>
          <w:tcPr>
            <w:tcW w:w="671" w:type="dxa"/>
            <w:shd w:val="clear" w:color="auto" w:fill="auto"/>
          </w:tcPr>
          <w:p w14:paraId="78702A23"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10</w:t>
            </w:r>
          </w:p>
        </w:tc>
        <w:tc>
          <w:tcPr>
            <w:tcW w:w="2115" w:type="dxa"/>
            <w:shd w:val="clear" w:color="auto" w:fill="auto"/>
          </w:tcPr>
          <w:p w14:paraId="020D7229" w14:textId="77777777" w:rsidR="006F60C7" w:rsidRDefault="00C534C2">
            <w:pPr>
              <w:pStyle w:val="Normal1"/>
              <w:tabs>
                <w:tab w:val="left" w:pos="982"/>
              </w:tabs>
              <w:spacing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Nước môn chua</w:t>
            </w:r>
          </w:p>
        </w:tc>
        <w:tc>
          <w:tcPr>
            <w:tcW w:w="1408" w:type="dxa"/>
            <w:shd w:val="clear" w:color="auto" w:fill="auto"/>
          </w:tcPr>
          <w:p w14:paraId="58E142AB" w14:textId="716E94F2" w:rsidR="006F60C7" w:rsidRDefault="007908BC">
            <w:pPr>
              <w:pStyle w:val="Normal1"/>
              <w:tabs>
                <w:tab w:val="left" w:pos="982"/>
              </w:tabs>
              <w:spacing w:after="0" w:line="240" w:lineRule="auto"/>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lang w:val="en-US"/>
              </w:rPr>
              <w:t>N</w:t>
            </w:r>
            <w:r w:rsidR="00C534C2">
              <w:rPr>
                <w:rFonts w:ascii="Palatino Linotype" w:eastAsia="Palatino Linotype" w:hAnsi="Palatino Linotype" w:cs="Palatino Linotype"/>
                <w:sz w:val="24"/>
                <w:szCs w:val="24"/>
              </w:rPr>
              <w:t>M1</w:t>
            </w:r>
          </w:p>
        </w:tc>
        <w:tc>
          <w:tcPr>
            <w:tcW w:w="2284" w:type="dxa"/>
            <w:shd w:val="clear" w:color="auto" w:fill="auto"/>
          </w:tcPr>
          <w:p w14:paraId="54C787AB" w14:textId="77777777" w:rsidR="006F60C7" w:rsidRDefault="00C534C2">
            <w:pPr>
              <w:pStyle w:val="Normal1"/>
              <w:tabs>
                <w:tab w:val="left" w:pos="982"/>
              </w:tabs>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Tròn, xù xì, dày, trắng</w:t>
            </w:r>
          </w:p>
        </w:tc>
        <w:tc>
          <w:tcPr>
            <w:tcW w:w="2255" w:type="dxa"/>
            <w:shd w:val="clear" w:color="auto" w:fill="auto"/>
          </w:tcPr>
          <w:p w14:paraId="05AC8B08"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50,8</w:t>
            </w:r>
          </w:p>
        </w:tc>
      </w:tr>
    </w:tbl>
    <w:p w14:paraId="0E44112B" w14:textId="77777777" w:rsidR="006F60C7" w:rsidRDefault="00C534C2">
      <w:pPr>
        <w:pStyle w:val="Normal1"/>
        <w:tabs>
          <w:tab w:val="left" w:pos="0"/>
        </w:tabs>
        <w:spacing w:after="120"/>
        <w:ind w:left="187" w:right="-285"/>
        <w:jc w:val="center"/>
        <w:rPr>
          <w:rFonts w:ascii="Palatino Linotype" w:eastAsia="Palatino Linotype" w:hAnsi="Palatino Linotype" w:cs="Palatino Linotype"/>
          <w:i/>
          <w:color w:val="000000"/>
        </w:rPr>
      </w:pPr>
      <w:r>
        <w:rPr>
          <w:rFonts w:ascii="Palatino Linotype" w:eastAsia="Palatino Linotype" w:hAnsi="Palatino Linotype" w:cs="Palatino Linotype"/>
          <w:i/>
          <w:color w:val="000000"/>
        </w:rPr>
        <w:t>Ghi chú: CFU: Colony Forming Unit (đơn vị hình thành khuẩn lạc)</w:t>
      </w:r>
    </w:p>
    <w:p w14:paraId="645364D4" w14:textId="4CA1DFCA" w:rsidR="00BD1C75" w:rsidRDefault="00BD1C75" w:rsidP="005A48F2">
      <w:pPr>
        <w:pStyle w:val="Normal1"/>
        <w:pBdr>
          <w:top w:val="nil"/>
          <w:left w:val="nil"/>
          <w:bottom w:val="nil"/>
          <w:right w:val="nil"/>
          <w:between w:val="nil"/>
        </w:pBdr>
        <w:spacing w:after="120" w:line="240" w:lineRule="auto"/>
        <w:ind w:firstLine="720"/>
        <w:jc w:val="both"/>
        <w:rPr>
          <w:rFonts w:ascii="Palatino Linotype" w:eastAsia="Palatino Linotype" w:hAnsi="Palatino Linotype" w:cs="Palatino Linotype"/>
          <w:color w:val="000000"/>
        </w:rPr>
      </w:pPr>
      <w:bookmarkStart w:id="2" w:name="_30j0zll" w:colFirst="0" w:colLast="0"/>
      <w:bookmarkEnd w:id="2"/>
      <w:r>
        <w:rPr>
          <w:rFonts w:ascii="Palatino Linotype" w:eastAsia="Palatino Linotype" w:hAnsi="Palatino Linotype" w:cs="Palatino Linotype"/>
          <w:color w:val="000000"/>
        </w:rPr>
        <w:t>Kết quả phân tích cho thấy, số lượng tế bào vi khuẩn không giống nhau ở các mẫu phân lập. Số lượng vi khuẩn dao động trong khoảng 50,8×10</w:t>
      </w:r>
      <w:r>
        <w:rPr>
          <w:rFonts w:ascii="Palatino Linotype" w:eastAsia="Palatino Linotype" w:hAnsi="Palatino Linotype" w:cs="Palatino Linotype"/>
          <w:color w:val="000000"/>
          <w:vertAlign w:val="superscript"/>
        </w:rPr>
        <w:t>6</w:t>
      </w:r>
      <w:r>
        <w:rPr>
          <w:rFonts w:ascii="Palatino Linotype" w:eastAsia="Palatino Linotype" w:hAnsi="Palatino Linotype" w:cs="Palatino Linotype"/>
          <w:color w:val="000000"/>
        </w:rPr>
        <w:t xml:space="preserve"> – 1211,5×10</w:t>
      </w:r>
      <w:r>
        <w:rPr>
          <w:rFonts w:ascii="Palatino Linotype" w:eastAsia="Palatino Linotype" w:hAnsi="Palatino Linotype" w:cs="Palatino Linotype"/>
          <w:color w:val="000000"/>
          <w:vertAlign w:val="superscript"/>
        </w:rPr>
        <w:t>6</w:t>
      </w:r>
      <w:r>
        <w:rPr>
          <w:rFonts w:ascii="Palatino Linotype" w:eastAsia="Palatino Linotype" w:hAnsi="Palatino Linotype" w:cs="Palatino Linotype"/>
          <w:color w:val="000000"/>
        </w:rPr>
        <w:t xml:space="preserve"> CFU/ml, cao nhất ở mẫu nước dưa cải muối (</w:t>
      </w:r>
      <w:r w:rsidR="007908BC">
        <w:rPr>
          <w:rFonts w:ascii="Palatino Linotype" w:eastAsia="Palatino Linotype" w:hAnsi="Palatino Linotype" w:cs="Palatino Linotype"/>
          <w:color w:val="000000"/>
          <w:lang w:val="en-US"/>
        </w:rPr>
        <w:t>N</w:t>
      </w:r>
      <w:r>
        <w:rPr>
          <w:rFonts w:ascii="Palatino Linotype" w:eastAsia="Palatino Linotype" w:hAnsi="Palatino Linotype" w:cs="Palatino Linotype"/>
          <w:color w:val="000000"/>
        </w:rPr>
        <w:t>DC2) với 1211,5×10</w:t>
      </w:r>
      <w:r>
        <w:rPr>
          <w:rFonts w:ascii="Palatino Linotype" w:eastAsia="Palatino Linotype" w:hAnsi="Palatino Linotype" w:cs="Palatino Linotype"/>
          <w:color w:val="000000"/>
          <w:vertAlign w:val="superscript"/>
        </w:rPr>
        <w:t>6</w:t>
      </w:r>
      <w:r>
        <w:rPr>
          <w:rFonts w:ascii="Palatino Linotype" w:eastAsia="Palatino Linotype" w:hAnsi="Palatino Linotype" w:cs="Palatino Linotype"/>
          <w:color w:val="000000"/>
        </w:rPr>
        <w:t xml:space="preserve"> CFU/ml mẫu. Tiếp đến là mẫu nước dưa giá (</w:t>
      </w:r>
      <w:r w:rsidR="007908BC">
        <w:rPr>
          <w:rFonts w:ascii="Palatino Linotype" w:eastAsia="Palatino Linotype" w:hAnsi="Palatino Linotype" w:cs="Palatino Linotype"/>
          <w:color w:val="000000"/>
          <w:lang w:val="en-US"/>
        </w:rPr>
        <w:t>N</w:t>
      </w:r>
      <w:r>
        <w:rPr>
          <w:rFonts w:ascii="Palatino Linotype" w:eastAsia="Palatino Linotype" w:hAnsi="Palatino Linotype" w:cs="Palatino Linotype"/>
          <w:color w:val="000000"/>
        </w:rPr>
        <w:t>DG3) với 1126,2×10</w:t>
      </w:r>
      <w:r>
        <w:rPr>
          <w:rFonts w:ascii="Palatino Linotype" w:eastAsia="Palatino Linotype" w:hAnsi="Palatino Linotype" w:cs="Palatino Linotype"/>
          <w:color w:val="000000"/>
          <w:vertAlign w:val="superscript"/>
        </w:rPr>
        <w:t>6</w:t>
      </w:r>
      <w:r w:rsidR="00A50BDE">
        <w:rPr>
          <w:rFonts w:ascii="Palatino Linotype" w:eastAsia="Palatino Linotype" w:hAnsi="Palatino Linotype" w:cs="Palatino Linotype"/>
          <w:color w:val="000000"/>
          <w:vertAlign w:val="superscript"/>
          <w:lang w:val="en-US"/>
        </w:rPr>
        <w:t xml:space="preserve"> </w:t>
      </w:r>
      <w:r>
        <w:rPr>
          <w:rFonts w:ascii="Palatino Linotype" w:eastAsia="Palatino Linotype" w:hAnsi="Palatino Linotype" w:cs="Palatino Linotype"/>
          <w:color w:val="000000"/>
        </w:rPr>
        <w:t>CFU/g. Thấp nhất là mẫu nước môn chua (</w:t>
      </w:r>
      <w:r w:rsidR="005B5061">
        <w:rPr>
          <w:rFonts w:ascii="Palatino Linotype" w:eastAsia="Palatino Linotype" w:hAnsi="Palatino Linotype" w:cs="Palatino Linotype"/>
          <w:color w:val="000000"/>
          <w:lang w:val="en-US"/>
        </w:rPr>
        <w:t>N</w:t>
      </w:r>
      <w:r>
        <w:rPr>
          <w:rFonts w:ascii="Palatino Linotype" w:eastAsia="Palatino Linotype" w:hAnsi="Palatino Linotype" w:cs="Palatino Linotype"/>
          <w:color w:val="000000"/>
        </w:rPr>
        <w:t>M1) đạt 50,8×10</w:t>
      </w:r>
      <w:r>
        <w:rPr>
          <w:rFonts w:ascii="Palatino Linotype" w:eastAsia="Palatino Linotype" w:hAnsi="Palatino Linotype" w:cs="Palatino Linotype"/>
          <w:color w:val="000000"/>
          <w:vertAlign w:val="superscript"/>
        </w:rPr>
        <w:t>6</w:t>
      </w:r>
      <w:r w:rsidR="00A50BDE">
        <w:rPr>
          <w:rFonts w:ascii="Palatino Linotype" w:eastAsia="Palatino Linotype" w:hAnsi="Palatino Linotype" w:cs="Palatino Linotype"/>
          <w:color w:val="000000"/>
          <w:vertAlign w:val="superscript"/>
          <w:lang w:val="en-US"/>
        </w:rPr>
        <w:t xml:space="preserve"> </w:t>
      </w:r>
      <w:r>
        <w:rPr>
          <w:rFonts w:ascii="Palatino Linotype" w:eastAsia="Palatino Linotype" w:hAnsi="Palatino Linotype" w:cs="Palatino Linotype"/>
          <w:color w:val="000000"/>
        </w:rPr>
        <w:t xml:space="preserve">CFU/ml mẫu. </w:t>
      </w:r>
    </w:p>
    <w:p w14:paraId="6E4FFA6B" w14:textId="7680F7CC" w:rsidR="006F60C7" w:rsidRDefault="00C534C2" w:rsidP="005A48F2">
      <w:pPr>
        <w:pStyle w:val="Normal1"/>
        <w:tabs>
          <w:tab w:val="left" w:pos="0"/>
        </w:tabs>
        <w:spacing w:after="120" w:line="240" w:lineRule="auto"/>
        <w:jc w:val="both"/>
        <w:rPr>
          <w:rFonts w:ascii="Palatino Linotype" w:eastAsia="Palatino Linotype" w:hAnsi="Palatino Linotype" w:cs="Palatino Linotype"/>
          <w:b/>
          <w:i/>
        </w:rPr>
      </w:pPr>
      <w:r>
        <w:rPr>
          <w:rFonts w:ascii="Palatino Linotype" w:eastAsia="Palatino Linotype" w:hAnsi="Palatino Linotype" w:cs="Palatino Linotype"/>
          <w:b/>
          <w:i/>
          <w:color w:val="000000"/>
        </w:rPr>
        <w:lastRenderedPageBreak/>
        <w:t>3.</w:t>
      </w:r>
      <w:r w:rsidR="00733BE2">
        <w:rPr>
          <w:rFonts w:ascii="Palatino Linotype" w:eastAsia="Palatino Linotype" w:hAnsi="Palatino Linotype" w:cs="Palatino Linotype"/>
          <w:b/>
          <w:i/>
          <w:color w:val="000000"/>
          <w:lang w:val="en-US"/>
        </w:rPr>
        <w:t>1</w:t>
      </w:r>
      <w:r>
        <w:rPr>
          <w:rFonts w:ascii="Palatino Linotype" w:eastAsia="Palatino Linotype" w:hAnsi="Palatino Linotype" w:cs="Palatino Linotype"/>
          <w:b/>
          <w:i/>
          <w:color w:val="000000"/>
        </w:rPr>
        <w:t>.2. Đánh giá và tuyển chọn chủng vi khuẩn</w:t>
      </w:r>
      <w:r>
        <w:rPr>
          <w:rFonts w:ascii="Palatino Linotype" w:eastAsia="Palatino Linotype" w:hAnsi="Palatino Linotype" w:cs="Palatino Linotype"/>
          <w:b/>
          <w:i/>
        </w:rPr>
        <w:t xml:space="preserve"> lactic </w:t>
      </w:r>
    </w:p>
    <w:p w14:paraId="79B02D28" w14:textId="084DD1F5" w:rsidR="005A48F2" w:rsidRDefault="00C534C2">
      <w:pPr>
        <w:pStyle w:val="Normal1"/>
        <w:tabs>
          <w:tab w:val="left" w:pos="0"/>
        </w:tabs>
        <w:spacing w:after="120"/>
        <w:ind w:firstLine="719"/>
        <w:jc w:val="both"/>
        <w:rPr>
          <w:rFonts w:ascii="Palatino Linotype" w:eastAsia="Palatino Linotype" w:hAnsi="Palatino Linotype" w:cs="Palatino Linotype"/>
        </w:rPr>
      </w:pPr>
      <w:r>
        <w:rPr>
          <w:rFonts w:ascii="Palatino Linotype" w:eastAsia="Palatino Linotype" w:hAnsi="Palatino Linotype" w:cs="Palatino Linotype"/>
        </w:rPr>
        <w:t xml:space="preserve">Để đánh giá khả năng sinh </w:t>
      </w:r>
      <w:r w:rsidR="009E3D14" w:rsidRPr="009E3D14">
        <w:rPr>
          <w:rFonts w:ascii="Palatino Linotype" w:eastAsia="Palatino Linotype" w:hAnsi="Palatino Linotype" w:cs="Palatino Linotype"/>
          <w:color w:val="000000"/>
          <w:lang w:val="en-US"/>
        </w:rPr>
        <w:t>axit</w:t>
      </w:r>
      <w:r>
        <w:rPr>
          <w:rFonts w:ascii="Palatino Linotype" w:eastAsia="Palatino Linotype" w:hAnsi="Palatino Linotype" w:cs="Palatino Linotype"/>
        </w:rPr>
        <w:t xml:space="preserve"> lactic của các chủng vi khuẩn lactic đã phân lập, chúng tôi tiến hành nuôi cấy các chủng vi khuẩn theo phương pháp cấy vạch trên môi trường thạch đĩa MRS có bổ sung CaCO</w:t>
      </w:r>
      <w:r>
        <w:rPr>
          <w:rFonts w:ascii="Palatino Linotype" w:eastAsia="Palatino Linotype" w:hAnsi="Palatino Linotype" w:cs="Palatino Linotype"/>
          <w:vertAlign w:val="subscript"/>
        </w:rPr>
        <w:t>3</w:t>
      </w:r>
      <w:r>
        <w:rPr>
          <w:rFonts w:ascii="Palatino Linotype" w:eastAsia="Palatino Linotype" w:hAnsi="Palatino Linotype" w:cs="Palatino Linotype"/>
        </w:rPr>
        <w:t xml:space="preserve">. Những chủng vi khuẩn có khả năng sinh </w:t>
      </w:r>
      <w:r w:rsidR="009E3D14" w:rsidRPr="009E3D14">
        <w:rPr>
          <w:rFonts w:ascii="Palatino Linotype" w:eastAsia="Palatino Linotype" w:hAnsi="Palatino Linotype" w:cs="Palatino Linotype"/>
          <w:color w:val="000000"/>
          <w:lang w:val="en-US"/>
        </w:rPr>
        <w:t>axit</w:t>
      </w:r>
      <w:r>
        <w:rPr>
          <w:rFonts w:ascii="Palatino Linotype" w:eastAsia="Palatino Linotype" w:hAnsi="Palatino Linotype" w:cs="Palatino Linotype"/>
        </w:rPr>
        <w:t xml:space="preserve"> lactic sẽ tạo thành vùng trong suốt xung quanh vạch cấy. </w:t>
      </w:r>
    </w:p>
    <w:p w14:paraId="7312B0DA" w14:textId="3E50094A" w:rsidR="006F60C7" w:rsidRDefault="00D03219">
      <w:pPr>
        <w:pStyle w:val="Normal1"/>
        <w:tabs>
          <w:tab w:val="left" w:pos="0"/>
        </w:tabs>
        <w:spacing w:after="120"/>
        <w:ind w:firstLine="719"/>
        <w:jc w:val="both"/>
        <w:rPr>
          <w:rFonts w:ascii="Palatino Linotype" w:eastAsia="Palatino Linotype" w:hAnsi="Palatino Linotype" w:cs="Palatino Linotype"/>
        </w:rPr>
      </w:pPr>
      <w:r>
        <w:rPr>
          <w:rFonts w:ascii="Palatino Linotype" w:eastAsia="Palatino Linotype" w:hAnsi="Palatino Linotype" w:cs="Palatino Linotype"/>
          <w:lang w:val="en-US"/>
        </w:rPr>
        <w:t xml:space="preserve">Từ 36 chủng đã được phân lập, chúng tôi sơ tuyển </w:t>
      </w:r>
      <w:r w:rsidR="004253C0">
        <w:rPr>
          <w:rFonts w:ascii="Palatino Linotype" w:eastAsia="Palatino Linotype" w:hAnsi="Palatino Linotype" w:cs="Palatino Linotype"/>
          <w:lang w:val="en-US"/>
        </w:rPr>
        <w:t>các</w:t>
      </w:r>
      <w:r>
        <w:rPr>
          <w:rFonts w:ascii="Palatino Linotype" w:eastAsia="Palatino Linotype" w:hAnsi="Palatino Linotype" w:cs="Palatino Linotype"/>
          <w:lang w:val="en-US"/>
        </w:rPr>
        <w:t xml:space="preserve"> chủng </w:t>
      </w:r>
      <w:r w:rsidR="005A48F2">
        <w:rPr>
          <w:rFonts w:ascii="Palatino Linotype" w:eastAsia="Palatino Linotype" w:hAnsi="Palatino Linotype" w:cs="Palatino Linotype"/>
          <w:lang w:val="en-US"/>
        </w:rPr>
        <w:t>có khả năng hòa tan CaCO</w:t>
      </w:r>
      <w:r w:rsidR="005A48F2" w:rsidRPr="005A48F2">
        <w:rPr>
          <w:rFonts w:ascii="Palatino Linotype" w:eastAsia="Palatino Linotype" w:hAnsi="Palatino Linotype" w:cs="Palatino Linotype"/>
          <w:vertAlign w:val="subscript"/>
          <w:lang w:val="en-US"/>
        </w:rPr>
        <w:t>3</w:t>
      </w:r>
      <w:r w:rsidR="005A48F2">
        <w:rPr>
          <w:rFonts w:ascii="Palatino Linotype" w:eastAsia="Palatino Linotype" w:hAnsi="Palatino Linotype" w:cs="Palatino Linotype"/>
          <w:lang w:val="en-US"/>
        </w:rPr>
        <w:t xml:space="preserve"> mạnh. Kết quả ở</w:t>
      </w:r>
      <w:r w:rsidR="00C534C2">
        <w:rPr>
          <w:rFonts w:ascii="Palatino Linotype" w:eastAsia="Palatino Linotype" w:hAnsi="Palatino Linotype" w:cs="Palatino Linotype"/>
        </w:rPr>
        <w:t xml:space="preserve"> bảng 3.2 cho thấy, t</w:t>
      </w:r>
      <w:r w:rsidR="005A48F2">
        <w:rPr>
          <w:rFonts w:ascii="Palatino Linotype" w:eastAsia="Palatino Linotype" w:hAnsi="Palatino Linotype" w:cs="Palatino Linotype"/>
        </w:rPr>
        <w:t>ỷ</w:t>
      </w:r>
      <w:r w:rsidR="00C534C2">
        <w:rPr>
          <w:rFonts w:ascii="Palatino Linotype" w:eastAsia="Palatino Linotype" w:hAnsi="Palatino Linotype" w:cs="Palatino Linotype"/>
        </w:rPr>
        <w:t xml:space="preserve"> lệ các chủng vi khuẩn có khả</w:t>
      </w:r>
      <w:r w:rsidR="009E3D14">
        <w:rPr>
          <w:rFonts w:ascii="Palatino Linotype" w:eastAsia="Palatino Linotype" w:hAnsi="Palatino Linotype" w:cs="Palatino Linotype"/>
        </w:rPr>
        <w:t xml:space="preserve"> năng sinh </w:t>
      </w:r>
      <w:r w:rsidR="009E3D14" w:rsidRPr="009E3D14">
        <w:rPr>
          <w:rFonts w:ascii="Palatino Linotype" w:eastAsia="Palatino Linotype" w:hAnsi="Palatino Linotype" w:cs="Palatino Linotype"/>
          <w:color w:val="000000"/>
          <w:lang w:val="en-US"/>
        </w:rPr>
        <w:t>axit</w:t>
      </w:r>
      <w:r w:rsidR="00C534C2">
        <w:rPr>
          <w:rFonts w:ascii="Palatino Linotype" w:eastAsia="Palatino Linotype" w:hAnsi="Palatino Linotype" w:cs="Palatino Linotype"/>
        </w:rPr>
        <w:t xml:space="preserve"> lactic ở các mức độ khác nhau và có sự chênh lệch khá lớn. </w:t>
      </w:r>
      <w:r w:rsidR="005A48F2">
        <w:rPr>
          <w:rFonts w:ascii="Palatino Linotype" w:eastAsia="Palatino Linotype" w:hAnsi="Palatino Linotype" w:cs="Palatino Linotype"/>
          <w:lang w:val="en-US"/>
        </w:rPr>
        <w:t>C</w:t>
      </w:r>
      <w:r w:rsidR="00C534C2">
        <w:rPr>
          <w:rFonts w:ascii="Palatino Linotype" w:eastAsia="Palatino Linotype" w:hAnsi="Palatino Linotype" w:cs="Palatino Linotype"/>
        </w:rPr>
        <w:t xml:space="preserve">ác chủng có khả năng sinh </w:t>
      </w:r>
      <w:r w:rsidR="009E3D14" w:rsidRPr="009E3D14">
        <w:rPr>
          <w:rFonts w:ascii="Palatino Linotype" w:eastAsia="Palatino Linotype" w:hAnsi="Palatino Linotype" w:cs="Palatino Linotype"/>
          <w:color w:val="000000"/>
          <w:lang w:val="en-US"/>
        </w:rPr>
        <w:t>axit</w:t>
      </w:r>
      <w:r w:rsidR="00C534C2">
        <w:rPr>
          <w:rFonts w:ascii="Palatino Linotype" w:eastAsia="Palatino Linotype" w:hAnsi="Palatino Linotype" w:cs="Palatino Linotype"/>
        </w:rPr>
        <w:t xml:space="preserve"> mạnh và rất mạnh chiếm t</w:t>
      </w:r>
      <w:r w:rsidR="005A48F2">
        <w:rPr>
          <w:rFonts w:ascii="Palatino Linotype" w:eastAsia="Palatino Linotype" w:hAnsi="Palatino Linotype" w:cs="Palatino Linotype"/>
        </w:rPr>
        <w:t>ỷ</w:t>
      </w:r>
      <w:r w:rsidR="00C534C2">
        <w:rPr>
          <w:rFonts w:ascii="Palatino Linotype" w:eastAsia="Palatino Linotype" w:hAnsi="Palatino Linotype" w:cs="Palatino Linotype"/>
        </w:rPr>
        <w:t xml:space="preserve"> lệ </w:t>
      </w:r>
      <w:r w:rsidR="004253C0">
        <w:rPr>
          <w:rFonts w:ascii="Palatino Linotype" w:eastAsia="Palatino Linotype" w:hAnsi="Palatino Linotype" w:cs="Palatino Linotype"/>
          <w:lang w:val="en-US"/>
        </w:rPr>
        <w:t xml:space="preserve">khá </w:t>
      </w:r>
      <w:r w:rsidR="00C534C2">
        <w:rPr>
          <w:rFonts w:ascii="Palatino Linotype" w:eastAsia="Palatino Linotype" w:hAnsi="Palatino Linotype" w:cs="Palatino Linotype"/>
        </w:rPr>
        <w:t xml:space="preserve">cao, </w:t>
      </w:r>
      <w:r w:rsidR="004253C0">
        <w:rPr>
          <w:rFonts w:ascii="Palatino Linotype" w:eastAsia="Palatino Linotype" w:hAnsi="Palatino Linotype" w:cs="Palatino Linotype"/>
          <w:lang w:val="en-US"/>
        </w:rPr>
        <w:t>trong đó</w:t>
      </w:r>
      <w:r w:rsidR="00C534C2">
        <w:rPr>
          <w:rFonts w:ascii="Palatino Linotype" w:eastAsia="Palatino Linotype" w:hAnsi="Palatino Linotype" w:cs="Palatino Linotype"/>
        </w:rPr>
        <w:t xml:space="preserve"> có </w:t>
      </w:r>
      <w:r w:rsidR="00C534C2" w:rsidRPr="005A48F2">
        <w:rPr>
          <w:rFonts w:ascii="Palatino Linotype" w:eastAsia="Palatino Linotype" w:hAnsi="Palatino Linotype" w:cs="Palatino Linotype"/>
        </w:rPr>
        <w:t>02 chủng có khả</w:t>
      </w:r>
      <w:r w:rsidR="009E3D14">
        <w:rPr>
          <w:rFonts w:ascii="Palatino Linotype" w:eastAsia="Palatino Linotype" w:hAnsi="Palatino Linotype" w:cs="Palatino Linotype"/>
        </w:rPr>
        <w:t xml:space="preserve"> năng sinh </w:t>
      </w:r>
      <w:r w:rsidR="009E3D14" w:rsidRPr="009E3D14">
        <w:rPr>
          <w:rFonts w:ascii="Palatino Linotype" w:eastAsia="Palatino Linotype" w:hAnsi="Palatino Linotype" w:cs="Palatino Linotype"/>
          <w:color w:val="000000"/>
          <w:lang w:val="en-US"/>
        </w:rPr>
        <w:t>axit</w:t>
      </w:r>
      <w:r w:rsidR="00C534C2" w:rsidRPr="005A48F2">
        <w:rPr>
          <w:rFonts w:ascii="Palatino Linotype" w:eastAsia="Palatino Linotype" w:hAnsi="Palatino Linotype" w:cs="Palatino Linotype"/>
        </w:rPr>
        <w:t xml:space="preserve"> lactic rất mạnh đạ</w:t>
      </w:r>
      <w:r w:rsidR="004253C0">
        <w:rPr>
          <w:rFonts w:ascii="Palatino Linotype" w:eastAsia="Palatino Linotype" w:hAnsi="Palatino Linotype" w:cs="Palatino Linotype"/>
        </w:rPr>
        <w:t>t 5,56</w:t>
      </w:r>
      <w:r w:rsidR="00C534C2" w:rsidRPr="005A48F2">
        <w:rPr>
          <w:rFonts w:ascii="Palatino Linotype" w:eastAsia="Palatino Linotype" w:hAnsi="Palatino Linotype" w:cs="Palatino Linotype"/>
        </w:rPr>
        <w:t>%.</w:t>
      </w:r>
      <w:r w:rsidR="00C534C2">
        <w:rPr>
          <w:rFonts w:ascii="Palatino Linotype" w:eastAsia="Palatino Linotype" w:hAnsi="Palatino Linotype" w:cs="Palatino Linotype"/>
        </w:rPr>
        <w:t xml:space="preserve"> </w:t>
      </w:r>
    </w:p>
    <w:p w14:paraId="2F17963B" w14:textId="0991B670" w:rsidR="006F60C7" w:rsidRDefault="00C534C2">
      <w:pPr>
        <w:pStyle w:val="Normal1"/>
        <w:tabs>
          <w:tab w:val="left" w:pos="982"/>
        </w:tabs>
        <w:spacing w:before="120" w:after="120" w:line="360" w:lineRule="auto"/>
        <w:jc w:val="center"/>
        <w:rPr>
          <w:rFonts w:ascii="Times New Roman" w:eastAsia="Times New Roman" w:hAnsi="Times New Roman" w:cs="Times New Roman"/>
          <w:i/>
          <w:sz w:val="26"/>
          <w:szCs w:val="26"/>
        </w:rPr>
      </w:pPr>
      <w:r>
        <w:rPr>
          <w:rFonts w:ascii="Palatino Linotype" w:eastAsia="Palatino Linotype" w:hAnsi="Palatino Linotype" w:cs="Palatino Linotype"/>
          <w:b/>
          <w:i/>
        </w:rPr>
        <w:t>Bảng 3.2</w:t>
      </w:r>
      <w:r>
        <w:rPr>
          <w:rFonts w:ascii="Palatino Linotype" w:eastAsia="Palatino Linotype" w:hAnsi="Palatino Linotype" w:cs="Palatino Linotype"/>
          <w:b/>
        </w:rPr>
        <w:t xml:space="preserve">. </w:t>
      </w:r>
      <w:r w:rsidRPr="009E3D14">
        <w:rPr>
          <w:rFonts w:ascii="Palatino Linotype" w:eastAsia="Palatino Linotype" w:hAnsi="Palatino Linotype" w:cs="Palatino Linotype"/>
          <w:b/>
        </w:rPr>
        <w:t xml:space="preserve">Kết quả tuyển chọn chủng vi khuẩn sinh </w:t>
      </w:r>
      <w:r w:rsidR="009E3D14" w:rsidRPr="009E3D14">
        <w:rPr>
          <w:rFonts w:ascii="Palatino Linotype" w:eastAsia="Palatino Linotype" w:hAnsi="Palatino Linotype" w:cs="Palatino Linotype"/>
          <w:b/>
          <w:color w:val="000000"/>
          <w:lang w:val="en-US"/>
        </w:rPr>
        <w:t>axit</w:t>
      </w:r>
      <w:r w:rsidRPr="009E3D14">
        <w:rPr>
          <w:rFonts w:ascii="Palatino Linotype" w:eastAsia="Palatino Linotype" w:hAnsi="Palatino Linotype" w:cs="Palatino Linotype"/>
          <w:b/>
        </w:rPr>
        <w:t xml:space="preserve"> lactic mạnh</w:t>
      </w:r>
    </w:p>
    <w:tbl>
      <w:tblPr>
        <w:tblStyle w:val="a0"/>
        <w:tblW w:w="7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593"/>
        <w:gridCol w:w="1364"/>
        <w:gridCol w:w="1362"/>
      </w:tblGrid>
      <w:tr w:rsidR="006F60C7" w14:paraId="5B5E407F" w14:textId="77777777" w:rsidTr="005A48F2">
        <w:trPr>
          <w:cantSplit/>
          <w:trHeight w:val="393"/>
          <w:tblHeader/>
          <w:jc w:val="center"/>
        </w:trPr>
        <w:tc>
          <w:tcPr>
            <w:tcW w:w="2155" w:type="dxa"/>
            <w:shd w:val="clear" w:color="auto" w:fill="auto"/>
            <w:vAlign w:val="center"/>
          </w:tcPr>
          <w:p w14:paraId="36EB12CD" w14:textId="2E7E79DD" w:rsidR="006F60C7" w:rsidRPr="005A48F2" w:rsidRDefault="00C534C2" w:rsidP="00D03219">
            <w:pPr>
              <w:pStyle w:val="Normal1"/>
              <w:tabs>
                <w:tab w:val="left" w:pos="982"/>
              </w:tabs>
              <w:spacing w:after="0"/>
              <w:jc w:val="center"/>
              <w:rPr>
                <w:rFonts w:ascii="Palatino Linotype" w:eastAsia="Palatino Linotype" w:hAnsi="Palatino Linotype" w:cs="Palatino Linotype"/>
                <w:b/>
                <w:vertAlign w:val="subscript"/>
              </w:rPr>
            </w:pPr>
            <w:r w:rsidRPr="005A48F2">
              <w:rPr>
                <w:rFonts w:ascii="Palatino Linotype" w:eastAsia="Palatino Linotype" w:hAnsi="Palatino Linotype" w:cs="Palatino Linotype"/>
                <w:b/>
              </w:rPr>
              <w:t xml:space="preserve">Khả năng </w:t>
            </w:r>
            <w:r w:rsidR="00D03219" w:rsidRPr="005A48F2">
              <w:rPr>
                <w:rFonts w:ascii="Palatino Linotype" w:eastAsia="Palatino Linotype" w:hAnsi="Palatino Linotype" w:cs="Palatino Linotype"/>
                <w:b/>
                <w:lang w:val="en-US"/>
              </w:rPr>
              <w:t>hòa tan</w:t>
            </w:r>
            <w:r w:rsidRPr="005A48F2">
              <w:rPr>
                <w:rFonts w:ascii="Palatino Linotype" w:eastAsia="Palatino Linotype" w:hAnsi="Palatino Linotype" w:cs="Palatino Linotype"/>
                <w:b/>
              </w:rPr>
              <w:t xml:space="preserve"> CaCO</w:t>
            </w:r>
            <w:r w:rsidRPr="005A48F2">
              <w:rPr>
                <w:rFonts w:ascii="Palatino Linotype" w:eastAsia="Palatino Linotype" w:hAnsi="Palatino Linotype" w:cs="Palatino Linotype"/>
                <w:b/>
                <w:vertAlign w:val="subscript"/>
              </w:rPr>
              <w:t>3</w:t>
            </w:r>
          </w:p>
        </w:tc>
        <w:tc>
          <w:tcPr>
            <w:tcW w:w="2593" w:type="dxa"/>
            <w:shd w:val="clear" w:color="auto" w:fill="auto"/>
            <w:vAlign w:val="center"/>
          </w:tcPr>
          <w:p w14:paraId="733D133E" w14:textId="0CA53954" w:rsidR="006F60C7" w:rsidRPr="005A48F2" w:rsidRDefault="00C534C2" w:rsidP="00D03219">
            <w:pPr>
              <w:pStyle w:val="Normal1"/>
              <w:tabs>
                <w:tab w:val="left" w:pos="982"/>
              </w:tabs>
              <w:spacing w:after="0"/>
              <w:jc w:val="center"/>
              <w:rPr>
                <w:rFonts w:ascii="Palatino Linotype" w:eastAsia="Palatino Linotype" w:hAnsi="Palatino Linotype" w:cs="Palatino Linotype"/>
                <w:b/>
              </w:rPr>
            </w:pPr>
            <w:r w:rsidRPr="005A48F2">
              <w:rPr>
                <w:rFonts w:ascii="Palatino Linotype" w:eastAsia="Palatino Linotype" w:hAnsi="Palatino Linotype" w:cs="Palatino Linotype"/>
                <w:b/>
              </w:rPr>
              <w:t xml:space="preserve">Kích thước vạch </w:t>
            </w:r>
            <w:r w:rsidR="00D03219" w:rsidRPr="005A48F2">
              <w:rPr>
                <w:rFonts w:ascii="Palatino Linotype" w:eastAsia="Palatino Linotype" w:hAnsi="Palatino Linotype" w:cs="Palatino Linotype"/>
                <w:b/>
                <w:lang w:val="en-US"/>
              </w:rPr>
              <w:t>hòa tan</w:t>
            </w:r>
            <w:r w:rsidRPr="005A48F2">
              <w:rPr>
                <w:rFonts w:ascii="Palatino Linotype" w:eastAsia="Palatino Linotype" w:hAnsi="Palatino Linotype" w:cs="Palatino Linotype"/>
                <w:b/>
              </w:rPr>
              <w:t xml:space="preserve"> (D-d) (mm)</w:t>
            </w:r>
          </w:p>
        </w:tc>
        <w:tc>
          <w:tcPr>
            <w:tcW w:w="1364" w:type="dxa"/>
            <w:shd w:val="clear" w:color="auto" w:fill="auto"/>
            <w:vAlign w:val="center"/>
          </w:tcPr>
          <w:p w14:paraId="09182A63" w14:textId="77777777" w:rsidR="006F60C7" w:rsidRPr="005A48F2" w:rsidRDefault="00C534C2">
            <w:pPr>
              <w:pStyle w:val="Normal1"/>
              <w:tabs>
                <w:tab w:val="left" w:pos="982"/>
              </w:tabs>
              <w:spacing w:after="0"/>
              <w:jc w:val="center"/>
              <w:rPr>
                <w:rFonts w:ascii="Palatino Linotype" w:eastAsia="Palatino Linotype" w:hAnsi="Palatino Linotype" w:cs="Palatino Linotype"/>
                <w:b/>
              </w:rPr>
            </w:pPr>
            <w:r w:rsidRPr="005A48F2">
              <w:rPr>
                <w:rFonts w:ascii="Palatino Linotype" w:eastAsia="Palatino Linotype" w:hAnsi="Palatino Linotype" w:cs="Palatino Linotype"/>
                <w:b/>
              </w:rPr>
              <w:t>Số chủng</w:t>
            </w:r>
          </w:p>
        </w:tc>
        <w:tc>
          <w:tcPr>
            <w:tcW w:w="1362" w:type="dxa"/>
            <w:shd w:val="clear" w:color="auto" w:fill="auto"/>
            <w:vAlign w:val="center"/>
          </w:tcPr>
          <w:p w14:paraId="7F1ECAFD" w14:textId="77777777" w:rsidR="006F60C7" w:rsidRPr="005A48F2" w:rsidRDefault="00C534C2">
            <w:pPr>
              <w:pStyle w:val="Normal1"/>
              <w:tabs>
                <w:tab w:val="left" w:pos="982"/>
              </w:tabs>
              <w:spacing w:after="0"/>
              <w:jc w:val="center"/>
              <w:rPr>
                <w:rFonts w:ascii="Palatino Linotype" w:eastAsia="Palatino Linotype" w:hAnsi="Palatino Linotype" w:cs="Palatino Linotype"/>
                <w:b/>
              </w:rPr>
            </w:pPr>
            <w:r w:rsidRPr="005A48F2">
              <w:rPr>
                <w:rFonts w:ascii="Palatino Linotype" w:eastAsia="Palatino Linotype" w:hAnsi="Palatino Linotype" w:cs="Palatino Linotype"/>
                <w:b/>
              </w:rPr>
              <w:t>Tỉ lệ (%)</w:t>
            </w:r>
          </w:p>
        </w:tc>
      </w:tr>
      <w:tr w:rsidR="006F60C7" w14:paraId="7659355A" w14:textId="77777777" w:rsidTr="005A48F2">
        <w:trPr>
          <w:cantSplit/>
          <w:trHeight w:val="264"/>
          <w:tblHeader/>
          <w:jc w:val="center"/>
        </w:trPr>
        <w:tc>
          <w:tcPr>
            <w:tcW w:w="2155" w:type="dxa"/>
            <w:shd w:val="clear" w:color="auto" w:fill="auto"/>
          </w:tcPr>
          <w:p w14:paraId="49DD3A41" w14:textId="77777777" w:rsidR="006F60C7" w:rsidRPr="005A48F2" w:rsidRDefault="00C534C2">
            <w:pPr>
              <w:pStyle w:val="Normal1"/>
              <w:tabs>
                <w:tab w:val="left" w:pos="982"/>
              </w:tabs>
              <w:spacing w:after="0"/>
              <w:jc w:val="center"/>
              <w:rPr>
                <w:rFonts w:ascii="Palatino Linotype" w:eastAsia="Palatino Linotype" w:hAnsi="Palatino Linotype" w:cs="Palatino Linotype"/>
              </w:rPr>
            </w:pPr>
            <w:r w:rsidRPr="005A48F2">
              <w:rPr>
                <w:rFonts w:ascii="Palatino Linotype" w:eastAsia="Palatino Linotype" w:hAnsi="Palatino Linotype" w:cs="Palatino Linotype"/>
              </w:rPr>
              <w:t>Yếu</w:t>
            </w:r>
          </w:p>
        </w:tc>
        <w:tc>
          <w:tcPr>
            <w:tcW w:w="2593" w:type="dxa"/>
            <w:shd w:val="clear" w:color="auto" w:fill="auto"/>
          </w:tcPr>
          <w:p w14:paraId="47109B97" w14:textId="35AB162C" w:rsidR="006F60C7" w:rsidRPr="005A48F2" w:rsidRDefault="00C534C2" w:rsidP="00137547">
            <w:pPr>
              <w:pStyle w:val="Normal1"/>
              <w:tabs>
                <w:tab w:val="left" w:pos="982"/>
              </w:tabs>
              <w:spacing w:after="0"/>
              <w:jc w:val="center"/>
              <w:rPr>
                <w:rFonts w:ascii="Palatino Linotype" w:eastAsia="Palatino Linotype" w:hAnsi="Palatino Linotype" w:cs="Palatino Linotype"/>
              </w:rPr>
            </w:pPr>
            <w:r w:rsidRPr="005A48F2">
              <w:rPr>
                <w:rFonts w:ascii="Palatino Linotype" w:eastAsia="Palatino Linotype" w:hAnsi="Palatino Linotype" w:cs="Palatino Linotype"/>
              </w:rPr>
              <w:t xml:space="preserve">0 </w:t>
            </w:r>
            <w:r w:rsidR="00500757">
              <w:rPr>
                <w:rFonts w:ascii="Palatino Linotype" w:eastAsia="Symbol" w:hAnsi="Palatino Linotype" w:cs="Symbol"/>
                <w:lang w:val="en-US"/>
              </w:rPr>
              <w:t>&lt;</w:t>
            </w:r>
            <w:r w:rsidRPr="005A48F2">
              <w:rPr>
                <w:rFonts w:ascii="Palatino Linotype" w:eastAsia="Palatino Linotype" w:hAnsi="Palatino Linotype" w:cs="Palatino Linotype"/>
              </w:rPr>
              <w:t xml:space="preserve"> </w:t>
            </w:r>
            <w:r w:rsidR="00137547" w:rsidRPr="005A48F2">
              <w:rPr>
                <w:rFonts w:ascii="Palatino Linotype" w:eastAsia="Palatino Linotype" w:hAnsi="Palatino Linotype" w:cs="Palatino Linotype"/>
              </w:rPr>
              <w:t>(D-d)</w:t>
            </w:r>
            <w:r w:rsidR="00137547" w:rsidRPr="005A48F2">
              <w:rPr>
                <w:rFonts w:ascii="Palatino Linotype" w:eastAsia="Palatino Linotype" w:hAnsi="Palatino Linotype" w:cs="Palatino Linotype"/>
                <w:b/>
              </w:rPr>
              <w:t xml:space="preserve"> </w:t>
            </w:r>
            <w:r w:rsidR="00137547" w:rsidRPr="005A48F2">
              <w:rPr>
                <w:rFonts w:ascii="Palatino Linotype" w:eastAsia="Palatino Linotype" w:hAnsi="Palatino Linotype" w:cs="Palatino Linotype"/>
                <w:b/>
                <w:lang w:val="en-US"/>
              </w:rPr>
              <w:t>&lt;</w:t>
            </w:r>
            <w:r w:rsidRPr="005A48F2">
              <w:rPr>
                <w:rFonts w:ascii="Palatino Linotype" w:eastAsia="Palatino Linotype" w:hAnsi="Palatino Linotype" w:cs="Palatino Linotype"/>
              </w:rPr>
              <w:t xml:space="preserve"> 5</w:t>
            </w:r>
          </w:p>
        </w:tc>
        <w:tc>
          <w:tcPr>
            <w:tcW w:w="1364" w:type="dxa"/>
            <w:shd w:val="clear" w:color="auto" w:fill="auto"/>
          </w:tcPr>
          <w:p w14:paraId="632DD0BC" w14:textId="3321582C" w:rsidR="006F60C7" w:rsidRPr="004253C0" w:rsidRDefault="004253C0">
            <w:pPr>
              <w:pStyle w:val="Normal1"/>
              <w:tabs>
                <w:tab w:val="left" w:pos="982"/>
              </w:tabs>
              <w:spacing w:after="0"/>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26</w:t>
            </w:r>
          </w:p>
        </w:tc>
        <w:tc>
          <w:tcPr>
            <w:tcW w:w="1362" w:type="dxa"/>
            <w:shd w:val="clear" w:color="auto" w:fill="auto"/>
          </w:tcPr>
          <w:p w14:paraId="6FADB72D" w14:textId="57CCBEE1" w:rsidR="006F60C7" w:rsidRPr="004253C0" w:rsidRDefault="004253C0">
            <w:pPr>
              <w:pStyle w:val="Normal1"/>
              <w:tabs>
                <w:tab w:val="left" w:pos="982"/>
              </w:tabs>
              <w:spacing w:after="0"/>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72,22</w:t>
            </w:r>
          </w:p>
        </w:tc>
      </w:tr>
      <w:tr w:rsidR="006F60C7" w14:paraId="129E4D5B" w14:textId="77777777" w:rsidTr="005A48F2">
        <w:trPr>
          <w:cantSplit/>
          <w:trHeight w:val="264"/>
          <w:tblHeader/>
          <w:jc w:val="center"/>
        </w:trPr>
        <w:tc>
          <w:tcPr>
            <w:tcW w:w="2155" w:type="dxa"/>
            <w:shd w:val="clear" w:color="auto" w:fill="auto"/>
          </w:tcPr>
          <w:p w14:paraId="5760AF36" w14:textId="77777777" w:rsidR="006F60C7" w:rsidRPr="005A48F2" w:rsidRDefault="00C534C2">
            <w:pPr>
              <w:pStyle w:val="Normal1"/>
              <w:tabs>
                <w:tab w:val="left" w:pos="982"/>
              </w:tabs>
              <w:spacing w:after="0"/>
              <w:jc w:val="center"/>
              <w:rPr>
                <w:rFonts w:ascii="Palatino Linotype" w:eastAsia="Palatino Linotype" w:hAnsi="Palatino Linotype" w:cs="Palatino Linotype"/>
              </w:rPr>
            </w:pPr>
            <w:r w:rsidRPr="005A48F2">
              <w:rPr>
                <w:rFonts w:ascii="Palatino Linotype" w:eastAsia="Palatino Linotype" w:hAnsi="Palatino Linotype" w:cs="Palatino Linotype"/>
              </w:rPr>
              <w:t>Trung bình</w:t>
            </w:r>
          </w:p>
        </w:tc>
        <w:tc>
          <w:tcPr>
            <w:tcW w:w="2593" w:type="dxa"/>
            <w:shd w:val="clear" w:color="auto" w:fill="auto"/>
          </w:tcPr>
          <w:p w14:paraId="332E8BA7" w14:textId="105E5F6B" w:rsidR="006F60C7" w:rsidRPr="005A48F2" w:rsidRDefault="00C534C2" w:rsidP="00137547">
            <w:pPr>
              <w:pStyle w:val="Normal1"/>
              <w:tabs>
                <w:tab w:val="left" w:pos="982"/>
              </w:tabs>
              <w:spacing w:after="0"/>
              <w:jc w:val="center"/>
              <w:rPr>
                <w:rFonts w:ascii="Palatino Linotype" w:eastAsia="Palatino Linotype" w:hAnsi="Palatino Linotype" w:cs="Palatino Linotype"/>
              </w:rPr>
            </w:pPr>
            <w:r w:rsidRPr="005A48F2">
              <w:rPr>
                <w:rFonts w:ascii="Palatino Linotype" w:eastAsia="Palatino Linotype" w:hAnsi="Palatino Linotype" w:cs="Palatino Linotype"/>
              </w:rPr>
              <w:t xml:space="preserve">5 </w:t>
            </w:r>
            <w:r w:rsidR="00500757">
              <w:rPr>
                <w:rFonts w:ascii="Palatino Linotype" w:eastAsia="Symbol" w:hAnsi="Palatino Linotype" w:cs="Symbol"/>
                <w:lang w:val="en-US"/>
              </w:rPr>
              <w:t>&lt;</w:t>
            </w:r>
            <w:r w:rsidRPr="005A48F2">
              <w:rPr>
                <w:rFonts w:ascii="Palatino Linotype" w:eastAsia="Palatino Linotype" w:hAnsi="Palatino Linotype" w:cs="Palatino Linotype"/>
              </w:rPr>
              <w:t xml:space="preserve"> </w:t>
            </w:r>
            <w:r w:rsidR="00137547" w:rsidRPr="005A48F2">
              <w:rPr>
                <w:rFonts w:ascii="Palatino Linotype" w:eastAsia="Palatino Linotype" w:hAnsi="Palatino Linotype" w:cs="Palatino Linotype"/>
              </w:rPr>
              <w:t>(D-d)</w:t>
            </w:r>
            <w:r w:rsidR="00137547" w:rsidRPr="005A48F2">
              <w:rPr>
                <w:rFonts w:ascii="Palatino Linotype" w:eastAsia="Palatino Linotype" w:hAnsi="Palatino Linotype" w:cs="Palatino Linotype"/>
                <w:b/>
              </w:rPr>
              <w:t xml:space="preserve"> </w:t>
            </w:r>
            <w:r w:rsidR="00137547" w:rsidRPr="005A48F2">
              <w:rPr>
                <w:rFonts w:ascii="Palatino Linotype" w:eastAsia="Palatino Linotype" w:hAnsi="Palatino Linotype" w:cs="Palatino Linotype"/>
                <w:b/>
                <w:lang w:val="en-US"/>
              </w:rPr>
              <w:t>&lt;</w:t>
            </w:r>
            <w:r w:rsidRPr="005A48F2">
              <w:rPr>
                <w:rFonts w:ascii="Palatino Linotype" w:eastAsia="Palatino Linotype" w:hAnsi="Palatino Linotype" w:cs="Palatino Linotype"/>
              </w:rPr>
              <w:t xml:space="preserve"> 10</w:t>
            </w:r>
          </w:p>
        </w:tc>
        <w:tc>
          <w:tcPr>
            <w:tcW w:w="1364" w:type="dxa"/>
            <w:shd w:val="clear" w:color="auto" w:fill="auto"/>
          </w:tcPr>
          <w:p w14:paraId="1BB041C3" w14:textId="77777777" w:rsidR="006F60C7" w:rsidRPr="005A48F2" w:rsidRDefault="00C534C2">
            <w:pPr>
              <w:pStyle w:val="Normal1"/>
              <w:tabs>
                <w:tab w:val="left" w:pos="982"/>
              </w:tabs>
              <w:spacing w:after="0"/>
              <w:jc w:val="center"/>
              <w:rPr>
                <w:rFonts w:ascii="Palatino Linotype" w:eastAsia="Palatino Linotype" w:hAnsi="Palatino Linotype" w:cs="Palatino Linotype"/>
              </w:rPr>
            </w:pPr>
            <w:r w:rsidRPr="005A48F2">
              <w:rPr>
                <w:rFonts w:ascii="Palatino Linotype" w:eastAsia="Palatino Linotype" w:hAnsi="Palatino Linotype" w:cs="Palatino Linotype"/>
              </w:rPr>
              <w:t>3</w:t>
            </w:r>
          </w:p>
        </w:tc>
        <w:tc>
          <w:tcPr>
            <w:tcW w:w="1362" w:type="dxa"/>
            <w:shd w:val="clear" w:color="auto" w:fill="auto"/>
          </w:tcPr>
          <w:p w14:paraId="53D7A33D" w14:textId="75127693" w:rsidR="006F60C7" w:rsidRPr="004253C0" w:rsidRDefault="004253C0">
            <w:pPr>
              <w:pStyle w:val="Normal1"/>
              <w:tabs>
                <w:tab w:val="left" w:pos="982"/>
              </w:tabs>
              <w:spacing w:after="0"/>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8,33</w:t>
            </w:r>
          </w:p>
        </w:tc>
      </w:tr>
      <w:tr w:rsidR="006F60C7" w14:paraId="3891F699" w14:textId="77777777" w:rsidTr="005A48F2">
        <w:trPr>
          <w:cantSplit/>
          <w:trHeight w:val="264"/>
          <w:tblHeader/>
          <w:jc w:val="center"/>
        </w:trPr>
        <w:tc>
          <w:tcPr>
            <w:tcW w:w="2155" w:type="dxa"/>
            <w:shd w:val="clear" w:color="auto" w:fill="auto"/>
          </w:tcPr>
          <w:p w14:paraId="5E0A48A4" w14:textId="77777777" w:rsidR="006F60C7" w:rsidRPr="005A48F2" w:rsidRDefault="00C534C2">
            <w:pPr>
              <w:pStyle w:val="Normal1"/>
              <w:tabs>
                <w:tab w:val="left" w:pos="982"/>
              </w:tabs>
              <w:spacing w:after="0"/>
              <w:jc w:val="center"/>
              <w:rPr>
                <w:rFonts w:ascii="Palatino Linotype" w:eastAsia="Palatino Linotype" w:hAnsi="Palatino Linotype" w:cs="Palatino Linotype"/>
              </w:rPr>
            </w:pPr>
            <w:r w:rsidRPr="005A48F2">
              <w:rPr>
                <w:rFonts w:ascii="Palatino Linotype" w:eastAsia="Palatino Linotype" w:hAnsi="Palatino Linotype" w:cs="Palatino Linotype"/>
              </w:rPr>
              <w:t>Mạnh</w:t>
            </w:r>
          </w:p>
        </w:tc>
        <w:tc>
          <w:tcPr>
            <w:tcW w:w="2593" w:type="dxa"/>
            <w:shd w:val="clear" w:color="auto" w:fill="auto"/>
          </w:tcPr>
          <w:p w14:paraId="4B919857" w14:textId="11EF3510" w:rsidR="006F60C7" w:rsidRPr="005A48F2" w:rsidRDefault="00C534C2" w:rsidP="00500757">
            <w:pPr>
              <w:pStyle w:val="Normal1"/>
              <w:tabs>
                <w:tab w:val="left" w:pos="982"/>
              </w:tabs>
              <w:spacing w:after="0"/>
              <w:jc w:val="center"/>
              <w:rPr>
                <w:rFonts w:ascii="Palatino Linotype" w:eastAsia="Palatino Linotype" w:hAnsi="Palatino Linotype" w:cs="Palatino Linotype"/>
              </w:rPr>
            </w:pPr>
            <w:r w:rsidRPr="005A48F2">
              <w:rPr>
                <w:rFonts w:ascii="Palatino Linotype" w:eastAsia="Palatino Linotype" w:hAnsi="Palatino Linotype" w:cs="Palatino Linotype"/>
              </w:rPr>
              <w:t xml:space="preserve">10 </w:t>
            </w:r>
            <w:r w:rsidR="00500757">
              <w:rPr>
                <w:rFonts w:ascii="Palatino Linotype" w:eastAsia="Palatino Linotype" w:hAnsi="Palatino Linotype" w:cs="Palatino Linotype"/>
                <w:lang w:val="en-US"/>
              </w:rPr>
              <w:t>&lt;</w:t>
            </w:r>
            <w:r w:rsidRPr="005A48F2">
              <w:rPr>
                <w:rFonts w:ascii="Palatino Linotype" w:eastAsia="Palatino Linotype" w:hAnsi="Palatino Linotype" w:cs="Palatino Linotype"/>
              </w:rPr>
              <w:t xml:space="preserve"> </w:t>
            </w:r>
            <w:r w:rsidR="00D03219" w:rsidRPr="005A48F2">
              <w:rPr>
                <w:rFonts w:ascii="Palatino Linotype" w:eastAsia="Palatino Linotype" w:hAnsi="Palatino Linotype" w:cs="Palatino Linotype"/>
              </w:rPr>
              <w:t>(D-d)</w:t>
            </w:r>
            <w:r w:rsidR="00D03219" w:rsidRPr="005A48F2">
              <w:rPr>
                <w:rFonts w:ascii="Palatino Linotype" w:eastAsia="Palatino Linotype" w:hAnsi="Palatino Linotype" w:cs="Palatino Linotype"/>
                <w:b/>
              </w:rPr>
              <w:t xml:space="preserve"> </w:t>
            </w:r>
            <w:r w:rsidR="00D03219" w:rsidRPr="005A48F2">
              <w:rPr>
                <w:rFonts w:ascii="Palatino Linotype" w:eastAsia="Palatino Linotype" w:hAnsi="Palatino Linotype" w:cs="Palatino Linotype"/>
                <w:b/>
                <w:lang w:val="en-US"/>
              </w:rPr>
              <w:t>&lt;</w:t>
            </w:r>
            <w:r w:rsidRPr="005A48F2">
              <w:rPr>
                <w:rFonts w:ascii="Palatino Linotype" w:eastAsia="Palatino Linotype" w:hAnsi="Palatino Linotype" w:cs="Palatino Linotype"/>
              </w:rPr>
              <w:t>15</w:t>
            </w:r>
          </w:p>
        </w:tc>
        <w:tc>
          <w:tcPr>
            <w:tcW w:w="1364" w:type="dxa"/>
            <w:shd w:val="clear" w:color="auto" w:fill="auto"/>
          </w:tcPr>
          <w:p w14:paraId="2B8E1680" w14:textId="77777777" w:rsidR="006F60C7" w:rsidRPr="005A48F2" w:rsidRDefault="00C534C2">
            <w:pPr>
              <w:pStyle w:val="Normal1"/>
              <w:tabs>
                <w:tab w:val="left" w:pos="982"/>
              </w:tabs>
              <w:spacing w:after="0"/>
              <w:jc w:val="center"/>
              <w:rPr>
                <w:rFonts w:ascii="Palatino Linotype" w:eastAsia="Palatino Linotype" w:hAnsi="Palatino Linotype" w:cs="Palatino Linotype"/>
              </w:rPr>
            </w:pPr>
            <w:r w:rsidRPr="005A48F2">
              <w:rPr>
                <w:rFonts w:ascii="Palatino Linotype" w:eastAsia="Palatino Linotype" w:hAnsi="Palatino Linotype" w:cs="Palatino Linotype"/>
              </w:rPr>
              <w:t>5</w:t>
            </w:r>
          </w:p>
        </w:tc>
        <w:tc>
          <w:tcPr>
            <w:tcW w:w="1362" w:type="dxa"/>
            <w:shd w:val="clear" w:color="auto" w:fill="auto"/>
          </w:tcPr>
          <w:p w14:paraId="0501FEA0" w14:textId="5AA76B83" w:rsidR="006F60C7" w:rsidRPr="004253C0" w:rsidRDefault="004253C0">
            <w:pPr>
              <w:pStyle w:val="Normal1"/>
              <w:tabs>
                <w:tab w:val="left" w:pos="982"/>
              </w:tabs>
              <w:spacing w:after="0"/>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13,89</w:t>
            </w:r>
          </w:p>
        </w:tc>
      </w:tr>
      <w:tr w:rsidR="006F60C7" w14:paraId="680606E8" w14:textId="77777777" w:rsidTr="005A48F2">
        <w:trPr>
          <w:cantSplit/>
          <w:trHeight w:val="264"/>
          <w:tblHeader/>
          <w:jc w:val="center"/>
        </w:trPr>
        <w:tc>
          <w:tcPr>
            <w:tcW w:w="2155" w:type="dxa"/>
            <w:shd w:val="clear" w:color="auto" w:fill="auto"/>
          </w:tcPr>
          <w:p w14:paraId="52AE2771" w14:textId="77777777" w:rsidR="006F60C7" w:rsidRPr="005A48F2" w:rsidRDefault="00C534C2">
            <w:pPr>
              <w:pStyle w:val="Normal1"/>
              <w:tabs>
                <w:tab w:val="left" w:pos="982"/>
              </w:tabs>
              <w:spacing w:after="0"/>
              <w:jc w:val="center"/>
              <w:rPr>
                <w:rFonts w:ascii="Palatino Linotype" w:eastAsia="Palatino Linotype" w:hAnsi="Palatino Linotype" w:cs="Palatino Linotype"/>
              </w:rPr>
            </w:pPr>
            <w:r w:rsidRPr="005A48F2">
              <w:rPr>
                <w:rFonts w:ascii="Palatino Linotype" w:eastAsia="Palatino Linotype" w:hAnsi="Palatino Linotype" w:cs="Palatino Linotype"/>
              </w:rPr>
              <w:t>Rất mạnh</w:t>
            </w:r>
          </w:p>
        </w:tc>
        <w:tc>
          <w:tcPr>
            <w:tcW w:w="2593" w:type="dxa"/>
            <w:shd w:val="clear" w:color="auto" w:fill="auto"/>
          </w:tcPr>
          <w:p w14:paraId="7E2C0E69" w14:textId="59B92E0E" w:rsidR="006F60C7" w:rsidRPr="005A48F2" w:rsidRDefault="00D03219" w:rsidP="00500757">
            <w:pPr>
              <w:pStyle w:val="Normal1"/>
              <w:tabs>
                <w:tab w:val="left" w:pos="982"/>
              </w:tabs>
              <w:spacing w:after="0"/>
              <w:jc w:val="center"/>
              <w:rPr>
                <w:rFonts w:ascii="Palatino Linotype" w:eastAsia="Palatino Linotype" w:hAnsi="Palatino Linotype" w:cs="Palatino Linotype"/>
              </w:rPr>
            </w:pPr>
            <w:r w:rsidRPr="005A48F2">
              <w:rPr>
                <w:rFonts w:ascii="Palatino Linotype" w:eastAsia="Palatino Linotype" w:hAnsi="Palatino Linotype" w:cs="Palatino Linotype"/>
              </w:rPr>
              <w:t>(D-d)</w:t>
            </w:r>
            <w:r w:rsidRPr="005A48F2">
              <w:rPr>
                <w:rFonts w:ascii="Palatino Linotype" w:eastAsia="Palatino Linotype" w:hAnsi="Palatino Linotype" w:cs="Palatino Linotype"/>
                <w:b/>
              </w:rPr>
              <w:t xml:space="preserve"> </w:t>
            </w:r>
            <w:r w:rsidR="00500757">
              <w:rPr>
                <w:rFonts w:ascii="Palatino Linotype" w:eastAsia="Palatino Linotype" w:hAnsi="Palatino Linotype" w:cs="Palatino Linotype"/>
                <w:b/>
                <w:lang w:val="en-US"/>
              </w:rPr>
              <w:t>&gt;</w:t>
            </w:r>
            <w:r w:rsidR="00C534C2" w:rsidRPr="005A48F2">
              <w:rPr>
                <w:rFonts w:ascii="Palatino Linotype" w:eastAsia="Palatino Linotype" w:hAnsi="Palatino Linotype" w:cs="Palatino Linotype"/>
              </w:rPr>
              <w:t xml:space="preserve"> 15</w:t>
            </w:r>
          </w:p>
        </w:tc>
        <w:tc>
          <w:tcPr>
            <w:tcW w:w="1364" w:type="dxa"/>
            <w:shd w:val="clear" w:color="auto" w:fill="auto"/>
          </w:tcPr>
          <w:p w14:paraId="7B31D5B7" w14:textId="77777777" w:rsidR="006F60C7" w:rsidRPr="005A48F2" w:rsidRDefault="00C534C2">
            <w:pPr>
              <w:pStyle w:val="Normal1"/>
              <w:tabs>
                <w:tab w:val="left" w:pos="982"/>
              </w:tabs>
              <w:spacing w:after="0"/>
              <w:jc w:val="center"/>
              <w:rPr>
                <w:rFonts w:ascii="Palatino Linotype" w:eastAsia="Palatino Linotype" w:hAnsi="Palatino Linotype" w:cs="Palatino Linotype"/>
              </w:rPr>
            </w:pPr>
            <w:r w:rsidRPr="005A48F2">
              <w:rPr>
                <w:rFonts w:ascii="Palatino Linotype" w:eastAsia="Palatino Linotype" w:hAnsi="Palatino Linotype" w:cs="Palatino Linotype"/>
              </w:rPr>
              <w:t>2</w:t>
            </w:r>
          </w:p>
        </w:tc>
        <w:tc>
          <w:tcPr>
            <w:tcW w:w="1362" w:type="dxa"/>
            <w:shd w:val="clear" w:color="auto" w:fill="auto"/>
          </w:tcPr>
          <w:p w14:paraId="41E0CC2F" w14:textId="2F082752" w:rsidR="006F60C7" w:rsidRPr="004253C0" w:rsidRDefault="004253C0">
            <w:pPr>
              <w:pStyle w:val="Normal1"/>
              <w:tabs>
                <w:tab w:val="left" w:pos="982"/>
              </w:tabs>
              <w:spacing w:after="0"/>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5,56</w:t>
            </w:r>
          </w:p>
        </w:tc>
      </w:tr>
    </w:tbl>
    <w:p w14:paraId="4A43D855" w14:textId="0F300F9A" w:rsidR="006F60C7" w:rsidRDefault="00C534C2">
      <w:pPr>
        <w:pStyle w:val="Normal1"/>
        <w:tabs>
          <w:tab w:val="left" w:pos="0"/>
        </w:tabs>
        <w:spacing w:before="120" w:after="120"/>
        <w:ind w:firstLine="142"/>
        <w:jc w:val="both"/>
        <w:rPr>
          <w:rFonts w:ascii="Palatino Linotype" w:eastAsia="Palatino Linotype" w:hAnsi="Palatino Linotype" w:cs="Palatino Linotype"/>
        </w:rPr>
      </w:pPr>
      <w:r>
        <w:rPr>
          <w:rFonts w:ascii="Palatino Linotype" w:eastAsia="Palatino Linotype" w:hAnsi="Palatino Linotype" w:cs="Palatino Linotype"/>
        </w:rPr>
        <w:tab/>
        <w:t>Với 7 chủng phân lập có vạch hòa tan CaCO</w:t>
      </w:r>
      <w:r>
        <w:rPr>
          <w:rFonts w:ascii="Palatino Linotype" w:eastAsia="Palatino Linotype" w:hAnsi="Palatino Linotype" w:cs="Palatino Linotype"/>
          <w:vertAlign w:val="subscript"/>
        </w:rPr>
        <w:t>3</w:t>
      </w:r>
      <w:r>
        <w:rPr>
          <w:rFonts w:ascii="Palatino Linotype" w:eastAsia="Palatino Linotype" w:hAnsi="Palatino Linotype" w:cs="Palatino Linotype"/>
        </w:rPr>
        <w:t xml:space="preserve"> lớn, tiếp tục khảo sát khả năng tạ</w:t>
      </w:r>
      <w:r w:rsidR="009E3D14">
        <w:rPr>
          <w:rFonts w:ascii="Palatino Linotype" w:eastAsia="Palatino Linotype" w:hAnsi="Palatino Linotype" w:cs="Palatino Linotype"/>
        </w:rPr>
        <w:t xml:space="preserve">o </w:t>
      </w:r>
      <w:r w:rsidR="009E3D14" w:rsidRPr="009E3D14">
        <w:rPr>
          <w:rFonts w:ascii="Palatino Linotype" w:eastAsia="Palatino Linotype" w:hAnsi="Palatino Linotype" w:cs="Palatino Linotype"/>
          <w:color w:val="000000"/>
          <w:lang w:val="en-US"/>
        </w:rPr>
        <w:t>axit</w:t>
      </w:r>
      <w:r>
        <w:rPr>
          <w:rFonts w:ascii="Palatino Linotype" w:eastAsia="Palatino Linotype" w:hAnsi="Palatino Linotype" w:cs="Palatino Linotype"/>
        </w:rPr>
        <w:t xml:space="preserve"> lactic bằng cách nuôi cấy tĩnh các chủng này trong môi trường MRS dịch thể. Sau 72 giờ định lượ</w:t>
      </w:r>
      <w:r w:rsidR="009E3D14">
        <w:rPr>
          <w:rFonts w:ascii="Palatino Linotype" w:eastAsia="Palatino Linotype" w:hAnsi="Palatino Linotype" w:cs="Palatino Linotype"/>
        </w:rPr>
        <w:t xml:space="preserve">ng </w:t>
      </w:r>
      <w:r w:rsidR="009E3D14" w:rsidRPr="009E3D14">
        <w:rPr>
          <w:rFonts w:ascii="Palatino Linotype" w:eastAsia="Palatino Linotype" w:hAnsi="Palatino Linotype" w:cs="Palatino Linotype"/>
          <w:color w:val="000000"/>
          <w:lang w:val="en-US"/>
        </w:rPr>
        <w:t>axit</w:t>
      </w:r>
      <w:r>
        <w:rPr>
          <w:rFonts w:ascii="Palatino Linotype" w:eastAsia="Palatino Linotype" w:hAnsi="Palatino Linotype" w:cs="Palatino Linotype"/>
        </w:rPr>
        <w:t xml:space="preserve"> lactic tạo thành.</w:t>
      </w:r>
    </w:p>
    <w:p w14:paraId="27CF1DDB" w14:textId="5867D880" w:rsidR="006F60C7" w:rsidRPr="0021187A" w:rsidRDefault="00C534C2">
      <w:pPr>
        <w:pStyle w:val="Normal1"/>
        <w:tabs>
          <w:tab w:val="left" w:pos="982"/>
        </w:tabs>
        <w:spacing w:before="120" w:after="120"/>
        <w:jc w:val="center"/>
        <w:rPr>
          <w:rFonts w:ascii="Palatino Linotype" w:eastAsia="Palatino Linotype" w:hAnsi="Palatino Linotype" w:cs="Palatino Linotype"/>
          <w:b/>
        </w:rPr>
      </w:pPr>
      <w:r>
        <w:rPr>
          <w:rFonts w:ascii="Palatino Linotype" w:eastAsia="Palatino Linotype" w:hAnsi="Palatino Linotype" w:cs="Palatino Linotype"/>
          <w:b/>
          <w:i/>
        </w:rPr>
        <w:t>Bảng 3.3.</w:t>
      </w:r>
      <w:r>
        <w:rPr>
          <w:rFonts w:ascii="Palatino Linotype" w:eastAsia="Palatino Linotype" w:hAnsi="Palatino Linotype" w:cs="Palatino Linotype"/>
          <w:b/>
        </w:rPr>
        <w:t xml:space="preserve"> </w:t>
      </w:r>
      <w:r w:rsidRPr="0021187A">
        <w:rPr>
          <w:rFonts w:ascii="Palatino Linotype" w:eastAsia="Palatino Linotype" w:hAnsi="Palatino Linotype" w:cs="Palatino Linotype"/>
          <w:b/>
        </w:rPr>
        <w:t>Kết quả tuyển chọn chủng vi khuẩ</w:t>
      </w:r>
      <w:r w:rsidR="009E3D14">
        <w:rPr>
          <w:rFonts w:ascii="Palatino Linotype" w:eastAsia="Palatino Linotype" w:hAnsi="Palatino Linotype" w:cs="Palatino Linotype"/>
          <w:b/>
        </w:rPr>
        <w:t xml:space="preserve">n sinh </w:t>
      </w:r>
      <w:r w:rsidR="009E3D14" w:rsidRPr="009E3D14">
        <w:rPr>
          <w:rFonts w:ascii="Palatino Linotype" w:eastAsia="Palatino Linotype" w:hAnsi="Palatino Linotype" w:cs="Palatino Linotype"/>
          <w:b/>
          <w:color w:val="000000"/>
          <w:lang w:val="en-US"/>
        </w:rPr>
        <w:t>axit</w:t>
      </w:r>
      <w:r w:rsidRPr="0021187A">
        <w:rPr>
          <w:rFonts w:ascii="Palatino Linotype" w:eastAsia="Palatino Linotype" w:hAnsi="Palatino Linotype" w:cs="Palatino Linotype"/>
          <w:b/>
        </w:rPr>
        <w:t xml:space="preserve"> lactic mạnh</w:t>
      </w:r>
    </w:p>
    <w:tbl>
      <w:tblPr>
        <w:tblStyle w:val="a1"/>
        <w:tblW w:w="7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
        <w:gridCol w:w="1870"/>
        <w:gridCol w:w="2816"/>
        <w:gridCol w:w="2343"/>
      </w:tblGrid>
      <w:tr w:rsidR="006F60C7" w14:paraId="11D59CF8" w14:textId="77777777">
        <w:trPr>
          <w:cantSplit/>
          <w:trHeight w:val="226"/>
          <w:tblHeader/>
          <w:jc w:val="center"/>
        </w:trPr>
        <w:tc>
          <w:tcPr>
            <w:tcW w:w="783" w:type="dxa"/>
            <w:shd w:val="clear" w:color="auto" w:fill="auto"/>
            <w:vAlign w:val="center"/>
          </w:tcPr>
          <w:p w14:paraId="4FB92064"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b/>
              </w:rPr>
            </w:pPr>
            <w:r>
              <w:rPr>
                <w:rFonts w:ascii="Palatino Linotype" w:eastAsia="Palatino Linotype" w:hAnsi="Palatino Linotype" w:cs="Palatino Linotype"/>
                <w:b/>
              </w:rPr>
              <w:t>Stt</w:t>
            </w:r>
          </w:p>
        </w:tc>
        <w:tc>
          <w:tcPr>
            <w:tcW w:w="1870" w:type="dxa"/>
            <w:shd w:val="clear" w:color="auto" w:fill="auto"/>
            <w:vAlign w:val="center"/>
          </w:tcPr>
          <w:p w14:paraId="0C1C8143"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b/>
              </w:rPr>
            </w:pPr>
            <w:r>
              <w:rPr>
                <w:rFonts w:ascii="Palatino Linotype" w:eastAsia="Palatino Linotype" w:hAnsi="Palatino Linotype" w:cs="Palatino Linotype"/>
                <w:b/>
              </w:rPr>
              <w:t>Chủng vi khuẩn</w:t>
            </w:r>
          </w:p>
        </w:tc>
        <w:tc>
          <w:tcPr>
            <w:tcW w:w="2816" w:type="dxa"/>
            <w:shd w:val="clear" w:color="auto" w:fill="auto"/>
            <w:vAlign w:val="center"/>
          </w:tcPr>
          <w:p w14:paraId="3C978E27"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b/>
              </w:rPr>
            </w:pPr>
            <w:r>
              <w:rPr>
                <w:rFonts w:ascii="Palatino Linotype" w:eastAsia="Palatino Linotype" w:hAnsi="Palatino Linotype" w:cs="Palatino Linotype"/>
                <w:b/>
              </w:rPr>
              <w:t xml:space="preserve">Kích thước </w:t>
            </w:r>
          </w:p>
          <w:p w14:paraId="1D354B75" w14:textId="457DDEC8" w:rsidR="006F60C7" w:rsidRDefault="00C534C2" w:rsidP="00BB63DD">
            <w:pPr>
              <w:pStyle w:val="Normal1"/>
              <w:tabs>
                <w:tab w:val="left" w:pos="982"/>
              </w:tabs>
              <w:spacing w:after="0" w:line="240" w:lineRule="auto"/>
              <w:jc w:val="center"/>
              <w:rPr>
                <w:rFonts w:ascii="Palatino Linotype" w:eastAsia="Palatino Linotype" w:hAnsi="Palatino Linotype" w:cs="Palatino Linotype"/>
                <w:b/>
              </w:rPr>
            </w:pPr>
            <w:r>
              <w:rPr>
                <w:rFonts w:ascii="Palatino Linotype" w:eastAsia="Palatino Linotype" w:hAnsi="Palatino Linotype" w:cs="Palatino Linotype"/>
                <w:b/>
              </w:rPr>
              <w:t xml:space="preserve">vạch </w:t>
            </w:r>
            <w:r w:rsidR="00BB63DD">
              <w:rPr>
                <w:rFonts w:ascii="Palatino Linotype" w:eastAsia="Palatino Linotype" w:hAnsi="Palatino Linotype" w:cs="Palatino Linotype"/>
                <w:b/>
                <w:lang w:val="en-US"/>
              </w:rPr>
              <w:t>hòa tan</w:t>
            </w:r>
            <w:r>
              <w:rPr>
                <w:rFonts w:ascii="Palatino Linotype" w:eastAsia="Palatino Linotype" w:hAnsi="Palatino Linotype" w:cs="Palatino Linotype"/>
                <w:b/>
              </w:rPr>
              <w:t xml:space="preserve"> (mm)</w:t>
            </w:r>
          </w:p>
        </w:tc>
        <w:tc>
          <w:tcPr>
            <w:tcW w:w="2343" w:type="dxa"/>
            <w:shd w:val="clear" w:color="auto" w:fill="auto"/>
            <w:vAlign w:val="center"/>
          </w:tcPr>
          <w:p w14:paraId="209C8074" w14:textId="42BC7A68" w:rsidR="006F60C7" w:rsidRDefault="00C534C2">
            <w:pPr>
              <w:pStyle w:val="Normal1"/>
              <w:tabs>
                <w:tab w:val="left" w:pos="982"/>
              </w:tabs>
              <w:spacing w:after="0" w:line="240" w:lineRule="auto"/>
              <w:jc w:val="center"/>
              <w:rPr>
                <w:rFonts w:ascii="Palatino Linotype" w:eastAsia="Palatino Linotype" w:hAnsi="Palatino Linotype" w:cs="Palatino Linotype"/>
                <w:b/>
              </w:rPr>
            </w:pPr>
            <w:r>
              <w:rPr>
                <w:rFonts w:ascii="Palatino Linotype" w:eastAsia="Palatino Linotype" w:hAnsi="Palatino Linotype" w:cs="Palatino Linotype"/>
                <w:b/>
              </w:rPr>
              <w:t>Lượ</w:t>
            </w:r>
            <w:r w:rsidR="009E3D14">
              <w:rPr>
                <w:rFonts w:ascii="Palatino Linotype" w:eastAsia="Palatino Linotype" w:hAnsi="Palatino Linotype" w:cs="Palatino Linotype"/>
                <w:b/>
              </w:rPr>
              <w:t xml:space="preserve">ng </w:t>
            </w:r>
            <w:r w:rsidR="009E3D14" w:rsidRPr="009E3D14">
              <w:rPr>
                <w:rFonts w:ascii="Palatino Linotype" w:eastAsia="Palatino Linotype" w:hAnsi="Palatino Linotype" w:cs="Palatino Linotype"/>
                <w:color w:val="000000"/>
                <w:lang w:val="en-US"/>
              </w:rPr>
              <w:t>a</w:t>
            </w:r>
            <w:r w:rsidR="009E3D14" w:rsidRPr="009E3D14">
              <w:rPr>
                <w:rFonts w:ascii="Palatino Linotype" w:eastAsia="Palatino Linotype" w:hAnsi="Palatino Linotype" w:cs="Palatino Linotype"/>
                <w:b/>
                <w:color w:val="000000"/>
                <w:lang w:val="en-US"/>
              </w:rPr>
              <w:t>xit</w:t>
            </w:r>
            <w:r w:rsidR="009E3D14" w:rsidRPr="009E3D14">
              <w:rPr>
                <w:rFonts w:ascii="Palatino Linotype" w:eastAsia="Palatino Linotype" w:hAnsi="Palatino Linotype" w:cs="Palatino Linotype"/>
                <w:b/>
                <w:color w:val="000000"/>
              </w:rPr>
              <w:t xml:space="preserve"> </w:t>
            </w:r>
            <w:r>
              <w:rPr>
                <w:rFonts w:ascii="Palatino Linotype" w:eastAsia="Palatino Linotype" w:hAnsi="Palatino Linotype" w:cs="Palatino Linotype"/>
                <w:b/>
              </w:rPr>
              <w:t>lactic</w:t>
            </w:r>
          </w:p>
          <w:p w14:paraId="2EF8976A"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b/>
              </w:rPr>
            </w:pPr>
            <w:r>
              <w:rPr>
                <w:rFonts w:ascii="Palatino Linotype" w:eastAsia="Palatino Linotype" w:hAnsi="Palatino Linotype" w:cs="Palatino Linotype"/>
                <w:b/>
              </w:rPr>
              <w:t>tạo thành (mg/ml)</w:t>
            </w:r>
          </w:p>
        </w:tc>
      </w:tr>
      <w:tr w:rsidR="006F60C7" w14:paraId="68B4E853" w14:textId="77777777">
        <w:trPr>
          <w:cantSplit/>
          <w:trHeight w:val="255"/>
          <w:tblHeader/>
          <w:jc w:val="center"/>
        </w:trPr>
        <w:tc>
          <w:tcPr>
            <w:tcW w:w="783" w:type="dxa"/>
            <w:shd w:val="clear" w:color="auto" w:fill="auto"/>
            <w:vAlign w:val="center"/>
          </w:tcPr>
          <w:p w14:paraId="4AF3994E"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1</w:t>
            </w:r>
          </w:p>
        </w:tc>
        <w:tc>
          <w:tcPr>
            <w:tcW w:w="1870" w:type="dxa"/>
            <w:shd w:val="clear" w:color="auto" w:fill="auto"/>
            <w:vAlign w:val="center"/>
          </w:tcPr>
          <w:p w14:paraId="7E4D1C8D"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DG2</w:t>
            </w:r>
          </w:p>
        </w:tc>
        <w:tc>
          <w:tcPr>
            <w:tcW w:w="2816" w:type="dxa"/>
            <w:shd w:val="clear" w:color="auto" w:fill="auto"/>
            <w:vAlign w:val="center"/>
          </w:tcPr>
          <w:p w14:paraId="6F4D378B"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11,2</w:t>
            </w:r>
            <w:r>
              <w:rPr>
                <w:rFonts w:ascii="Palatino Linotype" w:eastAsia="Palatino Linotype" w:hAnsi="Palatino Linotype" w:cs="Palatino Linotype"/>
                <w:vertAlign w:val="superscript"/>
              </w:rPr>
              <w:t>bcd</w:t>
            </w:r>
          </w:p>
        </w:tc>
        <w:tc>
          <w:tcPr>
            <w:tcW w:w="2343" w:type="dxa"/>
            <w:shd w:val="clear" w:color="auto" w:fill="auto"/>
            <w:vAlign w:val="center"/>
          </w:tcPr>
          <w:p w14:paraId="0058C61D"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12,5</w:t>
            </w:r>
            <w:r>
              <w:rPr>
                <w:rFonts w:ascii="Palatino Linotype" w:eastAsia="Palatino Linotype" w:hAnsi="Palatino Linotype" w:cs="Palatino Linotype"/>
                <w:vertAlign w:val="superscript"/>
              </w:rPr>
              <w:t>bcd</w:t>
            </w:r>
          </w:p>
        </w:tc>
      </w:tr>
      <w:tr w:rsidR="006F60C7" w14:paraId="0EC880B0" w14:textId="77777777">
        <w:trPr>
          <w:cantSplit/>
          <w:trHeight w:val="261"/>
          <w:tblHeader/>
          <w:jc w:val="center"/>
        </w:trPr>
        <w:tc>
          <w:tcPr>
            <w:tcW w:w="783" w:type="dxa"/>
            <w:shd w:val="clear" w:color="auto" w:fill="auto"/>
            <w:vAlign w:val="center"/>
          </w:tcPr>
          <w:p w14:paraId="7F41B548"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2</w:t>
            </w:r>
          </w:p>
        </w:tc>
        <w:tc>
          <w:tcPr>
            <w:tcW w:w="1870" w:type="dxa"/>
            <w:shd w:val="clear" w:color="auto" w:fill="auto"/>
            <w:vAlign w:val="center"/>
          </w:tcPr>
          <w:p w14:paraId="16D4806C"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DG3</w:t>
            </w:r>
          </w:p>
        </w:tc>
        <w:tc>
          <w:tcPr>
            <w:tcW w:w="2816" w:type="dxa"/>
            <w:shd w:val="clear" w:color="auto" w:fill="auto"/>
            <w:vAlign w:val="center"/>
          </w:tcPr>
          <w:p w14:paraId="714F6D0C"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10,4</w:t>
            </w:r>
            <w:r>
              <w:rPr>
                <w:rFonts w:ascii="Palatino Linotype" w:eastAsia="Palatino Linotype" w:hAnsi="Palatino Linotype" w:cs="Palatino Linotype"/>
                <w:vertAlign w:val="superscript"/>
              </w:rPr>
              <w:t>cde</w:t>
            </w:r>
          </w:p>
        </w:tc>
        <w:tc>
          <w:tcPr>
            <w:tcW w:w="2343" w:type="dxa"/>
            <w:shd w:val="clear" w:color="auto" w:fill="auto"/>
            <w:vAlign w:val="center"/>
          </w:tcPr>
          <w:p w14:paraId="0F175FF2"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11,8</w:t>
            </w:r>
            <w:r>
              <w:rPr>
                <w:rFonts w:ascii="Palatino Linotype" w:eastAsia="Palatino Linotype" w:hAnsi="Palatino Linotype" w:cs="Palatino Linotype"/>
                <w:vertAlign w:val="superscript"/>
              </w:rPr>
              <w:t>bcde</w:t>
            </w:r>
          </w:p>
        </w:tc>
      </w:tr>
      <w:tr w:rsidR="006F60C7" w14:paraId="1C5CA7BA" w14:textId="77777777">
        <w:trPr>
          <w:cantSplit/>
          <w:trHeight w:val="255"/>
          <w:tblHeader/>
          <w:jc w:val="center"/>
        </w:trPr>
        <w:tc>
          <w:tcPr>
            <w:tcW w:w="783" w:type="dxa"/>
            <w:shd w:val="clear" w:color="auto" w:fill="auto"/>
            <w:vAlign w:val="center"/>
          </w:tcPr>
          <w:p w14:paraId="3CFD9523"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3</w:t>
            </w:r>
          </w:p>
        </w:tc>
        <w:tc>
          <w:tcPr>
            <w:tcW w:w="1870" w:type="dxa"/>
            <w:shd w:val="clear" w:color="auto" w:fill="auto"/>
            <w:vAlign w:val="center"/>
          </w:tcPr>
          <w:p w14:paraId="674F3834"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DC2</w:t>
            </w:r>
          </w:p>
        </w:tc>
        <w:tc>
          <w:tcPr>
            <w:tcW w:w="2816" w:type="dxa"/>
            <w:shd w:val="clear" w:color="auto" w:fill="auto"/>
            <w:vAlign w:val="center"/>
          </w:tcPr>
          <w:p w14:paraId="652C1095"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10,2</w:t>
            </w:r>
            <w:r>
              <w:rPr>
                <w:rFonts w:ascii="Palatino Linotype" w:eastAsia="Palatino Linotype" w:hAnsi="Palatino Linotype" w:cs="Palatino Linotype"/>
                <w:vertAlign w:val="superscript"/>
              </w:rPr>
              <w:t>cdef</w:t>
            </w:r>
          </w:p>
        </w:tc>
        <w:tc>
          <w:tcPr>
            <w:tcW w:w="2343" w:type="dxa"/>
            <w:shd w:val="clear" w:color="auto" w:fill="auto"/>
            <w:vAlign w:val="center"/>
          </w:tcPr>
          <w:p w14:paraId="66852155"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11,4</w:t>
            </w:r>
            <w:r>
              <w:rPr>
                <w:rFonts w:ascii="Palatino Linotype" w:eastAsia="Palatino Linotype" w:hAnsi="Palatino Linotype" w:cs="Palatino Linotype"/>
                <w:vertAlign w:val="superscript"/>
              </w:rPr>
              <w:t>cde</w:t>
            </w:r>
          </w:p>
        </w:tc>
      </w:tr>
      <w:tr w:rsidR="006F60C7" w14:paraId="3D439E5E" w14:textId="77777777">
        <w:trPr>
          <w:cantSplit/>
          <w:trHeight w:val="261"/>
          <w:tblHeader/>
          <w:jc w:val="center"/>
        </w:trPr>
        <w:tc>
          <w:tcPr>
            <w:tcW w:w="783" w:type="dxa"/>
            <w:shd w:val="clear" w:color="auto" w:fill="auto"/>
            <w:vAlign w:val="center"/>
          </w:tcPr>
          <w:p w14:paraId="299B48FD"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4</w:t>
            </w:r>
          </w:p>
        </w:tc>
        <w:tc>
          <w:tcPr>
            <w:tcW w:w="1870" w:type="dxa"/>
            <w:shd w:val="clear" w:color="auto" w:fill="auto"/>
            <w:vAlign w:val="center"/>
          </w:tcPr>
          <w:p w14:paraId="454BD126"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DC3</w:t>
            </w:r>
          </w:p>
        </w:tc>
        <w:tc>
          <w:tcPr>
            <w:tcW w:w="2816" w:type="dxa"/>
            <w:shd w:val="clear" w:color="auto" w:fill="auto"/>
            <w:vAlign w:val="center"/>
          </w:tcPr>
          <w:p w14:paraId="08A38456"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12,9</w:t>
            </w:r>
            <w:r>
              <w:rPr>
                <w:rFonts w:ascii="Palatino Linotype" w:eastAsia="Palatino Linotype" w:hAnsi="Palatino Linotype" w:cs="Palatino Linotype"/>
                <w:vertAlign w:val="superscript"/>
              </w:rPr>
              <w:t>bc</w:t>
            </w:r>
          </w:p>
        </w:tc>
        <w:tc>
          <w:tcPr>
            <w:tcW w:w="2343" w:type="dxa"/>
            <w:shd w:val="clear" w:color="auto" w:fill="auto"/>
            <w:vAlign w:val="center"/>
          </w:tcPr>
          <w:p w14:paraId="04188F71"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14,7</w:t>
            </w:r>
            <w:r>
              <w:rPr>
                <w:rFonts w:ascii="Palatino Linotype" w:eastAsia="Palatino Linotype" w:hAnsi="Palatino Linotype" w:cs="Palatino Linotype"/>
                <w:vertAlign w:val="superscript"/>
              </w:rPr>
              <w:t>b</w:t>
            </w:r>
          </w:p>
        </w:tc>
      </w:tr>
      <w:tr w:rsidR="006F60C7" w14:paraId="7EA15E04" w14:textId="77777777">
        <w:trPr>
          <w:cantSplit/>
          <w:trHeight w:val="238"/>
          <w:tblHeader/>
          <w:jc w:val="center"/>
        </w:trPr>
        <w:tc>
          <w:tcPr>
            <w:tcW w:w="783" w:type="dxa"/>
            <w:shd w:val="clear" w:color="auto" w:fill="auto"/>
            <w:vAlign w:val="center"/>
          </w:tcPr>
          <w:p w14:paraId="661F5E74"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5</w:t>
            </w:r>
          </w:p>
        </w:tc>
        <w:tc>
          <w:tcPr>
            <w:tcW w:w="1870" w:type="dxa"/>
            <w:shd w:val="clear" w:color="auto" w:fill="auto"/>
          </w:tcPr>
          <w:p w14:paraId="5C776DF7"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b/>
              </w:rPr>
            </w:pPr>
            <w:r>
              <w:rPr>
                <w:rFonts w:ascii="Palatino Linotype" w:eastAsia="Palatino Linotype" w:hAnsi="Palatino Linotype" w:cs="Palatino Linotype"/>
                <w:b/>
              </w:rPr>
              <w:t>MC1</w:t>
            </w:r>
          </w:p>
        </w:tc>
        <w:tc>
          <w:tcPr>
            <w:tcW w:w="2816" w:type="dxa"/>
            <w:shd w:val="clear" w:color="auto" w:fill="auto"/>
            <w:vAlign w:val="center"/>
          </w:tcPr>
          <w:p w14:paraId="6CC29729"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b/>
                <w:vertAlign w:val="superscript"/>
              </w:rPr>
            </w:pPr>
            <w:r>
              <w:rPr>
                <w:rFonts w:ascii="Palatino Linotype" w:eastAsia="Palatino Linotype" w:hAnsi="Palatino Linotype" w:cs="Palatino Linotype"/>
                <w:b/>
              </w:rPr>
              <w:t>17,5</w:t>
            </w:r>
            <w:r>
              <w:rPr>
                <w:rFonts w:ascii="Palatino Linotype" w:eastAsia="Palatino Linotype" w:hAnsi="Palatino Linotype" w:cs="Palatino Linotype"/>
                <w:b/>
                <w:vertAlign w:val="superscript"/>
              </w:rPr>
              <w:t>a</w:t>
            </w:r>
          </w:p>
        </w:tc>
        <w:tc>
          <w:tcPr>
            <w:tcW w:w="2343" w:type="dxa"/>
            <w:shd w:val="clear" w:color="auto" w:fill="auto"/>
            <w:vAlign w:val="center"/>
          </w:tcPr>
          <w:p w14:paraId="002DF875"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b/>
              </w:rPr>
              <w:t>19,8</w:t>
            </w:r>
            <w:r>
              <w:rPr>
                <w:rFonts w:ascii="Palatino Linotype" w:eastAsia="Palatino Linotype" w:hAnsi="Palatino Linotype" w:cs="Palatino Linotype"/>
                <w:b/>
                <w:vertAlign w:val="superscript"/>
              </w:rPr>
              <w:t>a</w:t>
            </w:r>
          </w:p>
        </w:tc>
      </w:tr>
      <w:tr w:rsidR="006F60C7" w14:paraId="40C034C5" w14:textId="77777777">
        <w:trPr>
          <w:cantSplit/>
          <w:trHeight w:val="261"/>
          <w:tblHeader/>
          <w:jc w:val="center"/>
        </w:trPr>
        <w:tc>
          <w:tcPr>
            <w:tcW w:w="783" w:type="dxa"/>
            <w:shd w:val="clear" w:color="auto" w:fill="auto"/>
            <w:vAlign w:val="center"/>
          </w:tcPr>
          <w:p w14:paraId="0FA0C488"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6</w:t>
            </w:r>
          </w:p>
        </w:tc>
        <w:tc>
          <w:tcPr>
            <w:tcW w:w="1870" w:type="dxa"/>
            <w:shd w:val="clear" w:color="auto" w:fill="auto"/>
            <w:vAlign w:val="center"/>
          </w:tcPr>
          <w:p w14:paraId="25A047AF"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BC1</w:t>
            </w:r>
          </w:p>
        </w:tc>
        <w:tc>
          <w:tcPr>
            <w:tcW w:w="2816" w:type="dxa"/>
            <w:shd w:val="clear" w:color="auto" w:fill="auto"/>
            <w:vAlign w:val="center"/>
          </w:tcPr>
          <w:p w14:paraId="10EAD9D9"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15,4</w:t>
            </w:r>
            <w:r>
              <w:rPr>
                <w:rFonts w:ascii="Palatino Linotype" w:eastAsia="Palatino Linotype" w:hAnsi="Palatino Linotype" w:cs="Palatino Linotype"/>
                <w:vertAlign w:val="superscript"/>
              </w:rPr>
              <w:t>ab</w:t>
            </w:r>
          </w:p>
        </w:tc>
        <w:tc>
          <w:tcPr>
            <w:tcW w:w="2343" w:type="dxa"/>
            <w:shd w:val="clear" w:color="auto" w:fill="auto"/>
            <w:vAlign w:val="center"/>
          </w:tcPr>
          <w:p w14:paraId="1CB40212"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13,7</w:t>
            </w:r>
            <w:r>
              <w:rPr>
                <w:rFonts w:ascii="Palatino Linotype" w:eastAsia="Palatino Linotype" w:hAnsi="Palatino Linotype" w:cs="Palatino Linotype"/>
                <w:vertAlign w:val="superscript"/>
              </w:rPr>
              <w:t>bc</w:t>
            </w:r>
          </w:p>
        </w:tc>
      </w:tr>
      <w:tr w:rsidR="006F60C7" w14:paraId="041AEDCC" w14:textId="77777777">
        <w:trPr>
          <w:cantSplit/>
          <w:trHeight w:val="255"/>
          <w:tblHeader/>
          <w:jc w:val="center"/>
        </w:trPr>
        <w:tc>
          <w:tcPr>
            <w:tcW w:w="783" w:type="dxa"/>
            <w:shd w:val="clear" w:color="auto" w:fill="auto"/>
            <w:vAlign w:val="center"/>
          </w:tcPr>
          <w:p w14:paraId="28B5474E"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7</w:t>
            </w:r>
          </w:p>
        </w:tc>
        <w:tc>
          <w:tcPr>
            <w:tcW w:w="1870" w:type="dxa"/>
            <w:shd w:val="clear" w:color="auto" w:fill="auto"/>
            <w:vAlign w:val="center"/>
          </w:tcPr>
          <w:p w14:paraId="4D7D37BA"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M1</w:t>
            </w:r>
          </w:p>
        </w:tc>
        <w:tc>
          <w:tcPr>
            <w:tcW w:w="2816" w:type="dxa"/>
            <w:shd w:val="clear" w:color="auto" w:fill="auto"/>
            <w:vAlign w:val="center"/>
          </w:tcPr>
          <w:p w14:paraId="57CFC3D8"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b/>
              </w:rPr>
            </w:pPr>
            <w:r>
              <w:rPr>
                <w:rFonts w:ascii="Palatino Linotype" w:eastAsia="Palatino Linotype" w:hAnsi="Palatino Linotype" w:cs="Palatino Linotype"/>
              </w:rPr>
              <w:t>10,6</w:t>
            </w:r>
            <w:r>
              <w:rPr>
                <w:rFonts w:ascii="Palatino Linotype" w:eastAsia="Palatino Linotype" w:hAnsi="Palatino Linotype" w:cs="Palatino Linotype"/>
                <w:vertAlign w:val="superscript"/>
              </w:rPr>
              <w:t>cde</w:t>
            </w:r>
          </w:p>
        </w:tc>
        <w:tc>
          <w:tcPr>
            <w:tcW w:w="2343" w:type="dxa"/>
            <w:shd w:val="clear" w:color="auto" w:fill="auto"/>
            <w:vAlign w:val="center"/>
          </w:tcPr>
          <w:p w14:paraId="5899172D" w14:textId="77777777" w:rsidR="006F60C7" w:rsidRDefault="00C534C2">
            <w:pPr>
              <w:pStyle w:val="Normal1"/>
              <w:tabs>
                <w:tab w:val="left" w:pos="982"/>
              </w:tabs>
              <w:spacing w:after="0" w:line="240" w:lineRule="auto"/>
              <w:jc w:val="center"/>
              <w:rPr>
                <w:rFonts w:ascii="Palatino Linotype" w:eastAsia="Palatino Linotype" w:hAnsi="Palatino Linotype" w:cs="Palatino Linotype"/>
                <w:b/>
                <w:vertAlign w:val="superscript"/>
              </w:rPr>
            </w:pPr>
            <w:r>
              <w:rPr>
                <w:rFonts w:ascii="Palatino Linotype" w:eastAsia="Palatino Linotype" w:hAnsi="Palatino Linotype" w:cs="Palatino Linotype"/>
              </w:rPr>
              <w:t>11,2</w:t>
            </w:r>
            <w:r>
              <w:rPr>
                <w:rFonts w:ascii="Palatino Linotype" w:eastAsia="Palatino Linotype" w:hAnsi="Palatino Linotype" w:cs="Palatino Linotype"/>
                <w:vertAlign w:val="superscript"/>
              </w:rPr>
              <w:t>bcde</w:t>
            </w:r>
          </w:p>
        </w:tc>
      </w:tr>
    </w:tbl>
    <w:p w14:paraId="1821536C" w14:textId="77777777" w:rsidR="006F60C7" w:rsidRDefault="00C534C2">
      <w:pPr>
        <w:pStyle w:val="Normal1"/>
        <w:tabs>
          <w:tab w:val="left" w:pos="982"/>
        </w:tabs>
        <w:spacing w:after="0"/>
        <w:jc w:val="center"/>
        <w:rPr>
          <w:rFonts w:ascii="Palatino Linotype" w:eastAsia="Palatino Linotype" w:hAnsi="Palatino Linotype" w:cs="Palatino Linotype"/>
          <w:i/>
        </w:rPr>
      </w:pPr>
      <w:r>
        <w:rPr>
          <w:rFonts w:ascii="Palatino Linotype" w:eastAsia="Palatino Linotype" w:hAnsi="Palatino Linotype" w:cs="Palatino Linotype"/>
          <w:i/>
        </w:rPr>
        <w:t xml:space="preserve">Ghi chú: Các chữ cái khác nhau trên cùng một cột chỉ sự sai khác trung bình    </w:t>
      </w:r>
    </w:p>
    <w:p w14:paraId="518A256F" w14:textId="0C3BB5A6" w:rsidR="006F60C7" w:rsidRDefault="00C534C2">
      <w:pPr>
        <w:pStyle w:val="Normal1"/>
        <w:tabs>
          <w:tab w:val="left" w:pos="982"/>
        </w:tabs>
        <w:spacing w:after="0"/>
        <w:jc w:val="center"/>
        <w:rPr>
          <w:rFonts w:ascii="Palatino Linotype" w:eastAsia="Palatino Linotype" w:hAnsi="Palatino Linotype" w:cs="Palatino Linotype"/>
          <w:i/>
        </w:rPr>
      </w:pPr>
      <w:r>
        <w:rPr>
          <w:rFonts w:ascii="Palatino Linotype" w:eastAsia="Palatino Linotype" w:hAnsi="Palatino Linotype" w:cs="Palatino Linotype"/>
          <w:i/>
        </w:rPr>
        <w:t>mẫu có ý nghĩa thống kê với p&lt;0,05 (Duncan’s test)</w:t>
      </w:r>
    </w:p>
    <w:p w14:paraId="43DFEEBF" w14:textId="77777777" w:rsidR="00AF3E91" w:rsidRDefault="00C534C2">
      <w:pPr>
        <w:pStyle w:val="Normal1"/>
        <w:tabs>
          <w:tab w:val="left" w:pos="0"/>
        </w:tabs>
        <w:spacing w:after="120"/>
        <w:ind w:right="-285" w:firstLine="719"/>
        <w:jc w:val="both"/>
        <w:rPr>
          <w:rFonts w:ascii="Palatino Linotype" w:eastAsia="Palatino Linotype" w:hAnsi="Palatino Linotype" w:cs="Palatino Linotype"/>
        </w:rPr>
      </w:pPr>
      <w:r>
        <w:rPr>
          <w:rFonts w:ascii="Palatino Linotype" w:eastAsia="Palatino Linotype" w:hAnsi="Palatino Linotype" w:cs="Palatino Linotype"/>
        </w:rPr>
        <w:t>Với 7 chủng vi khuẩn lactic khi lên men cho hàm lượng acid lactic dao động từ 11,2 – 19,8 mg/m</w:t>
      </w:r>
      <w:r w:rsidR="00F9503B">
        <w:rPr>
          <w:rFonts w:ascii="Palatino Linotype" w:eastAsia="Palatino Linotype" w:hAnsi="Palatino Linotype" w:cs="Palatino Linotype"/>
          <w:lang w:val="en-US"/>
        </w:rPr>
        <w:t>l</w:t>
      </w:r>
      <w:r>
        <w:rPr>
          <w:rFonts w:ascii="Palatino Linotype" w:eastAsia="Palatino Linotype" w:hAnsi="Palatino Linotype" w:cs="Palatino Linotype"/>
        </w:rPr>
        <w:t>. So sánh với nghiên cứu của Nguyễn Thị Minh Hằng (2013) về vi khuẩn lactic từ sản phẩm muối chua truyền thống có lượng acid tạo thành chỉ 1,93 – 2,18 mg/m</w:t>
      </w:r>
      <w:r w:rsidR="00733BE2">
        <w:rPr>
          <w:rFonts w:ascii="Palatino Linotype" w:eastAsia="Palatino Linotype" w:hAnsi="Palatino Linotype" w:cs="Palatino Linotype"/>
          <w:lang w:val="en-US"/>
        </w:rPr>
        <w:t>l</w:t>
      </w:r>
      <w:r>
        <w:rPr>
          <w:rFonts w:ascii="Palatino Linotype" w:eastAsia="Palatino Linotype" w:hAnsi="Palatino Linotype" w:cs="Palatino Linotype"/>
        </w:rPr>
        <w:t xml:space="preserve"> [1]. Nghiên cứu của Bùi Hoàng Đăng Long</w:t>
      </w:r>
      <w:r w:rsidR="00F9503B">
        <w:rPr>
          <w:rFonts w:ascii="Palatino Linotype" w:eastAsia="Palatino Linotype" w:hAnsi="Palatino Linotype" w:cs="Palatino Linotype"/>
          <w:lang w:val="en-US"/>
        </w:rPr>
        <w:t xml:space="preserve"> </w:t>
      </w:r>
      <w:r w:rsidR="00733BE2">
        <w:rPr>
          <w:rFonts w:ascii="Palatino Linotype" w:eastAsia="Palatino Linotype" w:hAnsi="Palatino Linotype" w:cs="Palatino Linotype"/>
          <w:lang w:val="en-US"/>
        </w:rPr>
        <w:t>(2019)</w:t>
      </w:r>
      <w:r>
        <w:rPr>
          <w:rFonts w:ascii="Palatino Linotype" w:eastAsia="Palatino Linotype" w:hAnsi="Palatino Linotype" w:cs="Palatino Linotype"/>
        </w:rPr>
        <w:t xml:space="preserve"> trên 6 chủng vi khuẩn lactic chịu nhiệt tại 39</w:t>
      </w:r>
      <w:r>
        <w:rPr>
          <w:rFonts w:ascii="Palatino Linotype" w:eastAsia="Palatino Linotype" w:hAnsi="Palatino Linotype" w:cs="Palatino Linotype"/>
          <w:vertAlign w:val="superscript"/>
        </w:rPr>
        <w:t>o</w:t>
      </w:r>
      <w:r>
        <w:rPr>
          <w:rFonts w:ascii="Palatino Linotype" w:eastAsia="Palatino Linotype" w:hAnsi="Palatino Linotype" w:cs="Palatino Linotype"/>
        </w:rPr>
        <w:t xml:space="preserve">C, </w:t>
      </w:r>
      <w:r w:rsidR="00733BE2">
        <w:rPr>
          <w:rFonts w:ascii="Palatino Linotype" w:eastAsia="Palatino Linotype" w:hAnsi="Palatino Linotype" w:cs="Palatino Linotype"/>
          <w:lang w:val="en-US"/>
        </w:rPr>
        <w:t xml:space="preserve">sau </w:t>
      </w:r>
      <w:r>
        <w:rPr>
          <w:rFonts w:ascii="Palatino Linotype" w:eastAsia="Palatino Linotype" w:hAnsi="Palatino Linotype" w:cs="Palatino Linotype"/>
        </w:rPr>
        <w:t xml:space="preserve">72 giờ có khả năng sinh acid lactic từ </w:t>
      </w:r>
      <w:r w:rsidR="00F9503B">
        <w:rPr>
          <w:rFonts w:ascii="Palatino Linotype" w:eastAsia="Palatino Linotype" w:hAnsi="Palatino Linotype" w:cs="Palatino Linotype"/>
        </w:rPr>
        <w:t>6,75 – 8,55 mg/ml [4].</w:t>
      </w:r>
      <w:r w:rsidR="00F9503B">
        <w:rPr>
          <w:rFonts w:ascii="Palatino Linotype" w:eastAsia="Palatino Linotype" w:hAnsi="Palatino Linotype" w:cs="Palatino Linotype"/>
          <w:lang w:val="en-US"/>
        </w:rPr>
        <w:t xml:space="preserve"> </w:t>
      </w:r>
      <w:r>
        <w:rPr>
          <w:rFonts w:ascii="Palatino Linotype" w:eastAsia="Palatino Linotype" w:hAnsi="Palatino Linotype" w:cs="Palatino Linotype"/>
        </w:rPr>
        <w:t xml:space="preserve">Nguyễn Thị Diễm </w:t>
      </w:r>
      <w:r>
        <w:rPr>
          <w:rFonts w:ascii="Palatino Linotype" w:eastAsia="Palatino Linotype" w:hAnsi="Palatino Linotype" w:cs="Palatino Linotype"/>
        </w:rPr>
        <w:lastRenderedPageBreak/>
        <w:t>Hương</w:t>
      </w:r>
      <w:r w:rsidR="00C83C5E">
        <w:rPr>
          <w:rFonts w:ascii="Palatino Linotype" w:eastAsia="Palatino Linotype" w:hAnsi="Palatino Linotype" w:cs="Palatino Linotype"/>
          <w:lang w:val="en-US"/>
        </w:rPr>
        <w:t xml:space="preserve"> </w:t>
      </w:r>
      <w:r w:rsidR="00137547">
        <w:rPr>
          <w:rFonts w:ascii="Palatino Linotype" w:eastAsia="Palatino Linotype" w:hAnsi="Palatino Linotype" w:cs="Palatino Linotype"/>
          <w:lang w:val="en-US"/>
        </w:rPr>
        <w:t xml:space="preserve">(2012) </w:t>
      </w:r>
      <w:r>
        <w:rPr>
          <w:rFonts w:ascii="Palatino Linotype" w:eastAsia="Palatino Linotype" w:hAnsi="Palatino Linotype" w:cs="Palatino Linotype"/>
        </w:rPr>
        <w:t>đã phân lập từ dưa cải được chủng</w:t>
      </w:r>
      <w:r w:rsidR="00137547">
        <w:rPr>
          <w:rFonts w:ascii="Palatino Linotype" w:eastAsia="Palatino Linotype" w:hAnsi="Palatino Linotype" w:cs="Palatino Linotype"/>
          <w:lang w:val="en-US"/>
        </w:rPr>
        <w:t xml:space="preserve"> thuộc loài</w:t>
      </w:r>
      <w:r>
        <w:rPr>
          <w:rFonts w:ascii="Palatino Linotype" w:eastAsia="Palatino Linotype" w:hAnsi="Palatino Linotype" w:cs="Palatino Linotype"/>
        </w:rPr>
        <w:t xml:space="preserve"> </w:t>
      </w:r>
      <w:r>
        <w:rPr>
          <w:rFonts w:ascii="Palatino Linotype" w:eastAsia="Palatino Linotype" w:hAnsi="Palatino Linotype" w:cs="Palatino Linotype"/>
          <w:i/>
        </w:rPr>
        <w:t>Lactobacillus fermentum</w:t>
      </w:r>
      <w:r>
        <w:rPr>
          <w:rFonts w:ascii="Palatino Linotype" w:eastAsia="Palatino Linotype" w:hAnsi="Palatino Linotype" w:cs="Palatino Linotype"/>
        </w:rPr>
        <w:t xml:space="preserve"> cho hàm lượng acid lactic 20,93 g/l [2]. Các nghiên cứu của Đào Thị Lương (2010) cho thấy hàm lượng acid đạt trong khoảng 8 – 29 mg/m</w:t>
      </w:r>
      <w:r w:rsidR="00137547">
        <w:rPr>
          <w:rFonts w:ascii="Palatino Linotype" w:eastAsia="Palatino Linotype" w:hAnsi="Palatino Linotype" w:cs="Palatino Linotype"/>
          <w:lang w:val="en-US"/>
        </w:rPr>
        <w:t>l</w:t>
      </w:r>
      <w:r>
        <w:rPr>
          <w:rFonts w:ascii="Palatino Linotype" w:eastAsia="Palatino Linotype" w:hAnsi="Palatino Linotype" w:cs="Palatino Linotype"/>
        </w:rPr>
        <w:t>sau 48 giờ lên men ở 30</w:t>
      </w:r>
      <w:r>
        <w:rPr>
          <w:rFonts w:ascii="Palatino Linotype" w:eastAsia="Palatino Linotype" w:hAnsi="Palatino Linotype" w:cs="Palatino Linotype"/>
          <w:vertAlign w:val="superscript"/>
        </w:rPr>
        <w:t>o</w:t>
      </w:r>
      <w:r>
        <w:rPr>
          <w:rFonts w:ascii="Palatino Linotype" w:eastAsia="Palatino Linotype" w:hAnsi="Palatino Linotype" w:cs="Palatino Linotype"/>
        </w:rPr>
        <w:t xml:space="preserve">C [5]. </w:t>
      </w:r>
    </w:p>
    <w:p w14:paraId="038DF4E7" w14:textId="77777777" w:rsidR="00AF3E91" w:rsidRDefault="00AF3E91" w:rsidP="00AF3E91">
      <w:pPr>
        <w:pStyle w:val="Normal1"/>
        <w:tabs>
          <w:tab w:val="left" w:pos="982"/>
        </w:tabs>
        <w:spacing w:after="0"/>
        <w:jc w:val="center"/>
        <w:rPr>
          <w:rFonts w:ascii="Palatino Linotype" w:eastAsia="Palatino Linotype" w:hAnsi="Palatino Linotype" w:cs="Palatino Linotype"/>
          <w:i/>
        </w:rPr>
      </w:pPr>
      <w:r>
        <w:rPr>
          <w:rFonts w:ascii="Palatino Linotype" w:eastAsia="Palatino Linotype" w:hAnsi="Palatino Linotype" w:cs="Palatino Linotype"/>
          <w:i/>
          <w:noProof/>
          <w:lang w:val="en-US"/>
        </w:rPr>
        <w:drawing>
          <wp:inline distT="0" distB="0" distL="0" distR="0" wp14:anchorId="24B177F4" wp14:editId="058137F6">
            <wp:extent cx="1962150" cy="178565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757" cy="1804412"/>
                    </a:xfrm>
                    <a:prstGeom prst="rect">
                      <a:avLst/>
                    </a:prstGeom>
                    <a:noFill/>
                    <a:ln>
                      <a:noFill/>
                    </a:ln>
                  </pic:spPr>
                </pic:pic>
              </a:graphicData>
            </a:graphic>
          </wp:inline>
        </w:drawing>
      </w:r>
    </w:p>
    <w:p w14:paraId="77F8F3E4" w14:textId="2CF35B06" w:rsidR="00AF3E91" w:rsidRPr="00500757" w:rsidRDefault="00AF3E91" w:rsidP="00AF3E91">
      <w:pPr>
        <w:tabs>
          <w:tab w:val="left" w:pos="982"/>
        </w:tabs>
        <w:spacing w:before="120" w:after="120" w:line="360" w:lineRule="auto"/>
        <w:jc w:val="center"/>
        <w:rPr>
          <w:rFonts w:ascii="Palatino Linotype" w:eastAsia="Palatino Linotype" w:hAnsi="Palatino Linotype" w:cs="Palatino Linotype"/>
          <w:i/>
        </w:rPr>
      </w:pPr>
      <w:r w:rsidRPr="00500757">
        <w:rPr>
          <w:rFonts w:ascii="Palatino Linotype" w:hAnsi="Palatino Linotype"/>
          <w:b/>
          <w:bCs/>
          <w:i/>
          <w:iCs/>
        </w:rPr>
        <w:t>Hình 1.</w:t>
      </w:r>
      <w:r w:rsidRPr="00500757">
        <w:rPr>
          <w:rFonts w:ascii="Palatino Linotype" w:hAnsi="Palatino Linotype"/>
          <w:i/>
          <w:iCs/>
        </w:rPr>
        <w:t xml:space="preserve"> </w:t>
      </w:r>
      <w:r w:rsidRPr="00500757">
        <w:rPr>
          <w:rFonts w:ascii="Palatino Linotype" w:hAnsi="Palatino Linotype"/>
          <w:iCs/>
        </w:rPr>
        <w:t xml:space="preserve">Vạch </w:t>
      </w:r>
      <w:r w:rsidRPr="00500757">
        <w:rPr>
          <w:rFonts w:ascii="Palatino Linotype" w:hAnsi="Palatino Linotype"/>
          <w:iCs/>
          <w:lang w:val="en-US"/>
        </w:rPr>
        <w:t>hòa tan</w:t>
      </w:r>
      <w:r w:rsidRPr="00500757">
        <w:rPr>
          <w:rFonts w:ascii="Palatino Linotype" w:hAnsi="Palatino Linotype"/>
          <w:iCs/>
        </w:rPr>
        <w:t xml:space="preserve"> CaCO</w:t>
      </w:r>
      <w:r w:rsidRPr="00500757">
        <w:rPr>
          <w:rFonts w:ascii="Palatino Linotype" w:hAnsi="Palatino Linotype"/>
          <w:iCs/>
          <w:vertAlign w:val="subscript"/>
        </w:rPr>
        <w:t>3</w:t>
      </w:r>
      <w:r w:rsidRPr="00500757">
        <w:rPr>
          <w:rFonts w:ascii="Palatino Linotype" w:hAnsi="Palatino Linotype"/>
          <w:iCs/>
        </w:rPr>
        <w:t xml:space="preserve"> của </w:t>
      </w:r>
      <w:r w:rsidR="007908BC">
        <w:rPr>
          <w:rFonts w:ascii="Palatino Linotype" w:hAnsi="Palatino Linotype"/>
          <w:iCs/>
          <w:lang w:val="en-US"/>
        </w:rPr>
        <w:t>c</w:t>
      </w:r>
      <w:r w:rsidRPr="00500757">
        <w:rPr>
          <w:rFonts w:ascii="Palatino Linotype" w:hAnsi="Palatino Linotype"/>
          <w:iCs/>
        </w:rPr>
        <w:t xml:space="preserve">hủng </w:t>
      </w:r>
      <w:r w:rsidRPr="00500757">
        <w:rPr>
          <w:rFonts w:ascii="Palatino Linotype" w:hAnsi="Palatino Linotype"/>
          <w:iCs/>
          <w:lang w:val="en-US"/>
        </w:rPr>
        <w:t>MC</w:t>
      </w:r>
      <w:r w:rsidRPr="00500757">
        <w:rPr>
          <w:rFonts w:ascii="Palatino Linotype" w:hAnsi="Palatino Linotype"/>
          <w:iCs/>
        </w:rPr>
        <w:t>1</w:t>
      </w:r>
    </w:p>
    <w:p w14:paraId="3BCAECF0" w14:textId="51172000" w:rsidR="006F60C7" w:rsidRDefault="00C534C2">
      <w:pPr>
        <w:pStyle w:val="Normal1"/>
        <w:tabs>
          <w:tab w:val="left" w:pos="0"/>
        </w:tabs>
        <w:spacing w:after="120"/>
        <w:ind w:right="-285" w:firstLine="719"/>
        <w:jc w:val="both"/>
      </w:pPr>
      <w:r>
        <w:rPr>
          <w:rFonts w:ascii="Palatino Linotype" w:eastAsia="Palatino Linotype" w:hAnsi="Palatino Linotype" w:cs="Palatino Linotype"/>
        </w:rPr>
        <w:t xml:space="preserve">Như vậy chủng MC1 cho kết quả </w:t>
      </w:r>
      <w:r w:rsidR="00137547" w:rsidRPr="00137547">
        <w:rPr>
          <w:rFonts w:ascii="Palatino Linotype" w:hAnsi="Palatino Linotype"/>
          <w:lang w:val="en-US"/>
        </w:rPr>
        <w:t>lên men lactic mạnh</w:t>
      </w:r>
      <w:r w:rsidR="00137547">
        <w:rPr>
          <w:rFonts w:ascii="Palatino Linotype" w:eastAsia="Palatino Linotype" w:hAnsi="Palatino Linotype" w:cs="Palatino Linotype"/>
        </w:rPr>
        <w:t xml:space="preserve"> </w:t>
      </w:r>
      <w:r>
        <w:rPr>
          <w:rFonts w:ascii="Palatino Linotype" w:eastAsia="Palatino Linotype" w:hAnsi="Palatino Linotype" w:cs="Palatino Linotype"/>
        </w:rPr>
        <w:t>và được lựa chọn cho các thí nghiệm tiếp theo</w:t>
      </w:r>
      <w:r>
        <w:t>.</w:t>
      </w:r>
    </w:p>
    <w:p w14:paraId="12C3872E" w14:textId="77777777" w:rsidR="006F60C7" w:rsidRDefault="00C534C2">
      <w:pPr>
        <w:pStyle w:val="Normal1"/>
        <w:tabs>
          <w:tab w:val="left" w:pos="0"/>
        </w:tabs>
        <w:spacing w:after="120"/>
        <w:jc w:val="both"/>
        <w:rPr>
          <w:rFonts w:ascii="Palatino Linotype" w:eastAsia="Palatino Linotype" w:hAnsi="Palatino Linotype" w:cs="Palatino Linotype"/>
          <w:b/>
        </w:rPr>
      </w:pPr>
      <w:r>
        <w:rPr>
          <w:rFonts w:ascii="Palatino Linotype" w:eastAsia="Palatino Linotype" w:hAnsi="Palatino Linotype" w:cs="Palatino Linotype"/>
          <w:b/>
        </w:rPr>
        <w:t xml:space="preserve">3.2. Đặc điểm hình thái và định danh chủng vi khuẩn </w:t>
      </w:r>
    </w:p>
    <w:p w14:paraId="7225BCF6" w14:textId="3394528F" w:rsidR="006F60C7" w:rsidRDefault="00C534C2">
      <w:pPr>
        <w:pStyle w:val="Normal1"/>
        <w:tabs>
          <w:tab w:val="left" w:pos="0"/>
          <w:tab w:val="left" w:pos="567"/>
          <w:tab w:val="left" w:pos="720"/>
        </w:tabs>
        <w:spacing w:after="120"/>
        <w:jc w:val="both"/>
        <w:rPr>
          <w:rFonts w:ascii="Palatino Linotype" w:eastAsia="Palatino Linotype" w:hAnsi="Palatino Linotype" w:cs="Palatino Linotype"/>
        </w:rPr>
      </w:pPr>
      <w:r>
        <w:rPr>
          <w:rFonts w:ascii="Palatino Linotype" w:eastAsia="Palatino Linotype" w:hAnsi="Palatino Linotype" w:cs="Palatino Linotype"/>
        </w:rPr>
        <w:tab/>
      </w:r>
      <w:r>
        <w:rPr>
          <w:rFonts w:ascii="Palatino Linotype" w:eastAsia="Palatino Linotype" w:hAnsi="Palatino Linotype" w:cs="Palatino Linotype"/>
        </w:rPr>
        <w:tab/>
      </w:r>
      <w:r w:rsidR="00945B0D">
        <w:rPr>
          <w:rFonts w:ascii="Palatino Linotype" w:eastAsia="Palatino Linotype" w:hAnsi="Palatino Linotype" w:cs="Palatino Linotype"/>
          <w:lang w:val="en-US"/>
        </w:rPr>
        <w:t>C</w:t>
      </w:r>
      <w:r>
        <w:rPr>
          <w:rFonts w:ascii="Palatino Linotype" w:eastAsia="Palatino Linotype" w:hAnsi="Palatino Linotype" w:cs="Palatino Linotype"/>
        </w:rPr>
        <w:t xml:space="preserve">hủng vi khuẩn MC1 </w:t>
      </w:r>
      <w:r w:rsidR="00945B0D">
        <w:rPr>
          <w:rFonts w:ascii="Palatino Linotype" w:eastAsia="Palatino Linotype" w:hAnsi="Palatino Linotype" w:cs="Palatino Linotype"/>
          <w:lang w:val="en-US"/>
        </w:rPr>
        <w:t>được n</w:t>
      </w:r>
      <w:r w:rsidR="00945B0D">
        <w:rPr>
          <w:rFonts w:ascii="Palatino Linotype" w:eastAsia="Palatino Linotype" w:hAnsi="Palatino Linotype" w:cs="Palatino Linotype"/>
        </w:rPr>
        <w:t xml:space="preserve">uôi cấy </w:t>
      </w:r>
      <w:r>
        <w:rPr>
          <w:rFonts w:ascii="Palatino Linotype" w:eastAsia="Palatino Linotype" w:hAnsi="Palatino Linotype" w:cs="Palatino Linotype"/>
        </w:rPr>
        <w:t xml:space="preserve">trên môi trường MRS đĩa thạch sau 60 giờ có dạng tròn, bờ đều, kích thước 2 – 2,5 mm, trơn láng bóng, màu trắng sữa (hình 3.3). Quan sát tiêu bản nhuộm đơn của chủng MC1: tế bào vi khuẩn có hình que ngắn, nằm riêng lẽ hoặc kết chuỗi ngắn (hình </w:t>
      </w:r>
      <w:r w:rsidR="007908BC">
        <w:rPr>
          <w:rFonts w:ascii="Palatino Linotype" w:eastAsia="Palatino Linotype" w:hAnsi="Palatino Linotype" w:cs="Palatino Linotype"/>
          <w:lang w:val="en-US"/>
        </w:rPr>
        <w:t>2</w:t>
      </w:r>
      <w:r>
        <w:rPr>
          <w:rFonts w:ascii="Palatino Linotype" w:eastAsia="Palatino Linotype" w:hAnsi="Palatino Linotype" w:cs="Palatino Linotype"/>
        </w:rPr>
        <w:t xml:space="preserve">).  </w:t>
      </w:r>
    </w:p>
    <w:p w14:paraId="6CBEA844" w14:textId="5100028C" w:rsidR="00500757" w:rsidRDefault="00AF3E91" w:rsidP="00500757">
      <w:pPr>
        <w:pStyle w:val="Normal1"/>
        <w:tabs>
          <w:tab w:val="left" w:pos="0"/>
          <w:tab w:val="left" w:pos="567"/>
          <w:tab w:val="left" w:pos="720"/>
        </w:tabs>
        <w:spacing w:after="120"/>
        <w:ind w:left="187" w:right="-285"/>
        <w:jc w:val="center"/>
        <w:rPr>
          <w:rFonts w:ascii="Palatino Linotype" w:eastAsia="Palatino Linotype" w:hAnsi="Palatino Linotype" w:cs="Palatino Linotype"/>
          <w:b/>
          <w:i/>
        </w:rPr>
      </w:pPr>
      <w:r>
        <w:rPr>
          <w:rFonts w:ascii="Palatino Linotype" w:eastAsia="Palatino Linotype" w:hAnsi="Palatino Linotype" w:cs="Palatino Linotype"/>
          <w:b/>
          <w:i/>
          <w:noProof/>
          <w:lang w:val="en-US"/>
        </w:rPr>
        <w:drawing>
          <wp:inline distT="0" distB="0" distL="0" distR="0" wp14:anchorId="11627C32" wp14:editId="001F6F5D">
            <wp:extent cx="2124075" cy="2066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2066925"/>
                    </a:xfrm>
                    <a:prstGeom prst="rect">
                      <a:avLst/>
                    </a:prstGeom>
                    <a:noFill/>
                    <a:ln>
                      <a:noFill/>
                    </a:ln>
                  </pic:spPr>
                </pic:pic>
              </a:graphicData>
            </a:graphic>
          </wp:inline>
        </w:drawing>
      </w:r>
    </w:p>
    <w:p w14:paraId="1E4A681A" w14:textId="255A7A00" w:rsidR="006F60C7" w:rsidRDefault="00C534C2" w:rsidP="00500757">
      <w:pPr>
        <w:pStyle w:val="Normal1"/>
        <w:tabs>
          <w:tab w:val="left" w:pos="0"/>
          <w:tab w:val="left" w:pos="567"/>
          <w:tab w:val="left" w:pos="720"/>
        </w:tabs>
        <w:spacing w:after="120"/>
        <w:ind w:left="187" w:right="-285"/>
        <w:jc w:val="center"/>
        <w:rPr>
          <w:rFonts w:ascii="Palatino Linotype" w:eastAsia="Palatino Linotype" w:hAnsi="Palatino Linotype" w:cs="Palatino Linotype"/>
        </w:rPr>
      </w:pPr>
      <w:r>
        <w:rPr>
          <w:rFonts w:ascii="Palatino Linotype" w:eastAsia="Palatino Linotype" w:hAnsi="Palatino Linotype" w:cs="Palatino Linotype"/>
          <w:b/>
          <w:i/>
        </w:rPr>
        <w:t xml:space="preserve">Hình </w:t>
      </w:r>
      <w:r w:rsidR="007908BC">
        <w:rPr>
          <w:rFonts w:ascii="Palatino Linotype" w:eastAsia="Palatino Linotype" w:hAnsi="Palatino Linotype" w:cs="Palatino Linotype"/>
          <w:b/>
          <w:i/>
          <w:lang w:val="en-US"/>
        </w:rPr>
        <w:t>2</w:t>
      </w:r>
      <w:r>
        <w:rPr>
          <w:rFonts w:ascii="Palatino Linotype" w:eastAsia="Palatino Linotype" w:hAnsi="Palatino Linotype" w:cs="Palatino Linotype"/>
          <w:b/>
          <w:i/>
        </w:rPr>
        <w:t xml:space="preserve">. </w:t>
      </w:r>
      <w:r>
        <w:rPr>
          <w:rFonts w:ascii="Palatino Linotype" w:eastAsia="Palatino Linotype" w:hAnsi="Palatino Linotype" w:cs="Palatino Linotype"/>
          <w:b/>
        </w:rPr>
        <w:t xml:space="preserve"> </w:t>
      </w:r>
      <w:r w:rsidR="00500757">
        <w:rPr>
          <w:rFonts w:ascii="Palatino Linotype" w:eastAsia="Palatino Linotype" w:hAnsi="Palatino Linotype" w:cs="Palatino Linotype"/>
          <w:b/>
          <w:lang w:val="en-US"/>
        </w:rPr>
        <w:t>H</w:t>
      </w:r>
      <w:r>
        <w:rPr>
          <w:rFonts w:ascii="Palatino Linotype" w:eastAsia="Palatino Linotype" w:hAnsi="Palatino Linotype" w:cs="Palatino Linotype"/>
          <w:b/>
        </w:rPr>
        <w:t>ình thái tế bào của chủng MC1 (</w:t>
      </w:r>
      <w:r w:rsidR="00500757">
        <w:rPr>
          <w:rFonts w:ascii="Palatino Linotype" w:eastAsia="Palatino Linotype" w:hAnsi="Palatino Linotype" w:cs="Palatino Linotype"/>
          <w:b/>
          <w:lang w:val="en-US"/>
        </w:rPr>
        <w:t>10×10</w:t>
      </w:r>
      <w:r>
        <w:rPr>
          <w:rFonts w:ascii="Palatino Linotype" w:eastAsia="Palatino Linotype" w:hAnsi="Palatino Linotype" w:cs="Palatino Linotype"/>
          <w:b/>
        </w:rPr>
        <w:t>)</w:t>
      </w:r>
    </w:p>
    <w:p w14:paraId="27887108" w14:textId="1011DDCB" w:rsidR="006F60C7" w:rsidRDefault="00C534C2">
      <w:pPr>
        <w:pStyle w:val="Normal1"/>
        <w:tabs>
          <w:tab w:val="left" w:pos="0"/>
        </w:tabs>
        <w:spacing w:after="120"/>
        <w:ind w:left="187"/>
        <w:jc w:val="both"/>
        <w:rPr>
          <w:rFonts w:ascii="Palatino Linotype" w:eastAsia="Palatino Linotype" w:hAnsi="Palatino Linotype" w:cs="Palatino Linotype"/>
          <w:b/>
          <w:i/>
          <w:color w:val="0D0D0D"/>
        </w:rPr>
      </w:pPr>
      <w:r>
        <w:rPr>
          <w:rFonts w:ascii="Palatino Linotype" w:eastAsia="Palatino Linotype" w:hAnsi="Palatino Linotype" w:cs="Palatino Linotype"/>
          <w:b/>
          <w:color w:val="0D0D0D"/>
        </w:rPr>
        <w:tab/>
      </w:r>
      <w:r>
        <w:rPr>
          <w:rFonts w:ascii="Palatino Linotype" w:eastAsia="Palatino Linotype" w:hAnsi="Palatino Linotype" w:cs="Palatino Linotype"/>
          <w:color w:val="0D0D0D"/>
        </w:rPr>
        <w:t xml:space="preserve">Chủng MC1 được định danh bằng giải </w:t>
      </w:r>
      <w:r>
        <w:rPr>
          <w:rFonts w:ascii="Palatino Linotype" w:eastAsia="Palatino Linotype" w:hAnsi="Palatino Linotype" w:cs="Palatino Linotype"/>
        </w:rPr>
        <w:t xml:space="preserve">trình tự đoạn nucleotide 16S rRNA. </w:t>
      </w:r>
      <w:r>
        <w:rPr>
          <w:rFonts w:ascii="Palatino Linotype" w:eastAsia="Palatino Linotype" w:hAnsi="Palatino Linotype" w:cs="Palatino Linotype"/>
          <w:color w:val="0D0D0D"/>
        </w:rPr>
        <w:t xml:space="preserve">Kết quả được so sánh với dữ liệu Genebank trên trang web NCBI bằng công cụ BLAST SEARCH. Trình tự này tương đồng </w:t>
      </w:r>
      <w:r w:rsidR="009E3D14">
        <w:rPr>
          <w:rFonts w:ascii="Palatino Linotype" w:eastAsia="Palatino Linotype" w:hAnsi="Palatino Linotype" w:cs="Palatino Linotype"/>
          <w:color w:val="0D0D0D"/>
          <w:lang w:val="en-US"/>
        </w:rPr>
        <w:t>100</w:t>
      </w:r>
      <w:r>
        <w:rPr>
          <w:rFonts w:ascii="Palatino Linotype" w:eastAsia="Palatino Linotype" w:hAnsi="Palatino Linotype" w:cs="Palatino Linotype"/>
        </w:rPr>
        <w:t>%</w:t>
      </w:r>
      <w:r>
        <w:rPr>
          <w:rFonts w:ascii="Palatino Linotype" w:eastAsia="Palatino Linotype" w:hAnsi="Palatino Linotype" w:cs="Palatino Linotype"/>
          <w:color w:val="0D0D0D"/>
        </w:rPr>
        <w:t xml:space="preserve"> với trình tự của chủng vi khuẩn </w:t>
      </w:r>
      <w:r>
        <w:rPr>
          <w:rFonts w:ascii="Palatino Linotype" w:eastAsia="Palatino Linotype" w:hAnsi="Palatino Linotype" w:cs="Palatino Linotype"/>
          <w:i/>
        </w:rPr>
        <w:t>Lactiplantibacillus plantarum</w:t>
      </w:r>
      <w:r>
        <w:rPr>
          <w:rFonts w:ascii="Palatino Linotype" w:eastAsia="Palatino Linotype" w:hAnsi="Palatino Linotype" w:cs="Palatino Linotype"/>
          <w:color w:val="0D0D0D"/>
        </w:rPr>
        <w:t xml:space="preserve"> </w:t>
      </w:r>
      <w:r w:rsidR="00C83C5E">
        <w:rPr>
          <w:rFonts w:ascii="Palatino Linotype" w:eastAsia="Palatino Linotype" w:hAnsi="Palatino Linotype" w:cs="Palatino Linotype"/>
          <w:color w:val="0D0D0D"/>
          <w:lang w:val="en-US"/>
        </w:rPr>
        <w:t xml:space="preserve">với </w:t>
      </w:r>
      <w:r>
        <w:rPr>
          <w:rFonts w:ascii="Palatino Linotype" w:eastAsia="Palatino Linotype" w:hAnsi="Palatino Linotype" w:cs="Palatino Linotype"/>
          <w:color w:val="0D0D0D"/>
        </w:rPr>
        <w:t xml:space="preserve">mã số truy cập </w:t>
      </w:r>
      <w:r w:rsidR="00C83C5E">
        <w:rPr>
          <w:rFonts w:ascii="Palatino Linotype" w:eastAsia="Palatino Linotype" w:hAnsi="Palatino Linotype" w:cs="Palatino Linotype"/>
          <w:color w:val="0D0D0D"/>
          <w:lang w:val="en-US"/>
        </w:rPr>
        <w:t xml:space="preserve">là </w:t>
      </w:r>
      <w:r>
        <w:rPr>
          <w:rFonts w:ascii="Palatino Linotype" w:eastAsia="Palatino Linotype" w:hAnsi="Palatino Linotype" w:cs="Palatino Linotype"/>
          <w:color w:val="0D0D0D"/>
        </w:rPr>
        <w:t>CP094383.1 đã được</w:t>
      </w:r>
      <w:r w:rsidR="007908BC">
        <w:rPr>
          <w:rFonts w:ascii="Palatino Linotype" w:eastAsia="Palatino Linotype" w:hAnsi="Palatino Linotype" w:cs="Palatino Linotype"/>
          <w:color w:val="0D0D0D"/>
        </w:rPr>
        <w:t xml:space="preserve"> đăng ký trong Genebank (hình 3</w:t>
      </w:r>
      <w:r>
        <w:rPr>
          <w:rFonts w:ascii="Palatino Linotype" w:eastAsia="Palatino Linotype" w:hAnsi="Palatino Linotype" w:cs="Palatino Linotype"/>
          <w:color w:val="0D0D0D"/>
        </w:rPr>
        <w:t>).</w:t>
      </w:r>
    </w:p>
    <w:p w14:paraId="3865139A" w14:textId="77777777" w:rsidR="006F60C7" w:rsidRDefault="00C534C2">
      <w:pPr>
        <w:pStyle w:val="Normal1"/>
        <w:tabs>
          <w:tab w:val="left" w:pos="0"/>
        </w:tabs>
        <w:spacing w:after="120"/>
        <w:ind w:left="187"/>
        <w:jc w:val="center"/>
        <w:rPr>
          <w:rFonts w:ascii="Palatino Linotype" w:eastAsia="Palatino Linotype" w:hAnsi="Palatino Linotype" w:cs="Palatino Linotype"/>
          <w:b/>
          <w:i/>
          <w:color w:val="0D0D0D"/>
        </w:rPr>
      </w:pPr>
      <w:r>
        <w:rPr>
          <w:rFonts w:ascii="Palatino Linotype" w:eastAsia="Palatino Linotype" w:hAnsi="Palatino Linotype" w:cs="Palatino Linotype"/>
          <w:b/>
          <w:i/>
          <w:noProof/>
          <w:color w:val="0D0D0D"/>
          <w:lang w:val="en-US"/>
        </w:rPr>
        <w:lastRenderedPageBreak/>
        <w:drawing>
          <wp:inline distT="0" distB="0" distL="0" distR="0" wp14:anchorId="115FCBE1" wp14:editId="231D2A37">
            <wp:extent cx="5325035" cy="3911172"/>
            <wp:effectExtent l="19050" t="0" r="8965"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325035" cy="3911172"/>
                    </a:xfrm>
                    <a:prstGeom prst="rect">
                      <a:avLst/>
                    </a:prstGeom>
                    <a:ln/>
                  </pic:spPr>
                </pic:pic>
              </a:graphicData>
            </a:graphic>
          </wp:inline>
        </w:drawing>
      </w:r>
    </w:p>
    <w:p w14:paraId="18ADD0AA" w14:textId="42074580" w:rsidR="006F60C7" w:rsidRDefault="00C534C2">
      <w:pPr>
        <w:pStyle w:val="Normal1"/>
        <w:tabs>
          <w:tab w:val="left" w:pos="0"/>
        </w:tabs>
        <w:spacing w:after="120"/>
        <w:jc w:val="center"/>
        <w:rPr>
          <w:rFonts w:ascii="Palatino Linotype" w:eastAsia="Palatino Linotype" w:hAnsi="Palatino Linotype" w:cs="Palatino Linotype"/>
          <w:color w:val="0D0D0D"/>
        </w:rPr>
      </w:pPr>
      <w:r>
        <w:rPr>
          <w:rFonts w:ascii="Palatino Linotype" w:eastAsia="Palatino Linotype" w:hAnsi="Palatino Linotype" w:cs="Palatino Linotype"/>
          <w:b/>
          <w:i/>
          <w:color w:val="0D0D0D"/>
        </w:rPr>
        <w:t>Hình 3.</w:t>
      </w:r>
      <w:r>
        <w:rPr>
          <w:rFonts w:ascii="Palatino Linotype" w:eastAsia="Palatino Linotype" w:hAnsi="Palatino Linotype" w:cs="Palatino Linotype"/>
          <w:b/>
          <w:color w:val="0D0D0D"/>
        </w:rPr>
        <w:t xml:space="preserve"> </w:t>
      </w:r>
      <w:r w:rsidRPr="00C83C5E">
        <w:rPr>
          <w:rFonts w:ascii="Palatino Linotype" w:eastAsia="Palatino Linotype" w:hAnsi="Palatino Linotype" w:cs="Palatino Linotype"/>
          <w:b/>
          <w:color w:val="0D0D0D"/>
        </w:rPr>
        <w:t>Kết quả giải trình tự 16S rRNA của chủng MC1 và tra cứu trên Blast Search</w:t>
      </w:r>
    </w:p>
    <w:p w14:paraId="06C94A55" w14:textId="77777777" w:rsidR="00500757" w:rsidRDefault="00500757">
      <w:pPr>
        <w:pStyle w:val="Normal1"/>
        <w:tabs>
          <w:tab w:val="left" w:pos="0"/>
        </w:tabs>
        <w:spacing w:after="120"/>
        <w:jc w:val="both"/>
        <w:rPr>
          <w:rFonts w:ascii="Palatino Linotype" w:eastAsia="Palatino Linotype" w:hAnsi="Palatino Linotype" w:cs="Palatino Linotype"/>
          <w:b/>
          <w:color w:val="0D0D0D"/>
        </w:rPr>
      </w:pPr>
    </w:p>
    <w:p w14:paraId="5F2ADBCD" w14:textId="4C5227AF" w:rsidR="006F60C7" w:rsidRDefault="00C534C2">
      <w:pPr>
        <w:pStyle w:val="Normal1"/>
        <w:tabs>
          <w:tab w:val="left" w:pos="0"/>
        </w:tabs>
        <w:spacing w:after="120"/>
        <w:jc w:val="both"/>
        <w:rPr>
          <w:rFonts w:ascii="Palatino Linotype" w:eastAsia="Palatino Linotype" w:hAnsi="Palatino Linotype" w:cs="Palatino Linotype"/>
          <w:b/>
          <w:color w:val="0D0D0D"/>
        </w:rPr>
      </w:pPr>
      <w:r>
        <w:rPr>
          <w:rFonts w:ascii="Palatino Linotype" w:eastAsia="Palatino Linotype" w:hAnsi="Palatino Linotype" w:cs="Palatino Linotype"/>
          <w:b/>
          <w:color w:val="0D0D0D"/>
        </w:rPr>
        <w:t xml:space="preserve">3.3. </w:t>
      </w:r>
      <w:r w:rsidR="00137547">
        <w:rPr>
          <w:rFonts w:ascii="Palatino Linotype" w:eastAsia="Palatino Linotype" w:hAnsi="Palatino Linotype" w:cs="Palatino Linotype"/>
          <w:b/>
          <w:color w:val="0D0D0D"/>
          <w:lang w:val="en-US"/>
        </w:rPr>
        <w:t xml:space="preserve">Thí nghiệm ủ </w:t>
      </w:r>
      <w:r>
        <w:rPr>
          <w:rFonts w:ascii="Palatino Linotype" w:eastAsia="Palatino Linotype" w:hAnsi="Palatino Linotype" w:cs="Palatino Linotype"/>
          <w:b/>
        </w:rPr>
        <w:t>chua thân lá cây ngô bằng sinh khối vi khuẩn</w:t>
      </w:r>
    </w:p>
    <w:p w14:paraId="38153060" w14:textId="7C26C5E9" w:rsidR="006F60C7" w:rsidRDefault="00C534C2">
      <w:pPr>
        <w:pStyle w:val="Normal1"/>
        <w:spacing w:after="120"/>
        <w:ind w:firstLine="567"/>
        <w:jc w:val="both"/>
        <w:rPr>
          <w:rFonts w:ascii="Palatino Linotype" w:eastAsia="Palatino Linotype" w:hAnsi="Palatino Linotype" w:cs="Palatino Linotype"/>
        </w:rPr>
      </w:pPr>
      <w:r>
        <w:rPr>
          <w:rFonts w:ascii="Palatino Linotype" w:eastAsia="Palatino Linotype" w:hAnsi="Palatino Linotype" w:cs="Palatino Linotype"/>
        </w:rPr>
        <w:t xml:space="preserve">Tiến hành nuôi chủng </w:t>
      </w:r>
      <w:r w:rsidRPr="00500757">
        <w:rPr>
          <w:rFonts w:ascii="Palatino Linotype" w:eastAsia="Palatino Linotype" w:hAnsi="Palatino Linotype" w:cs="Palatino Linotype"/>
          <w:i/>
        </w:rPr>
        <w:t>Lactiplantibacillus plantarum</w:t>
      </w:r>
      <w:r>
        <w:rPr>
          <w:rFonts w:ascii="Palatino Linotype" w:eastAsia="Palatino Linotype" w:hAnsi="Palatino Linotype" w:cs="Palatino Linotype"/>
        </w:rPr>
        <w:t xml:space="preserve"> MC1 </w:t>
      </w:r>
      <w:r w:rsidR="005A46FD">
        <w:rPr>
          <w:rFonts w:ascii="Palatino Linotype" w:eastAsia="Palatino Linotype" w:hAnsi="Palatino Linotype" w:cs="Palatino Linotype"/>
          <w:lang w:val="en-US"/>
        </w:rPr>
        <w:t>ở</w:t>
      </w:r>
      <w:r>
        <w:rPr>
          <w:rFonts w:ascii="Palatino Linotype" w:eastAsia="Palatino Linotype" w:hAnsi="Palatino Linotype" w:cs="Palatino Linotype"/>
        </w:rPr>
        <w:t xml:space="preserve"> các điều kiện </w:t>
      </w:r>
      <w:r w:rsidR="005A46FD">
        <w:rPr>
          <w:rFonts w:ascii="Palatino Linotype" w:eastAsia="Palatino Linotype" w:hAnsi="Palatino Linotype" w:cs="Palatino Linotype"/>
        </w:rPr>
        <w:t xml:space="preserve">pH = 5,0, </w:t>
      </w:r>
      <w:r w:rsidR="005A46FD">
        <w:rPr>
          <w:rFonts w:ascii="Palatino Linotype" w:eastAsia="Palatino Linotype" w:hAnsi="Palatino Linotype" w:cs="Palatino Linotype"/>
          <w:lang w:val="en-US"/>
        </w:rPr>
        <w:t xml:space="preserve">nồng độ </w:t>
      </w:r>
      <w:r w:rsidR="005A46FD">
        <w:rPr>
          <w:rFonts w:ascii="Palatino Linotype" w:eastAsia="Palatino Linotype" w:hAnsi="Palatino Linotype" w:cs="Palatino Linotype"/>
        </w:rPr>
        <w:t>saccharose 2%,  nhiệt độ 37</w:t>
      </w:r>
      <w:r w:rsidR="005A46FD">
        <w:rPr>
          <w:rFonts w:ascii="Palatino Linotype" w:eastAsia="Palatino Linotype" w:hAnsi="Palatino Linotype" w:cs="Palatino Linotype"/>
          <w:vertAlign w:val="superscript"/>
        </w:rPr>
        <w:t>0</w:t>
      </w:r>
      <w:r w:rsidR="005A46FD">
        <w:rPr>
          <w:rFonts w:ascii="Palatino Linotype" w:eastAsia="Palatino Linotype" w:hAnsi="Palatino Linotype" w:cs="Palatino Linotype"/>
        </w:rPr>
        <w:t>C và thời gian nuôi cấy là 48 giờ</w:t>
      </w:r>
      <w:r>
        <w:rPr>
          <w:rFonts w:ascii="Palatino Linotype" w:eastAsia="Palatino Linotype" w:hAnsi="Palatino Linotype" w:cs="Palatino Linotype"/>
        </w:rPr>
        <w:t xml:space="preserve">, sau đó bổ sung vào các </w:t>
      </w:r>
      <w:r w:rsidR="00D070AB">
        <w:rPr>
          <w:rFonts w:ascii="Palatino Linotype" w:eastAsia="Palatino Linotype" w:hAnsi="Palatino Linotype" w:cs="Palatino Linotype"/>
          <w:lang w:val="en-US"/>
        </w:rPr>
        <w:t>công thức</w:t>
      </w:r>
      <w:r>
        <w:rPr>
          <w:rFonts w:ascii="Palatino Linotype" w:eastAsia="Palatino Linotype" w:hAnsi="Palatino Linotype" w:cs="Palatino Linotype"/>
        </w:rPr>
        <w:t xml:space="preserve"> thí nghiệm như đã mô tả ở trên. Tiến hành ủ và theo dõi các thông số về chất lượng theo thời gian. </w:t>
      </w:r>
    </w:p>
    <w:p w14:paraId="59EB8283" w14:textId="77777777" w:rsidR="00500757" w:rsidRDefault="00500757" w:rsidP="00500757">
      <w:pPr>
        <w:pStyle w:val="Normal1"/>
        <w:spacing w:after="120"/>
        <w:ind w:firstLine="567"/>
        <w:jc w:val="both"/>
        <w:rPr>
          <w:rFonts w:ascii="Palatino Linotype" w:eastAsia="Palatino Linotype" w:hAnsi="Palatino Linotype" w:cs="Palatino Linotype"/>
        </w:rPr>
      </w:pPr>
      <w:r>
        <w:rPr>
          <w:rFonts w:ascii="Palatino Linotype" w:eastAsia="Palatino Linotype" w:hAnsi="Palatino Linotype" w:cs="Palatino Linotype"/>
        </w:rPr>
        <w:t xml:space="preserve">Kết quả đánh giá cảm quan cho thấy không có sự khác biệt lớn giữa các </w:t>
      </w:r>
      <w:r>
        <w:rPr>
          <w:rFonts w:ascii="Palatino Linotype" w:eastAsia="Palatino Linotype" w:hAnsi="Palatino Linotype" w:cs="Palatino Linotype"/>
          <w:lang w:val="en-US"/>
        </w:rPr>
        <w:t>công thức sau</w:t>
      </w:r>
      <w:r>
        <w:rPr>
          <w:rFonts w:ascii="Palatino Linotype" w:eastAsia="Palatino Linotype" w:hAnsi="Palatino Linotype" w:cs="Palatino Linotype"/>
        </w:rPr>
        <w:t xml:space="preserve"> 20 ngày lên men cả về mùi và màu. So với kết quả ủ chua thân lá cây ngô tại huyện Ear Kar của Bùi Thị Như Linh</w:t>
      </w:r>
      <w:r>
        <w:rPr>
          <w:rFonts w:ascii="Palatino Linotype" w:eastAsia="Palatino Linotype" w:hAnsi="Palatino Linotype" w:cs="Palatino Linotype"/>
          <w:lang w:val="en-US"/>
        </w:rPr>
        <w:t xml:space="preserve"> (2021)</w:t>
      </w:r>
      <w:r>
        <w:rPr>
          <w:rFonts w:ascii="Palatino Linotype" w:eastAsia="Palatino Linotype" w:hAnsi="Palatino Linotype" w:cs="Palatino Linotype"/>
        </w:rPr>
        <w:t xml:space="preserve"> bằng phương pháp lên men lactic tự nhiên thì sau 30 ngày mới có hiện tượng lên men và sản phẩm mới xuất hiện mùi thơm [3].</w:t>
      </w:r>
    </w:p>
    <w:p w14:paraId="4B0DF31E" w14:textId="77777777" w:rsidR="005A46FD" w:rsidRDefault="005A46FD" w:rsidP="005A46FD">
      <w:pPr>
        <w:pStyle w:val="Normal1"/>
        <w:spacing w:after="120"/>
        <w:ind w:firstLine="567"/>
        <w:jc w:val="both"/>
        <w:rPr>
          <w:rFonts w:ascii="Palatino Linotype" w:eastAsia="Palatino Linotype" w:hAnsi="Palatino Linotype" w:cs="Palatino Linotype"/>
        </w:rPr>
      </w:pPr>
      <w:r>
        <w:rPr>
          <w:rFonts w:ascii="Palatino Linotype" w:eastAsia="Palatino Linotype" w:hAnsi="Palatino Linotype" w:cs="Palatino Linotype"/>
        </w:rPr>
        <w:t xml:space="preserve">Kết quả phân tích sau 10 ngày ủ, cho thấy: nhìn chung pH, hàm lượng </w:t>
      </w:r>
      <w:r w:rsidRPr="00500757">
        <w:rPr>
          <w:rFonts w:ascii="Palatino Linotype" w:eastAsia="Palatino Linotype" w:hAnsi="Palatino Linotype" w:cs="Palatino Linotype"/>
        </w:rPr>
        <w:t>nitơ</w:t>
      </w:r>
      <w:r>
        <w:rPr>
          <w:rFonts w:ascii="Palatino Linotype" w:eastAsia="Palatino Linotype" w:hAnsi="Palatino Linotype" w:cs="Palatino Linotype"/>
        </w:rPr>
        <w:t xml:space="preserve"> tổng số, protein</w:t>
      </w:r>
      <w:r>
        <w:rPr>
          <w:rFonts w:ascii="Palatino Linotype" w:eastAsia="Palatino Linotype" w:hAnsi="Palatino Linotype" w:cs="Palatino Linotype"/>
          <w:lang w:val="en-US"/>
        </w:rPr>
        <w:t xml:space="preserve"> thô</w:t>
      </w:r>
      <w:r>
        <w:rPr>
          <w:rFonts w:ascii="Palatino Linotype" w:eastAsia="Palatino Linotype" w:hAnsi="Palatino Linotype" w:cs="Palatino Linotype"/>
        </w:rPr>
        <w:t xml:space="preserve"> trong các </w:t>
      </w:r>
      <w:r>
        <w:rPr>
          <w:rFonts w:ascii="Palatino Linotype" w:eastAsia="Palatino Linotype" w:hAnsi="Palatino Linotype" w:cs="Palatino Linotype"/>
          <w:lang w:val="en-US"/>
        </w:rPr>
        <w:t>công thức</w:t>
      </w:r>
      <w:r>
        <w:rPr>
          <w:rFonts w:ascii="Palatino Linotype" w:eastAsia="Palatino Linotype" w:hAnsi="Palatino Linotype" w:cs="Palatino Linotype"/>
        </w:rPr>
        <w:t xml:space="preserve"> thí nghiệm không có sự khác nhau. </w:t>
      </w:r>
      <w:r>
        <w:rPr>
          <w:rFonts w:ascii="Palatino Linotype" w:eastAsia="Palatino Linotype" w:hAnsi="Palatino Linotype" w:cs="Palatino Linotype"/>
          <w:lang w:val="en-US"/>
        </w:rPr>
        <w:t>Công thức</w:t>
      </w:r>
      <w:r>
        <w:rPr>
          <w:rFonts w:ascii="Palatino Linotype" w:eastAsia="Palatino Linotype" w:hAnsi="Palatino Linotype" w:cs="Palatino Linotype"/>
        </w:rPr>
        <w:t xml:space="preserve"> đối chứng dương cũng cho kết quả thành phần </w:t>
      </w:r>
      <w:r w:rsidRPr="00500757">
        <w:rPr>
          <w:rFonts w:ascii="Palatino Linotype" w:eastAsia="Palatino Linotype" w:hAnsi="Palatino Linotype" w:cs="Palatino Linotype"/>
        </w:rPr>
        <w:t>nitơ</w:t>
      </w:r>
      <w:r>
        <w:rPr>
          <w:rFonts w:ascii="Palatino Linotype" w:eastAsia="Palatino Linotype" w:hAnsi="Palatino Linotype" w:cs="Palatino Linotype"/>
        </w:rPr>
        <w:t xml:space="preserve"> tổng số, pH như các công thức 3 và 4</w:t>
      </w:r>
      <w:r>
        <w:rPr>
          <w:rFonts w:ascii="Palatino Linotype" w:eastAsia="Palatino Linotype" w:hAnsi="Palatino Linotype" w:cs="Palatino Linotype"/>
          <w:i/>
        </w:rPr>
        <w:t xml:space="preserve">. </w:t>
      </w:r>
    </w:p>
    <w:p w14:paraId="71349000" w14:textId="77777777" w:rsidR="005A46FD" w:rsidRDefault="005A46FD" w:rsidP="005A46FD">
      <w:pPr>
        <w:pStyle w:val="Normal1"/>
        <w:spacing w:after="120"/>
        <w:ind w:firstLine="567"/>
        <w:jc w:val="both"/>
        <w:rPr>
          <w:rFonts w:ascii="Palatino Linotype" w:eastAsia="Palatino Linotype" w:hAnsi="Palatino Linotype" w:cs="Palatino Linotype"/>
        </w:rPr>
      </w:pPr>
      <w:r>
        <w:rPr>
          <w:rFonts w:ascii="Palatino Linotype" w:eastAsia="Palatino Linotype" w:hAnsi="Palatino Linotype" w:cs="Palatino Linotype"/>
        </w:rPr>
        <w:t xml:space="preserve">Tỷ lệ hao hụt vật chất khô của các công thức 3 và 4 sau khi ủ 10 ngày lần lượt là 2,66% và 2,3%. Tỷ lệ hao hụt này nhỏ hơn so với </w:t>
      </w:r>
      <w:r>
        <w:rPr>
          <w:rFonts w:ascii="Palatino Linotype" w:eastAsia="Palatino Linotype" w:hAnsi="Palatino Linotype" w:cs="Palatino Linotype"/>
          <w:lang w:val="en-US"/>
        </w:rPr>
        <w:t>công thức</w:t>
      </w:r>
      <w:r>
        <w:rPr>
          <w:rFonts w:ascii="Palatino Linotype" w:eastAsia="Palatino Linotype" w:hAnsi="Palatino Linotype" w:cs="Palatino Linotype"/>
        </w:rPr>
        <w:t xml:space="preserve"> đối chứng dương và đối chứng âm là 11,11% và 11,71%. Kết quả cho thấy bổ sung sinh khối của chủng </w:t>
      </w:r>
      <w:r>
        <w:rPr>
          <w:rFonts w:ascii="Palatino Linotype" w:eastAsia="Palatino Linotype" w:hAnsi="Palatino Linotype" w:cs="Palatino Linotype"/>
          <w:i/>
        </w:rPr>
        <w:t>Lactiplantibacillus plantarum</w:t>
      </w:r>
      <w:r>
        <w:rPr>
          <w:rFonts w:ascii="Palatino Linotype" w:eastAsia="Palatino Linotype" w:hAnsi="Palatino Linotype" w:cs="Palatino Linotype"/>
        </w:rPr>
        <w:t xml:space="preserve"> MC1 đã giảm hao hụt hàm lượng vật chất khô đáng kể. </w:t>
      </w:r>
    </w:p>
    <w:p w14:paraId="1FEDA081" w14:textId="77777777" w:rsidR="006F60C7" w:rsidRPr="0021187A" w:rsidRDefault="00C534C2">
      <w:pPr>
        <w:pStyle w:val="Normal1"/>
        <w:pBdr>
          <w:top w:val="nil"/>
          <w:left w:val="nil"/>
          <w:bottom w:val="nil"/>
          <w:right w:val="nil"/>
          <w:between w:val="nil"/>
        </w:pBdr>
        <w:spacing w:before="120" w:after="120"/>
        <w:ind w:right="204"/>
        <w:jc w:val="center"/>
        <w:rPr>
          <w:rFonts w:ascii="Palatino Linotype" w:eastAsia="Palatino Linotype" w:hAnsi="Palatino Linotype" w:cs="Palatino Linotype"/>
          <w:b/>
          <w:color w:val="000000"/>
        </w:rPr>
      </w:pPr>
      <w:r w:rsidRPr="0021187A">
        <w:rPr>
          <w:rFonts w:ascii="Palatino Linotype" w:eastAsia="Palatino Linotype" w:hAnsi="Palatino Linotype" w:cs="Palatino Linotype"/>
          <w:b/>
          <w:i/>
          <w:color w:val="000000"/>
        </w:rPr>
        <w:lastRenderedPageBreak/>
        <w:t>Bảng 3.4.</w:t>
      </w:r>
      <w:r w:rsidRPr="0021187A">
        <w:rPr>
          <w:rFonts w:ascii="Palatino Linotype" w:eastAsia="Palatino Linotype" w:hAnsi="Palatino Linotype" w:cs="Palatino Linotype"/>
          <w:b/>
          <w:color w:val="000000"/>
        </w:rPr>
        <w:t xml:space="preserve"> Đánh giá cảm quan các lô thí nghiệm theo thời gian lên men </w:t>
      </w:r>
    </w:p>
    <w:tbl>
      <w:tblPr>
        <w:tblStyle w:val="a2"/>
        <w:tblW w:w="887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
        <w:gridCol w:w="2528"/>
        <w:gridCol w:w="2552"/>
        <w:gridCol w:w="2702"/>
      </w:tblGrid>
      <w:tr w:rsidR="006F60C7" w14:paraId="160D789B" w14:textId="77777777" w:rsidTr="00500757">
        <w:trPr>
          <w:cantSplit/>
          <w:trHeight w:val="358"/>
          <w:tblHeader/>
        </w:trPr>
        <w:tc>
          <w:tcPr>
            <w:tcW w:w="1095" w:type="dxa"/>
            <w:shd w:val="clear" w:color="auto" w:fill="auto"/>
          </w:tcPr>
          <w:p w14:paraId="7A332F3B" w14:textId="13A9A2AA" w:rsidR="006F60C7" w:rsidRPr="00137547" w:rsidRDefault="00137547">
            <w:pPr>
              <w:pStyle w:val="Normal1"/>
              <w:spacing w:after="0" w:line="240" w:lineRule="auto"/>
              <w:jc w:val="center"/>
              <w:rPr>
                <w:rFonts w:ascii="Palatino Linotype" w:eastAsia="Palatino Linotype" w:hAnsi="Palatino Linotype" w:cs="Palatino Linotype"/>
                <w:b/>
                <w:lang w:val="en-US"/>
              </w:rPr>
            </w:pPr>
            <w:r>
              <w:rPr>
                <w:rFonts w:ascii="Palatino Linotype" w:eastAsia="Palatino Linotype" w:hAnsi="Palatino Linotype" w:cs="Palatino Linotype"/>
                <w:b/>
                <w:lang w:val="en-US"/>
              </w:rPr>
              <w:t>Công thức</w:t>
            </w:r>
          </w:p>
        </w:tc>
        <w:tc>
          <w:tcPr>
            <w:tcW w:w="2528" w:type="dxa"/>
            <w:shd w:val="clear" w:color="auto" w:fill="auto"/>
          </w:tcPr>
          <w:p w14:paraId="18A7D762" w14:textId="77777777" w:rsidR="006F60C7" w:rsidRDefault="00C534C2">
            <w:pPr>
              <w:pStyle w:val="Normal1"/>
              <w:spacing w:after="0" w:line="240" w:lineRule="auto"/>
              <w:jc w:val="center"/>
              <w:rPr>
                <w:rFonts w:ascii="Palatino Linotype" w:eastAsia="Palatino Linotype" w:hAnsi="Palatino Linotype" w:cs="Palatino Linotype"/>
                <w:b/>
              </w:rPr>
            </w:pPr>
            <w:r>
              <w:rPr>
                <w:rFonts w:ascii="Palatino Linotype" w:eastAsia="Palatino Linotype" w:hAnsi="Palatino Linotype" w:cs="Palatino Linotype"/>
                <w:b/>
              </w:rPr>
              <w:t>5 ngày</w:t>
            </w:r>
          </w:p>
        </w:tc>
        <w:tc>
          <w:tcPr>
            <w:tcW w:w="2552" w:type="dxa"/>
            <w:shd w:val="clear" w:color="auto" w:fill="auto"/>
          </w:tcPr>
          <w:p w14:paraId="79FE8245" w14:textId="77777777" w:rsidR="006F60C7" w:rsidRDefault="00C534C2">
            <w:pPr>
              <w:pStyle w:val="Normal1"/>
              <w:spacing w:after="0" w:line="240" w:lineRule="auto"/>
              <w:jc w:val="center"/>
              <w:rPr>
                <w:rFonts w:ascii="Palatino Linotype" w:eastAsia="Palatino Linotype" w:hAnsi="Palatino Linotype" w:cs="Palatino Linotype"/>
                <w:b/>
              </w:rPr>
            </w:pPr>
            <w:r>
              <w:rPr>
                <w:rFonts w:ascii="Palatino Linotype" w:eastAsia="Palatino Linotype" w:hAnsi="Palatino Linotype" w:cs="Palatino Linotype"/>
                <w:b/>
              </w:rPr>
              <w:t>10 ngày</w:t>
            </w:r>
          </w:p>
        </w:tc>
        <w:tc>
          <w:tcPr>
            <w:tcW w:w="2702" w:type="dxa"/>
            <w:shd w:val="clear" w:color="auto" w:fill="auto"/>
          </w:tcPr>
          <w:p w14:paraId="33D88FB2" w14:textId="77777777" w:rsidR="006F60C7" w:rsidRDefault="00C534C2">
            <w:pPr>
              <w:pStyle w:val="Normal1"/>
              <w:spacing w:after="0" w:line="240" w:lineRule="auto"/>
              <w:jc w:val="center"/>
              <w:rPr>
                <w:rFonts w:ascii="Palatino Linotype" w:eastAsia="Palatino Linotype" w:hAnsi="Palatino Linotype" w:cs="Palatino Linotype"/>
                <w:b/>
              </w:rPr>
            </w:pPr>
            <w:r>
              <w:rPr>
                <w:rFonts w:ascii="Palatino Linotype" w:eastAsia="Palatino Linotype" w:hAnsi="Palatino Linotype" w:cs="Palatino Linotype"/>
                <w:b/>
              </w:rPr>
              <w:t>20 ngày</w:t>
            </w:r>
          </w:p>
        </w:tc>
      </w:tr>
      <w:tr w:rsidR="006F60C7" w14:paraId="1EF30A8E" w14:textId="77777777" w:rsidTr="00500757">
        <w:trPr>
          <w:cantSplit/>
          <w:tblHeader/>
        </w:trPr>
        <w:tc>
          <w:tcPr>
            <w:tcW w:w="1095" w:type="dxa"/>
            <w:shd w:val="clear" w:color="auto" w:fill="auto"/>
          </w:tcPr>
          <w:p w14:paraId="1DD89D17" w14:textId="77777777" w:rsidR="006F60C7" w:rsidRDefault="00C534C2">
            <w:pPr>
              <w:pStyle w:val="Normal1"/>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Đối chứng âm</w:t>
            </w:r>
          </w:p>
        </w:tc>
        <w:tc>
          <w:tcPr>
            <w:tcW w:w="2528" w:type="dxa"/>
            <w:shd w:val="clear" w:color="auto" w:fill="auto"/>
          </w:tcPr>
          <w:p w14:paraId="1A0F3979" w14:textId="77777777" w:rsidR="006F60C7" w:rsidRDefault="00C534C2">
            <w:pPr>
              <w:pStyle w:val="Normal1"/>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Hơi ngả vàng, còn màu xanh của lá nhiều, không có mùi chua</w:t>
            </w:r>
          </w:p>
        </w:tc>
        <w:tc>
          <w:tcPr>
            <w:tcW w:w="2552" w:type="dxa"/>
            <w:shd w:val="clear" w:color="auto" w:fill="auto"/>
          </w:tcPr>
          <w:p w14:paraId="551CA0AF" w14:textId="77777777" w:rsidR="006F60C7" w:rsidRDefault="00C534C2">
            <w:pPr>
              <w:pStyle w:val="Normal1"/>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Có mùi chua, màu vàng nâu. Có xuất hiện mốc, nhưng chưa đáng kể.</w:t>
            </w:r>
          </w:p>
        </w:tc>
        <w:tc>
          <w:tcPr>
            <w:tcW w:w="2702" w:type="dxa"/>
            <w:shd w:val="clear" w:color="auto" w:fill="auto"/>
          </w:tcPr>
          <w:p w14:paraId="464D4F96" w14:textId="77777777" w:rsidR="006F60C7" w:rsidRDefault="00C534C2">
            <w:pPr>
              <w:pStyle w:val="Normal1"/>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Mùi chua nồng. Xuất hiện mốc trắng ở lớp trên nhiều.</w:t>
            </w:r>
          </w:p>
        </w:tc>
      </w:tr>
      <w:tr w:rsidR="006F60C7" w14:paraId="37AF67AC" w14:textId="77777777" w:rsidTr="00500757">
        <w:trPr>
          <w:cantSplit/>
          <w:tblHeader/>
        </w:trPr>
        <w:tc>
          <w:tcPr>
            <w:tcW w:w="1095" w:type="dxa"/>
            <w:shd w:val="clear" w:color="auto" w:fill="auto"/>
          </w:tcPr>
          <w:p w14:paraId="6CE8B3FD" w14:textId="77777777" w:rsidR="006F60C7" w:rsidRDefault="00C534C2">
            <w:pPr>
              <w:pStyle w:val="Normal1"/>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Đối chứng dương</w:t>
            </w:r>
          </w:p>
        </w:tc>
        <w:tc>
          <w:tcPr>
            <w:tcW w:w="2528" w:type="dxa"/>
            <w:shd w:val="clear" w:color="auto" w:fill="auto"/>
          </w:tcPr>
          <w:p w14:paraId="364DD8E9" w14:textId="77777777" w:rsidR="006F60C7" w:rsidRDefault="00C534C2">
            <w:pPr>
              <w:pStyle w:val="Normal1"/>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Ngả vàng nâu, có mùi chua, thơm nhẹ</w:t>
            </w:r>
          </w:p>
        </w:tc>
        <w:tc>
          <w:tcPr>
            <w:tcW w:w="2552" w:type="dxa"/>
            <w:shd w:val="clear" w:color="auto" w:fill="auto"/>
          </w:tcPr>
          <w:p w14:paraId="638740FA" w14:textId="77777777" w:rsidR="006F60C7" w:rsidRDefault="00C534C2">
            <w:pPr>
              <w:pStyle w:val="Normal1"/>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Màu và mùi như 5 ngày. Có xuất hiện mốc, nhưng chưa đáng kể.</w:t>
            </w:r>
          </w:p>
        </w:tc>
        <w:tc>
          <w:tcPr>
            <w:tcW w:w="2702" w:type="dxa"/>
            <w:shd w:val="clear" w:color="auto" w:fill="auto"/>
          </w:tcPr>
          <w:p w14:paraId="56D4AAF5" w14:textId="77777777" w:rsidR="006F60C7" w:rsidRDefault="00C534C2">
            <w:pPr>
              <w:pStyle w:val="Normal1"/>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Mùi chua nồng, có mùi men rượu. Có mốc trắng ở lớp phía trên</w:t>
            </w:r>
          </w:p>
        </w:tc>
      </w:tr>
      <w:tr w:rsidR="006F60C7" w14:paraId="715EEEF6" w14:textId="77777777" w:rsidTr="00500757">
        <w:trPr>
          <w:cantSplit/>
          <w:tblHeader/>
        </w:trPr>
        <w:tc>
          <w:tcPr>
            <w:tcW w:w="1095" w:type="dxa"/>
            <w:shd w:val="clear" w:color="auto" w:fill="auto"/>
          </w:tcPr>
          <w:p w14:paraId="5F291630" w14:textId="77777777" w:rsidR="006F60C7" w:rsidRDefault="00C534C2">
            <w:pPr>
              <w:pStyle w:val="Normal1"/>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Công thức 3</w:t>
            </w:r>
          </w:p>
        </w:tc>
        <w:tc>
          <w:tcPr>
            <w:tcW w:w="2528" w:type="dxa"/>
            <w:shd w:val="clear" w:color="auto" w:fill="auto"/>
          </w:tcPr>
          <w:p w14:paraId="46450E12" w14:textId="77777777" w:rsidR="006F60C7" w:rsidRDefault="00C534C2">
            <w:pPr>
              <w:pStyle w:val="Normal1"/>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Ngả vàng nâu, có mùi chua, thơm nhẹ</w:t>
            </w:r>
          </w:p>
        </w:tc>
        <w:tc>
          <w:tcPr>
            <w:tcW w:w="2552" w:type="dxa"/>
            <w:shd w:val="clear" w:color="auto" w:fill="auto"/>
          </w:tcPr>
          <w:p w14:paraId="6239B230" w14:textId="77777777" w:rsidR="006F60C7" w:rsidRDefault="00C534C2">
            <w:pPr>
              <w:pStyle w:val="Normal1"/>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Màu và mùi như 5 ngày. Có xuất hiện mốc, nhưng chưa đáng kể.</w:t>
            </w:r>
          </w:p>
        </w:tc>
        <w:tc>
          <w:tcPr>
            <w:tcW w:w="2702" w:type="dxa"/>
            <w:shd w:val="clear" w:color="auto" w:fill="auto"/>
          </w:tcPr>
          <w:p w14:paraId="5A75B99F" w14:textId="77777777" w:rsidR="006F60C7" w:rsidRDefault="00C534C2">
            <w:pPr>
              <w:pStyle w:val="Normal1"/>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Mùi chua nồng, có mùi men rượu. Có mốc trắng ở lớp phía trên.</w:t>
            </w:r>
          </w:p>
        </w:tc>
      </w:tr>
      <w:tr w:rsidR="006F60C7" w14:paraId="4C7E4557" w14:textId="77777777" w:rsidTr="00500757">
        <w:trPr>
          <w:cantSplit/>
          <w:tblHeader/>
        </w:trPr>
        <w:tc>
          <w:tcPr>
            <w:tcW w:w="1095" w:type="dxa"/>
            <w:shd w:val="clear" w:color="auto" w:fill="auto"/>
          </w:tcPr>
          <w:p w14:paraId="62024A47" w14:textId="77777777" w:rsidR="006F60C7" w:rsidRDefault="00C534C2">
            <w:pPr>
              <w:pStyle w:val="Normal1"/>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Công thức 4</w:t>
            </w:r>
          </w:p>
        </w:tc>
        <w:tc>
          <w:tcPr>
            <w:tcW w:w="2528" w:type="dxa"/>
            <w:shd w:val="clear" w:color="auto" w:fill="auto"/>
          </w:tcPr>
          <w:p w14:paraId="0CE869D3" w14:textId="77777777" w:rsidR="006F60C7" w:rsidRDefault="00C534C2">
            <w:pPr>
              <w:pStyle w:val="Normal1"/>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Ngả vàng đậm hơn công thức 1, có mùi chua nồng hơn</w:t>
            </w:r>
          </w:p>
        </w:tc>
        <w:tc>
          <w:tcPr>
            <w:tcW w:w="2552" w:type="dxa"/>
            <w:shd w:val="clear" w:color="auto" w:fill="auto"/>
          </w:tcPr>
          <w:p w14:paraId="4B3089EF" w14:textId="77777777" w:rsidR="006F60C7" w:rsidRDefault="00C534C2">
            <w:pPr>
              <w:pStyle w:val="Normal1"/>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Màu và mùi như 5 ngày. Có xuất hiện mốc, nhưng chưa đáng kể.</w:t>
            </w:r>
          </w:p>
        </w:tc>
        <w:tc>
          <w:tcPr>
            <w:tcW w:w="2702" w:type="dxa"/>
            <w:shd w:val="clear" w:color="auto" w:fill="auto"/>
          </w:tcPr>
          <w:p w14:paraId="20287E34" w14:textId="77777777" w:rsidR="006F60C7" w:rsidRDefault="00C534C2">
            <w:pPr>
              <w:pStyle w:val="Normal1"/>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Mùi chua nồng, có mùi men rượu. Xuất hiện mốc trắng ở lớp phía trên.</w:t>
            </w:r>
          </w:p>
        </w:tc>
      </w:tr>
    </w:tbl>
    <w:p w14:paraId="0F270143" w14:textId="77777777" w:rsidR="006F60C7" w:rsidRPr="0021187A" w:rsidRDefault="00C534C2">
      <w:pPr>
        <w:pStyle w:val="Normal1"/>
        <w:spacing w:before="120" w:after="120" w:line="240" w:lineRule="auto"/>
        <w:jc w:val="center"/>
        <w:rPr>
          <w:rFonts w:ascii="Palatino Linotype" w:eastAsia="Palatino Linotype" w:hAnsi="Palatino Linotype" w:cs="Palatino Linotype"/>
          <w:b/>
          <w:i/>
        </w:rPr>
      </w:pPr>
      <w:r w:rsidRPr="0021187A">
        <w:rPr>
          <w:rFonts w:ascii="Palatino Linotype" w:eastAsia="Palatino Linotype" w:hAnsi="Palatino Linotype" w:cs="Palatino Linotype"/>
          <w:b/>
          <w:i/>
        </w:rPr>
        <w:t>Bảng 3.5. Hàm lượng dinh dưỡng của thân lá cây ngô sau khi ủ chua</w:t>
      </w:r>
    </w:p>
    <w:tbl>
      <w:tblPr>
        <w:tblStyle w:val="a3"/>
        <w:tblW w:w="88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2066"/>
        <w:gridCol w:w="863"/>
        <w:gridCol w:w="1138"/>
        <w:gridCol w:w="1308"/>
        <w:gridCol w:w="1278"/>
        <w:gridCol w:w="1414"/>
      </w:tblGrid>
      <w:tr w:rsidR="006F60C7" w14:paraId="6556B4F3" w14:textId="77777777" w:rsidTr="00500757">
        <w:trPr>
          <w:cantSplit/>
          <w:trHeight w:val="313"/>
          <w:tblHeader/>
        </w:trPr>
        <w:tc>
          <w:tcPr>
            <w:tcW w:w="747" w:type="dxa"/>
            <w:shd w:val="clear" w:color="auto" w:fill="auto"/>
          </w:tcPr>
          <w:p w14:paraId="66681412" w14:textId="77777777" w:rsidR="006F60C7" w:rsidRDefault="00C534C2">
            <w:pPr>
              <w:pStyle w:val="Normal1"/>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Thời gian</w:t>
            </w:r>
          </w:p>
        </w:tc>
        <w:tc>
          <w:tcPr>
            <w:tcW w:w="2066" w:type="dxa"/>
            <w:shd w:val="clear" w:color="auto" w:fill="auto"/>
          </w:tcPr>
          <w:p w14:paraId="41D6E13D" w14:textId="51C21E11" w:rsidR="006F60C7" w:rsidRPr="00137547" w:rsidRDefault="00137547">
            <w:pPr>
              <w:pStyle w:val="Normal1"/>
              <w:spacing w:after="0" w:line="240" w:lineRule="auto"/>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Công thức</w:t>
            </w:r>
          </w:p>
        </w:tc>
        <w:tc>
          <w:tcPr>
            <w:tcW w:w="863" w:type="dxa"/>
            <w:shd w:val="clear" w:color="auto" w:fill="auto"/>
          </w:tcPr>
          <w:p w14:paraId="6B8BADCF" w14:textId="77777777" w:rsidR="006F60C7" w:rsidRDefault="00C534C2">
            <w:pPr>
              <w:pStyle w:val="Normal1"/>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pH</w:t>
            </w:r>
          </w:p>
        </w:tc>
        <w:tc>
          <w:tcPr>
            <w:tcW w:w="1138" w:type="dxa"/>
            <w:shd w:val="clear" w:color="auto" w:fill="auto"/>
          </w:tcPr>
          <w:p w14:paraId="6897D76E" w14:textId="77777777" w:rsidR="006F60C7" w:rsidRDefault="00C534C2">
            <w:pPr>
              <w:pStyle w:val="Normal1"/>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Vật chất khô (%)</w:t>
            </w:r>
          </w:p>
        </w:tc>
        <w:tc>
          <w:tcPr>
            <w:tcW w:w="1308" w:type="dxa"/>
            <w:shd w:val="clear" w:color="auto" w:fill="auto"/>
          </w:tcPr>
          <w:p w14:paraId="24309345" w14:textId="6ED0C460" w:rsidR="006F60C7" w:rsidRDefault="005A46FD">
            <w:pPr>
              <w:pStyle w:val="Normal1"/>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lang w:val="en-US"/>
              </w:rPr>
              <w:t>Xơ</w:t>
            </w:r>
            <w:r w:rsidR="00C534C2">
              <w:rPr>
                <w:rFonts w:ascii="Palatino Linotype" w:eastAsia="Palatino Linotype" w:hAnsi="Palatino Linotype" w:cs="Palatino Linotype"/>
              </w:rPr>
              <w:t xml:space="preserve"> (%)</w:t>
            </w:r>
          </w:p>
        </w:tc>
        <w:tc>
          <w:tcPr>
            <w:tcW w:w="1278" w:type="dxa"/>
            <w:shd w:val="clear" w:color="auto" w:fill="auto"/>
          </w:tcPr>
          <w:p w14:paraId="768E7EA7" w14:textId="77777777" w:rsidR="006F60C7" w:rsidRDefault="00C534C2">
            <w:pPr>
              <w:pStyle w:val="Normal1"/>
              <w:spacing w:after="0" w:line="240" w:lineRule="auto"/>
              <w:jc w:val="center"/>
              <w:rPr>
                <w:rFonts w:ascii="Palatino Linotype" w:eastAsia="Palatino Linotype" w:hAnsi="Palatino Linotype" w:cs="Palatino Linotype"/>
              </w:rPr>
            </w:pPr>
            <w:r w:rsidRPr="00500757">
              <w:rPr>
                <w:rFonts w:ascii="Palatino Linotype" w:eastAsia="Palatino Linotype" w:hAnsi="Palatino Linotype" w:cs="Palatino Linotype"/>
              </w:rPr>
              <w:t>Nitơ</w:t>
            </w:r>
            <w:r>
              <w:rPr>
                <w:rFonts w:ascii="Palatino Linotype" w:eastAsia="Palatino Linotype" w:hAnsi="Palatino Linotype" w:cs="Palatino Linotype"/>
              </w:rPr>
              <w:t xml:space="preserve"> tổng số (%)</w:t>
            </w:r>
          </w:p>
        </w:tc>
        <w:tc>
          <w:tcPr>
            <w:tcW w:w="1414" w:type="dxa"/>
            <w:shd w:val="clear" w:color="auto" w:fill="auto"/>
          </w:tcPr>
          <w:p w14:paraId="539DBC89" w14:textId="73F8B08D" w:rsidR="006F60C7" w:rsidRDefault="00137547">
            <w:pPr>
              <w:pStyle w:val="Normal1"/>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lang w:val="en-US"/>
              </w:rPr>
              <w:t>P</w:t>
            </w:r>
            <w:r w:rsidR="00C534C2">
              <w:rPr>
                <w:rFonts w:ascii="Palatino Linotype" w:eastAsia="Palatino Linotype" w:hAnsi="Palatino Linotype" w:cs="Palatino Linotype"/>
              </w:rPr>
              <w:t xml:space="preserve">rotein </w:t>
            </w:r>
            <w:r>
              <w:rPr>
                <w:rFonts w:ascii="Palatino Linotype" w:eastAsia="Palatino Linotype" w:hAnsi="Palatino Linotype" w:cs="Palatino Linotype"/>
                <w:lang w:val="en-US"/>
              </w:rPr>
              <w:t xml:space="preserve">thô </w:t>
            </w:r>
            <w:r w:rsidR="00C534C2">
              <w:rPr>
                <w:rFonts w:ascii="Palatino Linotype" w:eastAsia="Palatino Linotype" w:hAnsi="Palatino Linotype" w:cs="Palatino Linotype"/>
              </w:rPr>
              <w:t>(%)</w:t>
            </w:r>
          </w:p>
        </w:tc>
      </w:tr>
      <w:tr w:rsidR="006F60C7" w14:paraId="4E46864B" w14:textId="77777777" w:rsidTr="00500757">
        <w:trPr>
          <w:cantSplit/>
          <w:trHeight w:val="296"/>
          <w:tblHeader/>
        </w:trPr>
        <w:tc>
          <w:tcPr>
            <w:tcW w:w="747" w:type="dxa"/>
            <w:vMerge w:val="restart"/>
            <w:shd w:val="clear" w:color="auto" w:fill="auto"/>
          </w:tcPr>
          <w:p w14:paraId="4A68BEAB" w14:textId="77777777" w:rsidR="006F60C7" w:rsidRDefault="006F60C7">
            <w:pPr>
              <w:pStyle w:val="Normal1"/>
              <w:spacing w:after="0" w:line="240" w:lineRule="auto"/>
              <w:jc w:val="center"/>
              <w:rPr>
                <w:rFonts w:ascii="Palatino Linotype" w:eastAsia="Palatino Linotype" w:hAnsi="Palatino Linotype" w:cs="Palatino Linotype"/>
              </w:rPr>
            </w:pPr>
          </w:p>
          <w:p w14:paraId="2F6791A5" w14:textId="77777777" w:rsidR="006F60C7" w:rsidRDefault="006F60C7">
            <w:pPr>
              <w:pStyle w:val="Normal1"/>
              <w:spacing w:after="0" w:line="240" w:lineRule="auto"/>
              <w:jc w:val="center"/>
              <w:rPr>
                <w:rFonts w:ascii="Palatino Linotype" w:eastAsia="Palatino Linotype" w:hAnsi="Palatino Linotype" w:cs="Palatino Linotype"/>
              </w:rPr>
            </w:pPr>
          </w:p>
          <w:p w14:paraId="334B3385" w14:textId="77777777" w:rsidR="006F60C7" w:rsidRDefault="00C534C2">
            <w:pPr>
              <w:pStyle w:val="Normal1"/>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10 ngày</w:t>
            </w:r>
          </w:p>
        </w:tc>
        <w:tc>
          <w:tcPr>
            <w:tcW w:w="2066" w:type="dxa"/>
            <w:shd w:val="clear" w:color="auto" w:fill="auto"/>
          </w:tcPr>
          <w:p w14:paraId="67044137" w14:textId="77777777" w:rsidR="006F60C7" w:rsidRDefault="00C534C2">
            <w:pPr>
              <w:pStyle w:val="Normal1"/>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Đối chứng âm</w:t>
            </w:r>
          </w:p>
        </w:tc>
        <w:tc>
          <w:tcPr>
            <w:tcW w:w="863" w:type="dxa"/>
            <w:shd w:val="clear" w:color="auto" w:fill="auto"/>
          </w:tcPr>
          <w:p w14:paraId="2946DB42"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4,02</w:t>
            </w:r>
            <w:r>
              <w:rPr>
                <w:rFonts w:ascii="Palatino Linotype" w:eastAsia="Palatino Linotype" w:hAnsi="Palatino Linotype" w:cs="Palatino Linotype"/>
                <w:vertAlign w:val="superscript"/>
              </w:rPr>
              <w:t>a</w:t>
            </w:r>
          </w:p>
        </w:tc>
        <w:tc>
          <w:tcPr>
            <w:tcW w:w="1138" w:type="dxa"/>
            <w:shd w:val="clear" w:color="auto" w:fill="auto"/>
          </w:tcPr>
          <w:p w14:paraId="1E564B9E"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25,26</w:t>
            </w:r>
            <w:r>
              <w:rPr>
                <w:rFonts w:ascii="Palatino Linotype" w:eastAsia="Palatino Linotype" w:hAnsi="Palatino Linotype" w:cs="Palatino Linotype"/>
                <w:vertAlign w:val="superscript"/>
              </w:rPr>
              <w:t>b</w:t>
            </w:r>
          </w:p>
        </w:tc>
        <w:tc>
          <w:tcPr>
            <w:tcW w:w="1308" w:type="dxa"/>
            <w:shd w:val="clear" w:color="auto" w:fill="auto"/>
          </w:tcPr>
          <w:p w14:paraId="6F9FC1AA"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75,53</w:t>
            </w:r>
            <w:r>
              <w:rPr>
                <w:rFonts w:ascii="Palatino Linotype" w:eastAsia="Palatino Linotype" w:hAnsi="Palatino Linotype" w:cs="Palatino Linotype"/>
                <w:vertAlign w:val="superscript"/>
              </w:rPr>
              <w:t>a</w:t>
            </w:r>
          </w:p>
        </w:tc>
        <w:tc>
          <w:tcPr>
            <w:tcW w:w="1278" w:type="dxa"/>
            <w:shd w:val="clear" w:color="auto" w:fill="auto"/>
          </w:tcPr>
          <w:p w14:paraId="5ED58BB8"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10,10</w:t>
            </w:r>
            <w:r>
              <w:rPr>
                <w:rFonts w:ascii="Palatino Linotype" w:eastAsia="Palatino Linotype" w:hAnsi="Palatino Linotype" w:cs="Palatino Linotype"/>
                <w:vertAlign w:val="superscript"/>
              </w:rPr>
              <w:t>a</w:t>
            </w:r>
          </w:p>
        </w:tc>
        <w:tc>
          <w:tcPr>
            <w:tcW w:w="1414" w:type="dxa"/>
            <w:shd w:val="clear" w:color="auto" w:fill="auto"/>
          </w:tcPr>
          <w:p w14:paraId="415E0083"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6,31</w:t>
            </w:r>
            <w:r>
              <w:rPr>
                <w:rFonts w:ascii="Palatino Linotype" w:eastAsia="Palatino Linotype" w:hAnsi="Palatino Linotype" w:cs="Palatino Linotype"/>
                <w:vertAlign w:val="superscript"/>
              </w:rPr>
              <w:t>a</w:t>
            </w:r>
          </w:p>
        </w:tc>
      </w:tr>
      <w:tr w:rsidR="006F60C7" w14:paraId="0AD8829D" w14:textId="77777777" w:rsidTr="00500757">
        <w:trPr>
          <w:cantSplit/>
          <w:trHeight w:val="305"/>
          <w:tblHeader/>
        </w:trPr>
        <w:tc>
          <w:tcPr>
            <w:tcW w:w="747" w:type="dxa"/>
            <w:vMerge/>
            <w:shd w:val="clear" w:color="auto" w:fill="auto"/>
          </w:tcPr>
          <w:p w14:paraId="029AC9E2" w14:textId="77777777" w:rsidR="006F60C7" w:rsidRDefault="006F60C7">
            <w:pPr>
              <w:pStyle w:val="Normal1"/>
              <w:widowControl w:val="0"/>
              <w:pBdr>
                <w:top w:val="nil"/>
                <w:left w:val="nil"/>
                <w:bottom w:val="nil"/>
                <w:right w:val="nil"/>
                <w:between w:val="nil"/>
              </w:pBdr>
              <w:spacing w:after="0" w:line="276" w:lineRule="auto"/>
              <w:rPr>
                <w:rFonts w:ascii="Palatino Linotype" w:eastAsia="Palatino Linotype" w:hAnsi="Palatino Linotype" w:cs="Palatino Linotype"/>
                <w:vertAlign w:val="superscript"/>
              </w:rPr>
            </w:pPr>
          </w:p>
        </w:tc>
        <w:tc>
          <w:tcPr>
            <w:tcW w:w="2066" w:type="dxa"/>
            <w:shd w:val="clear" w:color="auto" w:fill="auto"/>
          </w:tcPr>
          <w:p w14:paraId="073FA664" w14:textId="77777777" w:rsidR="006F60C7" w:rsidRDefault="00C534C2">
            <w:pPr>
              <w:pStyle w:val="Normal1"/>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Đối chứng dương</w:t>
            </w:r>
          </w:p>
        </w:tc>
        <w:tc>
          <w:tcPr>
            <w:tcW w:w="863" w:type="dxa"/>
            <w:shd w:val="clear" w:color="auto" w:fill="auto"/>
          </w:tcPr>
          <w:p w14:paraId="2FDF0227"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3,79</w:t>
            </w:r>
            <w:r>
              <w:rPr>
                <w:rFonts w:ascii="Palatino Linotype" w:eastAsia="Palatino Linotype" w:hAnsi="Palatino Linotype" w:cs="Palatino Linotype"/>
                <w:vertAlign w:val="superscript"/>
              </w:rPr>
              <w:t>a</w:t>
            </w:r>
          </w:p>
        </w:tc>
        <w:tc>
          <w:tcPr>
            <w:tcW w:w="1138" w:type="dxa"/>
            <w:shd w:val="clear" w:color="auto" w:fill="auto"/>
          </w:tcPr>
          <w:p w14:paraId="19626901"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25,43</w:t>
            </w:r>
            <w:r>
              <w:rPr>
                <w:rFonts w:ascii="Palatino Linotype" w:eastAsia="Palatino Linotype" w:hAnsi="Palatino Linotype" w:cs="Palatino Linotype"/>
                <w:vertAlign w:val="superscript"/>
              </w:rPr>
              <w:t>b</w:t>
            </w:r>
          </w:p>
        </w:tc>
        <w:tc>
          <w:tcPr>
            <w:tcW w:w="1308" w:type="dxa"/>
            <w:shd w:val="clear" w:color="auto" w:fill="auto"/>
          </w:tcPr>
          <w:p w14:paraId="6F630398"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53,94</w:t>
            </w:r>
            <w:r>
              <w:rPr>
                <w:rFonts w:ascii="Palatino Linotype" w:eastAsia="Palatino Linotype" w:hAnsi="Palatino Linotype" w:cs="Palatino Linotype"/>
                <w:vertAlign w:val="superscript"/>
              </w:rPr>
              <w:t>b</w:t>
            </w:r>
          </w:p>
        </w:tc>
        <w:tc>
          <w:tcPr>
            <w:tcW w:w="1278" w:type="dxa"/>
            <w:shd w:val="clear" w:color="auto" w:fill="auto"/>
          </w:tcPr>
          <w:p w14:paraId="448DD791"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10,46</w:t>
            </w:r>
            <w:r>
              <w:rPr>
                <w:rFonts w:ascii="Palatino Linotype" w:eastAsia="Palatino Linotype" w:hAnsi="Palatino Linotype" w:cs="Palatino Linotype"/>
                <w:vertAlign w:val="superscript"/>
              </w:rPr>
              <w:t>a</w:t>
            </w:r>
          </w:p>
        </w:tc>
        <w:tc>
          <w:tcPr>
            <w:tcW w:w="1414" w:type="dxa"/>
            <w:shd w:val="clear" w:color="auto" w:fill="auto"/>
          </w:tcPr>
          <w:p w14:paraId="1093A2C8"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6,54</w:t>
            </w:r>
            <w:r>
              <w:rPr>
                <w:rFonts w:ascii="Palatino Linotype" w:eastAsia="Palatino Linotype" w:hAnsi="Palatino Linotype" w:cs="Palatino Linotype"/>
                <w:vertAlign w:val="superscript"/>
              </w:rPr>
              <w:t>a</w:t>
            </w:r>
          </w:p>
        </w:tc>
      </w:tr>
      <w:tr w:rsidR="006F60C7" w14:paraId="382D5F0D" w14:textId="77777777" w:rsidTr="00500757">
        <w:trPr>
          <w:cantSplit/>
          <w:trHeight w:val="305"/>
          <w:tblHeader/>
        </w:trPr>
        <w:tc>
          <w:tcPr>
            <w:tcW w:w="747" w:type="dxa"/>
            <w:vMerge/>
            <w:shd w:val="clear" w:color="auto" w:fill="auto"/>
          </w:tcPr>
          <w:p w14:paraId="2F177E1A" w14:textId="77777777" w:rsidR="006F60C7" w:rsidRDefault="006F60C7">
            <w:pPr>
              <w:pStyle w:val="Normal1"/>
              <w:widowControl w:val="0"/>
              <w:pBdr>
                <w:top w:val="nil"/>
                <w:left w:val="nil"/>
                <w:bottom w:val="nil"/>
                <w:right w:val="nil"/>
                <w:between w:val="nil"/>
              </w:pBdr>
              <w:spacing w:after="0" w:line="276" w:lineRule="auto"/>
              <w:rPr>
                <w:rFonts w:ascii="Palatino Linotype" w:eastAsia="Palatino Linotype" w:hAnsi="Palatino Linotype" w:cs="Palatino Linotype"/>
                <w:vertAlign w:val="superscript"/>
              </w:rPr>
            </w:pPr>
          </w:p>
        </w:tc>
        <w:tc>
          <w:tcPr>
            <w:tcW w:w="2066" w:type="dxa"/>
            <w:shd w:val="clear" w:color="auto" w:fill="auto"/>
          </w:tcPr>
          <w:p w14:paraId="334D86B6" w14:textId="77777777" w:rsidR="006F60C7" w:rsidRDefault="00C534C2">
            <w:pPr>
              <w:pStyle w:val="Normal1"/>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Công thức 3</w:t>
            </w:r>
          </w:p>
        </w:tc>
        <w:tc>
          <w:tcPr>
            <w:tcW w:w="863" w:type="dxa"/>
            <w:shd w:val="clear" w:color="auto" w:fill="auto"/>
          </w:tcPr>
          <w:p w14:paraId="4035B0BC"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3,51</w:t>
            </w:r>
            <w:r>
              <w:rPr>
                <w:rFonts w:ascii="Palatino Linotype" w:eastAsia="Palatino Linotype" w:hAnsi="Palatino Linotype" w:cs="Palatino Linotype"/>
                <w:vertAlign w:val="superscript"/>
              </w:rPr>
              <w:t>a</w:t>
            </w:r>
          </w:p>
        </w:tc>
        <w:tc>
          <w:tcPr>
            <w:tcW w:w="1138" w:type="dxa"/>
            <w:shd w:val="clear" w:color="auto" w:fill="auto"/>
          </w:tcPr>
          <w:p w14:paraId="66C9F41C"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27,85</w:t>
            </w:r>
            <w:r>
              <w:rPr>
                <w:rFonts w:ascii="Palatino Linotype" w:eastAsia="Palatino Linotype" w:hAnsi="Palatino Linotype" w:cs="Palatino Linotype"/>
                <w:vertAlign w:val="superscript"/>
              </w:rPr>
              <w:t>a</w:t>
            </w:r>
          </w:p>
        </w:tc>
        <w:tc>
          <w:tcPr>
            <w:tcW w:w="1308" w:type="dxa"/>
            <w:shd w:val="clear" w:color="auto" w:fill="auto"/>
          </w:tcPr>
          <w:p w14:paraId="6CA6D1E0"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57,00</w:t>
            </w:r>
            <w:r>
              <w:rPr>
                <w:rFonts w:ascii="Palatino Linotype" w:eastAsia="Palatino Linotype" w:hAnsi="Palatino Linotype" w:cs="Palatino Linotype"/>
                <w:vertAlign w:val="superscript"/>
              </w:rPr>
              <w:t>b</w:t>
            </w:r>
          </w:p>
        </w:tc>
        <w:tc>
          <w:tcPr>
            <w:tcW w:w="1278" w:type="dxa"/>
            <w:shd w:val="clear" w:color="auto" w:fill="auto"/>
          </w:tcPr>
          <w:p w14:paraId="56CE7A4E"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10,58</w:t>
            </w:r>
            <w:r>
              <w:rPr>
                <w:rFonts w:ascii="Palatino Linotype" w:eastAsia="Palatino Linotype" w:hAnsi="Palatino Linotype" w:cs="Palatino Linotype"/>
                <w:vertAlign w:val="superscript"/>
              </w:rPr>
              <w:t>a</w:t>
            </w:r>
          </w:p>
        </w:tc>
        <w:tc>
          <w:tcPr>
            <w:tcW w:w="1414" w:type="dxa"/>
            <w:shd w:val="clear" w:color="auto" w:fill="auto"/>
          </w:tcPr>
          <w:p w14:paraId="4A36ECF5"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6,61</w:t>
            </w:r>
            <w:r>
              <w:rPr>
                <w:rFonts w:ascii="Palatino Linotype" w:eastAsia="Palatino Linotype" w:hAnsi="Palatino Linotype" w:cs="Palatino Linotype"/>
                <w:vertAlign w:val="superscript"/>
              </w:rPr>
              <w:t>a</w:t>
            </w:r>
          </w:p>
        </w:tc>
      </w:tr>
      <w:tr w:rsidR="006F60C7" w14:paraId="7AA47923" w14:textId="77777777" w:rsidTr="00500757">
        <w:trPr>
          <w:cantSplit/>
          <w:trHeight w:val="305"/>
          <w:tblHeader/>
        </w:trPr>
        <w:tc>
          <w:tcPr>
            <w:tcW w:w="747" w:type="dxa"/>
            <w:vMerge/>
            <w:shd w:val="clear" w:color="auto" w:fill="auto"/>
          </w:tcPr>
          <w:p w14:paraId="3FA44CB7" w14:textId="77777777" w:rsidR="006F60C7" w:rsidRDefault="006F60C7">
            <w:pPr>
              <w:pStyle w:val="Normal1"/>
              <w:widowControl w:val="0"/>
              <w:pBdr>
                <w:top w:val="nil"/>
                <w:left w:val="nil"/>
                <w:bottom w:val="nil"/>
                <w:right w:val="nil"/>
                <w:between w:val="nil"/>
              </w:pBdr>
              <w:spacing w:after="0" w:line="276" w:lineRule="auto"/>
              <w:rPr>
                <w:rFonts w:ascii="Palatino Linotype" w:eastAsia="Palatino Linotype" w:hAnsi="Palatino Linotype" w:cs="Palatino Linotype"/>
                <w:vertAlign w:val="superscript"/>
              </w:rPr>
            </w:pPr>
          </w:p>
        </w:tc>
        <w:tc>
          <w:tcPr>
            <w:tcW w:w="2066" w:type="dxa"/>
            <w:tcBorders>
              <w:bottom w:val="single" w:sz="4" w:space="0" w:color="000000"/>
            </w:tcBorders>
            <w:shd w:val="clear" w:color="auto" w:fill="auto"/>
          </w:tcPr>
          <w:p w14:paraId="1D1FDDE7" w14:textId="77777777" w:rsidR="006F60C7" w:rsidRDefault="00C534C2">
            <w:pPr>
              <w:pStyle w:val="Normal1"/>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Công thức 4</w:t>
            </w:r>
          </w:p>
        </w:tc>
        <w:tc>
          <w:tcPr>
            <w:tcW w:w="863" w:type="dxa"/>
            <w:tcBorders>
              <w:bottom w:val="single" w:sz="4" w:space="0" w:color="000000"/>
            </w:tcBorders>
            <w:shd w:val="clear" w:color="auto" w:fill="auto"/>
          </w:tcPr>
          <w:p w14:paraId="6A909D17"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3,57</w:t>
            </w:r>
            <w:r>
              <w:rPr>
                <w:rFonts w:ascii="Palatino Linotype" w:eastAsia="Palatino Linotype" w:hAnsi="Palatino Linotype" w:cs="Palatino Linotype"/>
                <w:vertAlign w:val="superscript"/>
              </w:rPr>
              <w:t>a</w:t>
            </w:r>
          </w:p>
        </w:tc>
        <w:tc>
          <w:tcPr>
            <w:tcW w:w="1138" w:type="dxa"/>
            <w:tcBorders>
              <w:bottom w:val="single" w:sz="4" w:space="0" w:color="000000"/>
            </w:tcBorders>
            <w:shd w:val="clear" w:color="auto" w:fill="auto"/>
          </w:tcPr>
          <w:p w14:paraId="48E761B5"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27,95</w:t>
            </w:r>
            <w:r>
              <w:rPr>
                <w:rFonts w:ascii="Palatino Linotype" w:eastAsia="Palatino Linotype" w:hAnsi="Palatino Linotype" w:cs="Palatino Linotype"/>
                <w:vertAlign w:val="superscript"/>
              </w:rPr>
              <w:t>a</w:t>
            </w:r>
          </w:p>
        </w:tc>
        <w:tc>
          <w:tcPr>
            <w:tcW w:w="1308" w:type="dxa"/>
            <w:tcBorders>
              <w:bottom w:val="single" w:sz="4" w:space="0" w:color="000000"/>
            </w:tcBorders>
            <w:shd w:val="clear" w:color="auto" w:fill="auto"/>
          </w:tcPr>
          <w:p w14:paraId="6F9C3B3C"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56,42</w:t>
            </w:r>
            <w:r>
              <w:rPr>
                <w:rFonts w:ascii="Palatino Linotype" w:eastAsia="Palatino Linotype" w:hAnsi="Palatino Linotype" w:cs="Palatino Linotype"/>
                <w:vertAlign w:val="superscript"/>
              </w:rPr>
              <w:t>b</w:t>
            </w:r>
          </w:p>
        </w:tc>
        <w:tc>
          <w:tcPr>
            <w:tcW w:w="1278" w:type="dxa"/>
            <w:tcBorders>
              <w:bottom w:val="single" w:sz="4" w:space="0" w:color="000000"/>
            </w:tcBorders>
            <w:shd w:val="clear" w:color="auto" w:fill="auto"/>
          </w:tcPr>
          <w:p w14:paraId="57996EDF"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10,95</w:t>
            </w:r>
            <w:r>
              <w:rPr>
                <w:rFonts w:ascii="Palatino Linotype" w:eastAsia="Palatino Linotype" w:hAnsi="Palatino Linotype" w:cs="Palatino Linotype"/>
                <w:vertAlign w:val="superscript"/>
              </w:rPr>
              <w:t>a</w:t>
            </w:r>
          </w:p>
        </w:tc>
        <w:tc>
          <w:tcPr>
            <w:tcW w:w="1414" w:type="dxa"/>
            <w:tcBorders>
              <w:bottom w:val="single" w:sz="4" w:space="0" w:color="000000"/>
            </w:tcBorders>
            <w:shd w:val="clear" w:color="auto" w:fill="auto"/>
          </w:tcPr>
          <w:p w14:paraId="343F4771"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6,84</w:t>
            </w:r>
            <w:r>
              <w:rPr>
                <w:rFonts w:ascii="Palatino Linotype" w:eastAsia="Palatino Linotype" w:hAnsi="Palatino Linotype" w:cs="Palatino Linotype"/>
                <w:vertAlign w:val="superscript"/>
              </w:rPr>
              <w:t>a</w:t>
            </w:r>
          </w:p>
        </w:tc>
      </w:tr>
      <w:tr w:rsidR="006F60C7" w14:paraId="223A129D" w14:textId="77777777" w:rsidTr="00500757">
        <w:trPr>
          <w:cantSplit/>
          <w:trHeight w:val="305"/>
          <w:tblHeader/>
        </w:trPr>
        <w:tc>
          <w:tcPr>
            <w:tcW w:w="747" w:type="dxa"/>
            <w:vMerge w:val="restart"/>
            <w:tcBorders>
              <w:top w:val="single" w:sz="4" w:space="0" w:color="000000"/>
            </w:tcBorders>
            <w:shd w:val="clear" w:color="auto" w:fill="auto"/>
          </w:tcPr>
          <w:p w14:paraId="12C831AC" w14:textId="77777777" w:rsidR="006F60C7" w:rsidRDefault="006F60C7">
            <w:pPr>
              <w:pStyle w:val="Normal1"/>
              <w:spacing w:after="0" w:line="240" w:lineRule="auto"/>
              <w:jc w:val="center"/>
              <w:rPr>
                <w:rFonts w:ascii="Palatino Linotype" w:eastAsia="Palatino Linotype" w:hAnsi="Palatino Linotype" w:cs="Palatino Linotype"/>
              </w:rPr>
            </w:pPr>
          </w:p>
          <w:p w14:paraId="25265400" w14:textId="77777777" w:rsidR="006F60C7" w:rsidRDefault="00C534C2">
            <w:pPr>
              <w:pStyle w:val="Normal1"/>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rPr>
              <w:t>20 ngày</w:t>
            </w:r>
          </w:p>
        </w:tc>
        <w:tc>
          <w:tcPr>
            <w:tcW w:w="2066" w:type="dxa"/>
            <w:tcBorders>
              <w:top w:val="single" w:sz="4" w:space="0" w:color="000000"/>
            </w:tcBorders>
            <w:shd w:val="clear" w:color="auto" w:fill="auto"/>
          </w:tcPr>
          <w:p w14:paraId="4A714689" w14:textId="77777777" w:rsidR="006F60C7" w:rsidRDefault="00C534C2">
            <w:pPr>
              <w:pStyle w:val="Normal1"/>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Đối chứng âm</w:t>
            </w:r>
          </w:p>
        </w:tc>
        <w:tc>
          <w:tcPr>
            <w:tcW w:w="863" w:type="dxa"/>
            <w:tcBorders>
              <w:top w:val="single" w:sz="4" w:space="0" w:color="000000"/>
            </w:tcBorders>
            <w:shd w:val="clear" w:color="auto" w:fill="auto"/>
          </w:tcPr>
          <w:p w14:paraId="76ABDAFF"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3,92</w:t>
            </w:r>
            <w:r>
              <w:rPr>
                <w:rFonts w:ascii="Palatino Linotype" w:eastAsia="Palatino Linotype" w:hAnsi="Palatino Linotype" w:cs="Palatino Linotype"/>
                <w:vertAlign w:val="superscript"/>
              </w:rPr>
              <w:t>a</w:t>
            </w:r>
          </w:p>
        </w:tc>
        <w:tc>
          <w:tcPr>
            <w:tcW w:w="1138" w:type="dxa"/>
            <w:tcBorders>
              <w:top w:val="single" w:sz="4" w:space="0" w:color="000000"/>
            </w:tcBorders>
            <w:shd w:val="clear" w:color="auto" w:fill="auto"/>
          </w:tcPr>
          <w:p w14:paraId="39FD51B0"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23,43</w:t>
            </w:r>
            <w:r>
              <w:rPr>
                <w:rFonts w:ascii="Palatino Linotype" w:eastAsia="Palatino Linotype" w:hAnsi="Palatino Linotype" w:cs="Palatino Linotype"/>
                <w:vertAlign w:val="superscript"/>
              </w:rPr>
              <w:t>b</w:t>
            </w:r>
          </w:p>
        </w:tc>
        <w:tc>
          <w:tcPr>
            <w:tcW w:w="1308" w:type="dxa"/>
            <w:tcBorders>
              <w:top w:val="single" w:sz="4" w:space="0" w:color="000000"/>
            </w:tcBorders>
            <w:shd w:val="clear" w:color="auto" w:fill="auto"/>
          </w:tcPr>
          <w:p w14:paraId="463399E4"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63,47</w:t>
            </w:r>
            <w:r>
              <w:rPr>
                <w:rFonts w:ascii="Palatino Linotype" w:eastAsia="Palatino Linotype" w:hAnsi="Palatino Linotype" w:cs="Palatino Linotype"/>
                <w:vertAlign w:val="superscript"/>
              </w:rPr>
              <w:t>a</w:t>
            </w:r>
          </w:p>
        </w:tc>
        <w:tc>
          <w:tcPr>
            <w:tcW w:w="1278" w:type="dxa"/>
            <w:tcBorders>
              <w:top w:val="single" w:sz="4" w:space="0" w:color="000000"/>
            </w:tcBorders>
            <w:shd w:val="clear" w:color="auto" w:fill="auto"/>
          </w:tcPr>
          <w:p w14:paraId="44A38835"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10,01</w:t>
            </w:r>
            <w:r>
              <w:rPr>
                <w:rFonts w:ascii="Palatino Linotype" w:eastAsia="Palatino Linotype" w:hAnsi="Palatino Linotype" w:cs="Palatino Linotype"/>
                <w:vertAlign w:val="superscript"/>
              </w:rPr>
              <w:t>b</w:t>
            </w:r>
          </w:p>
        </w:tc>
        <w:tc>
          <w:tcPr>
            <w:tcW w:w="1414" w:type="dxa"/>
            <w:tcBorders>
              <w:top w:val="single" w:sz="4" w:space="0" w:color="000000"/>
            </w:tcBorders>
            <w:shd w:val="clear" w:color="auto" w:fill="auto"/>
          </w:tcPr>
          <w:p w14:paraId="50AD44ED" w14:textId="6615B118"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6</w:t>
            </w:r>
            <w:r w:rsidR="00AF3E91">
              <w:rPr>
                <w:rFonts w:ascii="Palatino Linotype" w:eastAsia="Palatino Linotype" w:hAnsi="Palatino Linotype" w:cs="Palatino Linotype"/>
                <w:lang w:val="en-US"/>
              </w:rPr>
              <w:t>,</w:t>
            </w:r>
            <w:r w:rsidR="00AF3E91">
              <w:rPr>
                <w:rFonts w:ascii="Palatino Linotype" w:eastAsia="Palatino Linotype" w:hAnsi="Palatino Linotype" w:cs="Palatino Linotype"/>
              </w:rPr>
              <w:t>23</w:t>
            </w:r>
            <w:r>
              <w:rPr>
                <w:rFonts w:ascii="Palatino Linotype" w:eastAsia="Palatino Linotype" w:hAnsi="Palatino Linotype" w:cs="Palatino Linotype"/>
                <w:vertAlign w:val="superscript"/>
              </w:rPr>
              <w:t>b</w:t>
            </w:r>
          </w:p>
        </w:tc>
      </w:tr>
      <w:tr w:rsidR="006F60C7" w14:paraId="1B66A08B" w14:textId="77777777" w:rsidTr="00500757">
        <w:trPr>
          <w:cantSplit/>
          <w:trHeight w:val="305"/>
          <w:tblHeader/>
        </w:trPr>
        <w:tc>
          <w:tcPr>
            <w:tcW w:w="747" w:type="dxa"/>
            <w:vMerge/>
            <w:tcBorders>
              <w:top w:val="single" w:sz="4" w:space="0" w:color="000000"/>
            </w:tcBorders>
            <w:shd w:val="clear" w:color="auto" w:fill="auto"/>
          </w:tcPr>
          <w:p w14:paraId="28E8D4B2" w14:textId="77777777" w:rsidR="006F60C7" w:rsidRDefault="006F60C7">
            <w:pPr>
              <w:pStyle w:val="Normal1"/>
              <w:widowControl w:val="0"/>
              <w:pBdr>
                <w:top w:val="nil"/>
                <w:left w:val="nil"/>
                <w:bottom w:val="nil"/>
                <w:right w:val="nil"/>
                <w:between w:val="nil"/>
              </w:pBdr>
              <w:spacing w:after="0" w:line="276" w:lineRule="auto"/>
              <w:rPr>
                <w:rFonts w:ascii="Palatino Linotype" w:eastAsia="Palatino Linotype" w:hAnsi="Palatino Linotype" w:cs="Palatino Linotype"/>
                <w:vertAlign w:val="superscript"/>
              </w:rPr>
            </w:pPr>
          </w:p>
        </w:tc>
        <w:tc>
          <w:tcPr>
            <w:tcW w:w="2066" w:type="dxa"/>
            <w:shd w:val="clear" w:color="auto" w:fill="auto"/>
          </w:tcPr>
          <w:p w14:paraId="07348B55" w14:textId="77777777" w:rsidR="006F60C7" w:rsidRDefault="00C534C2">
            <w:pPr>
              <w:pStyle w:val="Normal1"/>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Đối chứng dương</w:t>
            </w:r>
          </w:p>
        </w:tc>
        <w:tc>
          <w:tcPr>
            <w:tcW w:w="863" w:type="dxa"/>
            <w:shd w:val="clear" w:color="auto" w:fill="auto"/>
          </w:tcPr>
          <w:p w14:paraId="05D1E71E"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3,64</w:t>
            </w:r>
            <w:r>
              <w:rPr>
                <w:rFonts w:ascii="Palatino Linotype" w:eastAsia="Palatino Linotype" w:hAnsi="Palatino Linotype" w:cs="Palatino Linotype"/>
                <w:vertAlign w:val="superscript"/>
              </w:rPr>
              <w:t>a</w:t>
            </w:r>
          </w:p>
        </w:tc>
        <w:tc>
          <w:tcPr>
            <w:tcW w:w="1138" w:type="dxa"/>
            <w:shd w:val="clear" w:color="auto" w:fill="auto"/>
          </w:tcPr>
          <w:p w14:paraId="609C15F4"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24,36</w:t>
            </w:r>
            <w:r>
              <w:rPr>
                <w:rFonts w:ascii="Palatino Linotype" w:eastAsia="Palatino Linotype" w:hAnsi="Palatino Linotype" w:cs="Palatino Linotype"/>
                <w:vertAlign w:val="superscript"/>
              </w:rPr>
              <w:t>b</w:t>
            </w:r>
          </w:p>
        </w:tc>
        <w:tc>
          <w:tcPr>
            <w:tcW w:w="1308" w:type="dxa"/>
            <w:shd w:val="clear" w:color="auto" w:fill="auto"/>
          </w:tcPr>
          <w:p w14:paraId="5F032A59"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44,38</w:t>
            </w:r>
            <w:r>
              <w:rPr>
                <w:rFonts w:ascii="Palatino Linotype" w:eastAsia="Palatino Linotype" w:hAnsi="Palatino Linotype" w:cs="Palatino Linotype"/>
                <w:vertAlign w:val="superscript"/>
              </w:rPr>
              <w:t>b</w:t>
            </w:r>
          </w:p>
        </w:tc>
        <w:tc>
          <w:tcPr>
            <w:tcW w:w="1278" w:type="dxa"/>
            <w:shd w:val="clear" w:color="auto" w:fill="auto"/>
          </w:tcPr>
          <w:p w14:paraId="177C8A13"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11,34</w:t>
            </w:r>
            <w:r>
              <w:rPr>
                <w:rFonts w:ascii="Palatino Linotype" w:eastAsia="Palatino Linotype" w:hAnsi="Palatino Linotype" w:cs="Palatino Linotype"/>
                <w:vertAlign w:val="superscript"/>
              </w:rPr>
              <w:t>ab</w:t>
            </w:r>
          </w:p>
        </w:tc>
        <w:tc>
          <w:tcPr>
            <w:tcW w:w="1414" w:type="dxa"/>
            <w:shd w:val="clear" w:color="auto" w:fill="auto"/>
          </w:tcPr>
          <w:p w14:paraId="1FC9CA67" w14:textId="37CEB27B"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7</w:t>
            </w:r>
            <w:r w:rsidR="00AF3E91">
              <w:rPr>
                <w:rFonts w:ascii="Palatino Linotype" w:eastAsia="Palatino Linotype" w:hAnsi="Palatino Linotype" w:cs="Palatino Linotype"/>
                <w:lang w:val="en-US"/>
              </w:rPr>
              <w:t>,</w:t>
            </w:r>
            <w:r w:rsidR="00AF3E91">
              <w:rPr>
                <w:rFonts w:ascii="Palatino Linotype" w:eastAsia="Palatino Linotype" w:hAnsi="Palatino Linotype" w:cs="Palatino Linotype"/>
              </w:rPr>
              <w:t>0</w:t>
            </w:r>
            <w:r>
              <w:rPr>
                <w:rFonts w:ascii="Palatino Linotype" w:eastAsia="Palatino Linotype" w:hAnsi="Palatino Linotype" w:cs="Palatino Linotype"/>
              </w:rPr>
              <w:t>6</w:t>
            </w:r>
            <w:r>
              <w:rPr>
                <w:rFonts w:ascii="Palatino Linotype" w:eastAsia="Palatino Linotype" w:hAnsi="Palatino Linotype" w:cs="Palatino Linotype"/>
                <w:vertAlign w:val="superscript"/>
              </w:rPr>
              <w:t>ab</w:t>
            </w:r>
          </w:p>
        </w:tc>
      </w:tr>
      <w:tr w:rsidR="006F60C7" w14:paraId="3629CBD8" w14:textId="77777777" w:rsidTr="00500757">
        <w:trPr>
          <w:cantSplit/>
          <w:trHeight w:val="305"/>
          <w:tblHeader/>
        </w:trPr>
        <w:tc>
          <w:tcPr>
            <w:tcW w:w="747" w:type="dxa"/>
            <w:vMerge/>
            <w:tcBorders>
              <w:top w:val="single" w:sz="4" w:space="0" w:color="000000"/>
            </w:tcBorders>
            <w:shd w:val="clear" w:color="auto" w:fill="auto"/>
          </w:tcPr>
          <w:p w14:paraId="4B29C724" w14:textId="77777777" w:rsidR="006F60C7" w:rsidRDefault="006F60C7">
            <w:pPr>
              <w:pStyle w:val="Normal1"/>
              <w:widowControl w:val="0"/>
              <w:pBdr>
                <w:top w:val="nil"/>
                <w:left w:val="nil"/>
                <w:bottom w:val="nil"/>
                <w:right w:val="nil"/>
                <w:between w:val="nil"/>
              </w:pBdr>
              <w:spacing w:after="0" w:line="276" w:lineRule="auto"/>
              <w:rPr>
                <w:rFonts w:ascii="Palatino Linotype" w:eastAsia="Palatino Linotype" w:hAnsi="Palatino Linotype" w:cs="Palatino Linotype"/>
                <w:vertAlign w:val="superscript"/>
              </w:rPr>
            </w:pPr>
          </w:p>
        </w:tc>
        <w:tc>
          <w:tcPr>
            <w:tcW w:w="2066" w:type="dxa"/>
            <w:shd w:val="clear" w:color="auto" w:fill="auto"/>
          </w:tcPr>
          <w:p w14:paraId="1CC99755" w14:textId="77777777" w:rsidR="006F60C7" w:rsidRDefault="00C534C2">
            <w:pPr>
              <w:pStyle w:val="Normal1"/>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Công thức 3</w:t>
            </w:r>
          </w:p>
        </w:tc>
        <w:tc>
          <w:tcPr>
            <w:tcW w:w="863" w:type="dxa"/>
            <w:shd w:val="clear" w:color="auto" w:fill="auto"/>
          </w:tcPr>
          <w:p w14:paraId="7CBF56E4"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3,39</w:t>
            </w:r>
            <w:r>
              <w:rPr>
                <w:rFonts w:ascii="Palatino Linotype" w:eastAsia="Palatino Linotype" w:hAnsi="Palatino Linotype" w:cs="Palatino Linotype"/>
                <w:vertAlign w:val="superscript"/>
              </w:rPr>
              <w:t>a</w:t>
            </w:r>
          </w:p>
        </w:tc>
        <w:tc>
          <w:tcPr>
            <w:tcW w:w="1138" w:type="dxa"/>
            <w:shd w:val="clear" w:color="auto" w:fill="auto"/>
          </w:tcPr>
          <w:p w14:paraId="53755FD0"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27,35</w:t>
            </w:r>
            <w:r>
              <w:rPr>
                <w:rFonts w:ascii="Palatino Linotype" w:eastAsia="Palatino Linotype" w:hAnsi="Palatino Linotype" w:cs="Palatino Linotype"/>
                <w:vertAlign w:val="superscript"/>
              </w:rPr>
              <w:t>a</w:t>
            </w:r>
          </w:p>
        </w:tc>
        <w:tc>
          <w:tcPr>
            <w:tcW w:w="1308" w:type="dxa"/>
            <w:shd w:val="clear" w:color="auto" w:fill="auto"/>
          </w:tcPr>
          <w:p w14:paraId="58E9997C"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42,78</w:t>
            </w:r>
            <w:r>
              <w:rPr>
                <w:rFonts w:ascii="Palatino Linotype" w:eastAsia="Palatino Linotype" w:hAnsi="Palatino Linotype" w:cs="Palatino Linotype"/>
                <w:vertAlign w:val="superscript"/>
              </w:rPr>
              <w:t>b</w:t>
            </w:r>
          </w:p>
        </w:tc>
        <w:tc>
          <w:tcPr>
            <w:tcW w:w="1278" w:type="dxa"/>
            <w:shd w:val="clear" w:color="auto" w:fill="auto"/>
          </w:tcPr>
          <w:p w14:paraId="14B20B9B"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11,61</w:t>
            </w:r>
            <w:r>
              <w:rPr>
                <w:rFonts w:ascii="Palatino Linotype" w:eastAsia="Palatino Linotype" w:hAnsi="Palatino Linotype" w:cs="Palatino Linotype"/>
                <w:vertAlign w:val="superscript"/>
              </w:rPr>
              <w:t>ab</w:t>
            </w:r>
          </w:p>
        </w:tc>
        <w:tc>
          <w:tcPr>
            <w:tcW w:w="1414" w:type="dxa"/>
            <w:shd w:val="clear" w:color="auto" w:fill="auto"/>
          </w:tcPr>
          <w:p w14:paraId="0D73FFD2" w14:textId="2EFE1F86" w:rsidR="006F60C7" w:rsidRDefault="00C534C2" w:rsidP="00AF3E91">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7</w:t>
            </w:r>
            <w:r w:rsidR="00AF3E91">
              <w:rPr>
                <w:rFonts w:ascii="Palatino Linotype" w:eastAsia="Palatino Linotype" w:hAnsi="Palatino Linotype" w:cs="Palatino Linotype"/>
                <w:lang w:val="en-US"/>
              </w:rPr>
              <w:t>,</w:t>
            </w:r>
            <w:r w:rsidR="00AF3E91">
              <w:rPr>
                <w:rFonts w:ascii="Palatino Linotype" w:eastAsia="Palatino Linotype" w:hAnsi="Palatino Linotype" w:cs="Palatino Linotype"/>
              </w:rPr>
              <w:t>2</w:t>
            </w:r>
            <w:r>
              <w:rPr>
                <w:rFonts w:ascii="Palatino Linotype" w:eastAsia="Palatino Linotype" w:hAnsi="Palatino Linotype" w:cs="Palatino Linotype"/>
              </w:rPr>
              <w:t>5</w:t>
            </w:r>
            <w:r>
              <w:rPr>
                <w:rFonts w:ascii="Palatino Linotype" w:eastAsia="Palatino Linotype" w:hAnsi="Palatino Linotype" w:cs="Palatino Linotype"/>
                <w:vertAlign w:val="superscript"/>
              </w:rPr>
              <w:t>ab</w:t>
            </w:r>
          </w:p>
        </w:tc>
      </w:tr>
      <w:tr w:rsidR="006F60C7" w14:paraId="3D94B163" w14:textId="77777777" w:rsidTr="00500757">
        <w:trPr>
          <w:cantSplit/>
          <w:trHeight w:val="296"/>
          <w:tblHeader/>
        </w:trPr>
        <w:tc>
          <w:tcPr>
            <w:tcW w:w="747" w:type="dxa"/>
            <w:vMerge/>
            <w:tcBorders>
              <w:top w:val="single" w:sz="4" w:space="0" w:color="000000"/>
            </w:tcBorders>
            <w:shd w:val="clear" w:color="auto" w:fill="auto"/>
          </w:tcPr>
          <w:p w14:paraId="7C7DEBEA" w14:textId="77777777" w:rsidR="006F60C7" w:rsidRDefault="006F60C7">
            <w:pPr>
              <w:pStyle w:val="Normal1"/>
              <w:widowControl w:val="0"/>
              <w:pBdr>
                <w:top w:val="nil"/>
                <w:left w:val="nil"/>
                <w:bottom w:val="nil"/>
                <w:right w:val="nil"/>
                <w:between w:val="nil"/>
              </w:pBdr>
              <w:spacing w:after="0" w:line="276" w:lineRule="auto"/>
              <w:rPr>
                <w:rFonts w:ascii="Palatino Linotype" w:eastAsia="Palatino Linotype" w:hAnsi="Palatino Linotype" w:cs="Palatino Linotype"/>
                <w:vertAlign w:val="superscript"/>
              </w:rPr>
            </w:pPr>
          </w:p>
        </w:tc>
        <w:tc>
          <w:tcPr>
            <w:tcW w:w="2066" w:type="dxa"/>
            <w:shd w:val="clear" w:color="auto" w:fill="auto"/>
          </w:tcPr>
          <w:p w14:paraId="05D07708" w14:textId="77777777" w:rsidR="006F60C7" w:rsidRDefault="00C534C2">
            <w:pPr>
              <w:pStyle w:val="Normal1"/>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Công thức 4</w:t>
            </w:r>
          </w:p>
        </w:tc>
        <w:tc>
          <w:tcPr>
            <w:tcW w:w="863" w:type="dxa"/>
            <w:shd w:val="clear" w:color="auto" w:fill="auto"/>
          </w:tcPr>
          <w:p w14:paraId="29732DAC"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3,41</w:t>
            </w:r>
            <w:r>
              <w:rPr>
                <w:rFonts w:ascii="Palatino Linotype" w:eastAsia="Palatino Linotype" w:hAnsi="Palatino Linotype" w:cs="Palatino Linotype"/>
                <w:vertAlign w:val="superscript"/>
              </w:rPr>
              <w:t>a</w:t>
            </w:r>
          </w:p>
        </w:tc>
        <w:tc>
          <w:tcPr>
            <w:tcW w:w="1138" w:type="dxa"/>
            <w:shd w:val="clear" w:color="auto" w:fill="auto"/>
          </w:tcPr>
          <w:p w14:paraId="42ABE910"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27,82</w:t>
            </w:r>
            <w:r>
              <w:rPr>
                <w:rFonts w:ascii="Palatino Linotype" w:eastAsia="Palatino Linotype" w:hAnsi="Palatino Linotype" w:cs="Palatino Linotype"/>
                <w:vertAlign w:val="superscript"/>
              </w:rPr>
              <w:t>a</w:t>
            </w:r>
          </w:p>
        </w:tc>
        <w:tc>
          <w:tcPr>
            <w:tcW w:w="1308" w:type="dxa"/>
            <w:shd w:val="clear" w:color="auto" w:fill="auto"/>
          </w:tcPr>
          <w:p w14:paraId="5818F2E3"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38,75</w:t>
            </w:r>
            <w:r>
              <w:rPr>
                <w:rFonts w:ascii="Palatino Linotype" w:eastAsia="Palatino Linotype" w:hAnsi="Palatino Linotype" w:cs="Palatino Linotype"/>
                <w:vertAlign w:val="superscript"/>
              </w:rPr>
              <w:t>b</w:t>
            </w:r>
          </w:p>
        </w:tc>
        <w:tc>
          <w:tcPr>
            <w:tcW w:w="1278" w:type="dxa"/>
            <w:shd w:val="clear" w:color="auto" w:fill="auto"/>
          </w:tcPr>
          <w:p w14:paraId="502AD3C4" w14:textId="77777777"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12,93</w:t>
            </w:r>
            <w:r>
              <w:rPr>
                <w:rFonts w:ascii="Palatino Linotype" w:eastAsia="Palatino Linotype" w:hAnsi="Palatino Linotype" w:cs="Palatino Linotype"/>
                <w:vertAlign w:val="superscript"/>
              </w:rPr>
              <w:t>a</w:t>
            </w:r>
          </w:p>
        </w:tc>
        <w:tc>
          <w:tcPr>
            <w:tcW w:w="1414" w:type="dxa"/>
            <w:shd w:val="clear" w:color="auto" w:fill="auto"/>
          </w:tcPr>
          <w:p w14:paraId="160AF639" w14:textId="0189E5ED" w:rsidR="006F60C7" w:rsidRDefault="00C534C2">
            <w:pPr>
              <w:pStyle w:val="Normal1"/>
              <w:spacing w:after="0" w:line="240" w:lineRule="auto"/>
              <w:jc w:val="center"/>
              <w:rPr>
                <w:rFonts w:ascii="Palatino Linotype" w:eastAsia="Palatino Linotype" w:hAnsi="Palatino Linotype" w:cs="Palatino Linotype"/>
                <w:vertAlign w:val="superscript"/>
              </w:rPr>
            </w:pPr>
            <w:r>
              <w:rPr>
                <w:rFonts w:ascii="Palatino Linotype" w:eastAsia="Palatino Linotype" w:hAnsi="Palatino Linotype" w:cs="Palatino Linotype"/>
              </w:rPr>
              <w:t>8</w:t>
            </w:r>
            <w:r w:rsidR="00AF3E91">
              <w:rPr>
                <w:rFonts w:ascii="Palatino Linotype" w:eastAsia="Palatino Linotype" w:hAnsi="Palatino Linotype" w:cs="Palatino Linotype"/>
                <w:lang w:val="en-US"/>
              </w:rPr>
              <w:t>,</w:t>
            </w:r>
            <w:r w:rsidR="00AF3E91">
              <w:rPr>
                <w:rFonts w:ascii="Palatino Linotype" w:eastAsia="Palatino Linotype" w:hAnsi="Palatino Linotype" w:cs="Palatino Linotype"/>
              </w:rPr>
              <w:t>0</w:t>
            </w:r>
            <w:r>
              <w:rPr>
                <w:rFonts w:ascii="Palatino Linotype" w:eastAsia="Palatino Linotype" w:hAnsi="Palatino Linotype" w:cs="Palatino Linotype"/>
              </w:rPr>
              <w:t>8</w:t>
            </w:r>
            <w:r>
              <w:rPr>
                <w:rFonts w:ascii="Palatino Linotype" w:eastAsia="Palatino Linotype" w:hAnsi="Palatino Linotype" w:cs="Palatino Linotype"/>
                <w:vertAlign w:val="superscript"/>
              </w:rPr>
              <w:t>a</w:t>
            </w:r>
          </w:p>
        </w:tc>
      </w:tr>
    </w:tbl>
    <w:p w14:paraId="08A6BC58" w14:textId="77777777" w:rsidR="00500757" w:rsidRDefault="00500757" w:rsidP="00500757">
      <w:pPr>
        <w:pStyle w:val="Normal1"/>
        <w:spacing w:after="120"/>
        <w:ind w:firstLine="567"/>
        <w:jc w:val="both"/>
        <w:rPr>
          <w:rFonts w:ascii="Palatino Linotype" w:eastAsia="Palatino Linotype" w:hAnsi="Palatino Linotype" w:cs="Palatino Linotype"/>
        </w:rPr>
      </w:pPr>
    </w:p>
    <w:p w14:paraId="3832A9E7" w14:textId="1C9BAEFD" w:rsidR="006F60C7" w:rsidRDefault="00C534C2" w:rsidP="00500757">
      <w:pPr>
        <w:pStyle w:val="Normal1"/>
        <w:spacing w:after="120"/>
        <w:ind w:firstLine="567"/>
        <w:jc w:val="both"/>
        <w:rPr>
          <w:rFonts w:ascii="Palatino Linotype" w:eastAsia="Palatino Linotype" w:hAnsi="Palatino Linotype" w:cs="Palatino Linotype"/>
        </w:rPr>
      </w:pPr>
      <w:r>
        <w:rPr>
          <w:rFonts w:ascii="Palatino Linotype" w:eastAsia="Palatino Linotype" w:hAnsi="Palatino Linotype" w:cs="Palatino Linotype"/>
        </w:rPr>
        <w:t xml:space="preserve">Sau khi ủ chua 20 ngày, hàm lượng dinh dưỡng giữa các </w:t>
      </w:r>
      <w:r w:rsidR="00137547">
        <w:rPr>
          <w:rFonts w:ascii="Palatino Linotype" w:eastAsia="Palatino Linotype" w:hAnsi="Palatino Linotype" w:cs="Palatino Linotype"/>
          <w:lang w:val="en-US"/>
        </w:rPr>
        <w:t>công thức</w:t>
      </w:r>
      <w:r>
        <w:rPr>
          <w:rFonts w:ascii="Palatino Linotype" w:eastAsia="Palatino Linotype" w:hAnsi="Palatino Linotype" w:cs="Palatino Linotype"/>
        </w:rPr>
        <w:t xml:space="preserve"> thí nghiệm có sự khác nhau rõ rệt. Công thức 4 cho hàm lượng </w:t>
      </w:r>
      <w:r w:rsidRPr="00500757">
        <w:rPr>
          <w:rFonts w:ascii="Palatino Linotype" w:eastAsia="Palatino Linotype" w:hAnsi="Palatino Linotype" w:cs="Palatino Linotype"/>
        </w:rPr>
        <w:t>nitơ</w:t>
      </w:r>
      <w:r>
        <w:rPr>
          <w:rFonts w:ascii="Palatino Linotype" w:eastAsia="Palatino Linotype" w:hAnsi="Palatino Linotype" w:cs="Palatino Linotype"/>
        </w:rPr>
        <w:t xml:space="preserve"> tổng số và protein</w:t>
      </w:r>
      <w:r w:rsidR="00500757">
        <w:rPr>
          <w:rFonts w:ascii="Palatino Linotype" w:eastAsia="Palatino Linotype" w:hAnsi="Palatino Linotype" w:cs="Palatino Linotype"/>
          <w:lang w:val="en-US"/>
        </w:rPr>
        <w:t xml:space="preserve"> thô</w:t>
      </w:r>
      <w:r>
        <w:rPr>
          <w:rFonts w:ascii="Palatino Linotype" w:eastAsia="Palatino Linotype" w:hAnsi="Palatino Linotype" w:cs="Palatino Linotype"/>
        </w:rPr>
        <w:t xml:space="preserve"> cao nhất lần lượt là 12,93% và 8,08%</w:t>
      </w:r>
      <w:r w:rsidR="00AF3E91">
        <w:rPr>
          <w:rFonts w:ascii="Palatino Linotype" w:eastAsia="Palatino Linotype" w:hAnsi="Palatino Linotype" w:cs="Palatino Linotype"/>
          <w:lang w:val="en-US"/>
        </w:rPr>
        <w:t>, có lẽ là do lượng vi khuẩn lactic bổ sung nhiều hơn cả nên đã tăng tốc độ chuyển hóa</w:t>
      </w:r>
      <w:r>
        <w:rPr>
          <w:rFonts w:ascii="Palatino Linotype" w:eastAsia="Palatino Linotype" w:hAnsi="Palatino Linotype" w:cs="Palatino Linotype"/>
        </w:rPr>
        <w:t xml:space="preserve">. pH của các </w:t>
      </w:r>
      <w:r w:rsidR="00137547">
        <w:rPr>
          <w:rFonts w:ascii="Palatino Linotype" w:eastAsia="Palatino Linotype" w:hAnsi="Palatino Linotype" w:cs="Palatino Linotype"/>
          <w:lang w:val="en-US"/>
        </w:rPr>
        <w:t>công thức</w:t>
      </w:r>
      <w:r>
        <w:rPr>
          <w:rFonts w:ascii="Palatino Linotype" w:eastAsia="Palatino Linotype" w:hAnsi="Palatino Linotype" w:cs="Palatino Linotype"/>
        </w:rPr>
        <w:t xml:space="preserve"> thí nghiệm không có sự khác nhau có ý nghĩa thống kê. Tỷ lệ hao hụt vật chất khô của các </w:t>
      </w:r>
      <w:r w:rsidR="00137547">
        <w:rPr>
          <w:rFonts w:ascii="Palatino Linotype" w:eastAsia="Palatino Linotype" w:hAnsi="Palatino Linotype" w:cs="Palatino Linotype"/>
          <w:lang w:val="en-US"/>
        </w:rPr>
        <w:t>công thức</w:t>
      </w:r>
      <w:r w:rsidR="00137547">
        <w:rPr>
          <w:rFonts w:ascii="Palatino Linotype" w:eastAsia="Palatino Linotype" w:hAnsi="Palatino Linotype" w:cs="Palatino Linotype"/>
        </w:rPr>
        <w:t xml:space="preserve"> </w:t>
      </w:r>
      <w:r>
        <w:rPr>
          <w:rFonts w:ascii="Palatino Linotype" w:eastAsia="Palatino Linotype" w:hAnsi="Palatino Linotype" w:cs="Palatino Linotype"/>
        </w:rPr>
        <w:t xml:space="preserve">thí nghiệm vẫn ít hơn các </w:t>
      </w:r>
      <w:r w:rsidR="00137547">
        <w:rPr>
          <w:rFonts w:ascii="Palatino Linotype" w:eastAsia="Palatino Linotype" w:hAnsi="Palatino Linotype" w:cs="Palatino Linotype"/>
          <w:lang w:val="en-US"/>
        </w:rPr>
        <w:t>công thức</w:t>
      </w:r>
      <w:r>
        <w:rPr>
          <w:rFonts w:ascii="Palatino Linotype" w:eastAsia="Palatino Linotype" w:hAnsi="Palatino Linotype" w:cs="Palatino Linotype"/>
        </w:rPr>
        <w:t xml:space="preserve"> đối chứng. </w:t>
      </w:r>
    </w:p>
    <w:p w14:paraId="0AACCF80" w14:textId="3BE2724F" w:rsidR="006F60C7" w:rsidRDefault="00C534C2" w:rsidP="00500757">
      <w:pPr>
        <w:pStyle w:val="Normal1"/>
        <w:spacing w:after="120"/>
        <w:ind w:firstLine="567"/>
        <w:jc w:val="both"/>
        <w:rPr>
          <w:rFonts w:ascii="Palatino Linotype" w:eastAsia="Palatino Linotype" w:hAnsi="Palatino Linotype" w:cs="Palatino Linotype"/>
        </w:rPr>
      </w:pPr>
      <w:r>
        <w:rPr>
          <w:rFonts w:ascii="Palatino Linotype" w:eastAsia="Palatino Linotype" w:hAnsi="Palatino Linotype" w:cs="Palatino Linotype"/>
        </w:rPr>
        <w:t xml:space="preserve">Như vậy, việc ủ chua thân lá cây ngô bằng sinh khối của chủng </w:t>
      </w:r>
      <w:r w:rsidRPr="00500757">
        <w:rPr>
          <w:rFonts w:ascii="Palatino Linotype" w:eastAsia="Palatino Linotype" w:hAnsi="Palatino Linotype" w:cs="Palatino Linotype"/>
          <w:i/>
        </w:rPr>
        <w:t>Lactiplantibacillus plantarum</w:t>
      </w:r>
      <w:r>
        <w:rPr>
          <w:rFonts w:ascii="Palatino Linotype" w:eastAsia="Palatino Linotype" w:hAnsi="Palatino Linotype" w:cs="Palatino Linotype"/>
        </w:rPr>
        <w:t xml:space="preserve"> MC1 đã đem lợi ích về mặt dự trữ lượng thức ăn thô xanh quan trọng của gia súc nhai lại khi </w:t>
      </w:r>
      <w:r w:rsidR="00E87D95">
        <w:rPr>
          <w:rFonts w:ascii="Palatino Linotype" w:eastAsia="Palatino Linotype" w:hAnsi="Palatino Linotype" w:cs="Palatino Linotype"/>
          <w:lang w:val="en-US"/>
        </w:rPr>
        <w:t xml:space="preserve">vào </w:t>
      </w:r>
      <w:r>
        <w:rPr>
          <w:rFonts w:ascii="Palatino Linotype" w:eastAsia="Palatino Linotype" w:hAnsi="Palatino Linotype" w:cs="Palatino Linotype"/>
        </w:rPr>
        <w:t>mùa đông</w:t>
      </w:r>
      <w:r w:rsidR="00E87D95">
        <w:rPr>
          <w:rFonts w:ascii="Palatino Linotype" w:eastAsia="Palatino Linotype" w:hAnsi="Palatino Linotype" w:cs="Palatino Linotype"/>
          <w:lang w:val="en-US"/>
        </w:rPr>
        <w:t xml:space="preserve"> hoặc những lúc thời tiết bất lợi</w:t>
      </w:r>
      <w:r w:rsidR="00BB63DD">
        <w:rPr>
          <w:rFonts w:ascii="Palatino Linotype" w:eastAsia="Palatino Linotype" w:hAnsi="Palatino Linotype" w:cs="Palatino Linotype"/>
          <w:lang w:val="en-US"/>
        </w:rPr>
        <w:t>.</w:t>
      </w:r>
      <w:r>
        <w:rPr>
          <w:rFonts w:ascii="Palatino Linotype" w:eastAsia="Palatino Linotype" w:hAnsi="Palatino Linotype" w:cs="Palatino Linotype"/>
        </w:rPr>
        <w:t xml:space="preserve"> Ngoài ra người chăn nuôi còn chủ động được nguồn thức ăn thô xanh quanh năm để phát triển quy mô chăn nuôi lớn.</w:t>
      </w:r>
    </w:p>
    <w:p w14:paraId="794810A5" w14:textId="77777777" w:rsidR="005A46FD" w:rsidRDefault="005A46FD" w:rsidP="00500757">
      <w:pPr>
        <w:pStyle w:val="Normal1"/>
        <w:spacing w:after="120"/>
        <w:ind w:firstLine="567"/>
        <w:jc w:val="both"/>
        <w:rPr>
          <w:rFonts w:ascii="Palatino Linotype" w:eastAsia="Palatino Linotype" w:hAnsi="Palatino Linotype" w:cs="Palatino Linotype"/>
        </w:rPr>
      </w:pPr>
    </w:p>
    <w:p w14:paraId="22A1070B" w14:textId="77777777" w:rsidR="006F60C7" w:rsidRDefault="00C534C2" w:rsidP="00500757">
      <w:pPr>
        <w:pStyle w:val="Normal1"/>
        <w:spacing w:after="12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lastRenderedPageBreak/>
        <w:t>4. KẾT LUẬN</w:t>
      </w:r>
    </w:p>
    <w:p w14:paraId="1697E48D" w14:textId="07C4E833" w:rsidR="006F60C7" w:rsidRDefault="00C534C2" w:rsidP="00500757">
      <w:pPr>
        <w:pStyle w:val="Normal1"/>
        <w:spacing w:after="120"/>
        <w:ind w:firstLine="72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 Từ</w:t>
      </w:r>
      <w:r>
        <w:rPr>
          <w:rFonts w:ascii="Palatino Linotype" w:eastAsia="Palatino Linotype" w:hAnsi="Palatino Linotype" w:cs="Palatino Linotype"/>
        </w:rPr>
        <w:t xml:space="preserve"> 10 mẫu thực phẩm lên men lactic thu thập trên địa bàn huyện Kông Chro, tỉnh Gia Lai </w:t>
      </w:r>
      <w:r>
        <w:rPr>
          <w:rFonts w:ascii="Palatino Linotype" w:eastAsia="Palatino Linotype" w:hAnsi="Palatino Linotype" w:cs="Palatino Linotype"/>
          <w:color w:val="000000"/>
        </w:rPr>
        <w:t>đã phân lập được 36 chủng vi khuẩn lactic.</w:t>
      </w:r>
    </w:p>
    <w:p w14:paraId="5C27A780" w14:textId="57AA571F" w:rsidR="006F60C7" w:rsidRDefault="00C534C2" w:rsidP="00500757">
      <w:pPr>
        <w:pStyle w:val="Normal1"/>
        <w:spacing w:after="120"/>
        <w:ind w:firstLine="720"/>
        <w:jc w:val="both"/>
        <w:rPr>
          <w:rFonts w:ascii="Palatino Linotype" w:eastAsia="Palatino Linotype" w:hAnsi="Palatino Linotype" w:cs="Palatino Linotype"/>
          <w:color w:val="0D0D0D"/>
        </w:rPr>
      </w:pPr>
      <w:r>
        <w:rPr>
          <w:rFonts w:ascii="Palatino Linotype" w:eastAsia="Palatino Linotype" w:hAnsi="Palatino Linotype" w:cs="Palatino Linotype"/>
          <w:color w:val="000000"/>
        </w:rPr>
        <w:t xml:space="preserve">2. Tuyển chọn được chủng vi khuẩn lactic có khả năng lên men mạnh là MC1. </w:t>
      </w:r>
      <w:r w:rsidRPr="00137547">
        <w:rPr>
          <w:rFonts w:ascii="Palatino Linotype" w:eastAsia="Palatino Linotype" w:hAnsi="Palatino Linotype" w:cs="Palatino Linotype"/>
          <w:color w:val="000000"/>
        </w:rPr>
        <w:t xml:space="preserve">Chủng MC1 tương đồng </w:t>
      </w:r>
      <w:r w:rsidR="005A46FD">
        <w:rPr>
          <w:rFonts w:ascii="Palatino Linotype" w:eastAsia="Palatino Linotype" w:hAnsi="Palatino Linotype" w:cs="Palatino Linotype"/>
          <w:color w:val="000000"/>
          <w:lang w:val="en-US"/>
        </w:rPr>
        <w:t>100</w:t>
      </w:r>
      <w:r w:rsidRPr="00137547">
        <w:rPr>
          <w:rFonts w:ascii="Palatino Linotype" w:eastAsia="Palatino Linotype" w:hAnsi="Palatino Linotype" w:cs="Palatino Linotype"/>
          <w:color w:val="000000"/>
        </w:rPr>
        <w:t xml:space="preserve">% với trình tự </w:t>
      </w:r>
      <w:r w:rsidR="00137547" w:rsidRPr="00137547">
        <w:rPr>
          <w:rFonts w:ascii="Palatino Linotype" w:hAnsi="Palatino Linotype"/>
          <w:lang w:val="en-US"/>
        </w:rPr>
        <w:t>đoạn nucleotide</w:t>
      </w:r>
      <w:r w:rsidR="00137547" w:rsidRPr="00137547">
        <w:rPr>
          <w:rFonts w:ascii="Palatino Linotype" w:eastAsia="Palatino Linotype" w:hAnsi="Palatino Linotype" w:cs="Palatino Linotype"/>
          <w:color w:val="000000"/>
        </w:rPr>
        <w:t xml:space="preserve"> </w:t>
      </w:r>
      <w:r w:rsidRPr="00137547">
        <w:rPr>
          <w:rFonts w:ascii="Palatino Linotype" w:eastAsia="Palatino Linotype" w:hAnsi="Palatino Linotype" w:cs="Palatino Linotype"/>
          <w:color w:val="000000"/>
        </w:rPr>
        <w:t xml:space="preserve">vùng 16S rRNA của </w:t>
      </w:r>
      <w:r w:rsidR="00137547" w:rsidRPr="00137547">
        <w:rPr>
          <w:rFonts w:ascii="Palatino Linotype" w:eastAsia="Palatino Linotype" w:hAnsi="Palatino Linotype" w:cs="Palatino Linotype"/>
          <w:color w:val="000000"/>
          <w:lang w:val="en-US"/>
        </w:rPr>
        <w:t>loài</w:t>
      </w:r>
      <w:r>
        <w:rPr>
          <w:rFonts w:ascii="Palatino Linotype" w:eastAsia="Palatino Linotype" w:hAnsi="Palatino Linotype" w:cs="Palatino Linotype"/>
          <w:color w:val="000000"/>
        </w:rPr>
        <w:t xml:space="preserve"> </w:t>
      </w:r>
      <w:r>
        <w:rPr>
          <w:rFonts w:ascii="Palatino Linotype" w:eastAsia="Palatino Linotype" w:hAnsi="Palatino Linotype" w:cs="Palatino Linotype"/>
          <w:i/>
        </w:rPr>
        <w:t>Lactiplantibacillus plantarum</w:t>
      </w:r>
      <w:r>
        <w:rPr>
          <w:rFonts w:ascii="Palatino Linotype" w:eastAsia="Palatino Linotype" w:hAnsi="Palatino Linotype" w:cs="Palatino Linotype"/>
          <w:color w:val="000000"/>
        </w:rPr>
        <w:t xml:space="preserve"> với mã số truy cập là </w:t>
      </w:r>
      <w:r>
        <w:rPr>
          <w:rFonts w:ascii="Palatino Linotype" w:eastAsia="Palatino Linotype" w:hAnsi="Palatino Linotype" w:cs="Palatino Linotype"/>
          <w:color w:val="0D0D0D"/>
        </w:rPr>
        <w:t>CP071469.1.</w:t>
      </w:r>
    </w:p>
    <w:p w14:paraId="7851AEC4" w14:textId="77777777" w:rsidR="006F60C7" w:rsidRDefault="00C534C2" w:rsidP="00500757">
      <w:pPr>
        <w:pStyle w:val="Normal1"/>
        <w:spacing w:after="120"/>
        <w:ind w:firstLine="720"/>
        <w:jc w:val="both"/>
        <w:rPr>
          <w:rFonts w:ascii="Palatino Linotype" w:eastAsia="Palatino Linotype" w:hAnsi="Palatino Linotype" w:cs="Palatino Linotype"/>
          <w:color w:val="0D0D0D"/>
        </w:rPr>
      </w:pPr>
      <w:r>
        <w:rPr>
          <w:rFonts w:ascii="Palatino Linotype" w:eastAsia="Palatino Linotype" w:hAnsi="Palatino Linotype" w:cs="Palatino Linotype"/>
        </w:rPr>
        <w:t xml:space="preserve">3. Sau 20 ngày ủ chua thân lá cây ngô bằng chủng </w:t>
      </w:r>
      <w:r w:rsidRPr="00500757">
        <w:rPr>
          <w:rFonts w:ascii="Palatino Linotype" w:eastAsia="Palatino Linotype" w:hAnsi="Palatino Linotype" w:cs="Palatino Linotype"/>
          <w:i/>
        </w:rPr>
        <w:t>Lactiplantibacillus plantarum</w:t>
      </w:r>
      <w:r>
        <w:rPr>
          <w:rFonts w:ascii="Palatino Linotype" w:eastAsia="Palatino Linotype" w:hAnsi="Palatino Linotype" w:cs="Palatino Linotype"/>
        </w:rPr>
        <w:t xml:space="preserve"> MC1, sản phẩm có màu hơi nâu, không xuất hiện mốc. Sản phẩm có mùi thơm đặc trưng, giảm tỷ lệ hao hụt vật chất khô của thân lá cây ngô sau khi ủ chua với tỷ lệ hao hụt chỉ còn 2,3 – 2,66%.</w:t>
      </w:r>
    </w:p>
    <w:p w14:paraId="70AA8A2A" w14:textId="77777777" w:rsidR="006F60C7" w:rsidRDefault="00C534C2" w:rsidP="00AA7921">
      <w:pPr>
        <w:pStyle w:val="Normal1"/>
        <w:spacing w:after="120"/>
        <w:jc w:val="center"/>
        <w:rPr>
          <w:rFonts w:ascii="Palatino Linotype" w:eastAsia="Palatino Linotype" w:hAnsi="Palatino Linotype" w:cs="Palatino Linotype"/>
          <w:color w:val="000000"/>
          <w:sz w:val="20"/>
          <w:szCs w:val="20"/>
        </w:rPr>
      </w:pPr>
      <w:r>
        <w:rPr>
          <w:rFonts w:ascii="Palatino Linotype" w:eastAsia="Palatino Linotype" w:hAnsi="Palatino Linotype" w:cs="Palatino Linotype"/>
          <w:b/>
          <w:color w:val="000000"/>
          <w:sz w:val="20"/>
          <w:szCs w:val="20"/>
        </w:rPr>
        <w:t>TÀI LIỆU THAM KHẢO</w:t>
      </w:r>
    </w:p>
    <w:p w14:paraId="59835BED" w14:textId="77777777" w:rsidR="006F60C7" w:rsidRDefault="00C534C2">
      <w:pPr>
        <w:pStyle w:val="Normal1"/>
        <w:numPr>
          <w:ilvl w:val="0"/>
          <w:numId w:val="2"/>
        </w:numPr>
        <w:pBdr>
          <w:top w:val="nil"/>
          <w:left w:val="nil"/>
          <w:bottom w:val="nil"/>
          <w:right w:val="nil"/>
          <w:between w:val="nil"/>
        </w:pBdr>
        <w:spacing w:after="0"/>
        <w:ind w:left="426"/>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 xml:space="preserve">Nguyễn Thị Minh Hằng, Nguyễn Minh Thư (2013), “Phân lập tuyển chọn một số chủng vi khuẩn lactic có khả năng sinh tổng hợp amylase và bacteriocin”, </w:t>
      </w:r>
      <w:r>
        <w:rPr>
          <w:rFonts w:ascii="Palatino Linotype" w:eastAsia="Palatino Linotype" w:hAnsi="Palatino Linotype" w:cs="Palatino Linotype"/>
          <w:i/>
          <w:color w:val="000000"/>
          <w:sz w:val="20"/>
          <w:szCs w:val="20"/>
        </w:rPr>
        <w:t xml:space="preserve">Tạp chí khoa học và công nghệ lâm nghiệp số 3 (1), </w:t>
      </w:r>
      <w:r>
        <w:rPr>
          <w:rFonts w:ascii="Palatino Linotype" w:eastAsia="Palatino Linotype" w:hAnsi="Palatino Linotype" w:cs="Palatino Linotype"/>
          <w:color w:val="000000"/>
          <w:sz w:val="20"/>
          <w:szCs w:val="20"/>
        </w:rPr>
        <w:t>tr: 2 – 10.</w:t>
      </w:r>
    </w:p>
    <w:p w14:paraId="1F6A77E1" w14:textId="77777777" w:rsidR="006F60C7" w:rsidRDefault="00C534C2">
      <w:pPr>
        <w:pStyle w:val="Normal1"/>
        <w:numPr>
          <w:ilvl w:val="0"/>
          <w:numId w:val="2"/>
        </w:numPr>
        <w:pBdr>
          <w:top w:val="nil"/>
          <w:left w:val="nil"/>
          <w:bottom w:val="nil"/>
          <w:right w:val="nil"/>
          <w:between w:val="nil"/>
        </w:pBdr>
        <w:spacing w:after="0"/>
        <w:ind w:left="426"/>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 xml:space="preserve">Nguyễn Thị Diễm Hương, Đỗ Thị Bích Thủy (2012), "Xác định và khảo sát một số tính chất có lợi của chủng </w:t>
      </w:r>
      <w:r>
        <w:rPr>
          <w:rFonts w:ascii="Palatino Linotype" w:eastAsia="Palatino Linotype" w:hAnsi="Palatino Linotype" w:cs="Palatino Linotype"/>
          <w:i/>
          <w:color w:val="000000"/>
          <w:sz w:val="20"/>
          <w:szCs w:val="20"/>
        </w:rPr>
        <w:t>Lactobacillus fermentum</w:t>
      </w:r>
      <w:r>
        <w:rPr>
          <w:rFonts w:ascii="Palatino Linotype" w:eastAsia="Palatino Linotype" w:hAnsi="Palatino Linotype" w:cs="Palatino Linotype"/>
          <w:color w:val="000000"/>
          <w:sz w:val="20"/>
          <w:szCs w:val="20"/>
        </w:rPr>
        <w:t xml:space="preserve"> DC1 phân lập từ sản phẩm dưa cải Huế", </w:t>
      </w:r>
      <w:r>
        <w:rPr>
          <w:rFonts w:ascii="Palatino Linotype" w:eastAsia="Palatino Linotype" w:hAnsi="Palatino Linotype" w:cs="Palatino Linotype"/>
          <w:i/>
          <w:color w:val="000000"/>
          <w:sz w:val="20"/>
          <w:szCs w:val="20"/>
        </w:rPr>
        <w:t>Tạp chí Khoa học Đại học Huế</w:t>
      </w:r>
      <w:r>
        <w:rPr>
          <w:rFonts w:ascii="Palatino Linotype" w:eastAsia="Palatino Linotype" w:hAnsi="Palatino Linotype" w:cs="Palatino Linotype"/>
          <w:color w:val="000000"/>
          <w:sz w:val="20"/>
          <w:szCs w:val="20"/>
        </w:rPr>
        <w:t>, 71(2), tr: 177-187.</w:t>
      </w:r>
    </w:p>
    <w:p w14:paraId="5285B1FA" w14:textId="77777777" w:rsidR="006F60C7" w:rsidRDefault="00C534C2">
      <w:pPr>
        <w:pStyle w:val="Normal1"/>
        <w:numPr>
          <w:ilvl w:val="0"/>
          <w:numId w:val="2"/>
        </w:numPr>
        <w:pBdr>
          <w:top w:val="nil"/>
          <w:left w:val="nil"/>
          <w:bottom w:val="nil"/>
          <w:right w:val="nil"/>
          <w:between w:val="nil"/>
        </w:pBdr>
        <w:spacing w:after="0"/>
        <w:ind w:left="426"/>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 xml:space="preserve">Bùi Thị Như Linh, Thái Thị Bích Vân (2021). Chế biến bảo quản thân cây ngô làm thức ăn làm thức ăn cho bò thịt tại huyện Ear Kar, tỉnh Đăk Lăk. </w:t>
      </w:r>
      <w:r>
        <w:rPr>
          <w:rFonts w:ascii="Palatino Linotype" w:eastAsia="Palatino Linotype" w:hAnsi="Palatino Linotype" w:cs="Palatino Linotype"/>
          <w:i/>
          <w:color w:val="000000"/>
          <w:sz w:val="20"/>
          <w:szCs w:val="20"/>
        </w:rPr>
        <w:t>Tạp chí KHKT Chăn nuôi</w:t>
      </w:r>
      <w:r>
        <w:rPr>
          <w:rFonts w:ascii="Palatino Linotype" w:eastAsia="Palatino Linotype" w:hAnsi="Palatino Linotype" w:cs="Palatino Linotype"/>
          <w:color w:val="000000"/>
          <w:sz w:val="20"/>
          <w:szCs w:val="20"/>
        </w:rPr>
        <w:t xml:space="preserve">, Số 266, tr: 46-52. </w:t>
      </w:r>
    </w:p>
    <w:p w14:paraId="6E09A958" w14:textId="77777777" w:rsidR="006F60C7" w:rsidRDefault="00C534C2">
      <w:pPr>
        <w:pStyle w:val="Normal1"/>
        <w:numPr>
          <w:ilvl w:val="0"/>
          <w:numId w:val="2"/>
        </w:numPr>
        <w:pBdr>
          <w:top w:val="nil"/>
          <w:left w:val="nil"/>
          <w:bottom w:val="nil"/>
          <w:right w:val="nil"/>
          <w:between w:val="nil"/>
        </w:pBdr>
        <w:spacing w:after="0"/>
        <w:ind w:left="426"/>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 xml:space="preserve">Bùi Hoàng Đăng Long và nnk (2019). Khảo sát điều kiện lên men acid lactic từ rỉ đường sử dụng vi khuẩn lactic chịu nhiệt. </w:t>
      </w:r>
      <w:r w:rsidRPr="00137547">
        <w:rPr>
          <w:rFonts w:ascii="Palatino Linotype" w:eastAsia="Palatino Linotype" w:hAnsi="Palatino Linotype" w:cs="Palatino Linotype"/>
          <w:i/>
          <w:color w:val="000000"/>
          <w:sz w:val="20"/>
          <w:szCs w:val="20"/>
        </w:rPr>
        <w:t>Tạp chí Khoa học Trường Đại học Cần Thơ</w:t>
      </w:r>
      <w:r>
        <w:rPr>
          <w:rFonts w:ascii="Palatino Linotype" w:eastAsia="Palatino Linotype" w:hAnsi="Palatino Linotype" w:cs="Palatino Linotype"/>
          <w:color w:val="000000"/>
          <w:sz w:val="20"/>
          <w:szCs w:val="20"/>
        </w:rPr>
        <w:t>. Tập 55, Số chuyên đề: Công nghệ Sinh học (2), tr: 103-109</w:t>
      </w:r>
    </w:p>
    <w:p w14:paraId="03B299E5" w14:textId="61126E20" w:rsidR="006F60C7" w:rsidRDefault="00C534C2">
      <w:pPr>
        <w:pStyle w:val="Normal1"/>
        <w:numPr>
          <w:ilvl w:val="0"/>
          <w:numId w:val="2"/>
        </w:numPr>
        <w:pBdr>
          <w:top w:val="nil"/>
          <w:left w:val="nil"/>
          <w:bottom w:val="nil"/>
          <w:right w:val="nil"/>
          <w:between w:val="nil"/>
        </w:pBdr>
        <w:spacing w:after="0"/>
        <w:ind w:left="426"/>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 xml:space="preserve">Đào Thị Lương và </w:t>
      </w:r>
      <w:r w:rsidR="00805966">
        <w:rPr>
          <w:rFonts w:ascii="Palatino Linotype" w:eastAsia="Palatino Linotype" w:hAnsi="Palatino Linotype" w:cs="Palatino Linotype"/>
          <w:color w:val="000000"/>
          <w:sz w:val="20"/>
          <w:szCs w:val="20"/>
          <w:lang w:val="en-US"/>
        </w:rPr>
        <w:t>nnk</w:t>
      </w:r>
      <w:r>
        <w:rPr>
          <w:rFonts w:ascii="Palatino Linotype" w:eastAsia="Palatino Linotype" w:hAnsi="Palatino Linotype" w:cs="Palatino Linotype"/>
          <w:color w:val="000000"/>
          <w:sz w:val="20"/>
          <w:szCs w:val="20"/>
        </w:rPr>
        <w:t xml:space="preserve"> (2010), “Phân lập và tuyển chọn vi khuẩn lactic dùng trong chế biến và bảo quản thức ăn thô xanh và phụ phẩm nông nghiệp cho gia súc”, </w:t>
      </w:r>
      <w:r>
        <w:rPr>
          <w:rFonts w:ascii="Palatino Linotype" w:eastAsia="Palatino Linotype" w:hAnsi="Palatino Linotype" w:cs="Palatino Linotype"/>
          <w:i/>
          <w:color w:val="000000"/>
          <w:sz w:val="20"/>
          <w:szCs w:val="20"/>
        </w:rPr>
        <w:t>Di truyền học và ứng dụng – chuyên san công nghệ sinh họ</w:t>
      </w:r>
      <w:r w:rsidR="00137547">
        <w:rPr>
          <w:rFonts w:ascii="Palatino Linotype" w:eastAsia="Palatino Linotype" w:hAnsi="Palatino Linotype" w:cs="Palatino Linotype"/>
          <w:i/>
          <w:color w:val="000000"/>
          <w:sz w:val="20"/>
          <w:szCs w:val="20"/>
        </w:rPr>
        <w:t xml:space="preserve">c, </w:t>
      </w:r>
      <w:r w:rsidR="00137547" w:rsidRPr="00137547">
        <w:rPr>
          <w:rFonts w:ascii="Palatino Linotype" w:hAnsi="Palatino Linotype"/>
        </w:rPr>
        <w:t>số 6</w:t>
      </w:r>
      <w:r w:rsidR="00137547" w:rsidRPr="00137547">
        <w:rPr>
          <w:rFonts w:ascii="Palatino Linotype" w:hAnsi="Palatino Linotype"/>
          <w:lang w:val="en-US"/>
        </w:rPr>
        <w:t>, tr: 1-6.</w:t>
      </w:r>
    </w:p>
    <w:p w14:paraId="75C6A2A8" w14:textId="77777777" w:rsidR="006F60C7" w:rsidRDefault="00C534C2">
      <w:pPr>
        <w:pStyle w:val="Normal1"/>
        <w:numPr>
          <w:ilvl w:val="0"/>
          <w:numId w:val="2"/>
        </w:numPr>
        <w:pBdr>
          <w:top w:val="nil"/>
          <w:left w:val="nil"/>
          <w:bottom w:val="nil"/>
          <w:right w:val="nil"/>
          <w:between w:val="nil"/>
        </w:pBdr>
        <w:spacing w:after="0"/>
        <w:ind w:left="426"/>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Sook Jong Rhee, Jang-Eun Lee, Cherl-Ho Lee (2011), "Importance of lactic acid bacteria in Asian fermented foods", 10th Symposium on lactic acid Bacterium Egmond aan Zee, the Netherlands.</w:t>
      </w:r>
    </w:p>
    <w:p w14:paraId="605AF746" w14:textId="7822C023" w:rsidR="006F60C7" w:rsidRPr="005A46FD" w:rsidRDefault="00C534C2">
      <w:pPr>
        <w:pStyle w:val="Normal1"/>
        <w:numPr>
          <w:ilvl w:val="0"/>
          <w:numId w:val="2"/>
        </w:numPr>
        <w:pBdr>
          <w:top w:val="nil"/>
          <w:left w:val="nil"/>
          <w:bottom w:val="nil"/>
          <w:right w:val="nil"/>
          <w:between w:val="nil"/>
        </w:pBdr>
        <w:spacing w:after="120"/>
        <w:ind w:left="426"/>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 xml:space="preserve">Wu, C., Zhang, J., Wang, M., and Du, G., (2012). Lactobacillus casei combats acid stress by maintaining cell membrane functionality. </w:t>
      </w:r>
      <w:r w:rsidRPr="00137547">
        <w:rPr>
          <w:rFonts w:ascii="Palatino Linotype" w:eastAsia="Palatino Linotype" w:hAnsi="Palatino Linotype" w:cs="Palatino Linotype"/>
          <w:i/>
          <w:color w:val="000000"/>
          <w:sz w:val="20"/>
          <w:szCs w:val="20"/>
        </w:rPr>
        <w:t>Journal of Industrial Microbiology &amp; Biotechnology</w:t>
      </w:r>
      <w:r>
        <w:rPr>
          <w:rFonts w:ascii="Palatino Linotype" w:eastAsia="Palatino Linotype" w:hAnsi="Palatino Linotype" w:cs="Palatino Linotype"/>
          <w:color w:val="000000"/>
          <w:sz w:val="20"/>
          <w:szCs w:val="20"/>
        </w:rPr>
        <w:t>. 39(7): 1031-1039.</w:t>
      </w:r>
    </w:p>
    <w:p w14:paraId="6831FA32" w14:textId="77777777" w:rsidR="005A46FD" w:rsidRDefault="005A46FD" w:rsidP="005A46FD">
      <w:pPr>
        <w:pStyle w:val="Normal1"/>
        <w:pBdr>
          <w:top w:val="nil"/>
          <w:left w:val="nil"/>
          <w:bottom w:val="nil"/>
          <w:right w:val="nil"/>
          <w:between w:val="nil"/>
        </w:pBdr>
        <w:spacing w:after="120"/>
        <w:ind w:left="66"/>
        <w:jc w:val="both"/>
        <w:rPr>
          <w:rFonts w:ascii="Palatino Linotype" w:eastAsia="Palatino Linotype" w:hAnsi="Palatino Linotype" w:cs="Palatino Linotype"/>
          <w:sz w:val="20"/>
          <w:szCs w:val="20"/>
        </w:rPr>
      </w:pPr>
    </w:p>
    <w:p w14:paraId="02D82C04" w14:textId="12978599" w:rsidR="006F60C7" w:rsidRDefault="00C534C2" w:rsidP="005A46FD">
      <w:pPr>
        <w:pStyle w:val="Normal1"/>
        <w:spacing w:after="0"/>
        <w:ind w:left="68"/>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SELECTION OF LACTIC BACTERIAL STRAINS</w:t>
      </w:r>
    </w:p>
    <w:p w14:paraId="3A1D585D" w14:textId="46CF090A" w:rsidR="006F60C7" w:rsidRDefault="00C534C2" w:rsidP="005A46FD">
      <w:pPr>
        <w:pStyle w:val="Normal1"/>
        <w:spacing w:after="0"/>
        <w:ind w:left="68"/>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AND APPLICATIONS OF GRILLING CONTACT STRUCTURE ONLY</w:t>
      </w:r>
    </w:p>
    <w:p w14:paraId="0F9AB088" w14:textId="77777777" w:rsidR="005A46FD" w:rsidRDefault="005A46FD">
      <w:pPr>
        <w:pStyle w:val="Normal1"/>
        <w:spacing w:after="120"/>
        <w:ind w:left="66"/>
        <w:jc w:val="center"/>
        <w:rPr>
          <w:rFonts w:ascii="Palatino Linotype" w:eastAsia="Palatino Linotype" w:hAnsi="Palatino Linotype" w:cs="Palatino Linotype"/>
          <w:b/>
          <w:sz w:val="24"/>
          <w:szCs w:val="24"/>
        </w:rPr>
      </w:pPr>
    </w:p>
    <w:p w14:paraId="61E5D238" w14:textId="758FFC67" w:rsidR="006F60C7" w:rsidRDefault="00C534C2" w:rsidP="005A46FD">
      <w:pPr>
        <w:pStyle w:val="Normal1"/>
        <w:tabs>
          <w:tab w:val="left" w:pos="8080"/>
        </w:tabs>
        <w:spacing w:after="120"/>
        <w:ind w:left="426" w:right="424"/>
        <w:jc w:val="both"/>
        <w:rPr>
          <w:rFonts w:ascii="Palatino Linotype" w:eastAsia="Palatino Linotype" w:hAnsi="Palatino Linotype" w:cs="Palatino Linotype"/>
          <w:sz w:val="20"/>
          <w:szCs w:val="20"/>
        </w:rPr>
      </w:pPr>
      <w:bookmarkStart w:id="3" w:name="_1fob9te" w:colFirst="0" w:colLast="0"/>
      <w:bookmarkEnd w:id="3"/>
      <w:r>
        <w:rPr>
          <w:rFonts w:ascii="Palatino Linotype" w:eastAsia="Palatino Linotype" w:hAnsi="Palatino Linotype" w:cs="Palatino Linotype"/>
          <w:b/>
          <w:sz w:val="20"/>
          <w:szCs w:val="20"/>
        </w:rPr>
        <w:t>Abstract:</w:t>
      </w:r>
      <w:r>
        <w:rPr>
          <w:rFonts w:ascii="Palatino Linotype" w:eastAsia="Palatino Linotype" w:hAnsi="Palatino Linotype" w:cs="Palatino Linotype"/>
          <w:sz w:val="20"/>
          <w:szCs w:val="20"/>
        </w:rPr>
        <w:t xml:space="preserve"> The search for bacterial strains with strong lactic fermentability is of great significance in the treatment of agricultural by-products for animal feed and at the same time contributes to minimizing environmental pollution. From </w:t>
      </w:r>
      <w:r w:rsidR="0099278F">
        <w:rPr>
          <w:rFonts w:ascii="Palatino Linotype" w:eastAsia="Palatino Linotype" w:hAnsi="Palatino Linotype" w:cs="Palatino Linotype"/>
          <w:sz w:val="20"/>
          <w:szCs w:val="20"/>
          <w:lang w:val="en-US"/>
        </w:rPr>
        <w:t xml:space="preserve">some </w:t>
      </w:r>
      <w:r>
        <w:rPr>
          <w:rFonts w:ascii="Palatino Linotype" w:eastAsia="Palatino Linotype" w:hAnsi="Palatino Linotype" w:cs="Palatino Linotype"/>
          <w:sz w:val="20"/>
          <w:szCs w:val="20"/>
        </w:rPr>
        <w:t xml:space="preserve">pickled vegetables </w:t>
      </w:r>
      <w:r>
        <w:rPr>
          <w:rFonts w:ascii="Palatino Linotype" w:eastAsia="Palatino Linotype" w:hAnsi="Palatino Linotype" w:cs="Palatino Linotype"/>
          <w:sz w:val="20"/>
          <w:szCs w:val="20"/>
        </w:rPr>
        <w:lastRenderedPageBreak/>
        <w:t xml:space="preserve">in Kong Chro district, Gia Lai province, we have isolated 36 strains of bacteria </w:t>
      </w:r>
      <w:r w:rsidRPr="00805966">
        <w:rPr>
          <w:rFonts w:ascii="Palatino Linotype" w:eastAsia="Palatino Linotype" w:hAnsi="Palatino Linotype" w:cs="Palatino Linotype"/>
          <w:sz w:val="20"/>
          <w:szCs w:val="20"/>
        </w:rPr>
        <w:t>capable of lactic acid</w:t>
      </w:r>
      <w:r>
        <w:rPr>
          <w:rFonts w:ascii="Palatino Linotype" w:eastAsia="Palatino Linotype" w:hAnsi="Palatino Linotype" w:cs="Palatino Linotype"/>
          <w:sz w:val="20"/>
          <w:szCs w:val="20"/>
        </w:rPr>
        <w:t xml:space="preserve">. The MC1 strain has been selected with high lactic fermentation ability, creating </w:t>
      </w:r>
      <w:r w:rsidR="00E7473E" w:rsidRPr="0099278F">
        <w:rPr>
          <w:rFonts w:ascii="Palatino Linotype" w:eastAsia="Palatino Linotype" w:hAnsi="Palatino Linotype" w:cs="Palatino Linotype"/>
          <w:sz w:val="20"/>
          <w:szCs w:val="20"/>
        </w:rPr>
        <w:t xml:space="preserve">line </w:t>
      </w:r>
      <w:r w:rsidR="0099278F" w:rsidRPr="0099278F">
        <w:rPr>
          <w:rFonts w:ascii="Palatino Linotype" w:eastAsia="Palatino Linotype" w:hAnsi="Palatino Linotype" w:cs="Palatino Linotype"/>
          <w:sz w:val="20"/>
          <w:szCs w:val="20"/>
        </w:rPr>
        <w:t xml:space="preserve">dissolving </w:t>
      </w:r>
      <w:r w:rsidRPr="00137547">
        <w:rPr>
          <w:rFonts w:ascii="Palatino Linotype" w:eastAsia="Palatino Linotype" w:hAnsi="Palatino Linotype" w:cs="Palatino Linotype"/>
          <w:sz w:val="20"/>
          <w:szCs w:val="20"/>
        </w:rPr>
        <w:t>CaCO</w:t>
      </w:r>
      <w:r w:rsidRPr="00137547">
        <w:rPr>
          <w:rFonts w:ascii="Palatino Linotype" w:eastAsia="Palatino Linotype" w:hAnsi="Palatino Linotype" w:cs="Palatino Linotype"/>
          <w:sz w:val="20"/>
          <w:szCs w:val="20"/>
          <w:vertAlign w:val="subscript"/>
        </w:rPr>
        <w:t>3</w:t>
      </w:r>
      <w:r>
        <w:rPr>
          <w:rFonts w:ascii="Palatino Linotype" w:eastAsia="Palatino Linotype" w:hAnsi="Palatino Linotype" w:cs="Palatino Linotype"/>
          <w:sz w:val="20"/>
          <w:szCs w:val="20"/>
        </w:rPr>
        <w:t xml:space="preserve"> </w:t>
      </w:r>
      <w:r w:rsidR="0099278F">
        <w:rPr>
          <w:rFonts w:ascii="Palatino Linotype" w:eastAsia="Palatino Linotype" w:hAnsi="Palatino Linotype" w:cs="Palatino Linotype"/>
          <w:sz w:val="20"/>
          <w:szCs w:val="20"/>
        </w:rPr>
        <w:t xml:space="preserve">large </w:t>
      </w:r>
      <w:r>
        <w:rPr>
          <w:rFonts w:ascii="Palatino Linotype" w:eastAsia="Palatino Linotype" w:hAnsi="Palatino Linotype" w:cs="Palatino Linotype"/>
          <w:sz w:val="20"/>
          <w:szCs w:val="20"/>
        </w:rPr>
        <w:t xml:space="preserve">with accumulated lactic acid content of 19.8 mg/mL. By 16S RNA sequencing, it was identified as </w:t>
      </w:r>
      <w:r>
        <w:rPr>
          <w:rFonts w:ascii="Palatino Linotype" w:eastAsia="Palatino Linotype" w:hAnsi="Palatino Linotype" w:cs="Palatino Linotype"/>
          <w:i/>
          <w:sz w:val="20"/>
          <w:szCs w:val="20"/>
        </w:rPr>
        <w:t>Lactiplantibacillus plantarum</w:t>
      </w:r>
      <w:r>
        <w:rPr>
          <w:rFonts w:ascii="Palatino Linotype" w:eastAsia="Palatino Linotype" w:hAnsi="Palatino Linotype" w:cs="Palatino Linotype"/>
          <w:sz w:val="20"/>
          <w:szCs w:val="20"/>
        </w:rPr>
        <w:t>.</w:t>
      </w:r>
    </w:p>
    <w:p w14:paraId="5332E573" w14:textId="3E049EC1" w:rsidR="006F60C7" w:rsidRDefault="00C534C2">
      <w:pPr>
        <w:pStyle w:val="Normal1"/>
        <w:spacing w:after="120"/>
        <w:ind w:left="426" w:right="707"/>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Keywords:</w:t>
      </w:r>
      <w:r>
        <w:rPr>
          <w:rFonts w:ascii="Palatino Linotype" w:eastAsia="Palatino Linotype" w:hAnsi="Palatino Linotype" w:cs="Palatino Linotype"/>
          <w:sz w:val="20"/>
          <w:szCs w:val="20"/>
        </w:rPr>
        <w:t xml:space="preserve"> </w:t>
      </w:r>
      <w:r w:rsidRPr="00805966">
        <w:rPr>
          <w:rFonts w:ascii="Palatino Linotype" w:eastAsia="Palatino Linotype" w:hAnsi="Palatino Linotype" w:cs="Palatino Linotype"/>
          <w:sz w:val="20"/>
          <w:szCs w:val="20"/>
        </w:rPr>
        <w:t>lactic acid</w:t>
      </w:r>
      <w:r w:rsidR="00805966">
        <w:rPr>
          <w:rFonts w:ascii="Palatino Linotype" w:eastAsia="Palatino Linotype" w:hAnsi="Palatino Linotype" w:cs="Palatino Linotype"/>
          <w:sz w:val="20"/>
          <w:szCs w:val="20"/>
          <w:lang w:val="en-US"/>
        </w:rPr>
        <w:t>,</w:t>
      </w:r>
      <w:r w:rsidRPr="00805966">
        <w:rPr>
          <w:rFonts w:ascii="Palatino Linotype" w:eastAsia="Palatino Linotype" w:hAnsi="Palatino Linotype" w:cs="Palatino Linotype"/>
          <w:sz w:val="20"/>
          <w:szCs w:val="20"/>
        </w:rPr>
        <w:t xml:space="preserve"> fermentation, maize, bacteria.</w:t>
      </w:r>
    </w:p>
    <w:p w14:paraId="62994651" w14:textId="77777777" w:rsidR="006F60C7" w:rsidRDefault="006F60C7">
      <w:pPr>
        <w:pStyle w:val="Normal1"/>
        <w:pBdr>
          <w:top w:val="nil"/>
          <w:left w:val="nil"/>
          <w:bottom w:val="nil"/>
          <w:right w:val="nil"/>
          <w:between w:val="nil"/>
        </w:pBdr>
        <w:spacing w:after="120"/>
        <w:ind w:left="927" w:right="-285"/>
        <w:jc w:val="both"/>
        <w:rPr>
          <w:color w:val="000000"/>
        </w:rPr>
      </w:pPr>
    </w:p>
    <w:sectPr w:rsidR="006F60C7" w:rsidSect="006F60C7">
      <w:footerReference w:type="default" r:id="rId11"/>
      <w:pgSz w:w="11906" w:h="16838"/>
      <w:pgMar w:top="1985" w:right="1701" w:bottom="1985"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8E850" w14:textId="77777777" w:rsidR="0050149A" w:rsidRDefault="0050149A" w:rsidP="006F60C7">
      <w:pPr>
        <w:spacing w:after="0" w:line="240" w:lineRule="auto"/>
      </w:pPr>
      <w:r>
        <w:separator/>
      </w:r>
    </w:p>
  </w:endnote>
  <w:endnote w:type="continuationSeparator" w:id="0">
    <w:p w14:paraId="0125B2D2" w14:textId="77777777" w:rsidR="0050149A" w:rsidRDefault="0050149A" w:rsidP="006F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F9BB" w14:textId="416D03B2" w:rsidR="00C534C2" w:rsidRDefault="007C57F8">
    <w:pPr>
      <w:pStyle w:val="Normal1"/>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sidR="00C534C2">
      <w:rPr>
        <w:color w:val="000000"/>
        <w:sz w:val="24"/>
        <w:szCs w:val="24"/>
      </w:rPr>
      <w:instrText>PAGE</w:instrText>
    </w:r>
    <w:r>
      <w:rPr>
        <w:color w:val="000000"/>
        <w:sz w:val="24"/>
        <w:szCs w:val="24"/>
      </w:rPr>
      <w:fldChar w:fldCharType="separate"/>
    </w:r>
    <w:r w:rsidR="006D30CF">
      <w:rPr>
        <w:noProof/>
        <w:color w:val="000000"/>
        <w:sz w:val="24"/>
        <w:szCs w:val="24"/>
      </w:rPr>
      <w:t>9</w:t>
    </w:r>
    <w:r>
      <w:rPr>
        <w:color w:val="000000"/>
        <w:sz w:val="24"/>
        <w:szCs w:val="24"/>
      </w:rPr>
      <w:fldChar w:fldCharType="end"/>
    </w:r>
  </w:p>
  <w:p w14:paraId="24B2415E" w14:textId="77777777" w:rsidR="00C534C2" w:rsidRDefault="00C534C2">
    <w:pPr>
      <w:pStyle w:val="Normal1"/>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9EC85" w14:textId="77777777" w:rsidR="0050149A" w:rsidRDefault="0050149A" w:rsidP="006F60C7">
      <w:pPr>
        <w:spacing w:after="0" w:line="240" w:lineRule="auto"/>
      </w:pPr>
      <w:r>
        <w:separator/>
      </w:r>
    </w:p>
  </w:footnote>
  <w:footnote w:type="continuationSeparator" w:id="0">
    <w:p w14:paraId="07DAAEB0" w14:textId="77777777" w:rsidR="0050149A" w:rsidRDefault="0050149A" w:rsidP="006F6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7ADD"/>
    <w:multiLevelType w:val="multilevel"/>
    <w:tmpl w:val="A4A86D7A"/>
    <w:lvl w:ilvl="0">
      <w:start w:val="1"/>
      <w:numFmt w:val="decimal"/>
      <w:lvlText w:val="%1."/>
      <w:lvlJc w:val="left"/>
      <w:pPr>
        <w:ind w:left="927" w:hanging="360"/>
      </w:pPr>
      <w:rPr>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4953497D"/>
    <w:multiLevelType w:val="multilevel"/>
    <w:tmpl w:val="FECA101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C7"/>
    <w:rsid w:val="00042512"/>
    <w:rsid w:val="00137547"/>
    <w:rsid w:val="0017404B"/>
    <w:rsid w:val="0021187A"/>
    <w:rsid w:val="00266845"/>
    <w:rsid w:val="00283516"/>
    <w:rsid w:val="002A7D0D"/>
    <w:rsid w:val="0033755A"/>
    <w:rsid w:val="004253C0"/>
    <w:rsid w:val="00457621"/>
    <w:rsid w:val="00500757"/>
    <w:rsid w:val="0050149A"/>
    <w:rsid w:val="00511304"/>
    <w:rsid w:val="005347F0"/>
    <w:rsid w:val="005A46FD"/>
    <w:rsid w:val="005A48F2"/>
    <w:rsid w:val="005B5061"/>
    <w:rsid w:val="0062687D"/>
    <w:rsid w:val="006D30CF"/>
    <w:rsid w:val="006F60C7"/>
    <w:rsid w:val="0071173B"/>
    <w:rsid w:val="00733BE2"/>
    <w:rsid w:val="0076334C"/>
    <w:rsid w:val="007908BC"/>
    <w:rsid w:val="007C57F8"/>
    <w:rsid w:val="007D1747"/>
    <w:rsid w:val="00805966"/>
    <w:rsid w:val="008A797D"/>
    <w:rsid w:val="008E4469"/>
    <w:rsid w:val="00945B0D"/>
    <w:rsid w:val="00982679"/>
    <w:rsid w:val="0099278F"/>
    <w:rsid w:val="009C62CF"/>
    <w:rsid w:val="009E3D14"/>
    <w:rsid w:val="00A50BDE"/>
    <w:rsid w:val="00A71914"/>
    <w:rsid w:val="00AA7921"/>
    <w:rsid w:val="00AF3E91"/>
    <w:rsid w:val="00BB63DD"/>
    <w:rsid w:val="00BD1C75"/>
    <w:rsid w:val="00C534C2"/>
    <w:rsid w:val="00C83C5E"/>
    <w:rsid w:val="00D03219"/>
    <w:rsid w:val="00D070AB"/>
    <w:rsid w:val="00D12EBE"/>
    <w:rsid w:val="00D36C7A"/>
    <w:rsid w:val="00D4238A"/>
    <w:rsid w:val="00DB1CA3"/>
    <w:rsid w:val="00E7473E"/>
    <w:rsid w:val="00E87D95"/>
    <w:rsid w:val="00ED5E6F"/>
    <w:rsid w:val="00F14D4B"/>
    <w:rsid w:val="00F165D6"/>
    <w:rsid w:val="00F93625"/>
    <w:rsid w:val="00F9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2968"/>
  <w15:docId w15:val="{23138CDD-AA1B-49CE-938B-4E175856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7F8"/>
  </w:style>
  <w:style w:type="paragraph" w:styleId="Heading1">
    <w:name w:val="heading 1"/>
    <w:basedOn w:val="Normal1"/>
    <w:next w:val="Normal1"/>
    <w:rsid w:val="006F60C7"/>
    <w:pPr>
      <w:keepNext/>
      <w:keepLines/>
      <w:spacing w:before="480" w:after="120"/>
      <w:outlineLvl w:val="0"/>
    </w:pPr>
    <w:rPr>
      <w:b/>
      <w:sz w:val="48"/>
      <w:szCs w:val="48"/>
    </w:rPr>
  </w:style>
  <w:style w:type="paragraph" w:styleId="Heading2">
    <w:name w:val="heading 2"/>
    <w:basedOn w:val="Normal1"/>
    <w:next w:val="Normal1"/>
    <w:rsid w:val="006F60C7"/>
    <w:pPr>
      <w:keepNext/>
      <w:keepLines/>
      <w:spacing w:before="360" w:after="80"/>
      <w:outlineLvl w:val="1"/>
    </w:pPr>
    <w:rPr>
      <w:b/>
      <w:sz w:val="36"/>
      <w:szCs w:val="36"/>
    </w:rPr>
  </w:style>
  <w:style w:type="paragraph" w:styleId="Heading3">
    <w:name w:val="heading 3"/>
    <w:basedOn w:val="Normal1"/>
    <w:next w:val="Normal1"/>
    <w:rsid w:val="006F60C7"/>
    <w:pPr>
      <w:keepNext/>
      <w:keepLines/>
      <w:spacing w:before="40" w:after="0"/>
      <w:outlineLvl w:val="2"/>
    </w:pPr>
    <w:rPr>
      <w:color w:val="1F3863"/>
      <w:sz w:val="24"/>
      <w:szCs w:val="24"/>
    </w:rPr>
  </w:style>
  <w:style w:type="paragraph" w:styleId="Heading4">
    <w:name w:val="heading 4"/>
    <w:basedOn w:val="Normal1"/>
    <w:next w:val="Normal1"/>
    <w:rsid w:val="006F60C7"/>
    <w:pPr>
      <w:keepNext/>
      <w:keepLines/>
      <w:spacing w:before="240" w:after="40"/>
      <w:outlineLvl w:val="3"/>
    </w:pPr>
    <w:rPr>
      <w:b/>
      <w:sz w:val="24"/>
      <w:szCs w:val="24"/>
    </w:rPr>
  </w:style>
  <w:style w:type="paragraph" w:styleId="Heading5">
    <w:name w:val="heading 5"/>
    <w:basedOn w:val="Normal1"/>
    <w:next w:val="Normal1"/>
    <w:rsid w:val="006F60C7"/>
    <w:pPr>
      <w:keepNext/>
      <w:keepLines/>
      <w:spacing w:before="220" w:after="40"/>
      <w:outlineLvl w:val="4"/>
    </w:pPr>
    <w:rPr>
      <w:b/>
    </w:rPr>
  </w:style>
  <w:style w:type="paragraph" w:styleId="Heading6">
    <w:name w:val="heading 6"/>
    <w:basedOn w:val="Normal1"/>
    <w:next w:val="Normal1"/>
    <w:rsid w:val="006F60C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F60C7"/>
  </w:style>
  <w:style w:type="paragraph" w:styleId="Title">
    <w:name w:val="Title"/>
    <w:basedOn w:val="Normal1"/>
    <w:next w:val="Normal1"/>
    <w:rsid w:val="006F60C7"/>
    <w:pPr>
      <w:keepNext/>
      <w:keepLines/>
      <w:spacing w:before="480" w:after="120"/>
    </w:pPr>
    <w:rPr>
      <w:b/>
      <w:sz w:val="72"/>
      <w:szCs w:val="72"/>
    </w:rPr>
  </w:style>
  <w:style w:type="paragraph" w:styleId="Subtitle">
    <w:name w:val="Subtitle"/>
    <w:basedOn w:val="Normal1"/>
    <w:next w:val="Normal1"/>
    <w:rsid w:val="006F60C7"/>
    <w:pPr>
      <w:keepNext/>
      <w:keepLines/>
      <w:spacing w:before="360" w:after="80"/>
    </w:pPr>
    <w:rPr>
      <w:rFonts w:ascii="Georgia" w:eastAsia="Georgia" w:hAnsi="Georgia" w:cs="Georgia"/>
      <w:i/>
      <w:color w:val="666666"/>
      <w:sz w:val="48"/>
      <w:szCs w:val="48"/>
    </w:rPr>
  </w:style>
  <w:style w:type="table" w:customStyle="1" w:styleId="a">
    <w:basedOn w:val="TableNormal"/>
    <w:rsid w:val="006F60C7"/>
    <w:tblPr>
      <w:tblStyleRowBandSize w:val="1"/>
      <w:tblStyleColBandSize w:val="1"/>
      <w:tblCellMar>
        <w:left w:w="115" w:type="dxa"/>
        <w:right w:w="115" w:type="dxa"/>
      </w:tblCellMar>
    </w:tblPr>
  </w:style>
  <w:style w:type="table" w:customStyle="1" w:styleId="a0">
    <w:basedOn w:val="TableNormal"/>
    <w:rsid w:val="006F60C7"/>
    <w:tblPr>
      <w:tblStyleRowBandSize w:val="1"/>
      <w:tblStyleColBandSize w:val="1"/>
      <w:tblCellMar>
        <w:left w:w="115" w:type="dxa"/>
        <w:right w:w="115" w:type="dxa"/>
      </w:tblCellMar>
    </w:tblPr>
  </w:style>
  <w:style w:type="table" w:customStyle="1" w:styleId="a1">
    <w:basedOn w:val="TableNormal"/>
    <w:rsid w:val="006F60C7"/>
    <w:tblPr>
      <w:tblStyleRowBandSize w:val="1"/>
      <w:tblStyleColBandSize w:val="1"/>
      <w:tblCellMar>
        <w:left w:w="115" w:type="dxa"/>
        <w:right w:w="115" w:type="dxa"/>
      </w:tblCellMar>
    </w:tblPr>
  </w:style>
  <w:style w:type="table" w:customStyle="1" w:styleId="a2">
    <w:basedOn w:val="TableNormal"/>
    <w:rsid w:val="006F60C7"/>
    <w:tblPr>
      <w:tblStyleRowBandSize w:val="1"/>
      <w:tblStyleColBandSize w:val="1"/>
      <w:tblCellMar>
        <w:left w:w="115" w:type="dxa"/>
        <w:right w:w="115" w:type="dxa"/>
      </w:tblCellMar>
    </w:tblPr>
  </w:style>
  <w:style w:type="table" w:customStyle="1" w:styleId="a3">
    <w:basedOn w:val="TableNormal"/>
    <w:rsid w:val="006F60C7"/>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D36C7A"/>
    <w:rPr>
      <w:sz w:val="16"/>
      <w:szCs w:val="16"/>
    </w:rPr>
  </w:style>
  <w:style w:type="paragraph" w:styleId="CommentText">
    <w:name w:val="annotation text"/>
    <w:basedOn w:val="Normal"/>
    <w:link w:val="CommentTextChar"/>
    <w:uiPriority w:val="99"/>
    <w:semiHidden/>
    <w:unhideWhenUsed/>
    <w:rsid w:val="00D36C7A"/>
    <w:pPr>
      <w:spacing w:line="240" w:lineRule="auto"/>
    </w:pPr>
    <w:rPr>
      <w:sz w:val="20"/>
      <w:szCs w:val="20"/>
    </w:rPr>
  </w:style>
  <w:style w:type="character" w:customStyle="1" w:styleId="CommentTextChar">
    <w:name w:val="Comment Text Char"/>
    <w:basedOn w:val="DefaultParagraphFont"/>
    <w:link w:val="CommentText"/>
    <w:uiPriority w:val="99"/>
    <w:semiHidden/>
    <w:rsid w:val="00D36C7A"/>
    <w:rPr>
      <w:sz w:val="20"/>
      <w:szCs w:val="20"/>
    </w:rPr>
  </w:style>
  <w:style w:type="paragraph" w:styleId="CommentSubject">
    <w:name w:val="annotation subject"/>
    <w:basedOn w:val="CommentText"/>
    <w:next w:val="CommentText"/>
    <w:link w:val="CommentSubjectChar"/>
    <w:uiPriority w:val="99"/>
    <w:semiHidden/>
    <w:unhideWhenUsed/>
    <w:rsid w:val="00D36C7A"/>
    <w:rPr>
      <w:b/>
      <w:bCs/>
    </w:rPr>
  </w:style>
  <w:style w:type="character" w:customStyle="1" w:styleId="CommentSubjectChar">
    <w:name w:val="Comment Subject Char"/>
    <w:basedOn w:val="CommentTextChar"/>
    <w:link w:val="CommentSubject"/>
    <w:uiPriority w:val="99"/>
    <w:semiHidden/>
    <w:rsid w:val="00D36C7A"/>
    <w:rPr>
      <w:b/>
      <w:bCs/>
      <w:sz w:val="20"/>
      <w:szCs w:val="20"/>
    </w:rPr>
  </w:style>
  <w:style w:type="paragraph" w:styleId="BalloonText">
    <w:name w:val="Balloon Text"/>
    <w:basedOn w:val="Normal"/>
    <w:link w:val="BalloonTextChar"/>
    <w:uiPriority w:val="99"/>
    <w:semiHidden/>
    <w:unhideWhenUsed/>
    <w:rsid w:val="00D36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7A"/>
    <w:rPr>
      <w:rFonts w:ascii="Tahoma" w:hAnsi="Tahoma" w:cs="Tahoma"/>
      <w:sz w:val="16"/>
      <w:szCs w:val="16"/>
    </w:rPr>
  </w:style>
  <w:style w:type="table" w:styleId="TableGrid">
    <w:name w:val="Table Grid"/>
    <w:basedOn w:val="TableNormal"/>
    <w:uiPriority w:val="39"/>
    <w:rsid w:val="00733BE2"/>
    <w:pPr>
      <w:spacing w:after="0" w:line="240" w:lineRule="auto"/>
    </w:pPr>
    <w:rPr>
      <w:rFonts w:asciiTheme="minorHAnsi" w:eastAsiaTheme="minorEastAsia" w:hAnsiTheme="minorHAnsi" w:cstheme="minorBidi"/>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00757"/>
    <w:pPr>
      <w:widowControl w:val="0"/>
      <w:autoSpaceDE w:val="0"/>
      <w:autoSpaceDN w:val="0"/>
      <w:spacing w:after="0" w:line="240" w:lineRule="auto"/>
    </w:pPr>
    <w:rPr>
      <w:rFonts w:ascii="Times New Roman" w:eastAsia="Times New Roman" w:hAnsi="Times New Roman" w:cs="Times New Roman"/>
      <w:sz w:val="28"/>
      <w:szCs w:val="28"/>
      <w:lang w:val="x-none" w:eastAsia="x-none" w:bidi="en-US"/>
    </w:rPr>
  </w:style>
  <w:style w:type="character" w:customStyle="1" w:styleId="BodyTextChar">
    <w:name w:val="Body Text Char"/>
    <w:basedOn w:val="DefaultParagraphFont"/>
    <w:link w:val="BodyText"/>
    <w:uiPriority w:val="1"/>
    <w:rsid w:val="00500757"/>
    <w:rPr>
      <w:rFonts w:ascii="Times New Roman" w:eastAsia="Times New Roman" w:hAnsi="Times New Roman" w:cs="Times New Roman"/>
      <w:sz w:val="28"/>
      <w:szCs w:val="28"/>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7410">
      <w:bodyDiv w:val="1"/>
      <w:marLeft w:val="0"/>
      <w:marRight w:val="0"/>
      <w:marTop w:val="0"/>
      <w:marBottom w:val="0"/>
      <w:divBdr>
        <w:top w:val="none" w:sz="0" w:space="0" w:color="auto"/>
        <w:left w:val="none" w:sz="0" w:space="0" w:color="auto"/>
        <w:bottom w:val="none" w:sz="0" w:space="0" w:color="auto"/>
        <w:right w:val="none" w:sz="0" w:space="0" w:color="auto"/>
      </w:divBdr>
    </w:div>
    <w:div w:id="1700472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57C7-C889-451C-8AE5-BB78D591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OsArchive.Net</dc:creator>
  <cp:lastModifiedBy>Admin</cp:lastModifiedBy>
  <cp:revision>10</cp:revision>
  <cp:lastPrinted>2023-03-03T02:44:00Z</cp:lastPrinted>
  <dcterms:created xsi:type="dcterms:W3CDTF">2023-02-22T08:18:00Z</dcterms:created>
  <dcterms:modified xsi:type="dcterms:W3CDTF">2023-03-03T02:46:00Z</dcterms:modified>
</cp:coreProperties>
</file>