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667" w:rsidRPr="00EF475A" w:rsidRDefault="00171095" w:rsidP="0037352C">
      <w:pPr>
        <w:ind w:firstLine="0"/>
        <w:jc w:val="center"/>
        <w:rPr>
          <w:rFonts w:ascii="Times New Roman" w:eastAsia="Times New Roman" w:hAnsi="Times New Roman" w:cs="Times New Roman"/>
          <w:b/>
          <w:caps/>
          <w:sz w:val="28"/>
          <w:szCs w:val="28"/>
          <w:lang w:eastAsia="ru-RU"/>
        </w:rPr>
      </w:pPr>
      <w:r w:rsidRPr="00EF475A">
        <w:rPr>
          <w:rFonts w:ascii="Times New Roman" w:eastAsia="Times New Roman" w:hAnsi="Times New Roman" w:cs="Times New Roman"/>
          <w:b/>
          <w:caps/>
          <w:sz w:val="28"/>
          <w:szCs w:val="28"/>
          <w:lang w:eastAsia="ru-RU"/>
        </w:rPr>
        <w:t>мотив</w:t>
      </w:r>
      <w:r w:rsidR="00033348" w:rsidRPr="00EF475A">
        <w:rPr>
          <w:rFonts w:ascii="Times New Roman" w:eastAsia="Times New Roman" w:hAnsi="Times New Roman" w:cs="Times New Roman"/>
          <w:b/>
          <w:caps/>
          <w:sz w:val="28"/>
          <w:szCs w:val="28"/>
          <w:lang w:eastAsia="ru-RU"/>
        </w:rPr>
        <w:t>ация</w:t>
      </w:r>
      <w:r w:rsidRPr="00EF475A">
        <w:rPr>
          <w:rFonts w:ascii="Times New Roman" w:eastAsia="Times New Roman" w:hAnsi="Times New Roman" w:cs="Times New Roman"/>
          <w:b/>
          <w:caps/>
          <w:sz w:val="28"/>
          <w:szCs w:val="28"/>
          <w:lang w:eastAsia="ru-RU"/>
        </w:rPr>
        <w:t xml:space="preserve"> </w:t>
      </w:r>
      <w:r w:rsidR="00DF1667" w:rsidRPr="00EF475A">
        <w:rPr>
          <w:rFonts w:ascii="Times New Roman" w:eastAsia="Times New Roman" w:hAnsi="Times New Roman" w:cs="Times New Roman"/>
          <w:b/>
          <w:caps/>
          <w:sz w:val="28"/>
          <w:szCs w:val="28"/>
          <w:lang w:eastAsia="ru-RU"/>
        </w:rPr>
        <w:t xml:space="preserve">иностранных студентов </w:t>
      </w:r>
      <w:r w:rsidRPr="00EF475A">
        <w:rPr>
          <w:rFonts w:ascii="Times New Roman" w:eastAsia="Times New Roman" w:hAnsi="Times New Roman" w:cs="Times New Roman"/>
          <w:b/>
          <w:caps/>
          <w:sz w:val="28"/>
          <w:szCs w:val="28"/>
          <w:lang w:eastAsia="ru-RU"/>
        </w:rPr>
        <w:t>к занятиям физическими упражнениями и спортом</w:t>
      </w:r>
    </w:p>
    <w:p w:rsidR="003F6C7B" w:rsidRPr="00EF475A" w:rsidRDefault="003F6C7B" w:rsidP="0037352C">
      <w:pPr>
        <w:ind w:firstLine="0"/>
        <w:jc w:val="center"/>
        <w:rPr>
          <w:rFonts w:ascii="Times New Roman" w:hAnsi="Times New Roman" w:cs="Times New Roman"/>
          <w:b/>
          <w:i/>
          <w:sz w:val="28"/>
          <w:szCs w:val="28"/>
        </w:rPr>
      </w:pPr>
    </w:p>
    <w:p w:rsidR="002E7EC1" w:rsidRPr="00EF475A" w:rsidRDefault="002E7EC1" w:rsidP="002E7EC1">
      <w:pPr>
        <w:jc w:val="center"/>
        <w:rPr>
          <w:rStyle w:val="a7"/>
          <w:rFonts w:ascii="Times New Roman" w:hAnsi="Times New Roman" w:cs="Times New Roman"/>
          <w:b w:val="0"/>
          <w:i/>
          <w:sz w:val="28"/>
          <w:szCs w:val="28"/>
        </w:rPr>
      </w:pPr>
      <w:proofErr w:type="spellStart"/>
      <w:r w:rsidRPr="00EF475A">
        <w:rPr>
          <w:rStyle w:val="a7"/>
          <w:rFonts w:ascii="Times New Roman" w:hAnsi="Times New Roman" w:cs="Times New Roman"/>
          <w:i/>
          <w:sz w:val="28"/>
          <w:szCs w:val="28"/>
        </w:rPr>
        <w:t>Зыонг</w:t>
      </w:r>
      <w:proofErr w:type="spellEnd"/>
      <w:r w:rsidRPr="00EF475A">
        <w:rPr>
          <w:rStyle w:val="a7"/>
          <w:rFonts w:ascii="Times New Roman" w:hAnsi="Times New Roman" w:cs="Times New Roman"/>
          <w:i/>
          <w:sz w:val="28"/>
          <w:szCs w:val="28"/>
        </w:rPr>
        <w:t xml:space="preserve"> Ван </w:t>
      </w:r>
      <w:proofErr w:type="spellStart"/>
      <w:r w:rsidRPr="00EF475A">
        <w:rPr>
          <w:rStyle w:val="a7"/>
          <w:rFonts w:ascii="Times New Roman" w:hAnsi="Times New Roman" w:cs="Times New Roman"/>
          <w:i/>
          <w:sz w:val="28"/>
          <w:szCs w:val="28"/>
        </w:rPr>
        <w:t>Зунг</w:t>
      </w:r>
      <w:proofErr w:type="spellEnd"/>
      <w:r w:rsidRPr="00EF475A">
        <w:rPr>
          <w:rStyle w:val="a7"/>
          <w:rFonts w:ascii="Times New Roman" w:hAnsi="Times New Roman" w:cs="Times New Roman"/>
          <w:i/>
          <w:sz w:val="28"/>
          <w:szCs w:val="28"/>
        </w:rPr>
        <w:t xml:space="preserve">, </w:t>
      </w:r>
      <w:r w:rsidRPr="00EF475A">
        <w:rPr>
          <w:rStyle w:val="a7"/>
          <w:rFonts w:ascii="Times New Roman" w:hAnsi="Times New Roman" w:cs="Times New Roman"/>
          <w:b w:val="0"/>
          <w:i/>
          <w:sz w:val="28"/>
          <w:szCs w:val="28"/>
        </w:rPr>
        <w:t>аспирант, Российский государственный университет физической культуры, спорта, молодёжи и туризма, Москва</w:t>
      </w:r>
    </w:p>
    <w:p w:rsidR="002E7EC1" w:rsidRPr="00EF475A" w:rsidRDefault="002E7EC1" w:rsidP="002E7EC1">
      <w:pPr>
        <w:jc w:val="center"/>
        <w:rPr>
          <w:rFonts w:ascii="Times New Roman" w:hAnsi="Times New Roman" w:cs="Times New Roman"/>
          <w:i/>
          <w:sz w:val="28"/>
          <w:szCs w:val="28"/>
        </w:rPr>
      </w:pPr>
      <w:r w:rsidRPr="00EF475A">
        <w:rPr>
          <w:rFonts w:ascii="Times New Roman" w:hAnsi="Times New Roman" w:cs="Times New Roman"/>
          <w:b/>
          <w:i/>
          <w:sz w:val="28"/>
          <w:szCs w:val="28"/>
        </w:rPr>
        <w:t>Ким Татьяна Константиновна</w:t>
      </w:r>
      <w:r w:rsidRPr="00EF475A">
        <w:rPr>
          <w:rFonts w:ascii="Times New Roman" w:hAnsi="Times New Roman" w:cs="Times New Roman"/>
          <w:i/>
          <w:sz w:val="28"/>
          <w:szCs w:val="28"/>
        </w:rPr>
        <w:t>, доктор педагогических наук, доцент</w:t>
      </w:r>
    </w:p>
    <w:p w:rsidR="002E7EC1" w:rsidRPr="00EF475A" w:rsidRDefault="002E7EC1" w:rsidP="002E7EC1">
      <w:pPr>
        <w:jc w:val="center"/>
        <w:rPr>
          <w:rFonts w:ascii="Times New Roman" w:hAnsi="Times New Roman" w:cs="Times New Roman"/>
          <w:i/>
          <w:sz w:val="28"/>
          <w:szCs w:val="28"/>
        </w:rPr>
      </w:pPr>
      <w:r w:rsidRPr="00EF475A">
        <w:rPr>
          <w:rFonts w:ascii="Times New Roman" w:hAnsi="Times New Roman" w:cs="Times New Roman"/>
          <w:i/>
          <w:sz w:val="28"/>
          <w:szCs w:val="28"/>
        </w:rPr>
        <w:t>Московский педагогический государственный университет, Москва</w:t>
      </w:r>
    </w:p>
    <w:p w:rsidR="002E7EC1" w:rsidRPr="00EF475A" w:rsidRDefault="002E7EC1" w:rsidP="005E584E">
      <w:pPr>
        <w:rPr>
          <w:rFonts w:ascii="Times New Roman" w:hAnsi="Times New Roman" w:cs="Times New Roman"/>
          <w:sz w:val="28"/>
          <w:szCs w:val="28"/>
        </w:rPr>
      </w:pPr>
    </w:p>
    <w:p w:rsidR="00E7553A" w:rsidRPr="00EF475A" w:rsidRDefault="00DF1667" w:rsidP="005E584E">
      <w:pPr>
        <w:rPr>
          <w:rFonts w:ascii="Times New Roman" w:hAnsi="Times New Roman" w:cs="Times New Roman"/>
          <w:sz w:val="28"/>
          <w:szCs w:val="28"/>
        </w:rPr>
      </w:pPr>
      <w:r w:rsidRPr="00EF475A">
        <w:rPr>
          <w:rFonts w:ascii="Times New Roman" w:hAnsi="Times New Roman" w:cs="Times New Roman"/>
          <w:b/>
          <w:sz w:val="28"/>
          <w:szCs w:val="28"/>
        </w:rPr>
        <w:t>Аннотация</w:t>
      </w:r>
      <w:r w:rsidRPr="00EF475A">
        <w:rPr>
          <w:rFonts w:ascii="Times New Roman" w:hAnsi="Times New Roman" w:cs="Times New Roman"/>
          <w:sz w:val="28"/>
          <w:szCs w:val="28"/>
        </w:rPr>
        <w:t>.</w:t>
      </w:r>
      <w:r w:rsidR="00E7553A" w:rsidRPr="00EF475A">
        <w:rPr>
          <w:rFonts w:ascii="Times New Roman" w:hAnsi="Times New Roman" w:cs="Times New Roman"/>
          <w:sz w:val="28"/>
          <w:szCs w:val="28"/>
        </w:rPr>
        <w:t xml:space="preserve"> Бесспорный интерес к проблеме формирования мотивации у студентов, стимулировал авторов представленной статьи изучить структуру и содержание мотивов физкультурно-спортивной деятельности у иностранных студентов, обучающихся в вузах Москвы. Анкетный опрос 124 студентов из стран </w:t>
      </w:r>
      <w:r w:rsidR="00E7553A" w:rsidRPr="00EF475A">
        <w:rPr>
          <w:rFonts w:ascii="Times New Roman" w:eastAsia="Times New Roman" w:hAnsi="Times New Roman" w:cs="Times New Roman"/>
          <w:sz w:val="28"/>
          <w:szCs w:val="28"/>
          <w:lang w:eastAsia="ru-RU"/>
        </w:rPr>
        <w:t>СНГ, Африки, Ближнего Востока, Европы, Южной Америки и Азии</w:t>
      </w:r>
      <w:r w:rsidR="00E7553A" w:rsidRPr="00EF475A">
        <w:rPr>
          <w:rFonts w:ascii="Times New Roman" w:hAnsi="Times New Roman" w:cs="Times New Roman"/>
          <w:sz w:val="28"/>
          <w:szCs w:val="28"/>
        </w:rPr>
        <w:t xml:space="preserve"> позволил выделить следующие группы преобладающих мотивов: </w:t>
      </w:r>
      <w:r w:rsidR="00377C8E" w:rsidRPr="00EF475A">
        <w:rPr>
          <w:rFonts w:ascii="Times New Roman" w:hAnsi="Times New Roman" w:cs="Times New Roman"/>
          <w:sz w:val="28"/>
          <w:szCs w:val="28"/>
        </w:rPr>
        <w:t>э</w:t>
      </w:r>
      <w:r w:rsidR="00E7553A" w:rsidRPr="00EF475A">
        <w:rPr>
          <w:rFonts w:ascii="Times New Roman" w:hAnsi="Times New Roman" w:cs="Times New Roman"/>
          <w:sz w:val="28"/>
          <w:szCs w:val="28"/>
        </w:rPr>
        <w:t>стетико-гедонистические</w:t>
      </w:r>
      <w:r w:rsidR="00377C8E" w:rsidRPr="00EF475A">
        <w:rPr>
          <w:rFonts w:ascii="Times New Roman" w:hAnsi="Times New Roman" w:cs="Times New Roman"/>
          <w:sz w:val="28"/>
          <w:szCs w:val="28"/>
        </w:rPr>
        <w:t>, о</w:t>
      </w:r>
      <w:r w:rsidR="00377C8E" w:rsidRPr="00EF475A">
        <w:rPr>
          <w:rFonts w:ascii="Times New Roman" w:hAnsi="Times New Roman" w:cs="Times New Roman"/>
          <w:sz w:val="28"/>
          <w:szCs w:val="28"/>
        </w:rPr>
        <w:t>здоровительные</w:t>
      </w:r>
      <w:r w:rsidR="00377C8E" w:rsidRPr="00EF475A">
        <w:rPr>
          <w:rFonts w:ascii="Times New Roman" w:hAnsi="Times New Roman" w:cs="Times New Roman"/>
          <w:sz w:val="28"/>
          <w:szCs w:val="28"/>
        </w:rPr>
        <w:t xml:space="preserve">, </w:t>
      </w:r>
      <w:proofErr w:type="spellStart"/>
      <w:r w:rsidR="00377C8E" w:rsidRPr="00EF475A">
        <w:rPr>
          <w:rFonts w:ascii="Times New Roman" w:hAnsi="Times New Roman" w:cs="Times New Roman"/>
          <w:sz w:val="28"/>
          <w:szCs w:val="28"/>
        </w:rPr>
        <w:t>с</w:t>
      </w:r>
      <w:r w:rsidR="00377C8E" w:rsidRPr="00EF475A">
        <w:rPr>
          <w:rFonts w:ascii="Times New Roman" w:hAnsi="Times New Roman" w:cs="Times New Roman"/>
          <w:sz w:val="28"/>
          <w:szCs w:val="28"/>
        </w:rPr>
        <w:t>оревновательно-конкурентно-достиженческие</w:t>
      </w:r>
      <w:proofErr w:type="spellEnd"/>
      <w:r w:rsidR="00377C8E" w:rsidRPr="00EF475A">
        <w:rPr>
          <w:rFonts w:ascii="Times New Roman" w:hAnsi="Times New Roman" w:cs="Times New Roman"/>
          <w:sz w:val="28"/>
          <w:szCs w:val="28"/>
        </w:rPr>
        <w:t xml:space="preserve">, </w:t>
      </w:r>
      <w:proofErr w:type="spellStart"/>
      <w:r w:rsidR="00377C8E" w:rsidRPr="00EF475A">
        <w:rPr>
          <w:rFonts w:ascii="Times New Roman" w:hAnsi="Times New Roman" w:cs="Times New Roman"/>
          <w:sz w:val="28"/>
          <w:szCs w:val="28"/>
        </w:rPr>
        <w:t>с</w:t>
      </w:r>
      <w:r w:rsidR="00377C8E" w:rsidRPr="00EF475A">
        <w:rPr>
          <w:rFonts w:ascii="Times New Roman" w:hAnsi="Times New Roman" w:cs="Times New Roman"/>
          <w:sz w:val="28"/>
          <w:szCs w:val="28"/>
        </w:rPr>
        <w:t>оциально-позновательно-развивающие</w:t>
      </w:r>
      <w:proofErr w:type="spellEnd"/>
      <w:r w:rsidR="00377C8E" w:rsidRPr="00EF475A">
        <w:rPr>
          <w:rFonts w:ascii="Times New Roman" w:hAnsi="Times New Roman" w:cs="Times New Roman"/>
          <w:sz w:val="28"/>
          <w:szCs w:val="28"/>
        </w:rPr>
        <w:t>, коммуникативные. Учёт выявленных интересов позволил выстроить программу социализации и социальной адаптации иностранных студентов во время обучения в вузах России и тем самым повысить их качество жизни и эффективность учебной деятельности в целом.</w:t>
      </w:r>
    </w:p>
    <w:p w:rsidR="00DF1667" w:rsidRPr="00EF475A" w:rsidRDefault="00DF1667" w:rsidP="00617894">
      <w:pPr>
        <w:rPr>
          <w:rFonts w:ascii="Times New Roman" w:hAnsi="Times New Roman" w:cs="Times New Roman"/>
          <w:sz w:val="28"/>
          <w:szCs w:val="28"/>
        </w:rPr>
      </w:pPr>
      <w:r w:rsidRPr="00EF475A">
        <w:rPr>
          <w:rFonts w:ascii="Times New Roman" w:hAnsi="Times New Roman" w:cs="Times New Roman"/>
          <w:i/>
          <w:sz w:val="28"/>
          <w:szCs w:val="28"/>
        </w:rPr>
        <w:t>Ключевые слова</w:t>
      </w:r>
      <w:r w:rsidRPr="00EF475A">
        <w:rPr>
          <w:rFonts w:ascii="Times New Roman" w:hAnsi="Times New Roman" w:cs="Times New Roman"/>
          <w:sz w:val="28"/>
          <w:szCs w:val="28"/>
        </w:rPr>
        <w:t xml:space="preserve">: </w:t>
      </w:r>
      <w:r w:rsidR="00171095" w:rsidRPr="00EF475A">
        <w:rPr>
          <w:rFonts w:ascii="Times New Roman" w:hAnsi="Times New Roman" w:cs="Times New Roman"/>
          <w:sz w:val="28"/>
          <w:szCs w:val="28"/>
        </w:rPr>
        <w:t>мотивация</w:t>
      </w:r>
      <w:r w:rsidRPr="00EF475A">
        <w:rPr>
          <w:rFonts w:ascii="Times New Roman" w:hAnsi="Times New Roman" w:cs="Times New Roman"/>
          <w:sz w:val="28"/>
          <w:szCs w:val="28"/>
        </w:rPr>
        <w:t xml:space="preserve">, иностранные студенты, физкультурно-спортивная деятельность, </w:t>
      </w:r>
      <w:r w:rsidR="005E584E" w:rsidRPr="00EF475A">
        <w:rPr>
          <w:rFonts w:ascii="Times New Roman" w:hAnsi="Times New Roman" w:cs="Times New Roman"/>
          <w:sz w:val="28"/>
          <w:szCs w:val="28"/>
        </w:rPr>
        <w:t>анкетирование, интерес.</w:t>
      </w:r>
    </w:p>
    <w:p w:rsidR="00617894" w:rsidRPr="00EF475A" w:rsidRDefault="00617894" w:rsidP="00617894">
      <w:pPr>
        <w:ind w:firstLine="0"/>
        <w:jc w:val="center"/>
        <w:rPr>
          <w:rStyle w:val="a7"/>
          <w:rFonts w:ascii="Times New Roman" w:hAnsi="Times New Roman" w:cs="Times New Roman"/>
          <w:caps/>
          <w:sz w:val="28"/>
          <w:szCs w:val="28"/>
        </w:rPr>
      </w:pPr>
    </w:p>
    <w:p w:rsidR="00DF1667" w:rsidRPr="00EF475A" w:rsidRDefault="00617894" w:rsidP="00617894">
      <w:pPr>
        <w:ind w:firstLine="0"/>
        <w:jc w:val="center"/>
        <w:rPr>
          <w:rFonts w:ascii="Times New Roman" w:hAnsi="Times New Roman" w:cs="Times New Roman"/>
          <w:sz w:val="28"/>
          <w:szCs w:val="28"/>
          <w:lang w:val="en-US"/>
        </w:rPr>
      </w:pPr>
      <w:r w:rsidRPr="00EF475A">
        <w:rPr>
          <w:rStyle w:val="a7"/>
          <w:rFonts w:ascii="Times New Roman" w:hAnsi="Times New Roman" w:cs="Times New Roman"/>
          <w:caps/>
          <w:sz w:val="28"/>
          <w:szCs w:val="28"/>
          <w:lang w:val="en-US"/>
        </w:rPr>
        <w:t>motivation of foreign students to engage in physical exercises and sports</w:t>
      </w:r>
    </w:p>
    <w:p w:rsidR="00617894" w:rsidRPr="00617894" w:rsidRDefault="00617894" w:rsidP="00617894">
      <w:pPr>
        <w:jc w:val="center"/>
        <w:rPr>
          <w:rFonts w:ascii="Times New Roman" w:eastAsia="Times New Roman" w:hAnsi="Times New Roman" w:cs="Times New Roman"/>
          <w:lang w:val="en-US" w:eastAsia="ru-RU"/>
        </w:rPr>
      </w:pPr>
      <w:proofErr w:type="spellStart"/>
      <w:r w:rsidRPr="00EF475A">
        <w:rPr>
          <w:rFonts w:ascii="Times New Roman" w:eastAsia="Times New Roman" w:hAnsi="Times New Roman" w:cs="Times New Roman"/>
          <w:b/>
          <w:bCs/>
          <w:i/>
          <w:iCs/>
          <w:sz w:val="28"/>
          <w:lang w:val="en-US" w:eastAsia="ru-RU"/>
        </w:rPr>
        <w:t>Zuong</w:t>
      </w:r>
      <w:proofErr w:type="spellEnd"/>
      <w:r w:rsidRPr="00EF475A">
        <w:rPr>
          <w:rFonts w:ascii="Times New Roman" w:eastAsia="Times New Roman" w:hAnsi="Times New Roman" w:cs="Times New Roman"/>
          <w:b/>
          <w:bCs/>
          <w:i/>
          <w:iCs/>
          <w:sz w:val="28"/>
          <w:lang w:val="en-US" w:eastAsia="ru-RU"/>
        </w:rPr>
        <w:t xml:space="preserve"> van </w:t>
      </w:r>
      <w:proofErr w:type="spellStart"/>
      <w:r w:rsidRPr="00EF475A">
        <w:rPr>
          <w:rFonts w:ascii="Times New Roman" w:eastAsia="Times New Roman" w:hAnsi="Times New Roman" w:cs="Times New Roman"/>
          <w:b/>
          <w:bCs/>
          <w:i/>
          <w:iCs/>
          <w:sz w:val="28"/>
          <w:lang w:val="en-US" w:eastAsia="ru-RU"/>
        </w:rPr>
        <w:t>Zung</w:t>
      </w:r>
      <w:proofErr w:type="spellEnd"/>
      <w:r w:rsidRPr="00EF475A">
        <w:rPr>
          <w:rFonts w:ascii="Times New Roman" w:eastAsia="Times New Roman" w:hAnsi="Times New Roman" w:cs="Times New Roman"/>
          <w:b/>
          <w:bCs/>
          <w:i/>
          <w:iCs/>
          <w:sz w:val="28"/>
          <w:lang w:val="en-US" w:eastAsia="ru-RU"/>
        </w:rPr>
        <w:t xml:space="preserve">, </w:t>
      </w:r>
      <w:r w:rsidRPr="00EF475A">
        <w:rPr>
          <w:rFonts w:ascii="Times New Roman" w:eastAsia="Times New Roman" w:hAnsi="Times New Roman" w:cs="Times New Roman"/>
          <w:i/>
          <w:iCs/>
          <w:sz w:val="28"/>
          <w:lang w:val="en-US" w:eastAsia="ru-RU"/>
        </w:rPr>
        <w:t>PhD student, Russian state University of Physical Culture, Sports, Youth and Tourism, Moscow</w:t>
      </w:r>
    </w:p>
    <w:p w:rsidR="00617894" w:rsidRPr="00617894" w:rsidRDefault="00617894" w:rsidP="00617894">
      <w:pPr>
        <w:jc w:val="center"/>
        <w:rPr>
          <w:rFonts w:ascii="Times New Roman" w:eastAsia="Times New Roman" w:hAnsi="Times New Roman" w:cs="Times New Roman"/>
          <w:lang w:val="en-US" w:eastAsia="ru-RU"/>
        </w:rPr>
      </w:pPr>
      <w:r w:rsidRPr="00EF475A">
        <w:rPr>
          <w:rFonts w:ascii="Times New Roman" w:eastAsia="Times New Roman" w:hAnsi="Times New Roman" w:cs="Times New Roman"/>
          <w:b/>
          <w:bCs/>
          <w:i/>
          <w:iCs/>
          <w:sz w:val="28"/>
          <w:lang w:val="en-US" w:eastAsia="ru-RU"/>
        </w:rPr>
        <w:t>Tatyana K. Kim</w:t>
      </w:r>
      <w:r w:rsidRPr="00EF475A">
        <w:rPr>
          <w:rFonts w:ascii="Times New Roman" w:eastAsia="Times New Roman" w:hAnsi="Times New Roman" w:cs="Times New Roman"/>
          <w:i/>
          <w:iCs/>
          <w:sz w:val="28"/>
          <w:lang w:val="en-US" w:eastAsia="ru-RU"/>
        </w:rPr>
        <w:t>, Doctor of Pedagogical Sciences, Associate Professor</w:t>
      </w:r>
    </w:p>
    <w:p w:rsidR="00617894" w:rsidRPr="00617894" w:rsidRDefault="00617894" w:rsidP="00617894">
      <w:pPr>
        <w:jc w:val="center"/>
        <w:rPr>
          <w:rFonts w:ascii="Times New Roman" w:eastAsia="Times New Roman" w:hAnsi="Times New Roman" w:cs="Times New Roman"/>
          <w:lang w:val="en-US" w:eastAsia="ru-RU"/>
        </w:rPr>
      </w:pPr>
      <w:r w:rsidRPr="00EF475A">
        <w:rPr>
          <w:rFonts w:ascii="Times New Roman" w:eastAsia="Times New Roman" w:hAnsi="Times New Roman" w:cs="Times New Roman"/>
          <w:i/>
          <w:iCs/>
          <w:sz w:val="28"/>
          <w:lang w:val="en-US" w:eastAsia="ru-RU"/>
        </w:rPr>
        <w:t>Moscow State pedagogical University, Moscow</w:t>
      </w:r>
    </w:p>
    <w:p w:rsidR="00617894" w:rsidRPr="00617894" w:rsidRDefault="00617894" w:rsidP="00617894">
      <w:pPr>
        <w:jc w:val="center"/>
        <w:rPr>
          <w:rFonts w:ascii="Times New Roman" w:eastAsia="Times New Roman" w:hAnsi="Times New Roman" w:cs="Times New Roman"/>
          <w:lang w:val="en-US" w:eastAsia="ru-RU"/>
        </w:rPr>
      </w:pPr>
    </w:p>
    <w:p w:rsidR="00617894" w:rsidRPr="00617894" w:rsidRDefault="00617894" w:rsidP="00617894">
      <w:pPr>
        <w:rPr>
          <w:rFonts w:ascii="Times New Roman" w:eastAsia="Times New Roman" w:hAnsi="Times New Roman" w:cs="Times New Roman"/>
          <w:lang w:val="en-US" w:eastAsia="ru-RU"/>
        </w:rPr>
      </w:pPr>
      <w:r w:rsidRPr="00EF475A">
        <w:rPr>
          <w:rFonts w:ascii="Times New Roman" w:eastAsia="Times New Roman" w:hAnsi="Times New Roman" w:cs="Times New Roman"/>
          <w:b/>
          <w:bCs/>
          <w:sz w:val="28"/>
          <w:lang w:val="en-US" w:eastAsia="ru-RU"/>
        </w:rPr>
        <w:lastRenderedPageBreak/>
        <w:t>Abstract</w:t>
      </w:r>
      <w:r w:rsidRPr="00617894">
        <w:rPr>
          <w:rFonts w:ascii="Times New Roman" w:eastAsia="Times New Roman" w:hAnsi="Times New Roman" w:cs="Times New Roman"/>
          <w:sz w:val="28"/>
          <w:szCs w:val="28"/>
          <w:lang w:val="en-US" w:eastAsia="ru-RU"/>
        </w:rPr>
        <w:t>. The indisputable interest in the problem of motivation formation among students stimulated the authors of the article to study the structure and content of the motives of physical culture and sports activities among foreign students studying in Moscow universities. Questionnaire survey of 124 students from different countries</w:t>
      </w:r>
      <w:r w:rsidRPr="00EF475A">
        <w:rPr>
          <w:rFonts w:ascii="Times New Roman" w:eastAsia="Times New Roman" w:hAnsi="Times New Roman" w:cs="Times New Roman"/>
          <w:sz w:val="28"/>
          <w:szCs w:val="28"/>
          <w:lang w:val="en-US" w:eastAsia="ru-RU"/>
        </w:rPr>
        <w:t xml:space="preserve"> </w:t>
      </w:r>
      <w:r w:rsidRPr="00EF475A">
        <w:rPr>
          <w:rFonts w:ascii="Times New Roman" w:hAnsi="Times New Roman" w:cs="Times New Roman"/>
          <w:sz w:val="28"/>
          <w:szCs w:val="28"/>
          <w:lang w:val="en-US"/>
        </w:rPr>
        <w:t>C</w:t>
      </w:r>
      <w:r w:rsidR="00EF475A" w:rsidRPr="00EF475A">
        <w:rPr>
          <w:rFonts w:ascii="Times New Roman" w:hAnsi="Times New Roman" w:cs="Times New Roman"/>
          <w:sz w:val="28"/>
          <w:szCs w:val="28"/>
          <w:lang w:val="en-US"/>
        </w:rPr>
        <w:t>IS</w:t>
      </w:r>
      <w:r w:rsidRPr="00617894">
        <w:rPr>
          <w:rFonts w:ascii="Times New Roman" w:eastAsia="Times New Roman" w:hAnsi="Times New Roman" w:cs="Times New Roman"/>
          <w:sz w:val="28"/>
          <w:szCs w:val="28"/>
          <w:lang w:val="en-US" w:eastAsia="ru-RU"/>
        </w:rPr>
        <w:t>, Africa, the Middle East, Europe, South America and Asia allowed us to identify the following groups of prevailing motives: aesthetic-hedonistic, health-improving, competitive-competitive-achievement, social-cognitive-developing, and communicative. Taking into account the identified interests allowed us to build a program of socialization and social adaptation of foreign students during their studies at Russian universities and thereby improve their quality of life and the effectiveness of educational activities in General.</w:t>
      </w:r>
    </w:p>
    <w:p w:rsidR="00617894" w:rsidRPr="00617894" w:rsidRDefault="00617894" w:rsidP="00617894">
      <w:pPr>
        <w:rPr>
          <w:rFonts w:ascii="Times New Roman" w:eastAsia="Times New Roman" w:hAnsi="Times New Roman" w:cs="Times New Roman"/>
          <w:lang w:val="en-US" w:eastAsia="ru-RU"/>
        </w:rPr>
      </w:pPr>
      <w:r w:rsidRPr="00EF475A">
        <w:rPr>
          <w:rFonts w:ascii="Times New Roman" w:eastAsia="Times New Roman" w:hAnsi="Times New Roman" w:cs="Times New Roman"/>
          <w:i/>
          <w:iCs/>
          <w:sz w:val="28"/>
          <w:lang w:val="en-US" w:eastAsia="ru-RU"/>
        </w:rPr>
        <w:t>Keywords</w:t>
      </w:r>
      <w:r w:rsidRPr="00617894">
        <w:rPr>
          <w:rFonts w:ascii="Times New Roman" w:eastAsia="Times New Roman" w:hAnsi="Times New Roman" w:cs="Times New Roman"/>
          <w:sz w:val="28"/>
          <w:szCs w:val="28"/>
          <w:lang w:val="en-US" w:eastAsia="ru-RU"/>
        </w:rPr>
        <w:t>: motivation, foreign students, physical culture and sports activities, survey, interest.</w:t>
      </w:r>
    </w:p>
    <w:p w:rsidR="00617894" w:rsidRPr="00EF475A" w:rsidRDefault="00617894" w:rsidP="0037352C">
      <w:pPr>
        <w:ind w:firstLine="0"/>
        <w:rPr>
          <w:rFonts w:ascii="Times New Roman" w:hAnsi="Times New Roman" w:cs="Times New Roman"/>
          <w:sz w:val="28"/>
          <w:szCs w:val="28"/>
          <w:lang w:val="en-US"/>
        </w:rPr>
      </w:pPr>
    </w:p>
    <w:p w:rsidR="00801D66" w:rsidRPr="00EF475A" w:rsidRDefault="00171095" w:rsidP="0037352C">
      <w:pPr>
        <w:rPr>
          <w:rFonts w:ascii="Times New Roman" w:eastAsia="Times New Roman" w:hAnsi="Times New Roman" w:cs="Times New Roman"/>
          <w:sz w:val="28"/>
          <w:szCs w:val="28"/>
          <w:lang w:eastAsia="ru-RU"/>
        </w:rPr>
      </w:pPr>
      <w:r w:rsidRPr="00EF475A">
        <w:rPr>
          <w:rFonts w:ascii="Times New Roman" w:hAnsi="Times New Roman" w:cs="Times New Roman"/>
          <w:b/>
          <w:sz w:val="28"/>
          <w:szCs w:val="28"/>
        </w:rPr>
        <w:t>Введение</w:t>
      </w:r>
      <w:r w:rsidRPr="00EF475A">
        <w:rPr>
          <w:rFonts w:ascii="Times New Roman" w:hAnsi="Times New Roman" w:cs="Times New Roman"/>
          <w:sz w:val="28"/>
          <w:szCs w:val="28"/>
        </w:rPr>
        <w:t xml:space="preserve">. </w:t>
      </w:r>
      <w:r w:rsidR="001E63DB" w:rsidRPr="00EF475A">
        <w:rPr>
          <w:rFonts w:ascii="Times New Roman" w:hAnsi="Times New Roman" w:cs="Times New Roman"/>
          <w:sz w:val="28"/>
          <w:szCs w:val="28"/>
        </w:rPr>
        <w:t>В последние годы наблюдается укрепление позиции</w:t>
      </w:r>
      <w:r w:rsidR="003B5496" w:rsidRPr="00EF475A">
        <w:rPr>
          <w:rFonts w:ascii="Times New Roman" w:hAnsi="Times New Roman" w:cs="Times New Roman"/>
          <w:sz w:val="28"/>
          <w:szCs w:val="28"/>
        </w:rPr>
        <w:t xml:space="preserve"> и</w:t>
      </w:r>
      <w:r w:rsidR="00BF3BD1" w:rsidRPr="00EF475A">
        <w:rPr>
          <w:rFonts w:ascii="Times New Roman" w:hAnsi="Times New Roman" w:cs="Times New Roman"/>
          <w:sz w:val="28"/>
          <w:szCs w:val="28"/>
        </w:rPr>
        <w:t xml:space="preserve"> повышение рейтинга </w:t>
      </w:r>
      <w:r w:rsidR="001E63DB" w:rsidRPr="00EF475A">
        <w:rPr>
          <w:rFonts w:ascii="Times New Roman" w:hAnsi="Times New Roman" w:cs="Times New Roman"/>
          <w:sz w:val="28"/>
          <w:szCs w:val="28"/>
        </w:rPr>
        <w:t>Р</w:t>
      </w:r>
      <w:r w:rsidR="003B5496" w:rsidRPr="00EF475A">
        <w:rPr>
          <w:rFonts w:ascii="Times New Roman" w:hAnsi="Times New Roman" w:cs="Times New Roman"/>
          <w:sz w:val="28"/>
          <w:szCs w:val="28"/>
        </w:rPr>
        <w:t xml:space="preserve">оссийской </w:t>
      </w:r>
      <w:r w:rsidR="001E63DB" w:rsidRPr="00EF475A">
        <w:rPr>
          <w:rFonts w:ascii="Times New Roman" w:hAnsi="Times New Roman" w:cs="Times New Roman"/>
          <w:sz w:val="28"/>
          <w:szCs w:val="28"/>
        </w:rPr>
        <w:t>Ф</w:t>
      </w:r>
      <w:r w:rsidR="003B5496" w:rsidRPr="00EF475A">
        <w:rPr>
          <w:rFonts w:ascii="Times New Roman" w:hAnsi="Times New Roman" w:cs="Times New Roman"/>
          <w:sz w:val="28"/>
          <w:szCs w:val="28"/>
        </w:rPr>
        <w:t>едерации</w:t>
      </w:r>
      <w:r w:rsidR="001E63DB" w:rsidRPr="00EF475A">
        <w:rPr>
          <w:rFonts w:ascii="Times New Roman" w:hAnsi="Times New Roman" w:cs="Times New Roman"/>
          <w:sz w:val="28"/>
          <w:szCs w:val="28"/>
        </w:rPr>
        <w:t xml:space="preserve"> в сфере международного образования, обусловленное</w:t>
      </w:r>
      <w:r w:rsidR="00BF3BD1" w:rsidRPr="00EF475A">
        <w:rPr>
          <w:rFonts w:ascii="Times New Roman" w:hAnsi="Times New Roman" w:cs="Times New Roman"/>
          <w:sz w:val="28"/>
          <w:szCs w:val="28"/>
        </w:rPr>
        <w:t>, прежде всего,</w:t>
      </w:r>
      <w:r w:rsidR="001E63DB" w:rsidRPr="00EF475A">
        <w:rPr>
          <w:rFonts w:ascii="Times New Roman" w:hAnsi="Times New Roman" w:cs="Times New Roman"/>
          <w:sz w:val="28"/>
          <w:szCs w:val="28"/>
        </w:rPr>
        <w:t xml:space="preserve"> усилением деятельности со стороны правительства и профильных министерств по привлечению иностранных граждан для </w:t>
      </w:r>
      <w:r w:rsidR="00033348" w:rsidRPr="00EF475A">
        <w:rPr>
          <w:rFonts w:ascii="Times New Roman" w:hAnsi="Times New Roman" w:cs="Times New Roman"/>
          <w:sz w:val="28"/>
          <w:szCs w:val="28"/>
        </w:rPr>
        <w:t>обуче</w:t>
      </w:r>
      <w:r w:rsidR="001E63DB" w:rsidRPr="00EF475A">
        <w:rPr>
          <w:rFonts w:ascii="Times New Roman" w:hAnsi="Times New Roman" w:cs="Times New Roman"/>
          <w:sz w:val="28"/>
          <w:szCs w:val="28"/>
        </w:rPr>
        <w:t xml:space="preserve">ния </w:t>
      </w:r>
      <w:r w:rsidR="00033348" w:rsidRPr="00EF475A">
        <w:rPr>
          <w:rFonts w:ascii="Times New Roman" w:hAnsi="Times New Roman" w:cs="Times New Roman"/>
          <w:sz w:val="28"/>
          <w:szCs w:val="28"/>
        </w:rPr>
        <w:t xml:space="preserve">в организациях </w:t>
      </w:r>
      <w:r w:rsidR="001E63DB" w:rsidRPr="00EF475A">
        <w:rPr>
          <w:rFonts w:ascii="Times New Roman" w:hAnsi="Times New Roman" w:cs="Times New Roman"/>
          <w:sz w:val="28"/>
          <w:szCs w:val="28"/>
        </w:rPr>
        <w:t xml:space="preserve">высшего образования страны. </w:t>
      </w:r>
      <w:r w:rsidR="00BF3BD1" w:rsidRPr="00EF475A">
        <w:rPr>
          <w:rFonts w:ascii="Times New Roman" w:hAnsi="Times New Roman" w:cs="Times New Roman"/>
          <w:sz w:val="28"/>
          <w:szCs w:val="28"/>
        </w:rPr>
        <w:t xml:space="preserve">Престижность получения образования и авторитет России как научной державы подкрепляются данными статистики. Так, </w:t>
      </w:r>
      <w:r w:rsidRPr="00EF475A">
        <w:rPr>
          <w:rFonts w:ascii="Times New Roman" w:hAnsi="Times New Roman" w:cs="Times New Roman"/>
          <w:sz w:val="28"/>
          <w:szCs w:val="28"/>
        </w:rPr>
        <w:t xml:space="preserve">в настоящее время в ведущих </w:t>
      </w:r>
      <w:r w:rsidR="00BF3BD1" w:rsidRPr="00EF475A">
        <w:rPr>
          <w:rFonts w:ascii="Times New Roman" w:hAnsi="Times New Roman" w:cs="Times New Roman"/>
          <w:sz w:val="28"/>
          <w:szCs w:val="28"/>
        </w:rPr>
        <w:t>образовательных учреждениях высшего образования</w:t>
      </w:r>
      <w:r w:rsidRPr="00EF475A">
        <w:rPr>
          <w:rFonts w:ascii="Times New Roman" w:hAnsi="Times New Roman" w:cs="Times New Roman"/>
          <w:sz w:val="28"/>
          <w:szCs w:val="28"/>
        </w:rPr>
        <w:t xml:space="preserve"> </w:t>
      </w:r>
      <w:r w:rsidR="001E63DB" w:rsidRPr="00EF475A">
        <w:rPr>
          <w:rFonts w:ascii="Times New Roman" w:hAnsi="Times New Roman" w:cs="Times New Roman"/>
          <w:sz w:val="28"/>
          <w:szCs w:val="28"/>
        </w:rPr>
        <w:t xml:space="preserve">страны </w:t>
      </w:r>
      <w:r w:rsidRPr="00EF475A">
        <w:rPr>
          <w:rFonts w:ascii="Times New Roman" w:hAnsi="Times New Roman" w:cs="Times New Roman"/>
          <w:sz w:val="28"/>
          <w:szCs w:val="28"/>
        </w:rPr>
        <w:t xml:space="preserve">обучается </w:t>
      </w:r>
      <w:r w:rsidR="001A4338" w:rsidRPr="00EF475A">
        <w:rPr>
          <w:rFonts w:ascii="Times New Roman" w:hAnsi="Times New Roman" w:cs="Times New Roman"/>
          <w:sz w:val="28"/>
          <w:szCs w:val="28"/>
        </w:rPr>
        <w:t xml:space="preserve">около </w:t>
      </w:r>
      <w:r w:rsidRPr="00EF475A">
        <w:rPr>
          <w:rFonts w:ascii="Times New Roman" w:hAnsi="Times New Roman" w:cs="Times New Roman"/>
          <w:sz w:val="28"/>
          <w:szCs w:val="28"/>
        </w:rPr>
        <w:t>2</w:t>
      </w:r>
      <w:r w:rsidR="001A4338" w:rsidRPr="00EF475A">
        <w:rPr>
          <w:rFonts w:ascii="Times New Roman" w:hAnsi="Times New Roman" w:cs="Times New Roman"/>
          <w:sz w:val="28"/>
          <w:szCs w:val="28"/>
        </w:rPr>
        <w:t>97</w:t>
      </w:r>
      <w:r w:rsidRPr="00EF475A">
        <w:rPr>
          <w:rFonts w:ascii="Times New Roman" w:hAnsi="Times New Roman" w:cs="Times New Roman"/>
          <w:sz w:val="28"/>
          <w:szCs w:val="28"/>
        </w:rPr>
        <w:t xml:space="preserve"> тысяч иностранных студентов из стран </w:t>
      </w:r>
      <w:r w:rsidRPr="00EF475A">
        <w:rPr>
          <w:rFonts w:ascii="Times New Roman" w:eastAsia="Times New Roman" w:hAnsi="Times New Roman" w:cs="Times New Roman"/>
          <w:sz w:val="28"/>
          <w:szCs w:val="28"/>
          <w:lang w:eastAsia="ru-RU"/>
        </w:rPr>
        <w:t>СНГ, Африки, Ближнего Востока</w:t>
      </w:r>
      <w:r w:rsidR="004C50F0" w:rsidRPr="00EF475A">
        <w:rPr>
          <w:rFonts w:ascii="Times New Roman" w:eastAsia="Times New Roman" w:hAnsi="Times New Roman" w:cs="Times New Roman"/>
          <w:sz w:val="28"/>
          <w:szCs w:val="28"/>
          <w:lang w:eastAsia="ru-RU"/>
        </w:rPr>
        <w:t>, Европы, Южной Америки</w:t>
      </w:r>
      <w:r w:rsidRPr="00EF475A">
        <w:rPr>
          <w:rFonts w:ascii="Times New Roman" w:eastAsia="Times New Roman" w:hAnsi="Times New Roman" w:cs="Times New Roman"/>
          <w:sz w:val="28"/>
          <w:szCs w:val="28"/>
          <w:lang w:eastAsia="ru-RU"/>
        </w:rPr>
        <w:t xml:space="preserve"> и Азии</w:t>
      </w:r>
      <w:r w:rsidR="001E63DB" w:rsidRPr="00EF475A">
        <w:rPr>
          <w:rFonts w:ascii="Times New Roman" w:eastAsia="Times New Roman" w:hAnsi="Times New Roman" w:cs="Times New Roman"/>
          <w:sz w:val="28"/>
          <w:szCs w:val="28"/>
          <w:lang w:eastAsia="ru-RU"/>
        </w:rPr>
        <w:t xml:space="preserve"> [</w:t>
      </w:r>
      <w:r w:rsidR="00377C8E" w:rsidRPr="00EF475A">
        <w:rPr>
          <w:rFonts w:ascii="Times New Roman" w:eastAsia="Times New Roman" w:hAnsi="Times New Roman" w:cs="Times New Roman"/>
          <w:sz w:val="28"/>
          <w:szCs w:val="28"/>
          <w:lang w:eastAsia="ru-RU"/>
        </w:rPr>
        <w:t>3, 4</w:t>
      </w:r>
      <w:r w:rsidR="001E63DB" w:rsidRPr="00EF475A">
        <w:rPr>
          <w:rFonts w:ascii="Times New Roman" w:eastAsia="Times New Roman" w:hAnsi="Times New Roman" w:cs="Times New Roman"/>
          <w:sz w:val="28"/>
          <w:szCs w:val="28"/>
          <w:lang w:eastAsia="ru-RU"/>
        </w:rPr>
        <w:t>]</w:t>
      </w:r>
      <w:r w:rsidRPr="00EF475A">
        <w:rPr>
          <w:rFonts w:ascii="Times New Roman" w:eastAsia="Times New Roman" w:hAnsi="Times New Roman" w:cs="Times New Roman"/>
          <w:sz w:val="28"/>
          <w:szCs w:val="28"/>
          <w:lang w:eastAsia="ru-RU"/>
        </w:rPr>
        <w:t>.</w:t>
      </w:r>
    </w:p>
    <w:p w:rsidR="003B5496" w:rsidRPr="00EF475A" w:rsidRDefault="003B5496" w:rsidP="00033348">
      <w:pPr>
        <w:rPr>
          <w:rFonts w:ascii="Times New Roman" w:hAnsi="Times New Roman" w:cs="Times New Roman"/>
          <w:sz w:val="28"/>
          <w:szCs w:val="28"/>
        </w:rPr>
      </w:pPr>
      <w:r w:rsidRPr="00EF475A">
        <w:rPr>
          <w:rFonts w:ascii="Times New Roman" w:hAnsi="Times New Roman" w:cs="Times New Roman"/>
          <w:sz w:val="28"/>
          <w:szCs w:val="28"/>
        </w:rPr>
        <w:t xml:space="preserve">Напомним, что программы подготовки бакалавров и специалистов в вузе независимо от направления и профиля в соответствии с ФГОС </w:t>
      </w:r>
      <w:proofErr w:type="gramStart"/>
      <w:r w:rsidRPr="00EF475A">
        <w:rPr>
          <w:rFonts w:ascii="Times New Roman" w:hAnsi="Times New Roman" w:cs="Times New Roman"/>
          <w:sz w:val="28"/>
          <w:szCs w:val="28"/>
        </w:rPr>
        <w:t>ВО</w:t>
      </w:r>
      <w:proofErr w:type="gramEnd"/>
      <w:r w:rsidRPr="00EF475A">
        <w:rPr>
          <w:rFonts w:ascii="Times New Roman" w:hAnsi="Times New Roman" w:cs="Times New Roman"/>
          <w:sz w:val="28"/>
          <w:szCs w:val="28"/>
        </w:rPr>
        <w:t xml:space="preserve"> </w:t>
      </w:r>
      <w:r w:rsidR="00801D66" w:rsidRPr="00EF475A">
        <w:rPr>
          <w:rFonts w:ascii="Times New Roman" w:hAnsi="Times New Roman" w:cs="Times New Roman"/>
          <w:sz w:val="28"/>
          <w:szCs w:val="28"/>
        </w:rPr>
        <w:t>должн</w:t>
      </w:r>
      <w:r w:rsidRPr="00EF475A">
        <w:rPr>
          <w:rFonts w:ascii="Times New Roman" w:hAnsi="Times New Roman" w:cs="Times New Roman"/>
          <w:sz w:val="28"/>
          <w:szCs w:val="28"/>
        </w:rPr>
        <w:t>ы</w:t>
      </w:r>
      <w:r w:rsidR="00801D66" w:rsidRPr="00EF475A">
        <w:rPr>
          <w:rFonts w:ascii="Times New Roman" w:hAnsi="Times New Roman" w:cs="Times New Roman"/>
          <w:sz w:val="28"/>
          <w:szCs w:val="28"/>
        </w:rPr>
        <w:t xml:space="preserve"> обеспечить реализацию дисциплин (модулей) по физической культуре и спорт</w:t>
      </w:r>
      <w:r w:rsidRPr="00EF475A">
        <w:rPr>
          <w:rFonts w:ascii="Times New Roman" w:hAnsi="Times New Roman" w:cs="Times New Roman"/>
          <w:sz w:val="28"/>
          <w:szCs w:val="28"/>
        </w:rPr>
        <w:t xml:space="preserve">у, как </w:t>
      </w:r>
      <w:r w:rsidR="00801D66" w:rsidRPr="00EF475A">
        <w:rPr>
          <w:rFonts w:ascii="Times New Roman" w:hAnsi="Times New Roman" w:cs="Times New Roman"/>
          <w:sz w:val="28"/>
          <w:szCs w:val="28"/>
        </w:rPr>
        <w:t>базовы</w:t>
      </w:r>
      <w:r w:rsidRPr="00EF475A">
        <w:rPr>
          <w:rFonts w:ascii="Times New Roman" w:hAnsi="Times New Roman" w:cs="Times New Roman"/>
          <w:sz w:val="28"/>
          <w:szCs w:val="28"/>
        </w:rPr>
        <w:t>х</w:t>
      </w:r>
      <w:r w:rsidR="00801D66" w:rsidRPr="00EF475A">
        <w:rPr>
          <w:rFonts w:ascii="Times New Roman" w:hAnsi="Times New Roman" w:cs="Times New Roman"/>
          <w:sz w:val="28"/>
          <w:szCs w:val="28"/>
        </w:rPr>
        <w:t xml:space="preserve"> </w:t>
      </w:r>
      <w:r w:rsidRPr="00EF475A">
        <w:rPr>
          <w:rFonts w:ascii="Times New Roman" w:hAnsi="Times New Roman" w:cs="Times New Roman"/>
          <w:sz w:val="28"/>
          <w:szCs w:val="28"/>
        </w:rPr>
        <w:t>компонентов</w:t>
      </w:r>
      <w:r w:rsidR="00801D66" w:rsidRPr="00EF475A">
        <w:rPr>
          <w:rFonts w:ascii="Times New Roman" w:hAnsi="Times New Roman" w:cs="Times New Roman"/>
          <w:sz w:val="28"/>
          <w:szCs w:val="28"/>
        </w:rPr>
        <w:t xml:space="preserve"> физкультурного образования, способствующи</w:t>
      </w:r>
      <w:r w:rsidRPr="00EF475A">
        <w:rPr>
          <w:rFonts w:ascii="Times New Roman" w:hAnsi="Times New Roman" w:cs="Times New Roman"/>
          <w:sz w:val="28"/>
          <w:szCs w:val="28"/>
        </w:rPr>
        <w:t>х</w:t>
      </w:r>
      <w:r w:rsidR="00801D66" w:rsidRPr="00EF475A">
        <w:rPr>
          <w:rFonts w:ascii="Times New Roman" w:hAnsi="Times New Roman" w:cs="Times New Roman"/>
          <w:sz w:val="28"/>
          <w:szCs w:val="28"/>
        </w:rPr>
        <w:t xml:space="preserve"> </w:t>
      </w:r>
      <w:r w:rsidRPr="00EF475A">
        <w:rPr>
          <w:rFonts w:ascii="Times New Roman" w:hAnsi="Times New Roman" w:cs="Times New Roman"/>
          <w:sz w:val="28"/>
          <w:szCs w:val="28"/>
        </w:rPr>
        <w:t>разностороннему личностно-</w:t>
      </w:r>
      <w:r w:rsidR="00801D66" w:rsidRPr="00EF475A">
        <w:rPr>
          <w:rFonts w:ascii="Times New Roman" w:hAnsi="Times New Roman" w:cs="Times New Roman"/>
          <w:sz w:val="28"/>
          <w:szCs w:val="28"/>
        </w:rPr>
        <w:t xml:space="preserve">профессиональному развитию </w:t>
      </w:r>
      <w:r w:rsidRPr="00EF475A">
        <w:rPr>
          <w:rFonts w:ascii="Times New Roman" w:hAnsi="Times New Roman" w:cs="Times New Roman"/>
          <w:sz w:val="28"/>
          <w:szCs w:val="28"/>
        </w:rPr>
        <w:t>студент</w:t>
      </w:r>
      <w:r w:rsidR="00D611EE" w:rsidRPr="00EF475A">
        <w:rPr>
          <w:rFonts w:ascii="Times New Roman" w:hAnsi="Times New Roman" w:cs="Times New Roman"/>
          <w:sz w:val="28"/>
          <w:szCs w:val="28"/>
        </w:rPr>
        <w:t>ов</w:t>
      </w:r>
      <w:r w:rsidRPr="00EF475A">
        <w:rPr>
          <w:rFonts w:ascii="Times New Roman" w:hAnsi="Times New Roman" w:cs="Times New Roman"/>
          <w:sz w:val="28"/>
          <w:szCs w:val="28"/>
        </w:rPr>
        <w:t>, включая зарубежных обучающихся</w:t>
      </w:r>
      <w:r w:rsidR="00801D66" w:rsidRPr="00EF475A">
        <w:rPr>
          <w:rFonts w:ascii="Times New Roman" w:hAnsi="Times New Roman" w:cs="Times New Roman"/>
          <w:sz w:val="28"/>
          <w:szCs w:val="28"/>
        </w:rPr>
        <w:t xml:space="preserve">. </w:t>
      </w:r>
      <w:r w:rsidRPr="00EF475A">
        <w:rPr>
          <w:rFonts w:ascii="Times New Roman" w:hAnsi="Times New Roman" w:cs="Times New Roman"/>
          <w:sz w:val="28"/>
          <w:szCs w:val="28"/>
        </w:rPr>
        <w:t>Общеизвестно, что с</w:t>
      </w:r>
      <w:r w:rsidR="00801D66" w:rsidRPr="00EF475A">
        <w:rPr>
          <w:rFonts w:ascii="Times New Roman" w:hAnsi="Times New Roman" w:cs="Times New Roman"/>
          <w:sz w:val="28"/>
          <w:szCs w:val="28"/>
        </w:rPr>
        <w:t xml:space="preserve">одержание дисциплины </w:t>
      </w:r>
      <w:r w:rsidR="00801D66" w:rsidRPr="00EF475A">
        <w:rPr>
          <w:rFonts w:ascii="Times New Roman" w:hAnsi="Times New Roman" w:cs="Times New Roman"/>
          <w:sz w:val="28"/>
          <w:szCs w:val="28"/>
        </w:rPr>
        <w:lastRenderedPageBreak/>
        <w:t>представлено двумя разделами: «Физическая культура и спорт», посвящен</w:t>
      </w:r>
      <w:r w:rsidR="00377C8E" w:rsidRPr="00EF475A">
        <w:rPr>
          <w:rFonts w:ascii="Times New Roman" w:hAnsi="Times New Roman" w:cs="Times New Roman"/>
          <w:sz w:val="28"/>
          <w:szCs w:val="28"/>
        </w:rPr>
        <w:t>о</w:t>
      </w:r>
      <w:r w:rsidR="00801D66" w:rsidRPr="00EF475A">
        <w:rPr>
          <w:rFonts w:ascii="Times New Roman" w:hAnsi="Times New Roman" w:cs="Times New Roman"/>
          <w:sz w:val="28"/>
          <w:szCs w:val="28"/>
        </w:rPr>
        <w:t xml:space="preserve"> формированию базовых знаний о влиянии </w:t>
      </w:r>
      <w:r w:rsidRPr="00EF475A">
        <w:rPr>
          <w:rFonts w:ascii="Times New Roman" w:hAnsi="Times New Roman" w:cs="Times New Roman"/>
          <w:sz w:val="28"/>
          <w:szCs w:val="28"/>
        </w:rPr>
        <w:t>незаурядных факторов физической культуры</w:t>
      </w:r>
      <w:r w:rsidR="00801D66" w:rsidRPr="00EF475A">
        <w:rPr>
          <w:rFonts w:ascii="Times New Roman" w:hAnsi="Times New Roman" w:cs="Times New Roman"/>
          <w:sz w:val="28"/>
          <w:szCs w:val="28"/>
        </w:rPr>
        <w:t xml:space="preserve"> на </w:t>
      </w:r>
      <w:r w:rsidR="00033348" w:rsidRPr="00EF475A">
        <w:rPr>
          <w:rFonts w:ascii="Times New Roman" w:hAnsi="Times New Roman" w:cs="Times New Roman"/>
          <w:sz w:val="28"/>
          <w:szCs w:val="28"/>
        </w:rPr>
        <w:t>психическое и физическое состояние</w:t>
      </w:r>
      <w:r w:rsidR="00D611EE" w:rsidRPr="00EF475A">
        <w:rPr>
          <w:rFonts w:ascii="Times New Roman" w:hAnsi="Times New Roman" w:cs="Times New Roman"/>
          <w:sz w:val="28"/>
          <w:szCs w:val="28"/>
        </w:rPr>
        <w:t xml:space="preserve"> человека</w:t>
      </w:r>
      <w:r w:rsidR="00033348" w:rsidRPr="00EF475A">
        <w:rPr>
          <w:rFonts w:ascii="Times New Roman" w:hAnsi="Times New Roman" w:cs="Times New Roman"/>
          <w:sz w:val="28"/>
          <w:szCs w:val="28"/>
        </w:rPr>
        <w:t>, его развитие, работоспособность</w:t>
      </w:r>
      <w:r w:rsidR="002F10C8" w:rsidRPr="00EF475A">
        <w:rPr>
          <w:rFonts w:ascii="Times New Roman" w:hAnsi="Times New Roman" w:cs="Times New Roman"/>
          <w:sz w:val="28"/>
          <w:szCs w:val="28"/>
        </w:rPr>
        <w:t xml:space="preserve"> и</w:t>
      </w:r>
      <w:r w:rsidR="00033348" w:rsidRPr="00EF475A">
        <w:rPr>
          <w:rFonts w:ascii="Times New Roman" w:hAnsi="Times New Roman" w:cs="Times New Roman"/>
          <w:sz w:val="28"/>
          <w:szCs w:val="28"/>
        </w:rPr>
        <w:t xml:space="preserve"> здоровье</w:t>
      </w:r>
      <w:r w:rsidR="002F10C8" w:rsidRPr="00EF475A">
        <w:rPr>
          <w:rFonts w:ascii="Times New Roman" w:hAnsi="Times New Roman" w:cs="Times New Roman"/>
          <w:sz w:val="28"/>
          <w:szCs w:val="28"/>
        </w:rPr>
        <w:t>. И</w:t>
      </w:r>
      <w:r w:rsidR="00801D66" w:rsidRPr="00EF475A">
        <w:rPr>
          <w:rFonts w:ascii="Times New Roman" w:hAnsi="Times New Roman" w:cs="Times New Roman"/>
          <w:sz w:val="28"/>
          <w:szCs w:val="28"/>
        </w:rPr>
        <w:t xml:space="preserve"> «Элективные дисциплины по физической культуре», </w:t>
      </w:r>
      <w:r w:rsidR="00D611EE" w:rsidRPr="00EF475A">
        <w:rPr>
          <w:rFonts w:ascii="Times New Roman" w:hAnsi="Times New Roman" w:cs="Times New Roman"/>
          <w:sz w:val="28"/>
          <w:szCs w:val="28"/>
        </w:rPr>
        <w:t>направлен</w:t>
      </w:r>
      <w:r w:rsidR="00377C8E" w:rsidRPr="00EF475A">
        <w:rPr>
          <w:rFonts w:ascii="Times New Roman" w:hAnsi="Times New Roman" w:cs="Times New Roman"/>
          <w:sz w:val="28"/>
          <w:szCs w:val="28"/>
        </w:rPr>
        <w:t>ы</w:t>
      </w:r>
      <w:r w:rsidR="00D611EE" w:rsidRPr="00EF475A">
        <w:rPr>
          <w:rFonts w:ascii="Times New Roman" w:hAnsi="Times New Roman" w:cs="Times New Roman"/>
          <w:sz w:val="28"/>
          <w:szCs w:val="28"/>
        </w:rPr>
        <w:t xml:space="preserve"> на</w:t>
      </w:r>
      <w:r w:rsidR="00801D66" w:rsidRPr="00EF475A">
        <w:rPr>
          <w:rFonts w:ascii="Times New Roman" w:hAnsi="Times New Roman" w:cs="Times New Roman"/>
          <w:sz w:val="28"/>
          <w:szCs w:val="28"/>
        </w:rPr>
        <w:t xml:space="preserve"> </w:t>
      </w:r>
      <w:r w:rsidR="00D611EE" w:rsidRPr="00EF475A">
        <w:rPr>
          <w:rFonts w:ascii="Times New Roman" w:hAnsi="Times New Roman" w:cs="Times New Roman"/>
          <w:sz w:val="28"/>
          <w:szCs w:val="28"/>
        </w:rPr>
        <w:t>повышение двигательной</w:t>
      </w:r>
      <w:r w:rsidR="00801D66" w:rsidRPr="00EF475A">
        <w:rPr>
          <w:rFonts w:ascii="Times New Roman" w:hAnsi="Times New Roman" w:cs="Times New Roman"/>
          <w:sz w:val="28"/>
          <w:szCs w:val="28"/>
        </w:rPr>
        <w:t xml:space="preserve"> подготовленности в избранном виде </w:t>
      </w:r>
      <w:r w:rsidR="00D611EE" w:rsidRPr="00EF475A">
        <w:rPr>
          <w:rFonts w:ascii="Times New Roman" w:hAnsi="Times New Roman" w:cs="Times New Roman"/>
          <w:sz w:val="28"/>
          <w:szCs w:val="28"/>
        </w:rPr>
        <w:t>физкультурно-</w:t>
      </w:r>
      <w:r w:rsidR="00801D66" w:rsidRPr="00EF475A">
        <w:rPr>
          <w:rFonts w:ascii="Times New Roman" w:hAnsi="Times New Roman" w:cs="Times New Roman"/>
          <w:sz w:val="28"/>
          <w:szCs w:val="28"/>
        </w:rPr>
        <w:t>спортивной деятельности</w:t>
      </w:r>
      <w:r w:rsidR="00D611EE" w:rsidRPr="00EF475A">
        <w:rPr>
          <w:rFonts w:ascii="Times New Roman" w:hAnsi="Times New Roman" w:cs="Times New Roman"/>
          <w:sz w:val="28"/>
          <w:szCs w:val="28"/>
        </w:rPr>
        <w:t>,</w:t>
      </w:r>
      <w:r w:rsidR="00801D66" w:rsidRPr="00EF475A">
        <w:rPr>
          <w:rFonts w:ascii="Times New Roman" w:hAnsi="Times New Roman" w:cs="Times New Roman"/>
          <w:sz w:val="28"/>
          <w:szCs w:val="28"/>
        </w:rPr>
        <w:t xml:space="preserve"> противодейств</w:t>
      </w:r>
      <w:r w:rsidR="00D611EE" w:rsidRPr="00EF475A">
        <w:rPr>
          <w:rFonts w:ascii="Times New Roman" w:hAnsi="Times New Roman" w:cs="Times New Roman"/>
          <w:sz w:val="28"/>
          <w:szCs w:val="28"/>
        </w:rPr>
        <w:t>ие</w:t>
      </w:r>
      <w:r w:rsidR="00801D66" w:rsidRPr="00EF475A">
        <w:rPr>
          <w:rFonts w:ascii="Times New Roman" w:hAnsi="Times New Roman" w:cs="Times New Roman"/>
          <w:sz w:val="28"/>
          <w:szCs w:val="28"/>
        </w:rPr>
        <w:t xml:space="preserve"> неблагоприятным факторам и условиям труда, </w:t>
      </w:r>
      <w:r w:rsidR="00D611EE" w:rsidRPr="00EF475A">
        <w:rPr>
          <w:rFonts w:ascii="Times New Roman" w:hAnsi="Times New Roman" w:cs="Times New Roman"/>
          <w:sz w:val="28"/>
          <w:szCs w:val="28"/>
        </w:rPr>
        <w:t>оптимизацию текущего функционального состояния, приобщение к здоровому образу жизни студенческой молодёжи</w:t>
      </w:r>
      <w:r w:rsidR="00801D66" w:rsidRPr="00EF475A">
        <w:rPr>
          <w:rFonts w:ascii="Times New Roman" w:hAnsi="Times New Roman" w:cs="Times New Roman"/>
          <w:sz w:val="28"/>
          <w:szCs w:val="28"/>
        </w:rPr>
        <w:t>.</w:t>
      </w:r>
      <w:r w:rsidR="00D611EE" w:rsidRPr="00EF475A">
        <w:rPr>
          <w:rFonts w:ascii="Times New Roman" w:hAnsi="Times New Roman" w:cs="Times New Roman"/>
          <w:sz w:val="28"/>
          <w:szCs w:val="28"/>
        </w:rPr>
        <w:t xml:space="preserve"> </w:t>
      </w:r>
      <w:r w:rsidR="002F10C8" w:rsidRPr="00EF475A">
        <w:rPr>
          <w:rFonts w:ascii="Times New Roman" w:hAnsi="Times New Roman" w:cs="Times New Roman"/>
          <w:sz w:val="28"/>
          <w:szCs w:val="28"/>
        </w:rPr>
        <w:t>С целью</w:t>
      </w:r>
      <w:r w:rsidR="003F239F" w:rsidRPr="00EF475A">
        <w:rPr>
          <w:rFonts w:ascii="Times New Roman" w:hAnsi="Times New Roman" w:cs="Times New Roman"/>
          <w:sz w:val="28"/>
          <w:szCs w:val="28"/>
        </w:rPr>
        <w:t xml:space="preserve"> реализации требований </w:t>
      </w:r>
      <w:r w:rsidR="002F10C8" w:rsidRPr="00EF475A">
        <w:rPr>
          <w:rFonts w:ascii="Times New Roman" w:hAnsi="Times New Roman" w:cs="Times New Roman"/>
          <w:sz w:val="28"/>
          <w:szCs w:val="28"/>
        </w:rPr>
        <w:t xml:space="preserve">стандартов и для широкого </w:t>
      </w:r>
      <w:r w:rsidR="00377C8E" w:rsidRPr="00EF475A">
        <w:rPr>
          <w:rFonts w:ascii="Times New Roman" w:hAnsi="Times New Roman" w:cs="Times New Roman"/>
          <w:sz w:val="28"/>
          <w:szCs w:val="28"/>
        </w:rPr>
        <w:t>вовлечения</w:t>
      </w:r>
      <w:r w:rsidR="002F10C8" w:rsidRPr="00EF475A">
        <w:rPr>
          <w:rFonts w:ascii="Times New Roman" w:hAnsi="Times New Roman" w:cs="Times New Roman"/>
          <w:sz w:val="28"/>
          <w:szCs w:val="28"/>
        </w:rPr>
        <w:t xml:space="preserve"> обучающихся </w:t>
      </w:r>
      <w:r w:rsidR="00377C8E" w:rsidRPr="00EF475A">
        <w:rPr>
          <w:rFonts w:ascii="Times New Roman" w:hAnsi="Times New Roman" w:cs="Times New Roman"/>
          <w:sz w:val="28"/>
          <w:szCs w:val="28"/>
        </w:rPr>
        <w:t>в</w:t>
      </w:r>
      <w:r w:rsidR="002F10C8" w:rsidRPr="00EF475A">
        <w:rPr>
          <w:rFonts w:ascii="Times New Roman" w:hAnsi="Times New Roman" w:cs="Times New Roman"/>
          <w:sz w:val="28"/>
          <w:szCs w:val="28"/>
        </w:rPr>
        <w:t xml:space="preserve"> регулярны</w:t>
      </w:r>
      <w:r w:rsidR="00377C8E" w:rsidRPr="00EF475A">
        <w:rPr>
          <w:rFonts w:ascii="Times New Roman" w:hAnsi="Times New Roman" w:cs="Times New Roman"/>
          <w:sz w:val="28"/>
          <w:szCs w:val="28"/>
        </w:rPr>
        <w:t>е</w:t>
      </w:r>
      <w:r w:rsidR="002F10C8" w:rsidRPr="00EF475A">
        <w:rPr>
          <w:rFonts w:ascii="Times New Roman" w:hAnsi="Times New Roman" w:cs="Times New Roman"/>
          <w:sz w:val="28"/>
          <w:szCs w:val="28"/>
        </w:rPr>
        <w:t xml:space="preserve"> занятия физическими упражнениями и спортом </w:t>
      </w:r>
      <w:r w:rsidR="003F239F" w:rsidRPr="00EF475A">
        <w:rPr>
          <w:rFonts w:ascii="Times New Roman" w:hAnsi="Times New Roman" w:cs="Times New Roman"/>
          <w:sz w:val="28"/>
          <w:szCs w:val="28"/>
        </w:rPr>
        <w:t xml:space="preserve">вузы </w:t>
      </w:r>
      <w:r w:rsidR="00BD29B6" w:rsidRPr="00EF475A">
        <w:rPr>
          <w:rFonts w:ascii="Times New Roman" w:hAnsi="Times New Roman" w:cs="Times New Roman"/>
          <w:sz w:val="28"/>
          <w:szCs w:val="28"/>
        </w:rPr>
        <w:t xml:space="preserve">не только </w:t>
      </w:r>
      <w:r w:rsidR="003F239F" w:rsidRPr="00EF475A">
        <w:rPr>
          <w:rFonts w:ascii="Times New Roman" w:hAnsi="Times New Roman" w:cs="Times New Roman"/>
          <w:sz w:val="28"/>
          <w:szCs w:val="28"/>
        </w:rPr>
        <w:t>располагают необходимыми ресурсами</w:t>
      </w:r>
      <w:r w:rsidR="002F10C8" w:rsidRPr="00EF475A">
        <w:rPr>
          <w:rFonts w:ascii="Times New Roman" w:hAnsi="Times New Roman" w:cs="Times New Roman"/>
          <w:sz w:val="28"/>
          <w:szCs w:val="28"/>
        </w:rPr>
        <w:t>,</w:t>
      </w:r>
      <w:r w:rsidR="003F239F" w:rsidRPr="00EF475A">
        <w:rPr>
          <w:rFonts w:ascii="Times New Roman" w:hAnsi="Times New Roman" w:cs="Times New Roman"/>
          <w:sz w:val="28"/>
          <w:szCs w:val="28"/>
        </w:rPr>
        <w:t xml:space="preserve"> </w:t>
      </w:r>
      <w:r w:rsidR="00BD29B6" w:rsidRPr="00EF475A">
        <w:rPr>
          <w:rFonts w:ascii="Times New Roman" w:hAnsi="Times New Roman" w:cs="Times New Roman"/>
          <w:sz w:val="28"/>
          <w:szCs w:val="28"/>
        </w:rPr>
        <w:t xml:space="preserve">но и </w:t>
      </w:r>
      <w:r w:rsidR="00033348" w:rsidRPr="00EF475A">
        <w:rPr>
          <w:rFonts w:ascii="Times New Roman" w:hAnsi="Times New Roman" w:cs="Times New Roman"/>
          <w:sz w:val="28"/>
          <w:szCs w:val="28"/>
        </w:rPr>
        <w:t>использу</w:t>
      </w:r>
      <w:r w:rsidR="002F10C8" w:rsidRPr="00EF475A">
        <w:rPr>
          <w:rFonts w:ascii="Times New Roman" w:hAnsi="Times New Roman" w:cs="Times New Roman"/>
          <w:sz w:val="28"/>
          <w:szCs w:val="28"/>
        </w:rPr>
        <w:t>ют</w:t>
      </w:r>
      <w:r w:rsidR="00033348" w:rsidRPr="00EF475A">
        <w:rPr>
          <w:rFonts w:ascii="Times New Roman" w:hAnsi="Times New Roman" w:cs="Times New Roman"/>
          <w:sz w:val="28"/>
          <w:szCs w:val="28"/>
        </w:rPr>
        <w:t xml:space="preserve"> для этого всю совокупность организационных форм, кадровый потенциал и информационную поддержку</w:t>
      </w:r>
      <w:r w:rsidR="00BD29B6" w:rsidRPr="00EF475A">
        <w:rPr>
          <w:rFonts w:ascii="Times New Roman" w:hAnsi="Times New Roman" w:cs="Times New Roman"/>
          <w:sz w:val="28"/>
          <w:szCs w:val="28"/>
        </w:rPr>
        <w:t xml:space="preserve"> в СМИ</w:t>
      </w:r>
      <w:r w:rsidR="00033348" w:rsidRPr="00EF475A">
        <w:rPr>
          <w:rFonts w:ascii="Times New Roman" w:hAnsi="Times New Roman" w:cs="Times New Roman"/>
          <w:sz w:val="28"/>
          <w:szCs w:val="28"/>
        </w:rPr>
        <w:t>.</w:t>
      </w:r>
    </w:p>
    <w:p w:rsidR="00DF1667" w:rsidRPr="00EF475A" w:rsidRDefault="00033348" w:rsidP="00033348">
      <w:pPr>
        <w:rPr>
          <w:rFonts w:ascii="Times New Roman" w:hAnsi="Times New Roman" w:cs="Times New Roman"/>
          <w:sz w:val="28"/>
          <w:szCs w:val="28"/>
        </w:rPr>
      </w:pPr>
      <w:r w:rsidRPr="00EF475A">
        <w:rPr>
          <w:rFonts w:ascii="Times New Roman" w:hAnsi="Times New Roman" w:cs="Times New Roman"/>
          <w:sz w:val="28"/>
          <w:szCs w:val="28"/>
        </w:rPr>
        <w:t>Как уже ранее отмечалось</w:t>
      </w:r>
      <w:r w:rsidR="006542D2" w:rsidRPr="00EF475A">
        <w:rPr>
          <w:rFonts w:ascii="Times New Roman" w:hAnsi="Times New Roman" w:cs="Times New Roman"/>
          <w:sz w:val="28"/>
          <w:szCs w:val="28"/>
        </w:rPr>
        <w:t>,</w:t>
      </w:r>
      <w:r w:rsidRPr="00EF475A">
        <w:rPr>
          <w:rFonts w:ascii="Times New Roman" w:hAnsi="Times New Roman" w:cs="Times New Roman"/>
          <w:sz w:val="28"/>
          <w:szCs w:val="28"/>
        </w:rPr>
        <w:t xml:space="preserve"> в последние годы увеличился приток зарубежных граждан для обучения в </w:t>
      </w:r>
      <w:r w:rsidR="006542D2" w:rsidRPr="00EF475A">
        <w:rPr>
          <w:rFonts w:ascii="Times New Roman" w:hAnsi="Times New Roman" w:cs="Times New Roman"/>
          <w:sz w:val="28"/>
          <w:szCs w:val="28"/>
        </w:rPr>
        <w:t>РФ, и как показывает практика</w:t>
      </w:r>
      <w:r w:rsidR="00BD29B6" w:rsidRPr="00EF475A">
        <w:rPr>
          <w:rFonts w:ascii="Times New Roman" w:hAnsi="Times New Roman" w:cs="Times New Roman"/>
          <w:sz w:val="28"/>
          <w:szCs w:val="28"/>
        </w:rPr>
        <w:t>,</w:t>
      </w:r>
      <w:r w:rsidR="006542D2" w:rsidRPr="00EF475A">
        <w:rPr>
          <w:rFonts w:ascii="Times New Roman" w:hAnsi="Times New Roman" w:cs="Times New Roman"/>
          <w:sz w:val="28"/>
          <w:szCs w:val="28"/>
        </w:rPr>
        <w:t xml:space="preserve"> б</w:t>
      </w:r>
      <w:r w:rsidR="006542D2" w:rsidRPr="00EF475A">
        <w:rPr>
          <w:rFonts w:ascii="Times New Roman" w:hAnsi="Times New Roman" w:cs="Times New Roman"/>
          <w:b/>
          <w:sz w:val="28"/>
          <w:szCs w:val="28"/>
        </w:rPr>
        <w:t>о</w:t>
      </w:r>
      <w:r w:rsidR="006542D2" w:rsidRPr="00EF475A">
        <w:rPr>
          <w:rFonts w:ascii="Times New Roman" w:hAnsi="Times New Roman" w:cs="Times New Roman"/>
          <w:sz w:val="28"/>
          <w:szCs w:val="28"/>
        </w:rPr>
        <w:t xml:space="preserve">льшая часть студентов для получения образования выбирают престижные вузы столицы. Общеизвестно, что первые месяцы пребывания в стране являются наиболее сложными для молодых людей, поскольку сопряжены с необходимостью адаптации к новым условиям жизнедеятельности и учебы. Отягощается адаптационный процесс разными факторами, в перечне которых наибольшее влияние </w:t>
      </w:r>
      <w:r w:rsidR="006C0431" w:rsidRPr="00EF475A">
        <w:rPr>
          <w:rFonts w:ascii="Times New Roman" w:hAnsi="Times New Roman" w:cs="Times New Roman"/>
          <w:sz w:val="28"/>
          <w:szCs w:val="28"/>
        </w:rPr>
        <w:t>н</w:t>
      </w:r>
      <w:r w:rsidR="002F10C8" w:rsidRPr="00EF475A">
        <w:rPr>
          <w:rFonts w:ascii="Times New Roman" w:hAnsi="Times New Roman" w:cs="Times New Roman"/>
          <w:sz w:val="28"/>
          <w:szCs w:val="28"/>
        </w:rPr>
        <w:t>а</w:t>
      </w:r>
      <w:r w:rsidR="006C0431" w:rsidRPr="00EF475A">
        <w:rPr>
          <w:rFonts w:ascii="Times New Roman" w:hAnsi="Times New Roman" w:cs="Times New Roman"/>
          <w:sz w:val="28"/>
          <w:szCs w:val="28"/>
        </w:rPr>
        <w:t xml:space="preserve"> его </w:t>
      </w:r>
      <w:r w:rsidR="002F10C8" w:rsidRPr="00EF475A">
        <w:rPr>
          <w:rFonts w:ascii="Times New Roman" w:hAnsi="Times New Roman" w:cs="Times New Roman"/>
          <w:sz w:val="28"/>
          <w:szCs w:val="28"/>
        </w:rPr>
        <w:t>протекание</w:t>
      </w:r>
      <w:r w:rsidR="006C0431" w:rsidRPr="00EF475A">
        <w:rPr>
          <w:rFonts w:ascii="Times New Roman" w:hAnsi="Times New Roman" w:cs="Times New Roman"/>
          <w:sz w:val="28"/>
          <w:szCs w:val="28"/>
        </w:rPr>
        <w:t xml:space="preserve"> </w:t>
      </w:r>
      <w:r w:rsidR="006542D2" w:rsidRPr="00EF475A">
        <w:rPr>
          <w:rFonts w:ascii="Times New Roman" w:hAnsi="Times New Roman" w:cs="Times New Roman"/>
          <w:sz w:val="28"/>
          <w:szCs w:val="28"/>
        </w:rPr>
        <w:t>оказывают, по мнению студентов: недостаточный уровень владения русским языком, отличие в организации учебного процесса</w:t>
      </w:r>
      <w:r w:rsidR="006C0431" w:rsidRPr="00EF475A">
        <w:rPr>
          <w:rFonts w:ascii="Times New Roman" w:hAnsi="Times New Roman" w:cs="Times New Roman"/>
          <w:sz w:val="28"/>
          <w:szCs w:val="28"/>
        </w:rPr>
        <w:t xml:space="preserve">, </w:t>
      </w:r>
      <w:r w:rsidR="002F10C8" w:rsidRPr="00EF475A">
        <w:rPr>
          <w:rFonts w:ascii="Times New Roman" w:hAnsi="Times New Roman" w:cs="Times New Roman"/>
          <w:sz w:val="28"/>
          <w:szCs w:val="28"/>
        </w:rPr>
        <w:t>новые</w:t>
      </w:r>
      <w:r w:rsidR="006542D2" w:rsidRPr="00EF475A">
        <w:rPr>
          <w:rFonts w:ascii="Times New Roman" w:hAnsi="Times New Roman" w:cs="Times New Roman"/>
          <w:sz w:val="28"/>
          <w:szCs w:val="28"/>
        </w:rPr>
        <w:t xml:space="preserve"> требовани</w:t>
      </w:r>
      <w:r w:rsidR="006C0431" w:rsidRPr="00EF475A">
        <w:rPr>
          <w:rFonts w:ascii="Times New Roman" w:hAnsi="Times New Roman" w:cs="Times New Roman"/>
          <w:sz w:val="28"/>
          <w:szCs w:val="28"/>
        </w:rPr>
        <w:t>я</w:t>
      </w:r>
      <w:r w:rsidR="006542D2" w:rsidRPr="00EF475A">
        <w:rPr>
          <w:rFonts w:ascii="Times New Roman" w:hAnsi="Times New Roman" w:cs="Times New Roman"/>
          <w:sz w:val="28"/>
          <w:szCs w:val="28"/>
        </w:rPr>
        <w:t xml:space="preserve"> к аттестации</w:t>
      </w:r>
      <w:r w:rsidR="006C0431" w:rsidRPr="00EF475A">
        <w:rPr>
          <w:rFonts w:ascii="Times New Roman" w:hAnsi="Times New Roman" w:cs="Times New Roman"/>
          <w:sz w:val="28"/>
          <w:szCs w:val="28"/>
        </w:rPr>
        <w:t xml:space="preserve"> по </w:t>
      </w:r>
      <w:r w:rsidR="002F10C8" w:rsidRPr="00EF475A">
        <w:rPr>
          <w:rFonts w:ascii="Times New Roman" w:hAnsi="Times New Roman" w:cs="Times New Roman"/>
          <w:sz w:val="28"/>
          <w:szCs w:val="28"/>
        </w:rPr>
        <w:t>дисциплинам</w:t>
      </w:r>
      <w:r w:rsidR="006542D2" w:rsidRPr="00EF475A">
        <w:rPr>
          <w:rFonts w:ascii="Times New Roman" w:hAnsi="Times New Roman" w:cs="Times New Roman"/>
          <w:sz w:val="28"/>
          <w:szCs w:val="28"/>
        </w:rPr>
        <w:t xml:space="preserve">, иные </w:t>
      </w:r>
      <w:proofErr w:type="spellStart"/>
      <w:r w:rsidR="006542D2" w:rsidRPr="00EF475A">
        <w:rPr>
          <w:rFonts w:ascii="Times New Roman" w:hAnsi="Times New Roman" w:cs="Times New Roman"/>
          <w:sz w:val="28"/>
          <w:szCs w:val="28"/>
        </w:rPr>
        <w:t>социокультурные</w:t>
      </w:r>
      <w:proofErr w:type="spellEnd"/>
      <w:r w:rsidR="006542D2" w:rsidRPr="00EF475A">
        <w:rPr>
          <w:rFonts w:ascii="Times New Roman" w:hAnsi="Times New Roman" w:cs="Times New Roman"/>
          <w:sz w:val="28"/>
          <w:szCs w:val="28"/>
        </w:rPr>
        <w:t xml:space="preserve"> ценности и сложности </w:t>
      </w:r>
      <w:r w:rsidR="006C0431" w:rsidRPr="00EF475A">
        <w:rPr>
          <w:rFonts w:ascii="Times New Roman" w:hAnsi="Times New Roman" w:cs="Times New Roman"/>
          <w:sz w:val="28"/>
          <w:szCs w:val="28"/>
        </w:rPr>
        <w:t xml:space="preserve">налаживания </w:t>
      </w:r>
      <w:r w:rsidR="006542D2" w:rsidRPr="00EF475A">
        <w:rPr>
          <w:rFonts w:ascii="Times New Roman" w:hAnsi="Times New Roman" w:cs="Times New Roman"/>
          <w:sz w:val="28"/>
          <w:szCs w:val="28"/>
        </w:rPr>
        <w:t>коммуникации с преподавателями</w:t>
      </w:r>
      <w:r w:rsidR="004C50F0" w:rsidRPr="00EF475A">
        <w:rPr>
          <w:rFonts w:ascii="Times New Roman" w:hAnsi="Times New Roman" w:cs="Times New Roman"/>
          <w:sz w:val="28"/>
          <w:szCs w:val="28"/>
        </w:rPr>
        <w:t>,</w:t>
      </w:r>
      <w:r w:rsidR="006542D2" w:rsidRPr="00EF475A">
        <w:rPr>
          <w:rFonts w:ascii="Times New Roman" w:hAnsi="Times New Roman" w:cs="Times New Roman"/>
          <w:sz w:val="28"/>
          <w:szCs w:val="28"/>
        </w:rPr>
        <w:t xml:space="preserve"> сокурсниками</w:t>
      </w:r>
      <w:r w:rsidR="004C50F0" w:rsidRPr="00EF475A">
        <w:rPr>
          <w:rFonts w:ascii="Times New Roman" w:hAnsi="Times New Roman" w:cs="Times New Roman"/>
          <w:sz w:val="28"/>
          <w:szCs w:val="28"/>
        </w:rPr>
        <w:t xml:space="preserve"> и социальным окружением</w:t>
      </w:r>
      <w:r w:rsidR="006C0431" w:rsidRPr="00EF475A">
        <w:rPr>
          <w:rFonts w:ascii="Times New Roman" w:hAnsi="Times New Roman" w:cs="Times New Roman"/>
          <w:sz w:val="28"/>
          <w:szCs w:val="28"/>
        </w:rPr>
        <w:t xml:space="preserve">. Также в числе факторов снижающих адаптационный ресурс, зарубежные студенты выделили хозяйственно-бытовые </w:t>
      </w:r>
      <w:r w:rsidR="004C50F0" w:rsidRPr="00EF475A">
        <w:rPr>
          <w:rFonts w:ascii="Times New Roman" w:hAnsi="Times New Roman" w:cs="Times New Roman"/>
          <w:sz w:val="28"/>
          <w:szCs w:val="28"/>
        </w:rPr>
        <w:t xml:space="preserve">и экономические </w:t>
      </w:r>
      <w:r w:rsidR="006C0431" w:rsidRPr="00EF475A">
        <w:rPr>
          <w:rFonts w:ascii="Times New Roman" w:hAnsi="Times New Roman" w:cs="Times New Roman"/>
          <w:sz w:val="28"/>
          <w:szCs w:val="28"/>
        </w:rPr>
        <w:t>трудности</w:t>
      </w:r>
      <w:r w:rsidR="004C50F0" w:rsidRPr="00EF475A">
        <w:rPr>
          <w:rFonts w:ascii="Times New Roman" w:hAnsi="Times New Roman" w:cs="Times New Roman"/>
          <w:sz w:val="28"/>
          <w:szCs w:val="28"/>
        </w:rPr>
        <w:t>,</w:t>
      </w:r>
      <w:r w:rsidR="006C0431" w:rsidRPr="00EF475A">
        <w:rPr>
          <w:rFonts w:ascii="Times New Roman" w:hAnsi="Times New Roman" w:cs="Times New Roman"/>
          <w:sz w:val="28"/>
          <w:szCs w:val="28"/>
        </w:rPr>
        <w:t xml:space="preserve"> суровые климатические условия</w:t>
      </w:r>
      <w:r w:rsidR="002F10C8" w:rsidRPr="00EF475A">
        <w:rPr>
          <w:rFonts w:ascii="Times New Roman" w:hAnsi="Times New Roman" w:cs="Times New Roman"/>
          <w:sz w:val="28"/>
          <w:szCs w:val="28"/>
        </w:rPr>
        <w:t xml:space="preserve"> [</w:t>
      </w:r>
      <w:r w:rsidR="00617894" w:rsidRPr="00EF475A">
        <w:rPr>
          <w:rFonts w:ascii="Times New Roman" w:hAnsi="Times New Roman" w:cs="Times New Roman"/>
          <w:sz w:val="28"/>
          <w:szCs w:val="28"/>
        </w:rPr>
        <w:t>3, 4</w:t>
      </w:r>
      <w:r w:rsidR="002F10C8" w:rsidRPr="00EF475A">
        <w:rPr>
          <w:rFonts w:ascii="Times New Roman" w:hAnsi="Times New Roman" w:cs="Times New Roman"/>
          <w:sz w:val="28"/>
          <w:szCs w:val="28"/>
        </w:rPr>
        <w:t>]</w:t>
      </w:r>
      <w:r w:rsidR="006C0431" w:rsidRPr="00EF475A">
        <w:rPr>
          <w:rFonts w:ascii="Times New Roman" w:hAnsi="Times New Roman" w:cs="Times New Roman"/>
          <w:sz w:val="28"/>
          <w:szCs w:val="28"/>
        </w:rPr>
        <w:t>.</w:t>
      </w:r>
    </w:p>
    <w:p w:rsidR="00B56D3C" w:rsidRPr="00EF475A" w:rsidRDefault="006C0431" w:rsidP="00905D05">
      <w:pPr>
        <w:rPr>
          <w:rFonts w:ascii="Times New Roman" w:hAnsi="Times New Roman" w:cs="Times New Roman"/>
          <w:sz w:val="28"/>
          <w:szCs w:val="28"/>
        </w:rPr>
      </w:pPr>
      <w:r w:rsidRPr="00EF475A">
        <w:rPr>
          <w:rFonts w:ascii="Times New Roman" w:hAnsi="Times New Roman" w:cs="Times New Roman"/>
          <w:sz w:val="28"/>
          <w:szCs w:val="28"/>
        </w:rPr>
        <w:t xml:space="preserve">Как показал анализ </w:t>
      </w:r>
      <w:r w:rsidR="002F10C8" w:rsidRPr="00EF475A">
        <w:rPr>
          <w:rFonts w:ascii="Times New Roman" w:hAnsi="Times New Roman" w:cs="Times New Roman"/>
          <w:sz w:val="28"/>
          <w:szCs w:val="28"/>
        </w:rPr>
        <w:t xml:space="preserve">социологического опроса, </w:t>
      </w:r>
      <w:r w:rsidRPr="00EF475A">
        <w:rPr>
          <w:rFonts w:ascii="Times New Roman" w:hAnsi="Times New Roman" w:cs="Times New Roman"/>
          <w:sz w:val="28"/>
          <w:szCs w:val="28"/>
        </w:rPr>
        <w:t>проведенно</w:t>
      </w:r>
      <w:r w:rsidR="002F10C8" w:rsidRPr="00EF475A">
        <w:rPr>
          <w:rFonts w:ascii="Times New Roman" w:hAnsi="Times New Roman" w:cs="Times New Roman"/>
          <w:sz w:val="28"/>
          <w:szCs w:val="28"/>
        </w:rPr>
        <w:t>го</w:t>
      </w:r>
      <w:r w:rsidRPr="00EF475A">
        <w:rPr>
          <w:rFonts w:ascii="Times New Roman" w:hAnsi="Times New Roman" w:cs="Times New Roman"/>
          <w:sz w:val="28"/>
          <w:szCs w:val="28"/>
        </w:rPr>
        <w:t xml:space="preserve"> нами </w:t>
      </w:r>
      <w:r w:rsidR="002F10C8" w:rsidRPr="00EF475A">
        <w:rPr>
          <w:rFonts w:ascii="Times New Roman" w:hAnsi="Times New Roman" w:cs="Times New Roman"/>
          <w:sz w:val="28"/>
          <w:szCs w:val="28"/>
        </w:rPr>
        <w:t xml:space="preserve">в ходе </w:t>
      </w:r>
      <w:r w:rsidRPr="00EF475A">
        <w:rPr>
          <w:rFonts w:ascii="Times New Roman" w:hAnsi="Times New Roman" w:cs="Times New Roman"/>
          <w:sz w:val="28"/>
          <w:szCs w:val="28"/>
        </w:rPr>
        <w:t xml:space="preserve">опытно-экспериментальной работы по социальной адаптации иностранных </w:t>
      </w:r>
      <w:r w:rsidRPr="00EF475A">
        <w:rPr>
          <w:rFonts w:ascii="Times New Roman" w:hAnsi="Times New Roman" w:cs="Times New Roman"/>
          <w:sz w:val="28"/>
          <w:szCs w:val="28"/>
        </w:rPr>
        <w:lastRenderedPageBreak/>
        <w:t xml:space="preserve">студентов в период обучения в вузе, эффективным средством, снижающим возможные проявления </w:t>
      </w:r>
      <w:proofErr w:type="spellStart"/>
      <w:r w:rsidRPr="00EF475A">
        <w:rPr>
          <w:rFonts w:ascii="Times New Roman" w:hAnsi="Times New Roman" w:cs="Times New Roman"/>
          <w:sz w:val="28"/>
          <w:szCs w:val="28"/>
        </w:rPr>
        <w:t>дезадаптации</w:t>
      </w:r>
      <w:proofErr w:type="spellEnd"/>
      <w:r w:rsidRPr="00EF475A">
        <w:rPr>
          <w:rFonts w:ascii="Times New Roman" w:hAnsi="Times New Roman" w:cs="Times New Roman"/>
          <w:sz w:val="28"/>
          <w:szCs w:val="28"/>
        </w:rPr>
        <w:t>, представляет физкультурно-спортивная деятельность</w:t>
      </w:r>
      <w:r w:rsidR="002F10C8" w:rsidRPr="00EF475A">
        <w:rPr>
          <w:rFonts w:ascii="Times New Roman" w:hAnsi="Times New Roman" w:cs="Times New Roman"/>
          <w:sz w:val="28"/>
          <w:szCs w:val="28"/>
        </w:rPr>
        <w:t>. А</w:t>
      </w:r>
      <w:r w:rsidRPr="00EF475A">
        <w:rPr>
          <w:rFonts w:ascii="Times New Roman" w:hAnsi="Times New Roman" w:cs="Times New Roman"/>
          <w:sz w:val="28"/>
          <w:szCs w:val="28"/>
        </w:rPr>
        <w:t xml:space="preserve">ктивное вовлечение в </w:t>
      </w:r>
      <w:r w:rsidR="002F10C8" w:rsidRPr="00EF475A">
        <w:rPr>
          <w:rFonts w:ascii="Times New Roman" w:hAnsi="Times New Roman" w:cs="Times New Roman"/>
          <w:sz w:val="28"/>
          <w:szCs w:val="28"/>
        </w:rPr>
        <w:t>регулярные занятия физическими упражнениям и спортом</w:t>
      </w:r>
      <w:r w:rsidRPr="00EF475A">
        <w:rPr>
          <w:rFonts w:ascii="Times New Roman" w:hAnsi="Times New Roman" w:cs="Times New Roman"/>
          <w:sz w:val="28"/>
          <w:szCs w:val="28"/>
        </w:rPr>
        <w:t xml:space="preserve"> помога</w:t>
      </w:r>
      <w:r w:rsidR="002F10C8" w:rsidRPr="00EF475A">
        <w:rPr>
          <w:rFonts w:ascii="Times New Roman" w:hAnsi="Times New Roman" w:cs="Times New Roman"/>
          <w:sz w:val="28"/>
          <w:szCs w:val="28"/>
        </w:rPr>
        <w:t>ю</w:t>
      </w:r>
      <w:r w:rsidRPr="00EF475A">
        <w:rPr>
          <w:rFonts w:ascii="Times New Roman" w:hAnsi="Times New Roman" w:cs="Times New Roman"/>
          <w:sz w:val="28"/>
          <w:szCs w:val="28"/>
        </w:rPr>
        <w:t xml:space="preserve">т девушкам и юношам из-за рубежа </w:t>
      </w:r>
      <w:r w:rsidR="00B56D3C" w:rsidRPr="00EF475A">
        <w:rPr>
          <w:rFonts w:ascii="Times New Roman" w:hAnsi="Times New Roman" w:cs="Times New Roman"/>
          <w:sz w:val="28"/>
          <w:szCs w:val="28"/>
        </w:rPr>
        <w:t xml:space="preserve">не только приобщиться к здоровому образу жизни, наладить </w:t>
      </w:r>
      <w:r w:rsidR="00BD29B6" w:rsidRPr="00EF475A">
        <w:rPr>
          <w:rFonts w:ascii="Times New Roman" w:hAnsi="Times New Roman" w:cs="Times New Roman"/>
          <w:sz w:val="28"/>
          <w:szCs w:val="28"/>
        </w:rPr>
        <w:t>общение</w:t>
      </w:r>
      <w:r w:rsidR="00B56D3C" w:rsidRPr="00EF475A">
        <w:rPr>
          <w:rFonts w:ascii="Times New Roman" w:hAnsi="Times New Roman" w:cs="Times New Roman"/>
          <w:sz w:val="28"/>
          <w:szCs w:val="28"/>
        </w:rPr>
        <w:t xml:space="preserve"> с другими студентами, познакомиться с культурой разных стран, легче влиться в иное </w:t>
      </w:r>
      <w:proofErr w:type="spellStart"/>
      <w:r w:rsidR="00B56D3C" w:rsidRPr="00EF475A">
        <w:rPr>
          <w:rFonts w:ascii="Times New Roman" w:hAnsi="Times New Roman" w:cs="Times New Roman"/>
          <w:sz w:val="28"/>
          <w:szCs w:val="28"/>
        </w:rPr>
        <w:t>социокультурное</w:t>
      </w:r>
      <w:proofErr w:type="spellEnd"/>
      <w:r w:rsidR="00B56D3C" w:rsidRPr="00EF475A">
        <w:rPr>
          <w:rFonts w:ascii="Times New Roman" w:hAnsi="Times New Roman" w:cs="Times New Roman"/>
          <w:sz w:val="28"/>
          <w:szCs w:val="28"/>
        </w:rPr>
        <w:t xml:space="preserve"> и образовательное пространство, расширить языковую практику, но и повысить свою двигательную подготовленность.</w:t>
      </w:r>
    </w:p>
    <w:p w:rsidR="00905D05" w:rsidRPr="00EF475A" w:rsidRDefault="00B56D3C" w:rsidP="00905D05">
      <w:pPr>
        <w:pStyle w:val="a5"/>
        <w:spacing w:before="0" w:beforeAutospacing="0" w:after="0" w:afterAutospacing="0" w:line="360" w:lineRule="auto"/>
        <w:ind w:firstLine="709"/>
        <w:jc w:val="both"/>
        <w:rPr>
          <w:sz w:val="28"/>
          <w:szCs w:val="28"/>
        </w:rPr>
      </w:pPr>
      <w:r w:rsidRPr="00EF475A">
        <w:rPr>
          <w:sz w:val="28"/>
          <w:szCs w:val="28"/>
        </w:rPr>
        <w:t xml:space="preserve">В этой связи, особый исследовательский интерес </w:t>
      </w:r>
      <w:r w:rsidR="00905D05" w:rsidRPr="00EF475A">
        <w:rPr>
          <w:sz w:val="28"/>
          <w:szCs w:val="28"/>
        </w:rPr>
        <w:t>представляет</w:t>
      </w:r>
      <w:r w:rsidRPr="00EF475A">
        <w:rPr>
          <w:sz w:val="28"/>
          <w:szCs w:val="28"/>
        </w:rPr>
        <w:t xml:space="preserve"> изучение ведущих мотив занятий физическими упражнениями и спортом </w:t>
      </w:r>
      <w:r w:rsidR="00441C70" w:rsidRPr="00EF475A">
        <w:rPr>
          <w:sz w:val="28"/>
          <w:szCs w:val="28"/>
        </w:rPr>
        <w:t>у</w:t>
      </w:r>
      <w:r w:rsidRPr="00EF475A">
        <w:rPr>
          <w:sz w:val="28"/>
          <w:szCs w:val="28"/>
        </w:rPr>
        <w:t xml:space="preserve"> иностранных студентов.</w:t>
      </w:r>
      <w:r w:rsidR="00905D05" w:rsidRPr="00EF475A">
        <w:rPr>
          <w:sz w:val="28"/>
          <w:szCs w:val="28"/>
        </w:rPr>
        <w:t xml:space="preserve"> Известно, что анализ мотивации, сопряжен с поиском активных начал человека, благодаря которым осуществляется любая деятельность и определяется направленность его поведения. Составляя основу физкультурно-спортивной деятельности, мотивация предстает как механизм личностной заинтересованности индивида</w:t>
      </w:r>
      <w:r w:rsidR="002E7EC1" w:rsidRPr="00EF475A">
        <w:rPr>
          <w:sz w:val="28"/>
          <w:szCs w:val="28"/>
        </w:rPr>
        <w:t xml:space="preserve"> [</w:t>
      </w:r>
      <w:r w:rsidR="00617894" w:rsidRPr="00EF475A">
        <w:rPr>
          <w:sz w:val="28"/>
          <w:szCs w:val="28"/>
        </w:rPr>
        <w:t>1, 2, 5</w:t>
      </w:r>
      <w:r w:rsidR="002E7EC1" w:rsidRPr="00EF475A">
        <w:rPr>
          <w:sz w:val="28"/>
          <w:szCs w:val="28"/>
        </w:rPr>
        <w:t>]</w:t>
      </w:r>
      <w:r w:rsidR="00905D05" w:rsidRPr="00EF475A">
        <w:rPr>
          <w:sz w:val="28"/>
          <w:szCs w:val="28"/>
        </w:rPr>
        <w:t>.</w:t>
      </w:r>
    </w:p>
    <w:p w:rsidR="001A4338" w:rsidRPr="00EF475A" w:rsidRDefault="00B56D3C" w:rsidP="004C50F0">
      <w:pPr>
        <w:rPr>
          <w:rFonts w:ascii="Times New Roman" w:hAnsi="Times New Roman" w:cs="Times New Roman"/>
          <w:sz w:val="28"/>
          <w:szCs w:val="28"/>
        </w:rPr>
      </w:pPr>
      <w:r w:rsidRPr="00EF475A">
        <w:rPr>
          <w:rFonts w:ascii="Times New Roman" w:hAnsi="Times New Roman" w:cs="Times New Roman"/>
          <w:b/>
          <w:sz w:val="28"/>
          <w:szCs w:val="28"/>
        </w:rPr>
        <w:t>Методы и организация исследования.</w:t>
      </w:r>
      <w:r w:rsidR="004C50F0" w:rsidRPr="00EF475A">
        <w:rPr>
          <w:rFonts w:ascii="Times New Roman" w:hAnsi="Times New Roman" w:cs="Times New Roman"/>
          <w:b/>
          <w:sz w:val="28"/>
          <w:szCs w:val="28"/>
        </w:rPr>
        <w:t xml:space="preserve"> </w:t>
      </w:r>
      <w:r w:rsidR="00441C70" w:rsidRPr="00EF475A">
        <w:rPr>
          <w:rFonts w:ascii="Times New Roman" w:hAnsi="Times New Roman" w:cs="Times New Roman"/>
          <w:sz w:val="28"/>
          <w:szCs w:val="28"/>
        </w:rPr>
        <w:t xml:space="preserve">Для выявления </w:t>
      </w:r>
      <w:r w:rsidR="001A4338" w:rsidRPr="00EF475A">
        <w:rPr>
          <w:rFonts w:ascii="Times New Roman" w:hAnsi="Times New Roman" w:cs="Times New Roman"/>
          <w:sz w:val="28"/>
          <w:szCs w:val="28"/>
        </w:rPr>
        <w:t>интереса и мотивации занятий физическими упражнениями и спортом у юношей и девушек из-за рубежа нами было проведено в 2017</w:t>
      </w:r>
      <w:r w:rsidR="002F10C8" w:rsidRPr="00EF475A">
        <w:rPr>
          <w:rFonts w:ascii="Times New Roman" w:hAnsi="Times New Roman" w:cs="Times New Roman"/>
          <w:sz w:val="28"/>
          <w:szCs w:val="28"/>
        </w:rPr>
        <w:t>–</w:t>
      </w:r>
      <w:r w:rsidR="001A4338" w:rsidRPr="00EF475A">
        <w:rPr>
          <w:rFonts w:ascii="Times New Roman" w:hAnsi="Times New Roman" w:cs="Times New Roman"/>
          <w:sz w:val="28"/>
          <w:szCs w:val="28"/>
        </w:rPr>
        <w:t xml:space="preserve">2018 учебном году анкетирование </w:t>
      </w:r>
      <w:r w:rsidR="006C19FE" w:rsidRPr="00EF475A">
        <w:rPr>
          <w:rFonts w:ascii="Times New Roman" w:hAnsi="Times New Roman" w:cs="Times New Roman"/>
          <w:sz w:val="28"/>
          <w:szCs w:val="28"/>
        </w:rPr>
        <w:t xml:space="preserve">студентов, </w:t>
      </w:r>
      <w:r w:rsidR="001A4338" w:rsidRPr="00EF475A">
        <w:rPr>
          <w:rFonts w:ascii="Times New Roman" w:hAnsi="Times New Roman" w:cs="Times New Roman"/>
          <w:sz w:val="28"/>
          <w:szCs w:val="28"/>
        </w:rPr>
        <w:t xml:space="preserve">обучающихся </w:t>
      </w:r>
      <w:r w:rsidR="002F10C8" w:rsidRPr="00EF475A">
        <w:rPr>
          <w:rFonts w:ascii="Times New Roman" w:hAnsi="Times New Roman" w:cs="Times New Roman"/>
          <w:sz w:val="28"/>
          <w:szCs w:val="28"/>
        </w:rPr>
        <w:t xml:space="preserve">в </w:t>
      </w:r>
      <w:r w:rsidR="001A4338" w:rsidRPr="00EF475A">
        <w:rPr>
          <w:rFonts w:ascii="Times New Roman" w:hAnsi="Times New Roman" w:cs="Times New Roman"/>
          <w:sz w:val="28"/>
          <w:szCs w:val="28"/>
        </w:rPr>
        <w:t xml:space="preserve">ФГБОУ </w:t>
      </w:r>
      <w:proofErr w:type="gramStart"/>
      <w:r w:rsidR="001A4338" w:rsidRPr="00EF475A">
        <w:rPr>
          <w:rFonts w:ascii="Times New Roman" w:hAnsi="Times New Roman" w:cs="Times New Roman"/>
          <w:sz w:val="28"/>
          <w:szCs w:val="28"/>
        </w:rPr>
        <w:t>ВО</w:t>
      </w:r>
      <w:proofErr w:type="gramEnd"/>
      <w:r w:rsidR="001A4338" w:rsidRPr="00EF475A">
        <w:rPr>
          <w:rFonts w:ascii="Times New Roman" w:hAnsi="Times New Roman" w:cs="Times New Roman"/>
          <w:sz w:val="28"/>
          <w:szCs w:val="28"/>
        </w:rPr>
        <w:t xml:space="preserve"> «Российск</w:t>
      </w:r>
      <w:r w:rsidR="006C19FE" w:rsidRPr="00EF475A">
        <w:rPr>
          <w:rFonts w:ascii="Times New Roman" w:hAnsi="Times New Roman" w:cs="Times New Roman"/>
          <w:sz w:val="28"/>
          <w:szCs w:val="28"/>
        </w:rPr>
        <w:t>ом</w:t>
      </w:r>
      <w:r w:rsidR="001A4338" w:rsidRPr="00EF475A">
        <w:rPr>
          <w:rFonts w:ascii="Times New Roman" w:hAnsi="Times New Roman" w:cs="Times New Roman"/>
          <w:sz w:val="28"/>
          <w:szCs w:val="28"/>
        </w:rPr>
        <w:t xml:space="preserve"> государственн</w:t>
      </w:r>
      <w:r w:rsidR="006C19FE" w:rsidRPr="00EF475A">
        <w:rPr>
          <w:rFonts w:ascii="Times New Roman" w:hAnsi="Times New Roman" w:cs="Times New Roman"/>
          <w:sz w:val="28"/>
          <w:szCs w:val="28"/>
        </w:rPr>
        <w:t>ом</w:t>
      </w:r>
      <w:r w:rsidR="001A4338" w:rsidRPr="00EF475A">
        <w:rPr>
          <w:rFonts w:ascii="Times New Roman" w:hAnsi="Times New Roman" w:cs="Times New Roman"/>
          <w:sz w:val="28"/>
          <w:szCs w:val="28"/>
        </w:rPr>
        <w:t xml:space="preserve"> университет</w:t>
      </w:r>
      <w:r w:rsidR="006C19FE" w:rsidRPr="00EF475A">
        <w:rPr>
          <w:rFonts w:ascii="Times New Roman" w:hAnsi="Times New Roman" w:cs="Times New Roman"/>
          <w:sz w:val="28"/>
          <w:szCs w:val="28"/>
        </w:rPr>
        <w:t>е</w:t>
      </w:r>
      <w:r w:rsidR="001A4338" w:rsidRPr="00EF475A">
        <w:rPr>
          <w:rFonts w:ascii="Times New Roman" w:hAnsi="Times New Roman" w:cs="Times New Roman"/>
          <w:sz w:val="28"/>
          <w:szCs w:val="28"/>
        </w:rPr>
        <w:t xml:space="preserve"> физической культуры, спорта, молодежи и туризма», ФГБОУ ВО «Московск</w:t>
      </w:r>
      <w:r w:rsidR="006C19FE" w:rsidRPr="00EF475A">
        <w:rPr>
          <w:rFonts w:ascii="Times New Roman" w:hAnsi="Times New Roman" w:cs="Times New Roman"/>
          <w:sz w:val="28"/>
          <w:szCs w:val="28"/>
        </w:rPr>
        <w:t>ом</w:t>
      </w:r>
      <w:r w:rsidR="001A4338" w:rsidRPr="00EF475A">
        <w:rPr>
          <w:rFonts w:ascii="Times New Roman" w:hAnsi="Times New Roman" w:cs="Times New Roman"/>
          <w:sz w:val="28"/>
          <w:szCs w:val="28"/>
        </w:rPr>
        <w:t xml:space="preserve"> педагогическ</w:t>
      </w:r>
      <w:r w:rsidR="006C19FE" w:rsidRPr="00EF475A">
        <w:rPr>
          <w:rFonts w:ascii="Times New Roman" w:hAnsi="Times New Roman" w:cs="Times New Roman"/>
          <w:sz w:val="28"/>
          <w:szCs w:val="28"/>
        </w:rPr>
        <w:t>ом</w:t>
      </w:r>
      <w:r w:rsidR="001A4338" w:rsidRPr="00EF475A">
        <w:rPr>
          <w:rFonts w:ascii="Times New Roman" w:hAnsi="Times New Roman" w:cs="Times New Roman"/>
          <w:sz w:val="28"/>
          <w:szCs w:val="28"/>
        </w:rPr>
        <w:t xml:space="preserve"> государственн</w:t>
      </w:r>
      <w:r w:rsidR="006C19FE" w:rsidRPr="00EF475A">
        <w:rPr>
          <w:rFonts w:ascii="Times New Roman" w:hAnsi="Times New Roman" w:cs="Times New Roman"/>
          <w:sz w:val="28"/>
          <w:szCs w:val="28"/>
        </w:rPr>
        <w:t>ом</w:t>
      </w:r>
      <w:r w:rsidR="001A4338" w:rsidRPr="00EF475A">
        <w:rPr>
          <w:rFonts w:ascii="Times New Roman" w:hAnsi="Times New Roman" w:cs="Times New Roman"/>
          <w:sz w:val="28"/>
          <w:szCs w:val="28"/>
        </w:rPr>
        <w:t xml:space="preserve"> университет</w:t>
      </w:r>
      <w:r w:rsidR="006C19FE" w:rsidRPr="00EF475A">
        <w:rPr>
          <w:rFonts w:ascii="Times New Roman" w:hAnsi="Times New Roman" w:cs="Times New Roman"/>
          <w:sz w:val="28"/>
          <w:szCs w:val="28"/>
        </w:rPr>
        <w:t>е</w:t>
      </w:r>
      <w:r w:rsidR="001A4338" w:rsidRPr="00EF475A">
        <w:rPr>
          <w:rFonts w:ascii="Times New Roman" w:hAnsi="Times New Roman" w:cs="Times New Roman"/>
          <w:sz w:val="28"/>
          <w:szCs w:val="28"/>
        </w:rPr>
        <w:t>», ФГАОУ ВО «Перв</w:t>
      </w:r>
      <w:r w:rsidR="006C19FE" w:rsidRPr="00EF475A">
        <w:rPr>
          <w:rFonts w:ascii="Times New Roman" w:hAnsi="Times New Roman" w:cs="Times New Roman"/>
          <w:sz w:val="28"/>
          <w:szCs w:val="28"/>
        </w:rPr>
        <w:t>ом</w:t>
      </w:r>
      <w:r w:rsidR="001A4338" w:rsidRPr="00EF475A">
        <w:rPr>
          <w:rFonts w:ascii="Times New Roman" w:hAnsi="Times New Roman" w:cs="Times New Roman"/>
          <w:sz w:val="28"/>
          <w:szCs w:val="28"/>
        </w:rPr>
        <w:t xml:space="preserve"> Московск</w:t>
      </w:r>
      <w:r w:rsidR="006C19FE" w:rsidRPr="00EF475A">
        <w:rPr>
          <w:rFonts w:ascii="Times New Roman" w:hAnsi="Times New Roman" w:cs="Times New Roman"/>
          <w:sz w:val="28"/>
          <w:szCs w:val="28"/>
        </w:rPr>
        <w:t>ом</w:t>
      </w:r>
      <w:r w:rsidR="001A4338" w:rsidRPr="00EF475A">
        <w:rPr>
          <w:rFonts w:ascii="Times New Roman" w:hAnsi="Times New Roman" w:cs="Times New Roman"/>
          <w:sz w:val="28"/>
          <w:szCs w:val="28"/>
        </w:rPr>
        <w:t xml:space="preserve"> государственн</w:t>
      </w:r>
      <w:r w:rsidR="006C19FE" w:rsidRPr="00EF475A">
        <w:rPr>
          <w:rFonts w:ascii="Times New Roman" w:hAnsi="Times New Roman" w:cs="Times New Roman"/>
          <w:sz w:val="28"/>
          <w:szCs w:val="28"/>
        </w:rPr>
        <w:t>ом</w:t>
      </w:r>
      <w:r w:rsidR="001A4338" w:rsidRPr="00EF475A">
        <w:rPr>
          <w:rFonts w:ascii="Times New Roman" w:hAnsi="Times New Roman" w:cs="Times New Roman"/>
          <w:sz w:val="28"/>
          <w:szCs w:val="28"/>
        </w:rPr>
        <w:t xml:space="preserve"> медицинск</w:t>
      </w:r>
      <w:r w:rsidR="006C19FE" w:rsidRPr="00EF475A">
        <w:rPr>
          <w:rFonts w:ascii="Times New Roman" w:hAnsi="Times New Roman" w:cs="Times New Roman"/>
          <w:sz w:val="28"/>
          <w:szCs w:val="28"/>
        </w:rPr>
        <w:t>ом</w:t>
      </w:r>
      <w:r w:rsidR="001A4338" w:rsidRPr="00EF475A">
        <w:rPr>
          <w:rFonts w:ascii="Times New Roman" w:hAnsi="Times New Roman" w:cs="Times New Roman"/>
          <w:sz w:val="28"/>
          <w:szCs w:val="28"/>
        </w:rPr>
        <w:t xml:space="preserve"> университет</w:t>
      </w:r>
      <w:r w:rsidR="006C19FE" w:rsidRPr="00EF475A">
        <w:rPr>
          <w:rFonts w:ascii="Times New Roman" w:hAnsi="Times New Roman" w:cs="Times New Roman"/>
          <w:sz w:val="28"/>
          <w:szCs w:val="28"/>
        </w:rPr>
        <w:t>е</w:t>
      </w:r>
      <w:r w:rsidR="001A4338" w:rsidRPr="00EF475A">
        <w:rPr>
          <w:rFonts w:ascii="Times New Roman" w:hAnsi="Times New Roman" w:cs="Times New Roman"/>
          <w:sz w:val="28"/>
          <w:szCs w:val="28"/>
        </w:rPr>
        <w:t xml:space="preserve"> имени И.М. Сеченова», ФГБОУ ВО </w:t>
      </w:r>
      <w:r w:rsidR="006C19FE" w:rsidRPr="00EF475A">
        <w:rPr>
          <w:rFonts w:ascii="Times New Roman" w:hAnsi="Times New Roman" w:cs="Times New Roman"/>
          <w:sz w:val="28"/>
          <w:szCs w:val="28"/>
        </w:rPr>
        <w:t>«Российском государственном аграрном университете – МСХА имени К.А. Тимирязева»</w:t>
      </w:r>
      <w:r w:rsidR="001A4338" w:rsidRPr="00EF475A">
        <w:rPr>
          <w:rFonts w:ascii="Times New Roman" w:hAnsi="Times New Roman" w:cs="Times New Roman"/>
          <w:sz w:val="28"/>
          <w:szCs w:val="28"/>
        </w:rPr>
        <w:t xml:space="preserve">, ФГАОУ </w:t>
      </w:r>
      <w:proofErr w:type="gramStart"/>
      <w:r w:rsidR="001A4338" w:rsidRPr="00EF475A">
        <w:rPr>
          <w:rFonts w:ascii="Times New Roman" w:hAnsi="Times New Roman" w:cs="Times New Roman"/>
          <w:sz w:val="28"/>
          <w:szCs w:val="28"/>
        </w:rPr>
        <w:t>ВО</w:t>
      </w:r>
      <w:proofErr w:type="gramEnd"/>
      <w:r w:rsidR="001A4338" w:rsidRPr="00EF475A">
        <w:rPr>
          <w:rFonts w:ascii="Times New Roman" w:hAnsi="Times New Roman" w:cs="Times New Roman"/>
          <w:sz w:val="28"/>
          <w:szCs w:val="28"/>
        </w:rPr>
        <w:t xml:space="preserve"> «Российск</w:t>
      </w:r>
      <w:r w:rsidR="006C19FE" w:rsidRPr="00EF475A">
        <w:rPr>
          <w:rFonts w:ascii="Times New Roman" w:hAnsi="Times New Roman" w:cs="Times New Roman"/>
          <w:sz w:val="28"/>
          <w:szCs w:val="28"/>
        </w:rPr>
        <w:t>ом</w:t>
      </w:r>
      <w:r w:rsidR="001A4338" w:rsidRPr="00EF475A">
        <w:rPr>
          <w:rFonts w:ascii="Times New Roman" w:hAnsi="Times New Roman" w:cs="Times New Roman"/>
          <w:sz w:val="28"/>
          <w:szCs w:val="28"/>
        </w:rPr>
        <w:t xml:space="preserve"> университет</w:t>
      </w:r>
      <w:r w:rsidR="006C19FE" w:rsidRPr="00EF475A">
        <w:rPr>
          <w:rFonts w:ascii="Times New Roman" w:hAnsi="Times New Roman" w:cs="Times New Roman"/>
          <w:sz w:val="28"/>
          <w:szCs w:val="28"/>
        </w:rPr>
        <w:t>е</w:t>
      </w:r>
      <w:r w:rsidR="001A4338" w:rsidRPr="00EF475A">
        <w:rPr>
          <w:rFonts w:ascii="Times New Roman" w:hAnsi="Times New Roman" w:cs="Times New Roman"/>
          <w:sz w:val="28"/>
          <w:szCs w:val="28"/>
        </w:rPr>
        <w:t xml:space="preserve"> дружбы народов».</w:t>
      </w:r>
    </w:p>
    <w:p w:rsidR="00B56D3C" w:rsidRPr="00EF475A" w:rsidRDefault="006C19FE" w:rsidP="004C50F0">
      <w:pPr>
        <w:widowControl w:val="0"/>
        <w:rPr>
          <w:rFonts w:ascii="Times New Roman" w:hAnsi="Times New Roman" w:cs="Times New Roman"/>
          <w:sz w:val="28"/>
          <w:szCs w:val="28"/>
        </w:rPr>
      </w:pPr>
      <w:r w:rsidRPr="00EF475A">
        <w:rPr>
          <w:rFonts w:ascii="Times New Roman" w:hAnsi="Times New Roman" w:cs="Times New Roman"/>
          <w:sz w:val="28"/>
          <w:szCs w:val="28"/>
        </w:rPr>
        <w:t>В опросе приняло участие 124 студента (</w:t>
      </w:r>
      <w:r w:rsidR="00BD29B6" w:rsidRPr="00EF475A">
        <w:rPr>
          <w:rFonts w:ascii="Times New Roman" w:hAnsi="Times New Roman" w:cs="Times New Roman"/>
          <w:sz w:val="28"/>
          <w:szCs w:val="28"/>
        </w:rPr>
        <w:t>69</w:t>
      </w:r>
      <w:r w:rsidRPr="00EF475A">
        <w:rPr>
          <w:rFonts w:ascii="Times New Roman" w:hAnsi="Times New Roman" w:cs="Times New Roman"/>
          <w:sz w:val="28"/>
          <w:szCs w:val="28"/>
        </w:rPr>
        <w:t xml:space="preserve"> юнош</w:t>
      </w:r>
      <w:r w:rsidR="0037352C" w:rsidRPr="00EF475A">
        <w:rPr>
          <w:rFonts w:ascii="Times New Roman" w:hAnsi="Times New Roman" w:cs="Times New Roman"/>
          <w:sz w:val="28"/>
          <w:szCs w:val="28"/>
        </w:rPr>
        <w:t>ей</w:t>
      </w:r>
      <w:r w:rsidRPr="00EF475A">
        <w:rPr>
          <w:rFonts w:ascii="Times New Roman" w:hAnsi="Times New Roman" w:cs="Times New Roman"/>
          <w:sz w:val="28"/>
          <w:szCs w:val="28"/>
        </w:rPr>
        <w:t xml:space="preserve"> и 5</w:t>
      </w:r>
      <w:r w:rsidR="00BD29B6" w:rsidRPr="00EF475A">
        <w:rPr>
          <w:rFonts w:ascii="Times New Roman" w:hAnsi="Times New Roman" w:cs="Times New Roman"/>
          <w:sz w:val="28"/>
          <w:szCs w:val="28"/>
        </w:rPr>
        <w:t>5</w:t>
      </w:r>
      <w:r w:rsidRPr="00EF475A">
        <w:rPr>
          <w:rFonts w:ascii="Times New Roman" w:hAnsi="Times New Roman" w:cs="Times New Roman"/>
          <w:sz w:val="28"/>
          <w:szCs w:val="28"/>
        </w:rPr>
        <w:t xml:space="preserve"> девуш</w:t>
      </w:r>
      <w:r w:rsidR="00BD29B6" w:rsidRPr="00EF475A">
        <w:rPr>
          <w:rFonts w:ascii="Times New Roman" w:hAnsi="Times New Roman" w:cs="Times New Roman"/>
          <w:sz w:val="28"/>
          <w:szCs w:val="28"/>
        </w:rPr>
        <w:t>е</w:t>
      </w:r>
      <w:r w:rsidR="0037352C" w:rsidRPr="00EF475A">
        <w:rPr>
          <w:rFonts w:ascii="Times New Roman" w:hAnsi="Times New Roman" w:cs="Times New Roman"/>
          <w:sz w:val="28"/>
          <w:szCs w:val="28"/>
        </w:rPr>
        <w:t>к</w:t>
      </w:r>
      <w:r w:rsidRPr="00EF475A">
        <w:rPr>
          <w:rFonts w:ascii="Times New Roman" w:hAnsi="Times New Roman" w:cs="Times New Roman"/>
          <w:sz w:val="28"/>
          <w:szCs w:val="28"/>
        </w:rPr>
        <w:t>)</w:t>
      </w:r>
      <w:r w:rsidR="0037352C" w:rsidRPr="00EF475A">
        <w:rPr>
          <w:rFonts w:ascii="Times New Roman" w:hAnsi="Times New Roman" w:cs="Times New Roman"/>
          <w:sz w:val="28"/>
          <w:szCs w:val="28"/>
        </w:rPr>
        <w:t xml:space="preserve">, </w:t>
      </w:r>
      <w:r w:rsidR="00905D05" w:rsidRPr="00EF475A">
        <w:rPr>
          <w:rFonts w:ascii="Times New Roman" w:hAnsi="Times New Roman" w:cs="Times New Roman"/>
          <w:sz w:val="28"/>
          <w:szCs w:val="28"/>
        </w:rPr>
        <w:t>обу</w:t>
      </w:r>
      <w:r w:rsidR="0037352C" w:rsidRPr="00EF475A">
        <w:rPr>
          <w:rFonts w:ascii="Times New Roman" w:hAnsi="Times New Roman" w:cs="Times New Roman"/>
          <w:sz w:val="28"/>
          <w:szCs w:val="28"/>
        </w:rPr>
        <w:t>ча</w:t>
      </w:r>
      <w:r w:rsidR="00905D05" w:rsidRPr="00EF475A">
        <w:rPr>
          <w:rFonts w:ascii="Times New Roman" w:hAnsi="Times New Roman" w:cs="Times New Roman"/>
          <w:sz w:val="28"/>
          <w:szCs w:val="28"/>
        </w:rPr>
        <w:t>ю</w:t>
      </w:r>
      <w:r w:rsidR="0037352C" w:rsidRPr="00EF475A">
        <w:rPr>
          <w:rFonts w:ascii="Times New Roman" w:hAnsi="Times New Roman" w:cs="Times New Roman"/>
          <w:sz w:val="28"/>
          <w:szCs w:val="28"/>
        </w:rPr>
        <w:t>щи</w:t>
      </w:r>
      <w:r w:rsidR="00BD29B6" w:rsidRPr="00EF475A">
        <w:rPr>
          <w:rFonts w:ascii="Times New Roman" w:hAnsi="Times New Roman" w:cs="Times New Roman"/>
          <w:sz w:val="28"/>
          <w:szCs w:val="28"/>
        </w:rPr>
        <w:t>х</w:t>
      </w:r>
      <w:r w:rsidR="0037352C" w:rsidRPr="00EF475A">
        <w:rPr>
          <w:rFonts w:ascii="Times New Roman" w:hAnsi="Times New Roman" w:cs="Times New Roman"/>
          <w:sz w:val="28"/>
          <w:szCs w:val="28"/>
        </w:rPr>
        <w:t xml:space="preserve">ся </w:t>
      </w:r>
      <w:r w:rsidRPr="00EF475A">
        <w:rPr>
          <w:rFonts w:ascii="Times New Roman" w:hAnsi="Times New Roman" w:cs="Times New Roman"/>
          <w:sz w:val="28"/>
          <w:szCs w:val="28"/>
        </w:rPr>
        <w:t>1 и 2 курсов</w:t>
      </w:r>
      <w:r w:rsidR="0037352C" w:rsidRPr="00EF475A">
        <w:rPr>
          <w:rFonts w:ascii="Times New Roman" w:hAnsi="Times New Roman" w:cs="Times New Roman"/>
          <w:sz w:val="28"/>
          <w:szCs w:val="28"/>
        </w:rPr>
        <w:t xml:space="preserve">, в возрасте от 18 до 24 лет. </w:t>
      </w:r>
      <w:proofErr w:type="gramStart"/>
      <w:r w:rsidR="0037352C" w:rsidRPr="00EF475A">
        <w:rPr>
          <w:rFonts w:ascii="Times New Roman" w:hAnsi="Times New Roman" w:cs="Times New Roman"/>
          <w:sz w:val="28"/>
          <w:szCs w:val="28"/>
        </w:rPr>
        <w:t xml:space="preserve">Респонденты являлись </w:t>
      </w:r>
      <w:r w:rsidR="00BD29B6" w:rsidRPr="00EF475A">
        <w:rPr>
          <w:rFonts w:ascii="Times New Roman" w:hAnsi="Times New Roman" w:cs="Times New Roman"/>
          <w:sz w:val="28"/>
          <w:szCs w:val="28"/>
        </w:rPr>
        <w:t xml:space="preserve">гражданами </w:t>
      </w:r>
      <w:r w:rsidR="0037352C" w:rsidRPr="00EF475A">
        <w:rPr>
          <w:rFonts w:ascii="Times New Roman" w:hAnsi="Times New Roman" w:cs="Times New Roman"/>
          <w:sz w:val="28"/>
          <w:szCs w:val="28"/>
        </w:rPr>
        <w:t>КНР (37 чел</w:t>
      </w:r>
      <w:r w:rsidR="005E584E" w:rsidRPr="00EF475A">
        <w:rPr>
          <w:rFonts w:ascii="Times New Roman" w:hAnsi="Times New Roman" w:cs="Times New Roman"/>
          <w:sz w:val="28"/>
          <w:szCs w:val="28"/>
        </w:rPr>
        <w:t>.</w:t>
      </w:r>
      <w:r w:rsidR="0037352C" w:rsidRPr="00EF475A">
        <w:rPr>
          <w:rFonts w:ascii="Times New Roman" w:hAnsi="Times New Roman" w:cs="Times New Roman"/>
          <w:sz w:val="28"/>
          <w:szCs w:val="28"/>
        </w:rPr>
        <w:t>), Вьетнама (21 чел</w:t>
      </w:r>
      <w:r w:rsidR="005E584E" w:rsidRPr="00EF475A">
        <w:rPr>
          <w:rFonts w:ascii="Times New Roman" w:hAnsi="Times New Roman" w:cs="Times New Roman"/>
          <w:sz w:val="28"/>
          <w:szCs w:val="28"/>
        </w:rPr>
        <w:t>.</w:t>
      </w:r>
      <w:r w:rsidR="0037352C" w:rsidRPr="00EF475A">
        <w:rPr>
          <w:rFonts w:ascii="Times New Roman" w:hAnsi="Times New Roman" w:cs="Times New Roman"/>
          <w:sz w:val="28"/>
          <w:szCs w:val="28"/>
        </w:rPr>
        <w:t xml:space="preserve">), </w:t>
      </w:r>
      <w:r w:rsidR="002F10C8" w:rsidRPr="00EF475A">
        <w:rPr>
          <w:rFonts w:ascii="Times New Roman" w:hAnsi="Times New Roman" w:cs="Times New Roman"/>
          <w:sz w:val="28"/>
          <w:szCs w:val="28"/>
        </w:rPr>
        <w:t>Бразилии</w:t>
      </w:r>
      <w:r w:rsidR="005E584E" w:rsidRPr="00EF475A">
        <w:rPr>
          <w:rFonts w:ascii="Times New Roman" w:hAnsi="Times New Roman" w:cs="Times New Roman"/>
          <w:sz w:val="28"/>
          <w:szCs w:val="28"/>
        </w:rPr>
        <w:t xml:space="preserve"> (11 чел.)</w:t>
      </w:r>
      <w:r w:rsidR="002F10C8" w:rsidRPr="00EF475A">
        <w:rPr>
          <w:rFonts w:ascii="Times New Roman" w:hAnsi="Times New Roman" w:cs="Times New Roman"/>
          <w:sz w:val="28"/>
          <w:szCs w:val="28"/>
        </w:rPr>
        <w:t xml:space="preserve">, </w:t>
      </w:r>
      <w:r w:rsidR="00257B62" w:rsidRPr="00EF475A">
        <w:rPr>
          <w:rFonts w:ascii="Times New Roman" w:hAnsi="Times New Roman" w:cs="Times New Roman"/>
          <w:sz w:val="28"/>
          <w:szCs w:val="28"/>
        </w:rPr>
        <w:t>Сирии</w:t>
      </w:r>
      <w:r w:rsidR="005E584E" w:rsidRPr="00EF475A">
        <w:rPr>
          <w:rFonts w:ascii="Times New Roman" w:hAnsi="Times New Roman" w:cs="Times New Roman"/>
          <w:sz w:val="28"/>
          <w:szCs w:val="28"/>
        </w:rPr>
        <w:t xml:space="preserve"> (5 чел.)</w:t>
      </w:r>
      <w:r w:rsidR="00257B62" w:rsidRPr="00EF475A">
        <w:rPr>
          <w:rFonts w:ascii="Times New Roman" w:hAnsi="Times New Roman" w:cs="Times New Roman"/>
          <w:sz w:val="28"/>
          <w:szCs w:val="28"/>
        </w:rPr>
        <w:t xml:space="preserve">, </w:t>
      </w:r>
      <w:r w:rsidR="00BD29B6" w:rsidRPr="00EF475A">
        <w:rPr>
          <w:rFonts w:ascii="Times New Roman" w:hAnsi="Times New Roman" w:cs="Times New Roman"/>
          <w:sz w:val="28"/>
          <w:szCs w:val="28"/>
        </w:rPr>
        <w:t>Аргентины</w:t>
      </w:r>
      <w:r w:rsidR="005E584E" w:rsidRPr="00EF475A">
        <w:rPr>
          <w:rFonts w:ascii="Times New Roman" w:hAnsi="Times New Roman" w:cs="Times New Roman"/>
          <w:sz w:val="28"/>
          <w:szCs w:val="28"/>
        </w:rPr>
        <w:t xml:space="preserve"> (3 чел.)</w:t>
      </w:r>
      <w:r w:rsidR="00BD29B6" w:rsidRPr="00EF475A">
        <w:rPr>
          <w:rFonts w:ascii="Times New Roman" w:hAnsi="Times New Roman" w:cs="Times New Roman"/>
          <w:sz w:val="28"/>
          <w:szCs w:val="28"/>
        </w:rPr>
        <w:t>, Германии</w:t>
      </w:r>
      <w:r w:rsidR="005E584E" w:rsidRPr="00EF475A">
        <w:rPr>
          <w:rFonts w:ascii="Times New Roman" w:hAnsi="Times New Roman" w:cs="Times New Roman"/>
          <w:sz w:val="28"/>
          <w:szCs w:val="28"/>
        </w:rPr>
        <w:t xml:space="preserve"> (6 чел.)</w:t>
      </w:r>
      <w:r w:rsidR="00BD29B6" w:rsidRPr="00EF475A">
        <w:rPr>
          <w:rFonts w:ascii="Times New Roman" w:hAnsi="Times New Roman" w:cs="Times New Roman"/>
          <w:sz w:val="28"/>
          <w:szCs w:val="28"/>
        </w:rPr>
        <w:t xml:space="preserve">, </w:t>
      </w:r>
      <w:r w:rsidR="005E584E" w:rsidRPr="00EF475A">
        <w:rPr>
          <w:rFonts w:ascii="Times New Roman" w:hAnsi="Times New Roman" w:cs="Times New Roman"/>
          <w:sz w:val="28"/>
          <w:szCs w:val="28"/>
        </w:rPr>
        <w:t xml:space="preserve">Венесуэлы (2 чел.), Сербии (4 чел.), Индонезии (6 чел.), Греции (5 чел.), Филиппин (4 чел.), Кипра (4 чел.), а </w:t>
      </w:r>
      <w:r w:rsidR="005E584E" w:rsidRPr="00EF475A">
        <w:rPr>
          <w:rFonts w:ascii="Times New Roman" w:hAnsi="Times New Roman" w:cs="Times New Roman"/>
          <w:sz w:val="28"/>
          <w:szCs w:val="28"/>
        </w:rPr>
        <w:lastRenderedPageBreak/>
        <w:t>также стран ближнего зарубежья (19 чел.), (Белоруссия, Украина, Грузия, Эстония, Латвия, Молдова).</w:t>
      </w:r>
      <w:proofErr w:type="gramEnd"/>
    </w:p>
    <w:p w:rsidR="00B56D3C" w:rsidRPr="00EF475A" w:rsidRDefault="005E584E" w:rsidP="004C50F0">
      <w:pPr>
        <w:widowControl w:val="0"/>
        <w:rPr>
          <w:rFonts w:ascii="Times New Roman" w:hAnsi="Times New Roman" w:cs="Times New Roman"/>
          <w:sz w:val="28"/>
          <w:szCs w:val="28"/>
        </w:rPr>
      </w:pPr>
      <w:r w:rsidRPr="00EF475A">
        <w:rPr>
          <w:rFonts w:ascii="Times New Roman" w:hAnsi="Times New Roman" w:cs="Times New Roman"/>
          <w:sz w:val="28"/>
          <w:szCs w:val="28"/>
        </w:rPr>
        <w:t xml:space="preserve">Анкета состояла из вводной, основной и заключительной части </w:t>
      </w:r>
      <w:r w:rsidR="004C50F0" w:rsidRPr="00EF475A">
        <w:rPr>
          <w:rFonts w:ascii="Times New Roman" w:hAnsi="Times New Roman" w:cs="Times New Roman"/>
          <w:sz w:val="28"/>
          <w:szCs w:val="28"/>
        </w:rPr>
        <w:t xml:space="preserve">и </w:t>
      </w:r>
      <w:r w:rsidRPr="00EF475A">
        <w:rPr>
          <w:rFonts w:ascii="Times New Roman" w:hAnsi="Times New Roman" w:cs="Times New Roman"/>
          <w:sz w:val="28"/>
          <w:szCs w:val="28"/>
        </w:rPr>
        <w:t>содержала 24 вопроса, открытого и закрытого типа.</w:t>
      </w:r>
    </w:p>
    <w:p w:rsidR="00D6305E" w:rsidRPr="00EF475A" w:rsidRDefault="00B56D3C" w:rsidP="002E7EC1">
      <w:pPr>
        <w:rPr>
          <w:rFonts w:ascii="Times New Roman" w:hAnsi="Times New Roman" w:cs="Times New Roman"/>
          <w:sz w:val="28"/>
          <w:szCs w:val="28"/>
        </w:rPr>
      </w:pPr>
      <w:r w:rsidRPr="00EF475A">
        <w:rPr>
          <w:rFonts w:ascii="Times New Roman" w:hAnsi="Times New Roman" w:cs="Times New Roman"/>
          <w:b/>
          <w:sz w:val="28"/>
          <w:szCs w:val="28"/>
        </w:rPr>
        <w:t>Результаты исследования.</w:t>
      </w:r>
      <w:r w:rsidR="002E7EC1" w:rsidRPr="00EF475A">
        <w:rPr>
          <w:rFonts w:ascii="Times New Roman" w:hAnsi="Times New Roman" w:cs="Times New Roman"/>
          <w:b/>
          <w:sz w:val="28"/>
          <w:szCs w:val="28"/>
        </w:rPr>
        <w:t xml:space="preserve"> </w:t>
      </w:r>
      <w:r w:rsidR="00D6305E" w:rsidRPr="00EF475A">
        <w:rPr>
          <w:rFonts w:ascii="Times New Roman" w:hAnsi="Times New Roman" w:cs="Times New Roman"/>
          <w:sz w:val="28"/>
          <w:szCs w:val="28"/>
        </w:rPr>
        <w:t xml:space="preserve">Анализ, полученного </w:t>
      </w:r>
      <w:proofErr w:type="spellStart"/>
      <w:r w:rsidR="00D6305E" w:rsidRPr="00EF475A">
        <w:rPr>
          <w:rFonts w:ascii="Times New Roman" w:hAnsi="Times New Roman" w:cs="Times New Roman"/>
          <w:sz w:val="28"/>
          <w:szCs w:val="28"/>
        </w:rPr>
        <w:t>фактологического</w:t>
      </w:r>
      <w:proofErr w:type="spellEnd"/>
      <w:r w:rsidR="00D6305E" w:rsidRPr="00EF475A">
        <w:rPr>
          <w:rFonts w:ascii="Times New Roman" w:hAnsi="Times New Roman" w:cs="Times New Roman"/>
          <w:sz w:val="28"/>
          <w:szCs w:val="28"/>
        </w:rPr>
        <w:t xml:space="preserve"> материала позволил выявить, что на потребности, интересы и мотивы приобщения студентов к регулярной физкультурно-спортивной деятельности существенно зависят от целого ряда объективных и субъективных факторов.</w:t>
      </w:r>
    </w:p>
    <w:p w:rsidR="00D6305E" w:rsidRPr="00EF475A" w:rsidRDefault="00D6305E" w:rsidP="00D6305E">
      <w:pPr>
        <w:pStyle w:val="a5"/>
        <w:spacing w:before="0" w:beforeAutospacing="0" w:after="0" w:afterAutospacing="0" w:line="360" w:lineRule="auto"/>
        <w:ind w:firstLine="709"/>
        <w:jc w:val="both"/>
        <w:rPr>
          <w:sz w:val="28"/>
          <w:szCs w:val="28"/>
        </w:rPr>
      </w:pPr>
      <w:r w:rsidRPr="00EF475A">
        <w:rPr>
          <w:sz w:val="28"/>
          <w:szCs w:val="28"/>
        </w:rPr>
        <w:t>Так к первым относятся: состояние материально-технической спортивной базы</w:t>
      </w:r>
      <w:r w:rsidR="0095620E" w:rsidRPr="00EF475A">
        <w:rPr>
          <w:sz w:val="28"/>
          <w:szCs w:val="28"/>
        </w:rPr>
        <w:t>, наличия современного спортивного инвентаря и оборудования</w:t>
      </w:r>
      <w:r w:rsidRPr="00EF475A">
        <w:rPr>
          <w:sz w:val="28"/>
          <w:szCs w:val="28"/>
        </w:rPr>
        <w:t>, направленност</w:t>
      </w:r>
      <w:r w:rsidR="0095620E" w:rsidRPr="00EF475A">
        <w:rPr>
          <w:sz w:val="28"/>
          <w:szCs w:val="28"/>
        </w:rPr>
        <w:t>и</w:t>
      </w:r>
      <w:r w:rsidRPr="00EF475A">
        <w:rPr>
          <w:sz w:val="28"/>
          <w:szCs w:val="28"/>
        </w:rPr>
        <w:t xml:space="preserve"> учебного процесса по физической культуре и содержание занятий, уровень требований учебной программы, </w:t>
      </w:r>
      <w:r w:rsidR="0095620E" w:rsidRPr="00EF475A">
        <w:rPr>
          <w:sz w:val="28"/>
          <w:szCs w:val="28"/>
        </w:rPr>
        <w:t>наличи</w:t>
      </w:r>
      <w:r w:rsidR="004C50F0" w:rsidRPr="00EF475A">
        <w:rPr>
          <w:sz w:val="28"/>
          <w:szCs w:val="28"/>
        </w:rPr>
        <w:t>е</w:t>
      </w:r>
      <w:r w:rsidR="0095620E" w:rsidRPr="00EF475A">
        <w:rPr>
          <w:sz w:val="28"/>
          <w:szCs w:val="28"/>
        </w:rPr>
        <w:t xml:space="preserve"> профессиональных кадров и их квалификаци</w:t>
      </w:r>
      <w:r w:rsidR="004C50F0" w:rsidRPr="00EF475A">
        <w:rPr>
          <w:sz w:val="28"/>
          <w:szCs w:val="28"/>
        </w:rPr>
        <w:t>я</w:t>
      </w:r>
      <w:r w:rsidRPr="00EF475A">
        <w:rPr>
          <w:sz w:val="28"/>
          <w:szCs w:val="28"/>
        </w:rPr>
        <w:t xml:space="preserve">, состояние здоровья </w:t>
      </w:r>
      <w:r w:rsidR="0095620E" w:rsidRPr="00EF475A">
        <w:rPr>
          <w:sz w:val="28"/>
          <w:szCs w:val="28"/>
        </w:rPr>
        <w:t>обуча</w:t>
      </w:r>
      <w:r w:rsidRPr="00EF475A">
        <w:rPr>
          <w:sz w:val="28"/>
          <w:szCs w:val="28"/>
        </w:rPr>
        <w:t xml:space="preserve">ющихся, частота занятий, их продолжительность и </w:t>
      </w:r>
      <w:proofErr w:type="spellStart"/>
      <w:r w:rsidR="0095620E" w:rsidRPr="00EF475A">
        <w:rPr>
          <w:sz w:val="28"/>
          <w:szCs w:val="28"/>
        </w:rPr>
        <w:t>психо-</w:t>
      </w:r>
      <w:r w:rsidRPr="00EF475A">
        <w:rPr>
          <w:sz w:val="28"/>
          <w:szCs w:val="28"/>
        </w:rPr>
        <w:t>эмоциональн</w:t>
      </w:r>
      <w:r w:rsidR="0095620E" w:rsidRPr="00EF475A">
        <w:rPr>
          <w:sz w:val="28"/>
          <w:szCs w:val="28"/>
        </w:rPr>
        <w:t>ая</w:t>
      </w:r>
      <w:proofErr w:type="spellEnd"/>
      <w:r w:rsidR="0095620E" w:rsidRPr="00EF475A">
        <w:rPr>
          <w:sz w:val="28"/>
          <w:szCs w:val="28"/>
        </w:rPr>
        <w:t xml:space="preserve"> атмосфера на занятиях</w:t>
      </w:r>
      <w:r w:rsidR="00617894" w:rsidRPr="00EF475A">
        <w:rPr>
          <w:sz w:val="28"/>
          <w:szCs w:val="28"/>
        </w:rPr>
        <w:t xml:space="preserve"> [7]</w:t>
      </w:r>
      <w:r w:rsidRPr="00EF475A">
        <w:rPr>
          <w:sz w:val="28"/>
          <w:szCs w:val="28"/>
        </w:rPr>
        <w:t>.</w:t>
      </w:r>
    </w:p>
    <w:p w:rsidR="003D72B9" w:rsidRPr="00EF475A" w:rsidRDefault="003D72B9" w:rsidP="00D6305E">
      <w:pPr>
        <w:pStyle w:val="a5"/>
        <w:spacing w:before="0" w:beforeAutospacing="0" w:after="0" w:afterAutospacing="0" w:line="360" w:lineRule="auto"/>
        <w:ind w:firstLine="709"/>
        <w:jc w:val="both"/>
        <w:rPr>
          <w:sz w:val="28"/>
          <w:szCs w:val="28"/>
        </w:rPr>
      </w:pPr>
      <w:r w:rsidRPr="00EF475A">
        <w:rPr>
          <w:sz w:val="28"/>
          <w:szCs w:val="28"/>
        </w:rPr>
        <w:t>Что касается мотивов занятий физическими упражнениями и спортом, то их можно структурировать по следующим основаниям (</w:t>
      </w:r>
      <w:r w:rsidR="00617894" w:rsidRPr="00EF475A">
        <w:rPr>
          <w:sz w:val="28"/>
          <w:szCs w:val="28"/>
        </w:rPr>
        <w:t>Т</w:t>
      </w:r>
      <w:r w:rsidRPr="00EF475A">
        <w:rPr>
          <w:sz w:val="28"/>
          <w:szCs w:val="28"/>
        </w:rPr>
        <w:t>аблица).</w:t>
      </w:r>
    </w:p>
    <w:p w:rsidR="00617894" w:rsidRPr="00EF475A" w:rsidRDefault="00617894" w:rsidP="00617894">
      <w:pPr>
        <w:pStyle w:val="a5"/>
        <w:widowControl w:val="0"/>
        <w:spacing w:before="0" w:beforeAutospacing="0" w:after="0" w:afterAutospacing="0" w:line="360" w:lineRule="auto"/>
        <w:ind w:firstLine="709"/>
        <w:jc w:val="both"/>
        <w:rPr>
          <w:sz w:val="28"/>
          <w:szCs w:val="28"/>
        </w:rPr>
      </w:pPr>
      <w:r w:rsidRPr="00EF475A">
        <w:rPr>
          <w:sz w:val="28"/>
          <w:szCs w:val="28"/>
        </w:rPr>
        <w:t>Анализируя представленные в таблице данные, можно отметить, что мотивы носят как общий, так и частных характер, от «желания заниматься физической культурой вообще», до «приобщения к конкретному виду спорта или двигательной активности».</w:t>
      </w:r>
    </w:p>
    <w:p w:rsidR="00617894" w:rsidRPr="00EF475A" w:rsidRDefault="00617894" w:rsidP="00617894">
      <w:pPr>
        <w:pStyle w:val="a5"/>
        <w:widowControl w:val="0"/>
        <w:spacing w:before="0" w:beforeAutospacing="0" w:after="0" w:afterAutospacing="0" w:line="360" w:lineRule="auto"/>
        <w:ind w:firstLine="709"/>
        <w:jc w:val="both"/>
        <w:rPr>
          <w:sz w:val="28"/>
          <w:szCs w:val="28"/>
        </w:rPr>
      </w:pPr>
      <w:r w:rsidRPr="00EF475A">
        <w:rPr>
          <w:sz w:val="28"/>
          <w:szCs w:val="28"/>
        </w:rPr>
        <w:t>Наряду с этим выявлены и мотивы посещения занятий физической культурой с тем, чтобы «получить оценку и зачет по предмету», избежать проблем из-за пропусков.</w:t>
      </w:r>
    </w:p>
    <w:p w:rsidR="003D72B9" w:rsidRPr="00EF475A" w:rsidRDefault="003D72B9" w:rsidP="00617894">
      <w:pPr>
        <w:pStyle w:val="a5"/>
        <w:spacing w:before="0" w:beforeAutospacing="0" w:after="0" w:afterAutospacing="0" w:line="360" w:lineRule="auto"/>
        <w:jc w:val="center"/>
        <w:rPr>
          <w:b/>
          <w:sz w:val="28"/>
          <w:szCs w:val="28"/>
        </w:rPr>
      </w:pPr>
      <w:r w:rsidRPr="00EF475A">
        <w:rPr>
          <w:b/>
          <w:sz w:val="28"/>
          <w:szCs w:val="28"/>
        </w:rPr>
        <w:t xml:space="preserve">Таблица – Структура и содержание мотивов занятий физическими упражнениями и спортом иностранных студентов, </w:t>
      </w:r>
      <w:r w:rsidRPr="00EF475A">
        <w:rPr>
          <w:b/>
          <w:sz w:val="28"/>
          <w:szCs w:val="28"/>
          <w:lang w:val="en-US"/>
        </w:rPr>
        <w:t>n</w:t>
      </w:r>
      <w:r w:rsidRPr="00EF475A">
        <w:rPr>
          <w:b/>
          <w:sz w:val="28"/>
          <w:szCs w:val="28"/>
        </w:rPr>
        <w:t xml:space="preserve">=124, </w:t>
      </w:r>
      <w:proofErr w:type="gramStart"/>
      <w:r w:rsidRPr="00EF475A">
        <w:rPr>
          <w:b/>
          <w:sz w:val="28"/>
          <w:szCs w:val="28"/>
        </w:rPr>
        <w:t>в</w:t>
      </w:r>
      <w:proofErr w:type="gramEnd"/>
      <w:r w:rsidRPr="00EF475A">
        <w:rPr>
          <w:b/>
          <w:sz w:val="28"/>
          <w:szCs w:val="28"/>
        </w:rPr>
        <w:t xml:space="preserve"> %</w:t>
      </w:r>
    </w:p>
    <w:tbl>
      <w:tblPr>
        <w:tblStyle w:val="a6"/>
        <w:tblW w:w="0" w:type="auto"/>
        <w:tblLayout w:type="fixed"/>
        <w:tblLook w:val="04A0"/>
      </w:tblPr>
      <w:tblGrid>
        <w:gridCol w:w="2235"/>
        <w:gridCol w:w="4961"/>
        <w:gridCol w:w="1276"/>
        <w:gridCol w:w="1382"/>
      </w:tblGrid>
      <w:tr w:rsidR="003D72B9" w:rsidRPr="00EF475A" w:rsidTr="002E7EC1">
        <w:tc>
          <w:tcPr>
            <w:tcW w:w="2235" w:type="dxa"/>
            <w:vMerge w:val="restart"/>
            <w:vAlign w:val="center"/>
          </w:tcPr>
          <w:p w:rsidR="003D72B9" w:rsidRPr="00EF475A" w:rsidRDefault="003D72B9" w:rsidP="003D72B9">
            <w:pPr>
              <w:pStyle w:val="a5"/>
              <w:spacing w:before="0" w:beforeAutospacing="0" w:after="0" w:afterAutospacing="0"/>
              <w:jc w:val="center"/>
              <w:rPr>
                <w:b/>
              </w:rPr>
            </w:pPr>
            <w:r w:rsidRPr="00EF475A">
              <w:rPr>
                <w:b/>
              </w:rPr>
              <w:t>Группы мотивов</w:t>
            </w:r>
          </w:p>
        </w:tc>
        <w:tc>
          <w:tcPr>
            <w:tcW w:w="4961" w:type="dxa"/>
            <w:vMerge w:val="restart"/>
            <w:vAlign w:val="center"/>
          </w:tcPr>
          <w:p w:rsidR="003D72B9" w:rsidRPr="00EF475A" w:rsidRDefault="003D72B9" w:rsidP="003D72B9">
            <w:pPr>
              <w:pStyle w:val="a5"/>
              <w:spacing w:before="0" w:beforeAutospacing="0" w:after="0" w:afterAutospacing="0"/>
              <w:jc w:val="center"/>
              <w:rPr>
                <w:b/>
              </w:rPr>
            </w:pPr>
            <w:r w:rsidRPr="00EF475A">
              <w:rPr>
                <w:b/>
              </w:rPr>
              <w:t>Содержание мотивов</w:t>
            </w:r>
          </w:p>
        </w:tc>
        <w:tc>
          <w:tcPr>
            <w:tcW w:w="2658" w:type="dxa"/>
            <w:gridSpan w:val="2"/>
            <w:vAlign w:val="center"/>
          </w:tcPr>
          <w:p w:rsidR="003D72B9" w:rsidRPr="00EF475A" w:rsidRDefault="003D72B9" w:rsidP="003D72B9">
            <w:pPr>
              <w:pStyle w:val="a5"/>
              <w:spacing w:before="0" w:beforeAutospacing="0" w:after="0" w:afterAutospacing="0"/>
              <w:jc w:val="center"/>
              <w:rPr>
                <w:b/>
              </w:rPr>
            </w:pPr>
            <w:r w:rsidRPr="00EF475A">
              <w:rPr>
                <w:b/>
              </w:rPr>
              <w:t xml:space="preserve">Респонденты, </w:t>
            </w:r>
            <w:proofErr w:type="gramStart"/>
            <w:r w:rsidRPr="00EF475A">
              <w:rPr>
                <w:b/>
              </w:rPr>
              <w:t>в</w:t>
            </w:r>
            <w:proofErr w:type="gramEnd"/>
            <w:r w:rsidRPr="00EF475A">
              <w:rPr>
                <w:b/>
              </w:rPr>
              <w:t xml:space="preserve"> %</w:t>
            </w:r>
          </w:p>
        </w:tc>
      </w:tr>
      <w:tr w:rsidR="002E7EC1" w:rsidRPr="00EF475A" w:rsidTr="002E7EC1">
        <w:tc>
          <w:tcPr>
            <w:tcW w:w="2235" w:type="dxa"/>
            <w:vMerge/>
            <w:vAlign w:val="center"/>
          </w:tcPr>
          <w:p w:rsidR="003D72B9" w:rsidRPr="00EF475A" w:rsidRDefault="003D72B9" w:rsidP="003D72B9">
            <w:pPr>
              <w:pStyle w:val="a5"/>
              <w:spacing w:before="0" w:beforeAutospacing="0" w:after="0" w:afterAutospacing="0"/>
              <w:jc w:val="center"/>
            </w:pPr>
          </w:p>
        </w:tc>
        <w:tc>
          <w:tcPr>
            <w:tcW w:w="4961" w:type="dxa"/>
            <w:vMerge/>
            <w:vAlign w:val="center"/>
          </w:tcPr>
          <w:p w:rsidR="003D72B9" w:rsidRPr="00EF475A" w:rsidRDefault="003D72B9" w:rsidP="003D72B9">
            <w:pPr>
              <w:pStyle w:val="a5"/>
              <w:spacing w:before="0" w:beforeAutospacing="0" w:after="0" w:afterAutospacing="0"/>
              <w:jc w:val="center"/>
            </w:pPr>
          </w:p>
        </w:tc>
        <w:tc>
          <w:tcPr>
            <w:tcW w:w="1276" w:type="dxa"/>
            <w:vAlign w:val="center"/>
          </w:tcPr>
          <w:p w:rsidR="003D72B9" w:rsidRPr="00EF475A" w:rsidRDefault="003D72B9" w:rsidP="003D72B9">
            <w:pPr>
              <w:pStyle w:val="a5"/>
              <w:spacing w:before="0" w:beforeAutospacing="0" w:after="0" w:afterAutospacing="0"/>
              <w:jc w:val="center"/>
              <w:rPr>
                <w:b/>
              </w:rPr>
            </w:pPr>
            <w:r w:rsidRPr="00EF475A">
              <w:rPr>
                <w:b/>
              </w:rPr>
              <w:t xml:space="preserve">Юноши, </w:t>
            </w:r>
            <w:r w:rsidRPr="00EF475A">
              <w:rPr>
                <w:b/>
                <w:lang w:val="en-US"/>
              </w:rPr>
              <w:t>n</w:t>
            </w:r>
            <w:r w:rsidRPr="00EF475A">
              <w:rPr>
                <w:b/>
              </w:rPr>
              <w:t>=69</w:t>
            </w:r>
          </w:p>
        </w:tc>
        <w:tc>
          <w:tcPr>
            <w:tcW w:w="1382" w:type="dxa"/>
            <w:vAlign w:val="center"/>
          </w:tcPr>
          <w:p w:rsidR="003D72B9" w:rsidRPr="00EF475A" w:rsidRDefault="003D72B9" w:rsidP="003D72B9">
            <w:pPr>
              <w:pStyle w:val="a5"/>
              <w:spacing w:before="0" w:beforeAutospacing="0" w:after="0" w:afterAutospacing="0"/>
              <w:jc w:val="center"/>
              <w:rPr>
                <w:b/>
              </w:rPr>
            </w:pPr>
            <w:r w:rsidRPr="00EF475A">
              <w:rPr>
                <w:b/>
              </w:rPr>
              <w:t>Девушки</w:t>
            </w:r>
            <w:r w:rsidR="002E7EC1" w:rsidRPr="00EF475A">
              <w:rPr>
                <w:b/>
              </w:rPr>
              <w:t>,</w:t>
            </w:r>
            <w:r w:rsidRPr="00EF475A">
              <w:rPr>
                <w:b/>
              </w:rPr>
              <w:t xml:space="preserve"> </w:t>
            </w:r>
            <w:r w:rsidRPr="00EF475A">
              <w:rPr>
                <w:b/>
                <w:lang w:val="en-US"/>
              </w:rPr>
              <w:t>n</w:t>
            </w:r>
            <w:r w:rsidRPr="00EF475A">
              <w:rPr>
                <w:b/>
              </w:rPr>
              <w:t>=55</w:t>
            </w:r>
          </w:p>
        </w:tc>
      </w:tr>
      <w:tr w:rsidR="002E7EC1" w:rsidRPr="00EF475A" w:rsidTr="002E7EC1">
        <w:tc>
          <w:tcPr>
            <w:tcW w:w="2235" w:type="dxa"/>
            <w:vAlign w:val="center"/>
          </w:tcPr>
          <w:p w:rsidR="003D72B9" w:rsidRPr="00EF475A" w:rsidRDefault="002E7EC1" w:rsidP="003D72B9">
            <w:pPr>
              <w:pStyle w:val="a5"/>
              <w:spacing w:before="0" w:beforeAutospacing="0" w:after="0" w:afterAutospacing="0"/>
              <w:jc w:val="center"/>
            </w:pPr>
            <w:r w:rsidRPr="00EF475A">
              <w:t>1</w:t>
            </w:r>
          </w:p>
        </w:tc>
        <w:tc>
          <w:tcPr>
            <w:tcW w:w="4961" w:type="dxa"/>
            <w:vAlign w:val="center"/>
          </w:tcPr>
          <w:p w:rsidR="003D72B9" w:rsidRPr="00EF475A" w:rsidRDefault="002E7EC1" w:rsidP="003D72B9">
            <w:pPr>
              <w:pStyle w:val="a5"/>
              <w:spacing w:before="0" w:beforeAutospacing="0" w:after="0" w:afterAutospacing="0"/>
              <w:jc w:val="center"/>
            </w:pPr>
            <w:r w:rsidRPr="00EF475A">
              <w:t>2</w:t>
            </w:r>
          </w:p>
        </w:tc>
        <w:tc>
          <w:tcPr>
            <w:tcW w:w="1276" w:type="dxa"/>
            <w:vAlign w:val="center"/>
          </w:tcPr>
          <w:p w:rsidR="003D72B9" w:rsidRPr="00EF475A" w:rsidRDefault="002E7EC1" w:rsidP="003D72B9">
            <w:pPr>
              <w:pStyle w:val="a5"/>
              <w:spacing w:before="0" w:beforeAutospacing="0" w:after="0" w:afterAutospacing="0"/>
              <w:jc w:val="center"/>
            </w:pPr>
            <w:r w:rsidRPr="00EF475A">
              <w:t>3</w:t>
            </w:r>
          </w:p>
        </w:tc>
        <w:tc>
          <w:tcPr>
            <w:tcW w:w="1382" w:type="dxa"/>
            <w:vAlign w:val="center"/>
          </w:tcPr>
          <w:p w:rsidR="003D72B9" w:rsidRPr="00EF475A" w:rsidRDefault="002E7EC1" w:rsidP="003D72B9">
            <w:pPr>
              <w:pStyle w:val="a5"/>
              <w:spacing w:before="0" w:beforeAutospacing="0" w:after="0" w:afterAutospacing="0"/>
              <w:jc w:val="center"/>
            </w:pPr>
            <w:r w:rsidRPr="00EF475A">
              <w:t>4</w:t>
            </w:r>
          </w:p>
        </w:tc>
      </w:tr>
      <w:tr w:rsidR="002E7EC1" w:rsidRPr="00EF475A" w:rsidTr="002E7EC1">
        <w:tc>
          <w:tcPr>
            <w:tcW w:w="2235" w:type="dxa"/>
            <w:vAlign w:val="center"/>
          </w:tcPr>
          <w:p w:rsidR="003D72B9" w:rsidRPr="00EF475A" w:rsidRDefault="003D72B9" w:rsidP="009E55AD">
            <w:pPr>
              <w:pStyle w:val="a5"/>
              <w:spacing w:before="0" w:beforeAutospacing="0" w:after="0" w:afterAutospacing="0"/>
              <w:jc w:val="center"/>
            </w:pPr>
            <w:proofErr w:type="spellStart"/>
            <w:r w:rsidRPr="00EF475A">
              <w:t>Эстетик</w:t>
            </w:r>
            <w:proofErr w:type="gramStart"/>
            <w:r w:rsidR="009E55AD" w:rsidRPr="00EF475A">
              <w:t>о</w:t>
            </w:r>
            <w:proofErr w:type="spellEnd"/>
            <w:r w:rsidR="009E55AD" w:rsidRPr="00EF475A">
              <w:t>-</w:t>
            </w:r>
            <w:proofErr w:type="gramEnd"/>
            <w:r w:rsidR="009E55AD" w:rsidRPr="00EF475A">
              <w:t xml:space="preserve"> гедонистические </w:t>
            </w:r>
          </w:p>
        </w:tc>
        <w:tc>
          <w:tcPr>
            <w:tcW w:w="4961" w:type="dxa"/>
            <w:vAlign w:val="center"/>
          </w:tcPr>
          <w:p w:rsidR="002A2AC2" w:rsidRPr="00EF475A" w:rsidRDefault="009E55AD" w:rsidP="009E55AD">
            <w:pPr>
              <w:pStyle w:val="a5"/>
              <w:spacing w:before="0" w:beforeAutospacing="0" w:after="0" w:afterAutospacing="0"/>
              <w:jc w:val="both"/>
            </w:pPr>
            <w:r w:rsidRPr="00EF475A">
              <w:t>стремление</w:t>
            </w:r>
            <w:r w:rsidRPr="002A2AC2">
              <w:t xml:space="preserve"> </w:t>
            </w:r>
            <w:r w:rsidRPr="00EF475A">
              <w:t>«</w:t>
            </w:r>
            <w:r w:rsidRPr="002A2AC2">
              <w:t>улучшить свой внешний вид</w:t>
            </w:r>
            <w:r w:rsidRPr="00EF475A">
              <w:t xml:space="preserve"> (иметь подтянутую фигуру, красивую осанку, пропорционально развитое телосложение);</w:t>
            </w:r>
            <w:r w:rsidRPr="002A2AC2">
              <w:t xml:space="preserve"> </w:t>
            </w:r>
            <w:r w:rsidRPr="00EF475A">
              <w:t>«</w:t>
            </w:r>
            <w:r w:rsidRPr="002A2AC2">
              <w:t>производить впечатление на окружающих</w:t>
            </w:r>
            <w:r w:rsidRPr="00EF475A">
              <w:t xml:space="preserve">», </w:t>
            </w:r>
            <w:r w:rsidRPr="00EF475A">
              <w:lastRenderedPageBreak/>
              <w:t>«испытывать чувство удовлетворенности своей красотой, силой, выносливостью и т.п.»; «п</w:t>
            </w:r>
            <w:r w:rsidRPr="002A2AC2">
              <w:t>олуч</w:t>
            </w:r>
            <w:r w:rsidRPr="00EF475A">
              <w:t>ать</w:t>
            </w:r>
            <w:r w:rsidRPr="002A2AC2">
              <w:t xml:space="preserve"> удовольстви</w:t>
            </w:r>
            <w:r w:rsidRPr="00EF475A">
              <w:t>е</w:t>
            </w:r>
            <w:r w:rsidRPr="002A2AC2">
              <w:t xml:space="preserve"> </w:t>
            </w:r>
            <w:r w:rsidRPr="00EF475A">
              <w:t>от занятий», «чувствовать удовлетворение от проявления мышечной активности».</w:t>
            </w:r>
          </w:p>
        </w:tc>
        <w:tc>
          <w:tcPr>
            <w:tcW w:w="1276" w:type="dxa"/>
            <w:vAlign w:val="center"/>
          </w:tcPr>
          <w:p w:rsidR="003D72B9" w:rsidRPr="00EF475A" w:rsidRDefault="004C7753" w:rsidP="003D72B9">
            <w:pPr>
              <w:pStyle w:val="a5"/>
              <w:spacing w:before="0" w:beforeAutospacing="0" w:after="0" w:afterAutospacing="0"/>
              <w:jc w:val="center"/>
              <w:rPr>
                <w:lang w:val="en-US"/>
              </w:rPr>
            </w:pPr>
            <w:r w:rsidRPr="00EF475A">
              <w:lastRenderedPageBreak/>
              <w:t>72</w:t>
            </w:r>
            <w:r w:rsidR="00EF475A">
              <w:t>,7</w:t>
            </w:r>
          </w:p>
        </w:tc>
        <w:tc>
          <w:tcPr>
            <w:tcW w:w="1382" w:type="dxa"/>
            <w:vAlign w:val="center"/>
          </w:tcPr>
          <w:p w:rsidR="003D72B9" w:rsidRPr="00EF475A" w:rsidRDefault="004C7753" w:rsidP="003D72B9">
            <w:pPr>
              <w:pStyle w:val="a5"/>
              <w:spacing w:before="0" w:beforeAutospacing="0" w:after="0" w:afterAutospacing="0"/>
              <w:jc w:val="center"/>
            </w:pPr>
            <w:r w:rsidRPr="00EF475A">
              <w:t>83</w:t>
            </w:r>
            <w:r w:rsidR="00EF475A">
              <w:t>,2</w:t>
            </w:r>
          </w:p>
        </w:tc>
      </w:tr>
      <w:tr w:rsidR="002E7EC1" w:rsidRPr="00EF475A" w:rsidTr="002E7EC1">
        <w:tc>
          <w:tcPr>
            <w:tcW w:w="2235" w:type="dxa"/>
            <w:vAlign w:val="center"/>
          </w:tcPr>
          <w:p w:rsidR="003D72B9" w:rsidRPr="00EF475A" w:rsidRDefault="002A2AC2" w:rsidP="002E7EC1">
            <w:pPr>
              <w:pStyle w:val="a5"/>
              <w:spacing w:before="0" w:beforeAutospacing="0" w:after="0" w:afterAutospacing="0"/>
              <w:jc w:val="center"/>
            </w:pPr>
            <w:proofErr w:type="spellStart"/>
            <w:r w:rsidRPr="00EF475A">
              <w:lastRenderedPageBreak/>
              <w:t>Соревновательно-конкурентн</w:t>
            </w:r>
            <w:r w:rsidR="002E7EC1" w:rsidRPr="00EF475A">
              <w:t>о-достиженческие</w:t>
            </w:r>
            <w:proofErr w:type="spellEnd"/>
          </w:p>
        </w:tc>
        <w:tc>
          <w:tcPr>
            <w:tcW w:w="4961" w:type="dxa"/>
            <w:vAlign w:val="center"/>
          </w:tcPr>
          <w:p w:rsidR="003D72B9" w:rsidRPr="00EF475A" w:rsidRDefault="009E55AD" w:rsidP="009E55AD">
            <w:pPr>
              <w:ind w:firstLine="0"/>
              <w:rPr>
                <w:rFonts w:ascii="Times New Roman" w:hAnsi="Times New Roman" w:cs="Times New Roman"/>
                <w:sz w:val="24"/>
                <w:szCs w:val="24"/>
              </w:rPr>
            </w:pPr>
            <w:r w:rsidRPr="00EF475A">
              <w:rPr>
                <w:rFonts w:ascii="Times New Roman" w:hAnsi="Times New Roman" w:cs="Times New Roman"/>
                <w:sz w:val="24"/>
                <w:szCs w:val="24"/>
              </w:rPr>
              <w:t>«желание</w:t>
            </w:r>
            <w:r w:rsidR="003D72B9" w:rsidRPr="00EF475A">
              <w:rPr>
                <w:rFonts w:ascii="Times New Roman" w:hAnsi="Times New Roman" w:cs="Times New Roman"/>
                <w:sz w:val="24"/>
                <w:szCs w:val="24"/>
              </w:rPr>
              <w:t xml:space="preserve"> </w:t>
            </w:r>
            <w:r w:rsidRPr="00EF475A">
              <w:rPr>
                <w:rFonts w:ascii="Times New Roman" w:hAnsi="Times New Roman" w:cs="Times New Roman"/>
                <w:sz w:val="24"/>
                <w:szCs w:val="24"/>
              </w:rPr>
              <w:t>достичь</w:t>
            </w:r>
            <w:r w:rsidR="003D72B9" w:rsidRPr="00EF475A">
              <w:rPr>
                <w:rFonts w:ascii="Times New Roman" w:hAnsi="Times New Roman" w:cs="Times New Roman"/>
                <w:sz w:val="24"/>
                <w:szCs w:val="24"/>
              </w:rPr>
              <w:t xml:space="preserve"> </w:t>
            </w:r>
            <w:r w:rsidRPr="00EF475A">
              <w:rPr>
                <w:rFonts w:ascii="Times New Roman" w:hAnsi="Times New Roman" w:cs="Times New Roman"/>
                <w:sz w:val="24"/>
                <w:szCs w:val="24"/>
              </w:rPr>
              <w:t>высоких</w:t>
            </w:r>
            <w:r w:rsidR="003D72B9" w:rsidRPr="00EF475A">
              <w:rPr>
                <w:rFonts w:ascii="Times New Roman" w:hAnsi="Times New Roman" w:cs="Times New Roman"/>
                <w:sz w:val="24"/>
                <w:szCs w:val="24"/>
              </w:rPr>
              <w:t xml:space="preserve"> </w:t>
            </w:r>
            <w:r w:rsidRPr="00EF475A">
              <w:rPr>
                <w:rFonts w:ascii="Times New Roman" w:hAnsi="Times New Roman" w:cs="Times New Roman"/>
                <w:sz w:val="24"/>
                <w:szCs w:val="24"/>
              </w:rPr>
              <w:t>результатов в спорте,</w:t>
            </w:r>
            <w:r w:rsidR="003D72B9" w:rsidRPr="00EF475A">
              <w:rPr>
                <w:rFonts w:ascii="Times New Roman" w:hAnsi="Times New Roman" w:cs="Times New Roman"/>
                <w:sz w:val="24"/>
                <w:szCs w:val="24"/>
              </w:rPr>
              <w:t xml:space="preserve"> добиться победы</w:t>
            </w:r>
            <w:r w:rsidRPr="00EF475A">
              <w:rPr>
                <w:rFonts w:ascii="Times New Roman" w:hAnsi="Times New Roman" w:cs="Times New Roman"/>
                <w:sz w:val="24"/>
                <w:szCs w:val="24"/>
              </w:rPr>
              <w:t xml:space="preserve">, </w:t>
            </w:r>
            <w:r w:rsidR="002A2AC2" w:rsidRPr="00EF475A">
              <w:rPr>
                <w:rFonts w:ascii="Times New Roman" w:eastAsia="Times New Roman" w:hAnsi="Times New Roman" w:cs="Times New Roman"/>
                <w:sz w:val="24"/>
                <w:szCs w:val="24"/>
                <w:lang w:eastAsia="ru-RU"/>
              </w:rPr>
              <w:t>быть лучше других</w:t>
            </w:r>
            <w:r w:rsidRPr="00EF475A">
              <w:rPr>
                <w:rFonts w:ascii="Times New Roman" w:eastAsia="Times New Roman" w:hAnsi="Times New Roman" w:cs="Times New Roman"/>
                <w:sz w:val="24"/>
                <w:szCs w:val="24"/>
                <w:lang w:eastAsia="ru-RU"/>
              </w:rPr>
              <w:t>»;</w:t>
            </w:r>
            <w:r w:rsidR="002A2AC2" w:rsidRPr="00EF475A">
              <w:rPr>
                <w:rFonts w:ascii="Times New Roman" w:eastAsia="Times New Roman" w:hAnsi="Times New Roman" w:cs="Times New Roman"/>
                <w:sz w:val="24"/>
                <w:szCs w:val="24"/>
                <w:lang w:eastAsia="ru-RU"/>
              </w:rPr>
              <w:t xml:space="preserve"> </w:t>
            </w:r>
            <w:r w:rsidR="002E7EC1" w:rsidRPr="00EF475A">
              <w:rPr>
                <w:rFonts w:ascii="Times New Roman" w:hAnsi="Times New Roman" w:cs="Times New Roman"/>
                <w:sz w:val="24"/>
                <w:szCs w:val="24"/>
              </w:rPr>
              <w:t xml:space="preserve">стремление проявить себя в </w:t>
            </w:r>
            <w:r w:rsidRPr="00EF475A">
              <w:rPr>
                <w:rFonts w:ascii="Times New Roman" w:hAnsi="Times New Roman" w:cs="Times New Roman"/>
                <w:sz w:val="24"/>
                <w:szCs w:val="24"/>
              </w:rPr>
              <w:t>сложных</w:t>
            </w:r>
            <w:r w:rsidR="002E7EC1" w:rsidRPr="00EF475A">
              <w:rPr>
                <w:rFonts w:ascii="Times New Roman" w:hAnsi="Times New Roman" w:cs="Times New Roman"/>
                <w:sz w:val="24"/>
                <w:szCs w:val="24"/>
              </w:rPr>
              <w:t>, экстремальных ситуациях</w:t>
            </w:r>
            <w:r w:rsidRPr="00EF475A">
              <w:rPr>
                <w:rFonts w:ascii="Times New Roman" w:hAnsi="Times New Roman" w:cs="Times New Roman"/>
                <w:sz w:val="24"/>
                <w:szCs w:val="24"/>
              </w:rPr>
              <w:t>.</w:t>
            </w:r>
          </w:p>
        </w:tc>
        <w:tc>
          <w:tcPr>
            <w:tcW w:w="1276" w:type="dxa"/>
            <w:vAlign w:val="center"/>
          </w:tcPr>
          <w:p w:rsidR="003D72B9" w:rsidRPr="00EF475A" w:rsidRDefault="004C7753" w:rsidP="003D72B9">
            <w:pPr>
              <w:pStyle w:val="a5"/>
              <w:spacing w:before="0" w:beforeAutospacing="0" w:after="0" w:afterAutospacing="0"/>
              <w:jc w:val="center"/>
            </w:pPr>
            <w:r w:rsidRPr="00EF475A">
              <w:t>78</w:t>
            </w:r>
            <w:r w:rsidR="00EF475A">
              <w:t>,4</w:t>
            </w:r>
          </w:p>
        </w:tc>
        <w:tc>
          <w:tcPr>
            <w:tcW w:w="1382" w:type="dxa"/>
            <w:vAlign w:val="center"/>
          </w:tcPr>
          <w:p w:rsidR="003D72B9" w:rsidRPr="00EF475A" w:rsidRDefault="004C7753" w:rsidP="003D72B9">
            <w:pPr>
              <w:pStyle w:val="a5"/>
              <w:spacing w:before="0" w:beforeAutospacing="0" w:after="0" w:afterAutospacing="0"/>
              <w:jc w:val="center"/>
            </w:pPr>
            <w:r w:rsidRPr="00EF475A">
              <w:t>64</w:t>
            </w:r>
            <w:r w:rsidR="00EF475A">
              <w:t>,1</w:t>
            </w:r>
          </w:p>
        </w:tc>
      </w:tr>
      <w:tr w:rsidR="002E7EC1" w:rsidRPr="00EF475A" w:rsidTr="002E7EC1">
        <w:tc>
          <w:tcPr>
            <w:tcW w:w="2235" w:type="dxa"/>
            <w:vAlign w:val="center"/>
          </w:tcPr>
          <w:p w:rsidR="003D72B9" w:rsidRPr="00EF475A" w:rsidRDefault="002A2AC2" w:rsidP="003D72B9">
            <w:pPr>
              <w:pStyle w:val="a5"/>
              <w:spacing w:before="0" w:beforeAutospacing="0" w:after="0" w:afterAutospacing="0"/>
              <w:jc w:val="center"/>
            </w:pPr>
            <w:r w:rsidRPr="00EF475A">
              <w:t xml:space="preserve">Оздоровительные </w:t>
            </w:r>
          </w:p>
        </w:tc>
        <w:tc>
          <w:tcPr>
            <w:tcW w:w="4961" w:type="dxa"/>
            <w:vAlign w:val="center"/>
          </w:tcPr>
          <w:p w:rsidR="002A2AC2" w:rsidRPr="00EF475A" w:rsidRDefault="009E55AD" w:rsidP="004C7753">
            <w:pPr>
              <w:pStyle w:val="a5"/>
              <w:spacing w:before="0" w:beforeAutospacing="0" w:after="0" w:afterAutospacing="0"/>
              <w:jc w:val="both"/>
            </w:pPr>
            <w:r w:rsidRPr="00EF475A">
              <w:t>желание</w:t>
            </w:r>
            <w:r w:rsidR="003D72B9" w:rsidRPr="00EF475A">
              <w:t xml:space="preserve"> </w:t>
            </w:r>
            <w:r w:rsidR="004C7753" w:rsidRPr="00EF475A">
              <w:t>«</w:t>
            </w:r>
            <w:r w:rsidRPr="00EF475A">
              <w:t>бы</w:t>
            </w:r>
            <w:r w:rsidR="003D72B9" w:rsidRPr="00EF475A">
              <w:t>ть сильным, здоровым</w:t>
            </w:r>
            <w:r w:rsidRPr="00EF475A">
              <w:t xml:space="preserve">, иметь </w:t>
            </w:r>
            <w:r w:rsidR="002A2AC2" w:rsidRPr="002A2AC2">
              <w:t>креп</w:t>
            </w:r>
            <w:r w:rsidRPr="00EF475A">
              <w:t>кий</w:t>
            </w:r>
            <w:r w:rsidR="002A2AC2" w:rsidRPr="002A2AC2">
              <w:t xml:space="preserve"> иммунитет</w:t>
            </w:r>
            <w:r w:rsidR="004C7753" w:rsidRPr="00EF475A">
              <w:t xml:space="preserve">, </w:t>
            </w:r>
            <w:r w:rsidR="002A2AC2" w:rsidRPr="002A2AC2">
              <w:t>поддерживать организм в тонусе</w:t>
            </w:r>
            <w:r w:rsidR="004C7753" w:rsidRPr="00EF475A">
              <w:t>, постоянно физически</w:t>
            </w:r>
            <w:r w:rsidR="002A2AC2" w:rsidRPr="002A2AC2">
              <w:t xml:space="preserve"> разви</w:t>
            </w:r>
            <w:r w:rsidR="004C7753" w:rsidRPr="00EF475A">
              <w:t>ваться</w:t>
            </w:r>
            <w:r w:rsidR="002A2AC2" w:rsidRPr="002A2AC2">
              <w:t xml:space="preserve"> и укрепл</w:t>
            </w:r>
            <w:r w:rsidR="004C7753" w:rsidRPr="00EF475A">
              <w:t>ять</w:t>
            </w:r>
            <w:r w:rsidR="002A2AC2" w:rsidRPr="002A2AC2">
              <w:t xml:space="preserve"> </w:t>
            </w:r>
            <w:r w:rsidR="004C7753" w:rsidRPr="00EF475A">
              <w:t>все органы и системы</w:t>
            </w:r>
            <w:r w:rsidR="002A2AC2" w:rsidRPr="002A2AC2">
              <w:t xml:space="preserve"> организма</w:t>
            </w:r>
            <w:r w:rsidR="004C7753" w:rsidRPr="00EF475A">
              <w:t>»</w:t>
            </w:r>
            <w:r w:rsidR="002A2AC2" w:rsidRPr="002A2AC2">
              <w:t xml:space="preserve">. </w:t>
            </w:r>
          </w:p>
        </w:tc>
        <w:tc>
          <w:tcPr>
            <w:tcW w:w="1276" w:type="dxa"/>
            <w:vAlign w:val="center"/>
          </w:tcPr>
          <w:p w:rsidR="003D72B9" w:rsidRPr="00EF475A" w:rsidRDefault="004C7753" w:rsidP="003D72B9">
            <w:pPr>
              <w:pStyle w:val="a5"/>
              <w:spacing w:before="0" w:beforeAutospacing="0" w:after="0" w:afterAutospacing="0"/>
              <w:jc w:val="center"/>
            </w:pPr>
            <w:r w:rsidRPr="00EF475A">
              <w:t>79</w:t>
            </w:r>
            <w:r w:rsidR="00EF475A">
              <w:t>,5</w:t>
            </w:r>
          </w:p>
        </w:tc>
        <w:tc>
          <w:tcPr>
            <w:tcW w:w="1382" w:type="dxa"/>
            <w:vAlign w:val="center"/>
          </w:tcPr>
          <w:p w:rsidR="003D72B9" w:rsidRPr="00EF475A" w:rsidRDefault="004C7753" w:rsidP="003D72B9">
            <w:pPr>
              <w:pStyle w:val="a5"/>
              <w:spacing w:before="0" w:beforeAutospacing="0" w:after="0" w:afterAutospacing="0"/>
              <w:jc w:val="center"/>
            </w:pPr>
            <w:r w:rsidRPr="00EF475A">
              <w:t>91</w:t>
            </w:r>
            <w:r w:rsidR="00EF475A">
              <w:t>,8</w:t>
            </w:r>
          </w:p>
        </w:tc>
      </w:tr>
      <w:tr w:rsidR="002E7EC1" w:rsidRPr="00EF475A" w:rsidTr="002E7EC1">
        <w:tc>
          <w:tcPr>
            <w:tcW w:w="2235" w:type="dxa"/>
            <w:vAlign w:val="center"/>
          </w:tcPr>
          <w:p w:rsidR="002A2AC2" w:rsidRPr="00EF475A" w:rsidRDefault="003D72B9" w:rsidP="002E7EC1">
            <w:pPr>
              <w:pStyle w:val="a5"/>
              <w:spacing w:before="0" w:beforeAutospacing="0" w:after="0" w:afterAutospacing="0"/>
              <w:jc w:val="center"/>
            </w:pPr>
            <w:proofErr w:type="spellStart"/>
            <w:r w:rsidRPr="00EF475A">
              <w:t>Социальн</w:t>
            </w:r>
            <w:r w:rsidR="002E7EC1" w:rsidRPr="00EF475A">
              <w:t>о-п</w:t>
            </w:r>
            <w:r w:rsidR="002A2AC2" w:rsidRPr="00EF475A">
              <w:t>озновательно-развивающие</w:t>
            </w:r>
            <w:proofErr w:type="spellEnd"/>
          </w:p>
        </w:tc>
        <w:tc>
          <w:tcPr>
            <w:tcW w:w="4961" w:type="dxa"/>
            <w:vAlign w:val="center"/>
          </w:tcPr>
          <w:p w:rsidR="003D72B9" w:rsidRPr="00EF475A" w:rsidRDefault="004C7753" w:rsidP="004C7753">
            <w:pPr>
              <w:pStyle w:val="a5"/>
              <w:spacing w:before="0" w:beforeAutospacing="0" w:after="0" w:afterAutospacing="0"/>
              <w:jc w:val="both"/>
            </w:pPr>
            <w:r w:rsidRPr="00EF475A">
              <w:t>«</w:t>
            </w:r>
            <w:r w:rsidR="003D72B9" w:rsidRPr="00EF475A">
              <w:t>осознание социальной важности спортивной деятельности</w:t>
            </w:r>
            <w:r w:rsidRPr="00EF475A">
              <w:t xml:space="preserve"> и приобщения к ней»;</w:t>
            </w:r>
            <w:r w:rsidR="002A2AC2" w:rsidRPr="00EF475A">
              <w:t xml:space="preserve"> </w:t>
            </w:r>
            <w:r w:rsidRPr="00EF475A">
              <w:t>«</w:t>
            </w:r>
            <w:r w:rsidR="002A2AC2" w:rsidRPr="00EF475A">
              <w:t xml:space="preserve">желание </w:t>
            </w:r>
            <w:r w:rsidRPr="00EF475A">
              <w:t>лучше познать</w:t>
            </w:r>
            <w:r w:rsidR="002A2AC2" w:rsidRPr="00EF475A">
              <w:t xml:space="preserve"> своё тело, раскрыть сво</w:t>
            </w:r>
            <w:r w:rsidRPr="00EF475A">
              <w:t>и</w:t>
            </w:r>
            <w:r w:rsidR="002A2AC2" w:rsidRPr="00EF475A">
              <w:t xml:space="preserve"> </w:t>
            </w:r>
            <w:r w:rsidRPr="00EF475A">
              <w:t>ресурсы</w:t>
            </w:r>
            <w:r w:rsidR="002A2AC2" w:rsidRPr="00EF475A">
              <w:t xml:space="preserve"> и развивать физические качества, работоспособность</w:t>
            </w:r>
            <w:r w:rsidRPr="00EF475A">
              <w:t>»; «быть</w:t>
            </w:r>
            <w:r w:rsidR="002A2AC2" w:rsidRPr="00EF475A">
              <w:t xml:space="preserve"> энергичн</w:t>
            </w:r>
            <w:r w:rsidRPr="00EF475A">
              <w:t>ым</w:t>
            </w:r>
            <w:r w:rsidR="002A2AC2" w:rsidRPr="00EF475A">
              <w:t>, подвижн</w:t>
            </w:r>
            <w:r w:rsidRPr="00EF475A">
              <w:t>ым</w:t>
            </w:r>
            <w:r w:rsidR="002A2AC2" w:rsidRPr="00EF475A">
              <w:t>, гибк</w:t>
            </w:r>
            <w:r w:rsidRPr="00EF475A">
              <w:t>им</w:t>
            </w:r>
            <w:r w:rsidR="002A2AC2" w:rsidRPr="00EF475A">
              <w:t>, сил</w:t>
            </w:r>
            <w:r w:rsidRPr="00EF475A">
              <w:t>ьным</w:t>
            </w:r>
            <w:r w:rsidR="002A2AC2" w:rsidRPr="00EF475A">
              <w:t>, вынослив</w:t>
            </w:r>
            <w:r w:rsidRPr="00EF475A">
              <w:t>ым»;</w:t>
            </w:r>
            <w:r w:rsidR="002A2AC2" w:rsidRPr="00EF475A">
              <w:t xml:space="preserve"> </w:t>
            </w:r>
            <w:r w:rsidRPr="00EF475A">
              <w:t>«через спорт</w:t>
            </w:r>
            <w:r w:rsidR="002E7EC1" w:rsidRPr="00EF475A">
              <w:t xml:space="preserve"> </w:t>
            </w:r>
            <w:proofErr w:type="spellStart"/>
            <w:r w:rsidR="002E7EC1" w:rsidRPr="00EF475A">
              <w:t>самовыраж</w:t>
            </w:r>
            <w:r w:rsidRPr="00EF475A">
              <w:t>аться</w:t>
            </w:r>
            <w:proofErr w:type="spellEnd"/>
            <w:r w:rsidR="002E7EC1" w:rsidRPr="00EF475A">
              <w:t xml:space="preserve">, </w:t>
            </w:r>
            <w:proofErr w:type="spellStart"/>
            <w:r w:rsidR="002E7EC1" w:rsidRPr="00EF475A">
              <w:t>самоутвержд</w:t>
            </w:r>
            <w:r w:rsidRPr="00EF475A">
              <w:t>атья</w:t>
            </w:r>
            <w:proofErr w:type="spellEnd"/>
            <w:r w:rsidRPr="00EF475A">
              <w:t>»; «получить</w:t>
            </w:r>
            <w:r w:rsidR="002E7EC1" w:rsidRPr="00EF475A">
              <w:t xml:space="preserve"> общественно</w:t>
            </w:r>
            <w:r w:rsidRPr="00EF475A">
              <w:t>е</w:t>
            </w:r>
            <w:r w:rsidR="002E7EC1" w:rsidRPr="00EF475A">
              <w:t xml:space="preserve"> признани</w:t>
            </w:r>
            <w:r w:rsidRPr="00EF475A">
              <w:t>е»; «</w:t>
            </w:r>
            <w:r w:rsidR="002E7EC1" w:rsidRPr="00EF475A">
              <w:t>подготовить</w:t>
            </w:r>
            <w:r w:rsidRPr="00EF475A">
              <w:t>ся</w:t>
            </w:r>
            <w:r w:rsidR="002E7EC1" w:rsidRPr="00EF475A">
              <w:t xml:space="preserve"> к практической жизни</w:t>
            </w:r>
            <w:r w:rsidRPr="00EF475A">
              <w:t>, будущей профессии»</w:t>
            </w:r>
            <w:r w:rsidR="002E7EC1" w:rsidRPr="00EF475A">
              <w:t>;</w:t>
            </w:r>
            <w:r w:rsidRPr="00EF475A">
              <w:t xml:space="preserve"> «узнать новую информацию».</w:t>
            </w:r>
          </w:p>
        </w:tc>
        <w:tc>
          <w:tcPr>
            <w:tcW w:w="1276" w:type="dxa"/>
            <w:vAlign w:val="center"/>
          </w:tcPr>
          <w:p w:rsidR="003D72B9" w:rsidRPr="00EF475A" w:rsidRDefault="004C7753" w:rsidP="003D72B9">
            <w:pPr>
              <w:pStyle w:val="a5"/>
              <w:spacing w:before="0" w:beforeAutospacing="0" w:after="0" w:afterAutospacing="0"/>
              <w:jc w:val="center"/>
            </w:pPr>
            <w:r w:rsidRPr="00EF475A">
              <w:t>66</w:t>
            </w:r>
            <w:r w:rsidR="00EF475A">
              <w:t>,2</w:t>
            </w:r>
          </w:p>
        </w:tc>
        <w:tc>
          <w:tcPr>
            <w:tcW w:w="1382" w:type="dxa"/>
            <w:vAlign w:val="center"/>
          </w:tcPr>
          <w:p w:rsidR="003D72B9" w:rsidRPr="00EF475A" w:rsidRDefault="004C7753" w:rsidP="003D72B9">
            <w:pPr>
              <w:pStyle w:val="a5"/>
              <w:spacing w:before="0" w:beforeAutospacing="0" w:after="0" w:afterAutospacing="0"/>
              <w:jc w:val="center"/>
            </w:pPr>
            <w:r w:rsidRPr="00EF475A">
              <w:t>73</w:t>
            </w:r>
            <w:r w:rsidR="00EF475A">
              <w:t>,6</w:t>
            </w:r>
          </w:p>
        </w:tc>
      </w:tr>
      <w:tr w:rsidR="002E7EC1" w:rsidRPr="00EF475A" w:rsidTr="002E7EC1">
        <w:tc>
          <w:tcPr>
            <w:tcW w:w="2235" w:type="dxa"/>
            <w:vAlign w:val="center"/>
          </w:tcPr>
          <w:p w:rsidR="002A2AC2" w:rsidRPr="00EF475A" w:rsidRDefault="002A2AC2" w:rsidP="003D72B9">
            <w:pPr>
              <w:pStyle w:val="a5"/>
              <w:spacing w:before="0" w:beforeAutospacing="0" w:after="0" w:afterAutospacing="0"/>
              <w:jc w:val="center"/>
            </w:pPr>
            <w:r w:rsidRPr="00EF475A">
              <w:t xml:space="preserve">Коммуникативные </w:t>
            </w:r>
          </w:p>
        </w:tc>
        <w:tc>
          <w:tcPr>
            <w:tcW w:w="4961" w:type="dxa"/>
            <w:vAlign w:val="center"/>
          </w:tcPr>
          <w:p w:rsidR="002A2AC2" w:rsidRPr="00EF475A" w:rsidRDefault="004C7753" w:rsidP="004C7753">
            <w:pPr>
              <w:ind w:firstLine="0"/>
              <w:rPr>
                <w:rFonts w:ascii="Times New Roman" w:hAnsi="Times New Roman" w:cs="Times New Roman"/>
              </w:rPr>
            </w:pPr>
            <w:r w:rsidRPr="00EF475A">
              <w:rPr>
                <w:rFonts w:ascii="Times New Roman" w:eastAsia="Times New Roman" w:hAnsi="Times New Roman" w:cs="Times New Roman"/>
                <w:sz w:val="24"/>
                <w:szCs w:val="24"/>
                <w:lang w:eastAsia="ru-RU"/>
              </w:rPr>
              <w:t>«п</w:t>
            </w:r>
            <w:r w:rsidR="002A2AC2" w:rsidRPr="002A2AC2">
              <w:rPr>
                <w:rFonts w:ascii="Times New Roman" w:eastAsia="Times New Roman" w:hAnsi="Times New Roman" w:cs="Times New Roman"/>
                <w:sz w:val="24"/>
                <w:szCs w:val="24"/>
                <w:lang w:eastAsia="ru-RU"/>
              </w:rPr>
              <w:t>олуч</w:t>
            </w:r>
            <w:r w:rsidRPr="00EF475A">
              <w:rPr>
                <w:rFonts w:ascii="Times New Roman" w:eastAsia="Times New Roman" w:hAnsi="Times New Roman" w:cs="Times New Roman"/>
                <w:sz w:val="24"/>
                <w:szCs w:val="24"/>
                <w:lang w:eastAsia="ru-RU"/>
              </w:rPr>
              <w:t>ить</w:t>
            </w:r>
            <w:r w:rsidR="002A2AC2" w:rsidRPr="002A2AC2">
              <w:rPr>
                <w:rFonts w:ascii="Times New Roman" w:eastAsia="Times New Roman" w:hAnsi="Times New Roman" w:cs="Times New Roman"/>
                <w:sz w:val="24"/>
                <w:szCs w:val="24"/>
                <w:lang w:eastAsia="ru-RU"/>
              </w:rPr>
              <w:t xml:space="preserve"> удовольствия от </w:t>
            </w:r>
            <w:r w:rsidRPr="00EF475A">
              <w:rPr>
                <w:rFonts w:ascii="Times New Roman" w:eastAsia="Times New Roman" w:hAnsi="Times New Roman" w:cs="Times New Roman"/>
                <w:sz w:val="24"/>
                <w:szCs w:val="24"/>
                <w:lang w:eastAsia="ru-RU"/>
              </w:rPr>
              <w:t>совместных</w:t>
            </w:r>
            <w:r w:rsidR="002A2AC2" w:rsidRPr="002A2AC2">
              <w:rPr>
                <w:rFonts w:ascii="Times New Roman" w:eastAsia="Times New Roman" w:hAnsi="Times New Roman" w:cs="Times New Roman"/>
                <w:sz w:val="24"/>
                <w:szCs w:val="24"/>
                <w:lang w:eastAsia="ru-RU"/>
              </w:rPr>
              <w:t xml:space="preserve"> занятий </w:t>
            </w:r>
            <w:r w:rsidRPr="00EF475A">
              <w:rPr>
                <w:rFonts w:ascii="Times New Roman" w:eastAsia="Times New Roman" w:hAnsi="Times New Roman" w:cs="Times New Roman"/>
                <w:sz w:val="24"/>
                <w:szCs w:val="24"/>
                <w:lang w:eastAsia="ru-RU"/>
              </w:rPr>
              <w:t xml:space="preserve">спортом», «приобрести новых друзей и единомышленников, </w:t>
            </w:r>
            <w:r w:rsidR="002A2AC2" w:rsidRPr="002A2AC2">
              <w:rPr>
                <w:rFonts w:ascii="Times New Roman" w:eastAsia="Times New Roman" w:hAnsi="Times New Roman" w:cs="Times New Roman"/>
                <w:sz w:val="24"/>
                <w:szCs w:val="24"/>
                <w:lang w:eastAsia="ru-RU"/>
              </w:rPr>
              <w:t>видеть</w:t>
            </w:r>
            <w:r w:rsidRPr="00EF475A">
              <w:rPr>
                <w:rFonts w:ascii="Times New Roman" w:eastAsia="Times New Roman" w:hAnsi="Times New Roman" w:cs="Times New Roman"/>
                <w:sz w:val="24"/>
                <w:szCs w:val="24"/>
                <w:lang w:eastAsia="ru-RU"/>
              </w:rPr>
              <w:t>ся</w:t>
            </w:r>
            <w:r w:rsidR="002A2AC2" w:rsidRPr="002A2AC2">
              <w:rPr>
                <w:rFonts w:ascii="Times New Roman" w:eastAsia="Times New Roman" w:hAnsi="Times New Roman" w:cs="Times New Roman"/>
                <w:sz w:val="24"/>
                <w:szCs w:val="24"/>
                <w:lang w:eastAsia="ru-RU"/>
              </w:rPr>
              <w:t xml:space="preserve"> и общаться </w:t>
            </w:r>
            <w:r w:rsidRPr="00EF475A">
              <w:rPr>
                <w:rFonts w:ascii="Times New Roman" w:eastAsia="Times New Roman" w:hAnsi="Times New Roman" w:cs="Times New Roman"/>
                <w:sz w:val="24"/>
                <w:szCs w:val="24"/>
                <w:lang w:eastAsia="ru-RU"/>
              </w:rPr>
              <w:t>с ними», «расширить языковую практику»</w:t>
            </w:r>
            <w:r w:rsidR="002A2AC2" w:rsidRPr="002A2AC2">
              <w:rPr>
                <w:rFonts w:ascii="Times New Roman" w:eastAsia="Times New Roman" w:hAnsi="Times New Roman" w:cs="Times New Roman"/>
                <w:sz w:val="24"/>
                <w:szCs w:val="24"/>
                <w:lang w:eastAsia="ru-RU"/>
              </w:rPr>
              <w:t xml:space="preserve">. </w:t>
            </w:r>
          </w:p>
        </w:tc>
        <w:tc>
          <w:tcPr>
            <w:tcW w:w="1276" w:type="dxa"/>
            <w:vAlign w:val="center"/>
          </w:tcPr>
          <w:p w:rsidR="002A2AC2" w:rsidRPr="00EF475A" w:rsidRDefault="004C7753" w:rsidP="003D72B9">
            <w:pPr>
              <w:pStyle w:val="a5"/>
              <w:spacing w:before="0" w:beforeAutospacing="0" w:after="0" w:afterAutospacing="0"/>
              <w:jc w:val="center"/>
            </w:pPr>
            <w:r w:rsidRPr="00EF475A">
              <w:t>88</w:t>
            </w:r>
            <w:r w:rsidR="00EF475A">
              <w:t>,4</w:t>
            </w:r>
          </w:p>
        </w:tc>
        <w:tc>
          <w:tcPr>
            <w:tcW w:w="1382" w:type="dxa"/>
            <w:vAlign w:val="center"/>
          </w:tcPr>
          <w:p w:rsidR="002A2AC2" w:rsidRPr="00EF475A" w:rsidRDefault="004C7753" w:rsidP="003D72B9">
            <w:pPr>
              <w:pStyle w:val="a5"/>
              <w:spacing w:before="0" w:beforeAutospacing="0" w:after="0" w:afterAutospacing="0"/>
              <w:jc w:val="center"/>
            </w:pPr>
            <w:r w:rsidRPr="00EF475A">
              <w:t>91</w:t>
            </w:r>
            <w:r w:rsidR="00EF475A">
              <w:t>,7</w:t>
            </w:r>
          </w:p>
        </w:tc>
      </w:tr>
    </w:tbl>
    <w:p w:rsidR="003D72B9" w:rsidRPr="00EF475A" w:rsidRDefault="003D72B9" w:rsidP="00D6305E">
      <w:pPr>
        <w:pStyle w:val="a5"/>
        <w:spacing w:before="0" w:beforeAutospacing="0" w:after="0" w:afterAutospacing="0" w:line="360" w:lineRule="auto"/>
        <w:ind w:firstLine="709"/>
        <w:jc w:val="both"/>
        <w:rPr>
          <w:sz w:val="28"/>
          <w:szCs w:val="28"/>
        </w:rPr>
      </w:pPr>
    </w:p>
    <w:p w:rsidR="006C0431" w:rsidRPr="00EF475A" w:rsidRDefault="00B56D3C" w:rsidP="002A2AC2">
      <w:pPr>
        <w:rPr>
          <w:rFonts w:ascii="Times New Roman" w:hAnsi="Times New Roman" w:cs="Times New Roman"/>
          <w:sz w:val="28"/>
          <w:szCs w:val="28"/>
        </w:rPr>
      </w:pPr>
      <w:r w:rsidRPr="00EF475A">
        <w:rPr>
          <w:rFonts w:ascii="Times New Roman" w:hAnsi="Times New Roman" w:cs="Times New Roman"/>
          <w:b/>
          <w:sz w:val="28"/>
          <w:szCs w:val="28"/>
        </w:rPr>
        <w:t>Заключение.</w:t>
      </w:r>
      <w:r w:rsidR="00705242" w:rsidRPr="00EF475A">
        <w:rPr>
          <w:rFonts w:ascii="Times New Roman" w:hAnsi="Times New Roman" w:cs="Times New Roman"/>
          <w:sz w:val="28"/>
          <w:szCs w:val="28"/>
        </w:rPr>
        <w:t xml:space="preserve"> </w:t>
      </w:r>
      <w:r w:rsidR="002F10C8" w:rsidRPr="00EF475A">
        <w:rPr>
          <w:rFonts w:ascii="Times New Roman" w:hAnsi="Times New Roman" w:cs="Times New Roman"/>
          <w:sz w:val="28"/>
          <w:szCs w:val="28"/>
        </w:rPr>
        <w:t xml:space="preserve">Таким образом, резюмируем, что большинство респондентов положительно относятся к занятиям физическими упражнениями и спортом. В перечне наиболее значимых мотивов физкультурно-спортивных занятий девушки и юноши назвали: возможность приобщиться к здоровому образу жизни, </w:t>
      </w:r>
      <w:r w:rsidR="00905D05" w:rsidRPr="00EF475A">
        <w:rPr>
          <w:rFonts w:ascii="Times New Roman" w:hAnsi="Times New Roman" w:cs="Times New Roman"/>
          <w:sz w:val="28"/>
          <w:szCs w:val="28"/>
        </w:rPr>
        <w:t xml:space="preserve">улучшить </w:t>
      </w:r>
      <w:r w:rsidR="002F10C8" w:rsidRPr="00EF475A">
        <w:rPr>
          <w:rFonts w:ascii="Times New Roman" w:hAnsi="Times New Roman" w:cs="Times New Roman"/>
          <w:sz w:val="28"/>
          <w:szCs w:val="28"/>
        </w:rPr>
        <w:t xml:space="preserve">самочувствие и </w:t>
      </w:r>
      <w:r w:rsidR="00905D05" w:rsidRPr="00EF475A">
        <w:rPr>
          <w:rFonts w:ascii="Times New Roman" w:hAnsi="Times New Roman" w:cs="Times New Roman"/>
          <w:sz w:val="28"/>
          <w:szCs w:val="28"/>
        </w:rPr>
        <w:t xml:space="preserve">повысить </w:t>
      </w:r>
      <w:r w:rsidR="002F10C8" w:rsidRPr="00EF475A">
        <w:rPr>
          <w:rFonts w:ascii="Times New Roman" w:hAnsi="Times New Roman" w:cs="Times New Roman"/>
          <w:sz w:val="28"/>
          <w:szCs w:val="28"/>
        </w:rPr>
        <w:t>работоспо</w:t>
      </w:r>
      <w:r w:rsidR="00257B62" w:rsidRPr="00EF475A">
        <w:rPr>
          <w:rFonts w:ascii="Times New Roman" w:hAnsi="Times New Roman" w:cs="Times New Roman"/>
          <w:sz w:val="28"/>
          <w:szCs w:val="28"/>
        </w:rPr>
        <w:t>со</w:t>
      </w:r>
      <w:r w:rsidR="002F10C8" w:rsidRPr="00EF475A">
        <w:rPr>
          <w:rFonts w:ascii="Times New Roman" w:hAnsi="Times New Roman" w:cs="Times New Roman"/>
          <w:sz w:val="28"/>
          <w:szCs w:val="28"/>
        </w:rPr>
        <w:t xml:space="preserve">бность, </w:t>
      </w:r>
      <w:r w:rsidR="00705242" w:rsidRPr="00EF475A">
        <w:rPr>
          <w:rFonts w:ascii="Times New Roman" w:hAnsi="Times New Roman" w:cs="Times New Roman"/>
          <w:sz w:val="28"/>
          <w:szCs w:val="28"/>
        </w:rPr>
        <w:t xml:space="preserve">с пользой </w:t>
      </w:r>
      <w:r w:rsidR="00257B62" w:rsidRPr="00EF475A">
        <w:rPr>
          <w:rFonts w:ascii="Times New Roman" w:hAnsi="Times New Roman" w:cs="Times New Roman"/>
          <w:sz w:val="28"/>
          <w:szCs w:val="28"/>
        </w:rPr>
        <w:t>отдохнуть, приобрести единомышленников, наладить коммуникации, расширить языковую практику. Наряду с эти юноши выделили возможность продолжить занятия спортом, начатые в своей стране, поучаствовать в соревнованиях, укрепить здоровье. Девушки отметили, что занятия помогают поддерживать должную форму, контролировать вес, улучшить фигуру, справиться со стрессом, получить зачет</w:t>
      </w:r>
      <w:r w:rsidR="00705242" w:rsidRPr="00EF475A">
        <w:rPr>
          <w:rFonts w:ascii="Times New Roman" w:hAnsi="Times New Roman" w:cs="Times New Roman"/>
          <w:sz w:val="28"/>
          <w:szCs w:val="28"/>
        </w:rPr>
        <w:t>, почувствовать себя уверение</w:t>
      </w:r>
      <w:r w:rsidR="00257B62" w:rsidRPr="00EF475A">
        <w:rPr>
          <w:rFonts w:ascii="Times New Roman" w:hAnsi="Times New Roman" w:cs="Times New Roman"/>
          <w:sz w:val="28"/>
          <w:szCs w:val="28"/>
        </w:rPr>
        <w:t>.</w:t>
      </w:r>
    </w:p>
    <w:p w:rsidR="00257B62" w:rsidRPr="00EF475A" w:rsidRDefault="00257B62" w:rsidP="002A2AC2">
      <w:pPr>
        <w:rPr>
          <w:rFonts w:ascii="Times New Roman" w:hAnsi="Times New Roman" w:cs="Times New Roman"/>
          <w:sz w:val="28"/>
          <w:szCs w:val="28"/>
        </w:rPr>
      </w:pPr>
      <w:proofErr w:type="gramStart"/>
      <w:r w:rsidRPr="00EF475A">
        <w:rPr>
          <w:rFonts w:ascii="Times New Roman" w:hAnsi="Times New Roman" w:cs="Times New Roman"/>
          <w:sz w:val="28"/>
          <w:szCs w:val="28"/>
        </w:rPr>
        <w:t>Выявленные интересы и мотивы иностранных студентов, б</w:t>
      </w:r>
      <w:r w:rsidR="00617894" w:rsidRPr="00EF475A">
        <w:rPr>
          <w:rFonts w:ascii="Times New Roman" w:hAnsi="Times New Roman" w:cs="Times New Roman"/>
          <w:sz w:val="28"/>
          <w:szCs w:val="28"/>
        </w:rPr>
        <w:t>ыли</w:t>
      </w:r>
      <w:r w:rsidRPr="00EF475A">
        <w:rPr>
          <w:rFonts w:ascii="Times New Roman" w:hAnsi="Times New Roman" w:cs="Times New Roman"/>
          <w:sz w:val="28"/>
          <w:szCs w:val="28"/>
        </w:rPr>
        <w:t xml:space="preserve"> учтены </w:t>
      </w:r>
      <w:r w:rsidR="00705242" w:rsidRPr="00EF475A">
        <w:rPr>
          <w:rFonts w:ascii="Times New Roman" w:hAnsi="Times New Roman" w:cs="Times New Roman"/>
          <w:sz w:val="28"/>
          <w:szCs w:val="28"/>
        </w:rPr>
        <w:t xml:space="preserve">в нашей дальнейшей работе </w:t>
      </w:r>
      <w:r w:rsidRPr="00EF475A">
        <w:rPr>
          <w:rFonts w:ascii="Times New Roman" w:hAnsi="Times New Roman" w:cs="Times New Roman"/>
          <w:sz w:val="28"/>
          <w:szCs w:val="28"/>
        </w:rPr>
        <w:t xml:space="preserve">при </w:t>
      </w:r>
      <w:r w:rsidR="00617894" w:rsidRPr="00EF475A">
        <w:rPr>
          <w:rFonts w:ascii="Times New Roman" w:hAnsi="Times New Roman" w:cs="Times New Roman"/>
          <w:sz w:val="28"/>
          <w:szCs w:val="28"/>
        </w:rPr>
        <w:t xml:space="preserve">разработке программы и </w:t>
      </w:r>
      <w:r w:rsidRPr="00EF475A">
        <w:rPr>
          <w:rFonts w:ascii="Times New Roman" w:hAnsi="Times New Roman" w:cs="Times New Roman"/>
          <w:sz w:val="28"/>
          <w:szCs w:val="28"/>
        </w:rPr>
        <w:t xml:space="preserve">формировании плана </w:t>
      </w:r>
      <w:r w:rsidR="00705242" w:rsidRPr="00EF475A">
        <w:rPr>
          <w:rFonts w:ascii="Times New Roman" w:hAnsi="Times New Roman" w:cs="Times New Roman"/>
          <w:sz w:val="28"/>
          <w:szCs w:val="28"/>
        </w:rPr>
        <w:lastRenderedPageBreak/>
        <w:t>мероприятий</w:t>
      </w:r>
      <w:r w:rsidRPr="00EF475A">
        <w:rPr>
          <w:rFonts w:ascii="Times New Roman" w:hAnsi="Times New Roman" w:cs="Times New Roman"/>
          <w:sz w:val="28"/>
          <w:szCs w:val="28"/>
        </w:rPr>
        <w:t xml:space="preserve"> с зарубежными обучающимися по </w:t>
      </w:r>
      <w:r w:rsidR="00705242" w:rsidRPr="00EF475A">
        <w:rPr>
          <w:rFonts w:ascii="Times New Roman" w:hAnsi="Times New Roman" w:cs="Times New Roman"/>
          <w:sz w:val="28"/>
          <w:szCs w:val="28"/>
        </w:rPr>
        <w:t xml:space="preserve">их </w:t>
      </w:r>
      <w:r w:rsidRPr="00EF475A">
        <w:rPr>
          <w:rFonts w:ascii="Times New Roman" w:hAnsi="Times New Roman" w:cs="Times New Roman"/>
          <w:sz w:val="28"/>
          <w:szCs w:val="28"/>
        </w:rPr>
        <w:t xml:space="preserve">социализации и социальной адаптации </w:t>
      </w:r>
      <w:r w:rsidR="00705242" w:rsidRPr="00EF475A">
        <w:rPr>
          <w:rFonts w:ascii="Times New Roman" w:hAnsi="Times New Roman" w:cs="Times New Roman"/>
          <w:sz w:val="28"/>
          <w:szCs w:val="28"/>
        </w:rPr>
        <w:t>в</w:t>
      </w:r>
      <w:r w:rsidRPr="00EF475A">
        <w:rPr>
          <w:rFonts w:ascii="Times New Roman" w:hAnsi="Times New Roman" w:cs="Times New Roman"/>
          <w:sz w:val="28"/>
          <w:szCs w:val="28"/>
        </w:rPr>
        <w:t xml:space="preserve"> период получения </w:t>
      </w:r>
      <w:r w:rsidR="00705242" w:rsidRPr="00EF475A">
        <w:rPr>
          <w:rFonts w:ascii="Times New Roman" w:hAnsi="Times New Roman" w:cs="Times New Roman"/>
          <w:sz w:val="28"/>
          <w:szCs w:val="28"/>
        </w:rPr>
        <w:t xml:space="preserve">высшего </w:t>
      </w:r>
      <w:r w:rsidRPr="00EF475A">
        <w:rPr>
          <w:rFonts w:ascii="Times New Roman" w:hAnsi="Times New Roman" w:cs="Times New Roman"/>
          <w:sz w:val="28"/>
          <w:szCs w:val="28"/>
        </w:rPr>
        <w:t>образования в вузах.</w:t>
      </w:r>
      <w:proofErr w:type="gramEnd"/>
    </w:p>
    <w:p w:rsidR="00DF1667" w:rsidRPr="00EF475A" w:rsidRDefault="00DF1667" w:rsidP="002E7EC1">
      <w:pPr>
        <w:rPr>
          <w:rFonts w:ascii="Times New Roman" w:hAnsi="Times New Roman" w:cs="Times New Roman"/>
          <w:b/>
          <w:sz w:val="28"/>
          <w:szCs w:val="28"/>
        </w:rPr>
      </w:pPr>
      <w:r w:rsidRPr="00EF475A">
        <w:rPr>
          <w:rFonts w:ascii="Times New Roman" w:hAnsi="Times New Roman" w:cs="Times New Roman"/>
          <w:b/>
          <w:sz w:val="28"/>
          <w:szCs w:val="28"/>
        </w:rPr>
        <w:t>Список литературы</w:t>
      </w:r>
    </w:p>
    <w:p w:rsidR="002E7EC1" w:rsidRPr="00EF475A" w:rsidRDefault="002E7EC1" w:rsidP="002E7EC1">
      <w:pPr>
        <w:pStyle w:val="a5"/>
        <w:spacing w:before="0" w:beforeAutospacing="0" w:after="0" w:afterAutospacing="0" w:line="360" w:lineRule="auto"/>
        <w:ind w:firstLine="709"/>
        <w:jc w:val="both"/>
        <w:rPr>
          <w:sz w:val="28"/>
          <w:szCs w:val="28"/>
        </w:rPr>
      </w:pPr>
      <w:r w:rsidRPr="00EF475A">
        <w:rPr>
          <w:sz w:val="28"/>
          <w:szCs w:val="28"/>
        </w:rPr>
        <w:t xml:space="preserve">1. </w:t>
      </w:r>
      <w:r w:rsidRPr="00EF475A">
        <w:rPr>
          <w:rStyle w:val="a8"/>
          <w:sz w:val="28"/>
          <w:szCs w:val="28"/>
        </w:rPr>
        <w:t xml:space="preserve">Асеев, В.Г. </w:t>
      </w:r>
      <w:r w:rsidRPr="00EF475A">
        <w:rPr>
          <w:sz w:val="28"/>
          <w:szCs w:val="28"/>
        </w:rPr>
        <w:t>Мотивация поведения и формирование личности. – М.: Мысль, 1976.</w:t>
      </w:r>
    </w:p>
    <w:p w:rsidR="002E7EC1" w:rsidRPr="00EF475A" w:rsidRDefault="002E7EC1" w:rsidP="002E7EC1">
      <w:pPr>
        <w:pStyle w:val="a5"/>
        <w:spacing w:before="0" w:beforeAutospacing="0" w:after="0" w:afterAutospacing="0" w:line="360" w:lineRule="auto"/>
        <w:ind w:firstLine="709"/>
        <w:jc w:val="both"/>
        <w:rPr>
          <w:sz w:val="28"/>
          <w:szCs w:val="28"/>
        </w:rPr>
      </w:pPr>
      <w:r w:rsidRPr="00EF475A">
        <w:rPr>
          <w:sz w:val="28"/>
          <w:szCs w:val="28"/>
        </w:rPr>
        <w:t xml:space="preserve">2. </w:t>
      </w:r>
      <w:proofErr w:type="spellStart"/>
      <w:r w:rsidRPr="00EF475A">
        <w:rPr>
          <w:rStyle w:val="a8"/>
          <w:sz w:val="28"/>
          <w:szCs w:val="28"/>
        </w:rPr>
        <w:t>Вилюнас</w:t>
      </w:r>
      <w:proofErr w:type="spellEnd"/>
      <w:r w:rsidRPr="00EF475A">
        <w:rPr>
          <w:rStyle w:val="a8"/>
          <w:sz w:val="28"/>
          <w:szCs w:val="28"/>
        </w:rPr>
        <w:t xml:space="preserve">, В.К. </w:t>
      </w:r>
      <w:r w:rsidRPr="00EF475A">
        <w:rPr>
          <w:sz w:val="28"/>
          <w:szCs w:val="28"/>
        </w:rPr>
        <w:t>Психологические механизмы мотивации человека. – М.: Изд-во МГУ, 1990.</w:t>
      </w:r>
    </w:p>
    <w:p w:rsidR="002E7EC1" w:rsidRPr="00EF475A" w:rsidRDefault="002E7EC1" w:rsidP="002E7EC1">
      <w:pPr>
        <w:widowControl w:val="0"/>
        <w:rPr>
          <w:rFonts w:ascii="Times New Roman" w:hAnsi="Times New Roman" w:cs="Times New Roman"/>
          <w:sz w:val="28"/>
          <w:szCs w:val="28"/>
        </w:rPr>
      </w:pPr>
      <w:r w:rsidRPr="00EF475A">
        <w:rPr>
          <w:rFonts w:ascii="Times New Roman" w:hAnsi="Times New Roman" w:cs="Times New Roman"/>
          <w:sz w:val="28"/>
          <w:szCs w:val="28"/>
        </w:rPr>
        <w:t xml:space="preserve">3. </w:t>
      </w:r>
      <w:proofErr w:type="spellStart"/>
      <w:r w:rsidRPr="00EF475A">
        <w:rPr>
          <w:rFonts w:ascii="Times New Roman" w:hAnsi="Times New Roman" w:cs="Times New Roman"/>
          <w:i/>
          <w:sz w:val="28"/>
          <w:szCs w:val="28"/>
        </w:rPr>
        <w:t>Зыон</w:t>
      </w:r>
      <w:proofErr w:type="gramStart"/>
      <w:r w:rsidRPr="00EF475A">
        <w:rPr>
          <w:rFonts w:ascii="Times New Roman" w:hAnsi="Times New Roman" w:cs="Times New Roman"/>
          <w:i/>
          <w:sz w:val="28"/>
          <w:szCs w:val="28"/>
        </w:rPr>
        <w:t>,г</w:t>
      </w:r>
      <w:proofErr w:type="spellEnd"/>
      <w:proofErr w:type="gramEnd"/>
      <w:r w:rsidRPr="00EF475A">
        <w:rPr>
          <w:rFonts w:ascii="Times New Roman" w:hAnsi="Times New Roman" w:cs="Times New Roman"/>
          <w:i/>
          <w:sz w:val="28"/>
          <w:szCs w:val="28"/>
        </w:rPr>
        <w:t xml:space="preserve"> В. З., Ким, Т. К.</w:t>
      </w:r>
      <w:r w:rsidRPr="00EF475A">
        <w:rPr>
          <w:rFonts w:ascii="Times New Roman" w:hAnsi="Times New Roman" w:cs="Times New Roman"/>
          <w:sz w:val="28"/>
          <w:szCs w:val="28"/>
        </w:rPr>
        <w:t xml:space="preserve"> </w:t>
      </w:r>
      <w:r w:rsidRPr="00EF475A">
        <w:rPr>
          <w:rFonts w:ascii="Times New Roman" w:hAnsi="Times New Roman" w:cs="Times New Roman"/>
          <w:sz w:val="28"/>
          <w:szCs w:val="28"/>
          <w:shd w:val="clear" w:color="auto" w:fill="FFFFFF"/>
        </w:rPr>
        <w:t xml:space="preserve">Формирование навыка межличностного общения иностранных студентов средствами физического воспитания и спорта // </w:t>
      </w:r>
      <w:r w:rsidRPr="00EF475A">
        <w:rPr>
          <w:rFonts w:ascii="Times New Roman" w:hAnsi="Times New Roman" w:cs="Times New Roman"/>
          <w:sz w:val="28"/>
          <w:szCs w:val="28"/>
        </w:rPr>
        <w:t>Ученые записки университета имени П. Ф. Лесгафта. № 9 (187) – 2020. – С. 116–120.</w:t>
      </w:r>
    </w:p>
    <w:p w:rsidR="0037352C" w:rsidRPr="00EF475A" w:rsidRDefault="002E7EC1" w:rsidP="002E7EC1">
      <w:pPr>
        <w:widowControl w:val="0"/>
        <w:rPr>
          <w:rFonts w:ascii="Times New Roman" w:hAnsi="Times New Roman" w:cs="Times New Roman"/>
          <w:sz w:val="28"/>
          <w:szCs w:val="28"/>
        </w:rPr>
      </w:pPr>
      <w:r w:rsidRPr="00EF475A">
        <w:rPr>
          <w:rFonts w:ascii="Times New Roman" w:hAnsi="Times New Roman" w:cs="Times New Roman"/>
          <w:sz w:val="28"/>
          <w:szCs w:val="28"/>
        </w:rPr>
        <w:t xml:space="preserve">4. </w:t>
      </w:r>
      <w:r w:rsidR="0037352C" w:rsidRPr="00EF475A">
        <w:rPr>
          <w:rFonts w:ascii="Times New Roman" w:hAnsi="Times New Roman" w:cs="Times New Roman"/>
          <w:i/>
          <w:sz w:val="28"/>
          <w:szCs w:val="28"/>
        </w:rPr>
        <w:t>Ким</w:t>
      </w:r>
      <w:r w:rsidRPr="00EF475A">
        <w:rPr>
          <w:rFonts w:ascii="Times New Roman" w:hAnsi="Times New Roman" w:cs="Times New Roman"/>
          <w:i/>
          <w:sz w:val="28"/>
          <w:szCs w:val="28"/>
        </w:rPr>
        <w:t>,</w:t>
      </w:r>
      <w:r w:rsidR="0037352C" w:rsidRPr="00EF475A">
        <w:rPr>
          <w:rFonts w:ascii="Times New Roman" w:hAnsi="Times New Roman" w:cs="Times New Roman"/>
          <w:i/>
          <w:sz w:val="28"/>
          <w:szCs w:val="28"/>
        </w:rPr>
        <w:t xml:space="preserve"> Т.</w:t>
      </w:r>
      <w:r w:rsidR="002A2AC2" w:rsidRPr="00EF475A">
        <w:rPr>
          <w:rFonts w:ascii="Times New Roman" w:hAnsi="Times New Roman" w:cs="Times New Roman"/>
          <w:i/>
          <w:sz w:val="28"/>
          <w:szCs w:val="28"/>
        </w:rPr>
        <w:t xml:space="preserve"> </w:t>
      </w:r>
      <w:r w:rsidR="0037352C" w:rsidRPr="00EF475A">
        <w:rPr>
          <w:rFonts w:ascii="Times New Roman" w:hAnsi="Times New Roman" w:cs="Times New Roman"/>
          <w:i/>
          <w:sz w:val="28"/>
          <w:szCs w:val="28"/>
        </w:rPr>
        <w:t>К.,</w:t>
      </w:r>
      <w:r w:rsidR="0037352C" w:rsidRPr="00EF475A">
        <w:rPr>
          <w:rFonts w:ascii="Times New Roman" w:hAnsi="Times New Roman" w:cs="Times New Roman"/>
          <w:sz w:val="28"/>
          <w:szCs w:val="28"/>
        </w:rPr>
        <w:t xml:space="preserve"> </w:t>
      </w:r>
      <w:proofErr w:type="spellStart"/>
      <w:r w:rsidR="0037352C" w:rsidRPr="00EF475A">
        <w:rPr>
          <w:rFonts w:ascii="Times New Roman" w:hAnsi="Times New Roman" w:cs="Times New Roman"/>
          <w:i/>
          <w:sz w:val="28"/>
          <w:szCs w:val="28"/>
        </w:rPr>
        <w:t>Зыонг</w:t>
      </w:r>
      <w:proofErr w:type="spellEnd"/>
      <w:r w:rsidRPr="00EF475A">
        <w:rPr>
          <w:rFonts w:ascii="Times New Roman" w:hAnsi="Times New Roman" w:cs="Times New Roman"/>
          <w:i/>
          <w:sz w:val="28"/>
          <w:szCs w:val="28"/>
        </w:rPr>
        <w:t>,</w:t>
      </w:r>
      <w:r w:rsidR="0037352C" w:rsidRPr="00EF475A">
        <w:rPr>
          <w:rFonts w:ascii="Times New Roman" w:hAnsi="Times New Roman" w:cs="Times New Roman"/>
          <w:i/>
          <w:sz w:val="28"/>
          <w:szCs w:val="28"/>
        </w:rPr>
        <w:t xml:space="preserve"> В.</w:t>
      </w:r>
      <w:r w:rsidR="002A2AC2" w:rsidRPr="00EF475A">
        <w:rPr>
          <w:rFonts w:ascii="Times New Roman" w:hAnsi="Times New Roman" w:cs="Times New Roman"/>
          <w:i/>
          <w:sz w:val="28"/>
          <w:szCs w:val="28"/>
        </w:rPr>
        <w:t xml:space="preserve"> </w:t>
      </w:r>
      <w:r w:rsidR="0037352C" w:rsidRPr="00EF475A">
        <w:rPr>
          <w:rFonts w:ascii="Times New Roman" w:hAnsi="Times New Roman" w:cs="Times New Roman"/>
          <w:i/>
          <w:sz w:val="28"/>
          <w:szCs w:val="28"/>
        </w:rPr>
        <w:t xml:space="preserve">З. </w:t>
      </w:r>
      <w:r w:rsidR="0037352C" w:rsidRPr="00EF475A">
        <w:rPr>
          <w:rFonts w:ascii="Times New Roman" w:hAnsi="Times New Roman" w:cs="Times New Roman"/>
          <w:sz w:val="28"/>
          <w:szCs w:val="28"/>
        </w:rPr>
        <w:t>Физкультурно-спортивная деятельность как средство социальной адаптации иностранных студентов // Ученые записки университета имени П. Ф. Лесгафта. № 4 (170) – 2019. – С. 144–148.</w:t>
      </w:r>
    </w:p>
    <w:p w:rsidR="002E7EC1" w:rsidRPr="00EF475A" w:rsidRDefault="002E7EC1" w:rsidP="002E7EC1">
      <w:pPr>
        <w:pStyle w:val="a5"/>
        <w:spacing w:before="0" w:beforeAutospacing="0" w:after="0" w:afterAutospacing="0" w:line="360" w:lineRule="auto"/>
        <w:ind w:firstLine="709"/>
        <w:jc w:val="both"/>
        <w:rPr>
          <w:sz w:val="28"/>
          <w:szCs w:val="28"/>
        </w:rPr>
      </w:pPr>
      <w:r w:rsidRPr="00EF475A">
        <w:rPr>
          <w:sz w:val="28"/>
          <w:szCs w:val="28"/>
        </w:rPr>
        <w:t xml:space="preserve">5. </w:t>
      </w:r>
      <w:r w:rsidRPr="00EF475A">
        <w:rPr>
          <w:rStyle w:val="a8"/>
          <w:sz w:val="28"/>
          <w:szCs w:val="28"/>
        </w:rPr>
        <w:t xml:space="preserve">Леонтьев, А.Н. </w:t>
      </w:r>
      <w:r w:rsidRPr="00EF475A">
        <w:rPr>
          <w:sz w:val="28"/>
          <w:szCs w:val="28"/>
        </w:rPr>
        <w:t>Деятельность. Сознание. Личность. – М.: Изд-во МГУ, 1982.</w:t>
      </w:r>
    </w:p>
    <w:p w:rsidR="002E7EC1" w:rsidRPr="00EF475A" w:rsidRDefault="002E7EC1" w:rsidP="002E7EC1">
      <w:pPr>
        <w:widowControl w:val="0"/>
        <w:rPr>
          <w:rFonts w:ascii="Times New Roman" w:hAnsi="Times New Roman" w:cs="Times New Roman"/>
          <w:i/>
          <w:sz w:val="28"/>
          <w:szCs w:val="28"/>
        </w:rPr>
      </w:pPr>
      <w:r w:rsidRPr="00EF475A">
        <w:rPr>
          <w:rFonts w:ascii="Times New Roman" w:hAnsi="Times New Roman" w:cs="Times New Roman"/>
          <w:sz w:val="28"/>
          <w:szCs w:val="28"/>
        </w:rPr>
        <w:t xml:space="preserve">6. </w:t>
      </w:r>
      <w:r w:rsidRPr="00EF475A">
        <w:rPr>
          <w:rFonts w:ascii="Times New Roman" w:hAnsi="Times New Roman" w:cs="Times New Roman"/>
          <w:i/>
          <w:sz w:val="28"/>
          <w:szCs w:val="28"/>
          <w:highlight w:val="yellow"/>
        </w:rPr>
        <w:t>Руссу, О.Н.</w:t>
      </w:r>
    </w:p>
    <w:p w:rsidR="00A270EC" w:rsidRPr="00EF475A" w:rsidRDefault="002E7EC1" w:rsidP="00617894">
      <w:pPr>
        <w:rPr>
          <w:rFonts w:ascii="Times New Roman" w:eastAsia="Times New Roman" w:hAnsi="Times New Roman" w:cs="Times New Roman"/>
          <w:sz w:val="28"/>
          <w:szCs w:val="28"/>
          <w:lang w:eastAsia="ru-RU"/>
        </w:rPr>
      </w:pPr>
      <w:r w:rsidRPr="00EF475A">
        <w:rPr>
          <w:rFonts w:ascii="Times New Roman" w:eastAsia="Times New Roman" w:hAnsi="Times New Roman" w:cs="Times New Roman"/>
          <w:sz w:val="28"/>
          <w:szCs w:val="28"/>
          <w:lang w:eastAsia="ru-RU"/>
        </w:rPr>
        <w:t xml:space="preserve">7. </w:t>
      </w:r>
      <w:proofErr w:type="spellStart"/>
      <w:r w:rsidR="002A2AC2" w:rsidRPr="002A2AC2">
        <w:rPr>
          <w:rFonts w:ascii="Times New Roman" w:eastAsia="Times New Roman" w:hAnsi="Times New Roman" w:cs="Times New Roman"/>
          <w:i/>
          <w:sz w:val="28"/>
          <w:szCs w:val="28"/>
          <w:lang w:eastAsia="ru-RU"/>
        </w:rPr>
        <w:t>Слепченко</w:t>
      </w:r>
      <w:proofErr w:type="spellEnd"/>
      <w:r w:rsidR="002A2AC2" w:rsidRPr="002A2AC2">
        <w:rPr>
          <w:rFonts w:ascii="Times New Roman" w:eastAsia="Times New Roman" w:hAnsi="Times New Roman" w:cs="Times New Roman"/>
          <w:i/>
          <w:sz w:val="28"/>
          <w:szCs w:val="28"/>
          <w:lang w:eastAsia="ru-RU"/>
        </w:rPr>
        <w:t>, А. Л.</w:t>
      </w:r>
      <w:r w:rsidR="002A2AC2" w:rsidRPr="002A2AC2">
        <w:rPr>
          <w:rFonts w:ascii="Times New Roman" w:eastAsia="Times New Roman" w:hAnsi="Times New Roman" w:cs="Times New Roman"/>
          <w:sz w:val="28"/>
          <w:szCs w:val="28"/>
          <w:lang w:eastAsia="ru-RU"/>
        </w:rPr>
        <w:t xml:space="preserve"> Мотивация как компонент занятий физической культурой / А. Л. </w:t>
      </w:r>
      <w:proofErr w:type="spellStart"/>
      <w:r w:rsidR="002A2AC2" w:rsidRPr="002A2AC2">
        <w:rPr>
          <w:rFonts w:ascii="Times New Roman" w:eastAsia="Times New Roman" w:hAnsi="Times New Roman" w:cs="Times New Roman"/>
          <w:sz w:val="28"/>
          <w:szCs w:val="28"/>
          <w:lang w:eastAsia="ru-RU"/>
        </w:rPr>
        <w:t>Слепченко</w:t>
      </w:r>
      <w:proofErr w:type="spellEnd"/>
      <w:r w:rsidR="002A2AC2" w:rsidRPr="002A2AC2">
        <w:rPr>
          <w:rFonts w:ascii="Times New Roman" w:eastAsia="Times New Roman" w:hAnsi="Times New Roman" w:cs="Times New Roman"/>
          <w:sz w:val="28"/>
          <w:szCs w:val="28"/>
          <w:lang w:eastAsia="ru-RU"/>
        </w:rPr>
        <w:t xml:space="preserve">, Р. К. Краснов, В. В. </w:t>
      </w:r>
      <w:proofErr w:type="spellStart"/>
      <w:r w:rsidR="002A2AC2" w:rsidRPr="002A2AC2">
        <w:rPr>
          <w:rFonts w:ascii="Times New Roman" w:eastAsia="Times New Roman" w:hAnsi="Times New Roman" w:cs="Times New Roman"/>
          <w:sz w:val="28"/>
          <w:szCs w:val="28"/>
          <w:lang w:eastAsia="ru-RU"/>
        </w:rPr>
        <w:t>Вольский</w:t>
      </w:r>
      <w:proofErr w:type="spellEnd"/>
      <w:r w:rsidR="002A2AC2" w:rsidRPr="002A2AC2">
        <w:rPr>
          <w:rFonts w:ascii="Times New Roman" w:eastAsia="Times New Roman" w:hAnsi="Times New Roman" w:cs="Times New Roman"/>
          <w:sz w:val="28"/>
          <w:szCs w:val="28"/>
          <w:lang w:eastAsia="ru-RU"/>
        </w:rPr>
        <w:t xml:space="preserve">. </w:t>
      </w:r>
      <w:r w:rsidR="002A2AC2" w:rsidRPr="00EF475A">
        <w:rPr>
          <w:rFonts w:ascii="Times New Roman" w:hAnsi="Times New Roman" w:cs="Times New Roman"/>
          <w:sz w:val="28"/>
          <w:szCs w:val="28"/>
        </w:rPr>
        <w:t>–</w:t>
      </w:r>
      <w:r w:rsidR="002A2AC2" w:rsidRPr="002A2AC2">
        <w:rPr>
          <w:rFonts w:ascii="Times New Roman" w:eastAsia="Times New Roman" w:hAnsi="Times New Roman" w:cs="Times New Roman"/>
          <w:sz w:val="28"/>
          <w:szCs w:val="28"/>
          <w:lang w:eastAsia="ru-RU"/>
        </w:rPr>
        <w:t xml:space="preserve"> Текст</w:t>
      </w:r>
      <w:proofErr w:type="gramStart"/>
      <w:r w:rsidR="002A2AC2" w:rsidRPr="002A2AC2">
        <w:rPr>
          <w:rFonts w:ascii="Times New Roman" w:eastAsia="Times New Roman" w:hAnsi="Times New Roman" w:cs="Times New Roman"/>
          <w:sz w:val="28"/>
          <w:szCs w:val="28"/>
          <w:lang w:eastAsia="ru-RU"/>
        </w:rPr>
        <w:t xml:space="preserve"> :</w:t>
      </w:r>
      <w:proofErr w:type="gramEnd"/>
      <w:r w:rsidR="002A2AC2" w:rsidRPr="002A2AC2">
        <w:rPr>
          <w:rFonts w:ascii="Times New Roman" w:eastAsia="Times New Roman" w:hAnsi="Times New Roman" w:cs="Times New Roman"/>
          <w:sz w:val="28"/>
          <w:szCs w:val="28"/>
          <w:lang w:eastAsia="ru-RU"/>
        </w:rPr>
        <w:t xml:space="preserve"> непосредственный // Молодой ученый. </w:t>
      </w:r>
      <w:r w:rsidR="002A2AC2" w:rsidRPr="00EF475A">
        <w:rPr>
          <w:rFonts w:ascii="Times New Roman" w:hAnsi="Times New Roman" w:cs="Times New Roman"/>
          <w:sz w:val="28"/>
          <w:szCs w:val="28"/>
        </w:rPr>
        <w:t>–</w:t>
      </w:r>
      <w:r w:rsidR="002A2AC2" w:rsidRPr="002A2AC2">
        <w:rPr>
          <w:rFonts w:ascii="Times New Roman" w:eastAsia="Times New Roman" w:hAnsi="Times New Roman" w:cs="Times New Roman"/>
          <w:sz w:val="28"/>
          <w:szCs w:val="28"/>
          <w:lang w:eastAsia="ru-RU"/>
        </w:rPr>
        <w:t xml:space="preserve"> 2019. </w:t>
      </w:r>
      <w:r w:rsidR="002A2AC2" w:rsidRPr="00EF475A">
        <w:rPr>
          <w:rFonts w:ascii="Times New Roman" w:hAnsi="Times New Roman" w:cs="Times New Roman"/>
          <w:sz w:val="28"/>
          <w:szCs w:val="28"/>
        </w:rPr>
        <w:t>–</w:t>
      </w:r>
      <w:r w:rsidR="002A2AC2" w:rsidRPr="002A2AC2">
        <w:rPr>
          <w:rFonts w:ascii="Times New Roman" w:eastAsia="Times New Roman" w:hAnsi="Times New Roman" w:cs="Times New Roman"/>
          <w:sz w:val="28"/>
          <w:szCs w:val="28"/>
          <w:lang w:eastAsia="ru-RU"/>
        </w:rPr>
        <w:t xml:space="preserve"> № 19 (257). </w:t>
      </w:r>
      <w:r w:rsidR="002A2AC2" w:rsidRPr="00EF475A">
        <w:rPr>
          <w:rFonts w:ascii="Times New Roman" w:hAnsi="Times New Roman" w:cs="Times New Roman"/>
          <w:sz w:val="28"/>
          <w:szCs w:val="28"/>
        </w:rPr>
        <w:t>–</w:t>
      </w:r>
      <w:r w:rsidR="002A2AC2" w:rsidRPr="002A2AC2">
        <w:rPr>
          <w:rFonts w:ascii="Times New Roman" w:eastAsia="Times New Roman" w:hAnsi="Times New Roman" w:cs="Times New Roman"/>
          <w:sz w:val="28"/>
          <w:szCs w:val="28"/>
          <w:lang w:eastAsia="ru-RU"/>
        </w:rPr>
        <w:t xml:space="preserve"> С. 388</w:t>
      </w:r>
      <w:r w:rsidR="00EF475A" w:rsidRPr="00EF475A">
        <w:rPr>
          <w:rFonts w:ascii="Times New Roman" w:hAnsi="Times New Roman" w:cs="Times New Roman"/>
          <w:sz w:val="28"/>
          <w:szCs w:val="28"/>
        </w:rPr>
        <w:t>–</w:t>
      </w:r>
      <w:r w:rsidR="002A2AC2" w:rsidRPr="002A2AC2">
        <w:rPr>
          <w:rFonts w:ascii="Times New Roman" w:eastAsia="Times New Roman" w:hAnsi="Times New Roman" w:cs="Times New Roman"/>
          <w:sz w:val="28"/>
          <w:szCs w:val="28"/>
          <w:lang w:eastAsia="ru-RU"/>
        </w:rPr>
        <w:t xml:space="preserve">390. </w:t>
      </w:r>
      <w:r w:rsidR="002A2AC2" w:rsidRPr="00EF475A">
        <w:rPr>
          <w:rFonts w:ascii="Times New Roman" w:hAnsi="Times New Roman" w:cs="Times New Roman"/>
          <w:sz w:val="28"/>
          <w:szCs w:val="28"/>
        </w:rPr>
        <w:t>–</w:t>
      </w:r>
      <w:r w:rsidR="002A2AC2" w:rsidRPr="002A2AC2">
        <w:rPr>
          <w:rFonts w:ascii="Times New Roman" w:eastAsia="Times New Roman" w:hAnsi="Times New Roman" w:cs="Times New Roman"/>
          <w:sz w:val="28"/>
          <w:szCs w:val="28"/>
          <w:lang w:eastAsia="ru-RU"/>
        </w:rPr>
        <w:t xml:space="preserve"> URL: https://moluch.ru/archive/257/58864/ (дата обращения: 06.12.2020).</w:t>
      </w:r>
    </w:p>
    <w:sectPr w:rsidR="00A270EC" w:rsidRPr="00EF475A" w:rsidSect="00DF166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DF1667"/>
    <w:rsid w:val="00033348"/>
    <w:rsid w:val="00171095"/>
    <w:rsid w:val="001865C8"/>
    <w:rsid w:val="001A4338"/>
    <w:rsid w:val="001E63DB"/>
    <w:rsid w:val="00257B62"/>
    <w:rsid w:val="002A2AC2"/>
    <w:rsid w:val="002E7EC1"/>
    <w:rsid w:val="002F10C8"/>
    <w:rsid w:val="0037352C"/>
    <w:rsid w:val="00377C8E"/>
    <w:rsid w:val="003B5496"/>
    <w:rsid w:val="003D72B9"/>
    <w:rsid w:val="003F239F"/>
    <w:rsid w:val="003F6A97"/>
    <w:rsid w:val="003F6C7B"/>
    <w:rsid w:val="00441C70"/>
    <w:rsid w:val="00494549"/>
    <w:rsid w:val="004C50F0"/>
    <w:rsid w:val="004C7753"/>
    <w:rsid w:val="005E584E"/>
    <w:rsid w:val="00617894"/>
    <w:rsid w:val="006542D2"/>
    <w:rsid w:val="006C0431"/>
    <w:rsid w:val="006C19FE"/>
    <w:rsid w:val="00705242"/>
    <w:rsid w:val="007349C1"/>
    <w:rsid w:val="00801D66"/>
    <w:rsid w:val="00905D05"/>
    <w:rsid w:val="0095620E"/>
    <w:rsid w:val="009A7672"/>
    <w:rsid w:val="009E55AD"/>
    <w:rsid w:val="00A270EC"/>
    <w:rsid w:val="00AB0F54"/>
    <w:rsid w:val="00B56D3C"/>
    <w:rsid w:val="00BD1871"/>
    <w:rsid w:val="00BD29B6"/>
    <w:rsid w:val="00BF3BD1"/>
    <w:rsid w:val="00D611EE"/>
    <w:rsid w:val="00D6305E"/>
    <w:rsid w:val="00DF1667"/>
    <w:rsid w:val="00E7553A"/>
    <w:rsid w:val="00EF475A"/>
    <w:rsid w:val="00F85D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6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l">
    <w:name w:val="hl"/>
    <w:basedOn w:val="a0"/>
    <w:rsid w:val="00801D66"/>
  </w:style>
  <w:style w:type="paragraph" w:styleId="a3">
    <w:name w:val="Balloon Text"/>
    <w:basedOn w:val="a"/>
    <w:link w:val="a4"/>
    <w:uiPriority w:val="99"/>
    <w:semiHidden/>
    <w:unhideWhenUsed/>
    <w:rsid w:val="00801D66"/>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1D66"/>
    <w:rPr>
      <w:rFonts w:ascii="Tahoma" w:hAnsi="Tahoma" w:cs="Tahoma"/>
      <w:sz w:val="16"/>
      <w:szCs w:val="16"/>
    </w:rPr>
  </w:style>
  <w:style w:type="paragraph" w:styleId="a5">
    <w:name w:val="Normal (Web)"/>
    <w:basedOn w:val="a"/>
    <w:uiPriority w:val="99"/>
    <w:unhideWhenUsed/>
    <w:rsid w:val="00905D05"/>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table" w:styleId="a6">
    <w:name w:val="Table Grid"/>
    <w:basedOn w:val="a1"/>
    <w:uiPriority w:val="59"/>
    <w:rsid w:val="003D72B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2E7EC1"/>
    <w:rPr>
      <w:b/>
      <w:bCs/>
    </w:rPr>
  </w:style>
  <w:style w:type="character" w:styleId="a8">
    <w:name w:val="Emphasis"/>
    <w:basedOn w:val="a0"/>
    <w:uiPriority w:val="20"/>
    <w:qFormat/>
    <w:rsid w:val="002E7EC1"/>
    <w:rPr>
      <w:i/>
      <w:iCs/>
    </w:rPr>
  </w:style>
</w:styles>
</file>

<file path=word/webSettings.xml><?xml version="1.0" encoding="utf-8"?>
<w:webSettings xmlns:r="http://schemas.openxmlformats.org/officeDocument/2006/relationships" xmlns:w="http://schemas.openxmlformats.org/wordprocessingml/2006/main">
  <w:divs>
    <w:div w:id="93209726">
      <w:bodyDiv w:val="1"/>
      <w:marLeft w:val="0"/>
      <w:marRight w:val="0"/>
      <w:marTop w:val="0"/>
      <w:marBottom w:val="0"/>
      <w:divBdr>
        <w:top w:val="none" w:sz="0" w:space="0" w:color="auto"/>
        <w:left w:val="none" w:sz="0" w:space="0" w:color="auto"/>
        <w:bottom w:val="none" w:sz="0" w:space="0" w:color="auto"/>
        <w:right w:val="none" w:sz="0" w:space="0" w:color="auto"/>
      </w:divBdr>
      <w:divsChild>
        <w:div w:id="780994163">
          <w:marLeft w:val="0"/>
          <w:marRight w:val="0"/>
          <w:marTop w:val="0"/>
          <w:marBottom w:val="0"/>
          <w:divBdr>
            <w:top w:val="none" w:sz="0" w:space="0" w:color="auto"/>
            <w:left w:val="none" w:sz="0" w:space="0" w:color="auto"/>
            <w:bottom w:val="none" w:sz="0" w:space="0" w:color="auto"/>
            <w:right w:val="none" w:sz="0" w:space="0" w:color="auto"/>
          </w:divBdr>
        </w:div>
      </w:divsChild>
    </w:div>
    <w:div w:id="156119323">
      <w:bodyDiv w:val="1"/>
      <w:marLeft w:val="0"/>
      <w:marRight w:val="0"/>
      <w:marTop w:val="0"/>
      <w:marBottom w:val="0"/>
      <w:divBdr>
        <w:top w:val="none" w:sz="0" w:space="0" w:color="auto"/>
        <w:left w:val="none" w:sz="0" w:space="0" w:color="auto"/>
        <w:bottom w:val="none" w:sz="0" w:space="0" w:color="auto"/>
        <w:right w:val="none" w:sz="0" w:space="0" w:color="auto"/>
      </w:divBdr>
    </w:div>
    <w:div w:id="284586187">
      <w:bodyDiv w:val="1"/>
      <w:marLeft w:val="0"/>
      <w:marRight w:val="0"/>
      <w:marTop w:val="0"/>
      <w:marBottom w:val="0"/>
      <w:divBdr>
        <w:top w:val="none" w:sz="0" w:space="0" w:color="auto"/>
        <w:left w:val="none" w:sz="0" w:space="0" w:color="auto"/>
        <w:bottom w:val="none" w:sz="0" w:space="0" w:color="auto"/>
        <w:right w:val="none" w:sz="0" w:space="0" w:color="auto"/>
      </w:divBdr>
      <w:divsChild>
        <w:div w:id="1669558400">
          <w:marLeft w:val="0"/>
          <w:marRight w:val="0"/>
          <w:marTop w:val="0"/>
          <w:marBottom w:val="0"/>
          <w:divBdr>
            <w:top w:val="none" w:sz="0" w:space="0" w:color="auto"/>
            <w:left w:val="none" w:sz="0" w:space="0" w:color="auto"/>
            <w:bottom w:val="none" w:sz="0" w:space="0" w:color="auto"/>
            <w:right w:val="none" w:sz="0" w:space="0" w:color="auto"/>
          </w:divBdr>
        </w:div>
      </w:divsChild>
    </w:div>
    <w:div w:id="363215984">
      <w:bodyDiv w:val="1"/>
      <w:marLeft w:val="0"/>
      <w:marRight w:val="0"/>
      <w:marTop w:val="0"/>
      <w:marBottom w:val="0"/>
      <w:divBdr>
        <w:top w:val="none" w:sz="0" w:space="0" w:color="auto"/>
        <w:left w:val="none" w:sz="0" w:space="0" w:color="auto"/>
        <w:bottom w:val="none" w:sz="0" w:space="0" w:color="auto"/>
        <w:right w:val="none" w:sz="0" w:space="0" w:color="auto"/>
      </w:divBdr>
    </w:div>
    <w:div w:id="399258241">
      <w:bodyDiv w:val="1"/>
      <w:marLeft w:val="0"/>
      <w:marRight w:val="0"/>
      <w:marTop w:val="0"/>
      <w:marBottom w:val="0"/>
      <w:divBdr>
        <w:top w:val="none" w:sz="0" w:space="0" w:color="auto"/>
        <w:left w:val="none" w:sz="0" w:space="0" w:color="auto"/>
        <w:bottom w:val="none" w:sz="0" w:space="0" w:color="auto"/>
        <w:right w:val="none" w:sz="0" w:space="0" w:color="auto"/>
      </w:divBdr>
      <w:divsChild>
        <w:div w:id="1971327034">
          <w:marLeft w:val="0"/>
          <w:marRight w:val="0"/>
          <w:marTop w:val="0"/>
          <w:marBottom w:val="0"/>
          <w:divBdr>
            <w:top w:val="none" w:sz="0" w:space="0" w:color="auto"/>
            <w:left w:val="none" w:sz="0" w:space="0" w:color="auto"/>
            <w:bottom w:val="none" w:sz="0" w:space="0" w:color="auto"/>
            <w:right w:val="none" w:sz="0" w:space="0" w:color="auto"/>
          </w:divBdr>
        </w:div>
      </w:divsChild>
    </w:div>
    <w:div w:id="489490191">
      <w:bodyDiv w:val="1"/>
      <w:marLeft w:val="0"/>
      <w:marRight w:val="0"/>
      <w:marTop w:val="0"/>
      <w:marBottom w:val="0"/>
      <w:divBdr>
        <w:top w:val="none" w:sz="0" w:space="0" w:color="auto"/>
        <w:left w:val="none" w:sz="0" w:space="0" w:color="auto"/>
        <w:bottom w:val="none" w:sz="0" w:space="0" w:color="auto"/>
        <w:right w:val="none" w:sz="0" w:space="0" w:color="auto"/>
      </w:divBdr>
      <w:divsChild>
        <w:div w:id="1663582096">
          <w:marLeft w:val="0"/>
          <w:marRight w:val="0"/>
          <w:marTop w:val="0"/>
          <w:marBottom w:val="0"/>
          <w:divBdr>
            <w:top w:val="none" w:sz="0" w:space="0" w:color="auto"/>
            <w:left w:val="none" w:sz="0" w:space="0" w:color="auto"/>
            <w:bottom w:val="none" w:sz="0" w:space="0" w:color="auto"/>
            <w:right w:val="none" w:sz="0" w:space="0" w:color="auto"/>
          </w:divBdr>
        </w:div>
      </w:divsChild>
    </w:div>
    <w:div w:id="671371995">
      <w:bodyDiv w:val="1"/>
      <w:marLeft w:val="0"/>
      <w:marRight w:val="0"/>
      <w:marTop w:val="0"/>
      <w:marBottom w:val="0"/>
      <w:divBdr>
        <w:top w:val="none" w:sz="0" w:space="0" w:color="auto"/>
        <w:left w:val="none" w:sz="0" w:space="0" w:color="auto"/>
        <w:bottom w:val="none" w:sz="0" w:space="0" w:color="auto"/>
        <w:right w:val="none" w:sz="0" w:space="0" w:color="auto"/>
      </w:divBdr>
      <w:divsChild>
        <w:div w:id="1517647474">
          <w:marLeft w:val="0"/>
          <w:marRight w:val="0"/>
          <w:marTop w:val="0"/>
          <w:marBottom w:val="0"/>
          <w:divBdr>
            <w:top w:val="none" w:sz="0" w:space="0" w:color="auto"/>
            <w:left w:val="none" w:sz="0" w:space="0" w:color="auto"/>
            <w:bottom w:val="none" w:sz="0" w:space="0" w:color="auto"/>
            <w:right w:val="none" w:sz="0" w:space="0" w:color="auto"/>
          </w:divBdr>
        </w:div>
      </w:divsChild>
    </w:div>
    <w:div w:id="688067868">
      <w:bodyDiv w:val="1"/>
      <w:marLeft w:val="0"/>
      <w:marRight w:val="0"/>
      <w:marTop w:val="0"/>
      <w:marBottom w:val="0"/>
      <w:divBdr>
        <w:top w:val="none" w:sz="0" w:space="0" w:color="auto"/>
        <w:left w:val="none" w:sz="0" w:space="0" w:color="auto"/>
        <w:bottom w:val="none" w:sz="0" w:space="0" w:color="auto"/>
        <w:right w:val="none" w:sz="0" w:space="0" w:color="auto"/>
      </w:divBdr>
      <w:divsChild>
        <w:div w:id="227765807">
          <w:marLeft w:val="0"/>
          <w:marRight w:val="0"/>
          <w:marTop w:val="0"/>
          <w:marBottom w:val="0"/>
          <w:divBdr>
            <w:top w:val="none" w:sz="0" w:space="0" w:color="auto"/>
            <w:left w:val="none" w:sz="0" w:space="0" w:color="auto"/>
            <w:bottom w:val="none" w:sz="0" w:space="0" w:color="auto"/>
            <w:right w:val="none" w:sz="0" w:space="0" w:color="auto"/>
          </w:divBdr>
        </w:div>
      </w:divsChild>
    </w:div>
    <w:div w:id="705907840">
      <w:bodyDiv w:val="1"/>
      <w:marLeft w:val="0"/>
      <w:marRight w:val="0"/>
      <w:marTop w:val="0"/>
      <w:marBottom w:val="0"/>
      <w:divBdr>
        <w:top w:val="none" w:sz="0" w:space="0" w:color="auto"/>
        <w:left w:val="none" w:sz="0" w:space="0" w:color="auto"/>
        <w:bottom w:val="none" w:sz="0" w:space="0" w:color="auto"/>
        <w:right w:val="none" w:sz="0" w:space="0" w:color="auto"/>
      </w:divBdr>
    </w:div>
    <w:div w:id="888806277">
      <w:bodyDiv w:val="1"/>
      <w:marLeft w:val="0"/>
      <w:marRight w:val="0"/>
      <w:marTop w:val="0"/>
      <w:marBottom w:val="0"/>
      <w:divBdr>
        <w:top w:val="none" w:sz="0" w:space="0" w:color="auto"/>
        <w:left w:val="none" w:sz="0" w:space="0" w:color="auto"/>
        <w:bottom w:val="none" w:sz="0" w:space="0" w:color="auto"/>
        <w:right w:val="none" w:sz="0" w:space="0" w:color="auto"/>
      </w:divBdr>
      <w:divsChild>
        <w:div w:id="824442958">
          <w:marLeft w:val="0"/>
          <w:marRight w:val="0"/>
          <w:marTop w:val="0"/>
          <w:marBottom w:val="0"/>
          <w:divBdr>
            <w:top w:val="none" w:sz="0" w:space="0" w:color="auto"/>
            <w:left w:val="none" w:sz="0" w:space="0" w:color="auto"/>
            <w:bottom w:val="none" w:sz="0" w:space="0" w:color="auto"/>
            <w:right w:val="none" w:sz="0" w:space="0" w:color="auto"/>
          </w:divBdr>
        </w:div>
      </w:divsChild>
    </w:div>
    <w:div w:id="1043095709">
      <w:bodyDiv w:val="1"/>
      <w:marLeft w:val="0"/>
      <w:marRight w:val="0"/>
      <w:marTop w:val="0"/>
      <w:marBottom w:val="0"/>
      <w:divBdr>
        <w:top w:val="none" w:sz="0" w:space="0" w:color="auto"/>
        <w:left w:val="none" w:sz="0" w:space="0" w:color="auto"/>
        <w:bottom w:val="none" w:sz="0" w:space="0" w:color="auto"/>
        <w:right w:val="none" w:sz="0" w:space="0" w:color="auto"/>
      </w:divBdr>
    </w:div>
    <w:div w:id="1399942854">
      <w:bodyDiv w:val="1"/>
      <w:marLeft w:val="0"/>
      <w:marRight w:val="0"/>
      <w:marTop w:val="0"/>
      <w:marBottom w:val="0"/>
      <w:divBdr>
        <w:top w:val="none" w:sz="0" w:space="0" w:color="auto"/>
        <w:left w:val="none" w:sz="0" w:space="0" w:color="auto"/>
        <w:bottom w:val="none" w:sz="0" w:space="0" w:color="auto"/>
        <w:right w:val="none" w:sz="0" w:space="0" w:color="auto"/>
      </w:divBdr>
      <w:divsChild>
        <w:div w:id="2102951090">
          <w:marLeft w:val="0"/>
          <w:marRight w:val="0"/>
          <w:marTop w:val="0"/>
          <w:marBottom w:val="0"/>
          <w:divBdr>
            <w:top w:val="none" w:sz="0" w:space="0" w:color="auto"/>
            <w:left w:val="none" w:sz="0" w:space="0" w:color="auto"/>
            <w:bottom w:val="none" w:sz="0" w:space="0" w:color="auto"/>
            <w:right w:val="none" w:sz="0" w:space="0" w:color="auto"/>
          </w:divBdr>
        </w:div>
      </w:divsChild>
    </w:div>
    <w:div w:id="1466046851">
      <w:bodyDiv w:val="1"/>
      <w:marLeft w:val="0"/>
      <w:marRight w:val="0"/>
      <w:marTop w:val="0"/>
      <w:marBottom w:val="0"/>
      <w:divBdr>
        <w:top w:val="none" w:sz="0" w:space="0" w:color="auto"/>
        <w:left w:val="none" w:sz="0" w:space="0" w:color="auto"/>
        <w:bottom w:val="none" w:sz="0" w:space="0" w:color="auto"/>
        <w:right w:val="none" w:sz="0" w:space="0" w:color="auto"/>
      </w:divBdr>
    </w:div>
    <w:div w:id="1953051384">
      <w:bodyDiv w:val="1"/>
      <w:marLeft w:val="0"/>
      <w:marRight w:val="0"/>
      <w:marTop w:val="0"/>
      <w:marBottom w:val="0"/>
      <w:divBdr>
        <w:top w:val="none" w:sz="0" w:space="0" w:color="auto"/>
        <w:left w:val="none" w:sz="0" w:space="0" w:color="auto"/>
        <w:bottom w:val="none" w:sz="0" w:space="0" w:color="auto"/>
        <w:right w:val="none" w:sz="0" w:space="0" w:color="auto"/>
      </w:divBdr>
      <w:divsChild>
        <w:div w:id="103810165">
          <w:marLeft w:val="0"/>
          <w:marRight w:val="0"/>
          <w:marTop w:val="0"/>
          <w:marBottom w:val="0"/>
          <w:divBdr>
            <w:top w:val="none" w:sz="0" w:space="0" w:color="auto"/>
            <w:left w:val="none" w:sz="0" w:space="0" w:color="auto"/>
            <w:bottom w:val="none" w:sz="0" w:space="0" w:color="auto"/>
            <w:right w:val="none" w:sz="0" w:space="0" w:color="auto"/>
          </w:divBdr>
        </w:div>
      </w:divsChild>
    </w:div>
    <w:div w:id="2112385930">
      <w:bodyDiv w:val="1"/>
      <w:marLeft w:val="0"/>
      <w:marRight w:val="0"/>
      <w:marTop w:val="0"/>
      <w:marBottom w:val="0"/>
      <w:divBdr>
        <w:top w:val="none" w:sz="0" w:space="0" w:color="auto"/>
        <w:left w:val="none" w:sz="0" w:space="0" w:color="auto"/>
        <w:bottom w:val="none" w:sz="0" w:space="0" w:color="auto"/>
        <w:right w:val="none" w:sz="0" w:space="0" w:color="auto"/>
      </w:divBdr>
      <w:divsChild>
        <w:div w:id="193732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EC5418-A6D8-4788-BE6A-62DAE9651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7</Pages>
  <Words>1877</Words>
  <Characters>10703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2020-12-03T17:36:00Z</dcterms:created>
  <dcterms:modified xsi:type="dcterms:W3CDTF">2020-12-06T10:30:00Z</dcterms:modified>
</cp:coreProperties>
</file>