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713F" w14:textId="680EA31D" w:rsidR="009F4AB3" w:rsidRPr="00876494" w:rsidRDefault="009F4AB3" w:rsidP="00876494">
      <w:pPr>
        <w:spacing w:line="360" w:lineRule="auto"/>
        <w:jc w:val="center"/>
        <w:rPr>
          <w:rFonts w:ascii="Times New Roman" w:hAnsi="Times New Roman" w:cs="Times New Roman"/>
          <w:b/>
          <w:sz w:val="26"/>
          <w:szCs w:val="26"/>
          <w:lang w:val="vi-VN"/>
        </w:rPr>
      </w:pPr>
      <w:bookmarkStart w:id="0" w:name="_GoBack"/>
      <w:r w:rsidRPr="00876494">
        <w:rPr>
          <w:rFonts w:ascii="Times New Roman" w:hAnsi="Times New Roman" w:cs="Times New Roman"/>
          <w:b/>
          <w:sz w:val="26"/>
          <w:szCs w:val="26"/>
          <w:lang w:val="vi-VN"/>
        </w:rPr>
        <w:t>NGHỊ QU</w:t>
      </w:r>
      <w:bookmarkEnd w:id="0"/>
      <w:r w:rsidRPr="00876494">
        <w:rPr>
          <w:rFonts w:ascii="Times New Roman" w:hAnsi="Times New Roman" w:cs="Times New Roman"/>
          <w:b/>
          <w:sz w:val="26"/>
          <w:szCs w:val="26"/>
          <w:lang w:val="vi-VN"/>
        </w:rPr>
        <w:t>YẾT 15</w:t>
      </w:r>
      <w:r w:rsidR="00586407" w:rsidRPr="00876494">
        <w:rPr>
          <w:rFonts w:ascii="Times New Roman" w:hAnsi="Times New Roman" w:cs="Times New Roman"/>
          <w:b/>
          <w:sz w:val="26"/>
          <w:szCs w:val="26"/>
          <w:lang w:val="vi-VN"/>
        </w:rPr>
        <w:t xml:space="preserve"> CỦA </w:t>
      </w:r>
      <w:r w:rsidR="003C1BF5">
        <w:rPr>
          <w:rFonts w:ascii="Times New Roman" w:hAnsi="Times New Roman" w:cs="Times New Roman"/>
          <w:b/>
          <w:sz w:val="26"/>
          <w:szCs w:val="26"/>
          <w:lang w:val="vi-VN"/>
        </w:rPr>
        <w:t>BAN CHẤP HÀNH TRUNG ƯƠNG ĐẢNG KHÓA II</w:t>
      </w:r>
      <w:r w:rsidR="00586407" w:rsidRPr="00876494">
        <w:rPr>
          <w:rFonts w:ascii="Times New Roman" w:hAnsi="Times New Roman" w:cs="Times New Roman"/>
          <w:b/>
          <w:sz w:val="26"/>
          <w:szCs w:val="26"/>
          <w:lang w:val="vi-VN"/>
        </w:rPr>
        <w:t xml:space="preserve"> (1959)</w:t>
      </w:r>
      <w:r w:rsidRPr="00876494">
        <w:rPr>
          <w:rFonts w:ascii="Times New Roman" w:hAnsi="Times New Roman" w:cs="Times New Roman"/>
          <w:b/>
          <w:sz w:val="26"/>
          <w:szCs w:val="26"/>
          <w:lang w:val="vi-VN"/>
        </w:rPr>
        <w:t xml:space="preserve"> SOI SÁNG CON ĐƯỜNG CÁCH MẠNG MIỀN NAM</w:t>
      </w:r>
    </w:p>
    <w:p w14:paraId="64974B96" w14:textId="1AAD0BBE" w:rsidR="009F4AB3" w:rsidRPr="00912897" w:rsidRDefault="00912897" w:rsidP="00912897">
      <w:pPr>
        <w:spacing w:line="360" w:lineRule="auto"/>
        <w:jc w:val="both"/>
        <w:rPr>
          <w:rFonts w:ascii="Times New Roman" w:hAnsi="Times New Roman" w:cs="Times New Roman"/>
          <w:b/>
          <w:sz w:val="26"/>
          <w:szCs w:val="26"/>
          <w:lang w:val="vi-VN"/>
        </w:rPr>
      </w:pPr>
      <w:r w:rsidRPr="00912897">
        <w:rPr>
          <w:rFonts w:ascii="Times New Roman" w:hAnsi="Times New Roman" w:cs="Times New Roman"/>
          <w:b/>
          <w:sz w:val="26"/>
          <w:szCs w:val="26"/>
          <w:lang w:val="vi-VN"/>
        </w:rPr>
        <w:t>I.</w:t>
      </w:r>
      <w:r>
        <w:rPr>
          <w:rFonts w:ascii="Times New Roman" w:hAnsi="Times New Roman" w:cs="Times New Roman"/>
          <w:b/>
          <w:sz w:val="26"/>
          <w:szCs w:val="26"/>
          <w:lang w:val="vi-VN"/>
        </w:rPr>
        <w:t xml:space="preserve"> </w:t>
      </w:r>
      <w:r w:rsidR="009F4AB3" w:rsidRPr="00912897">
        <w:rPr>
          <w:rFonts w:ascii="Times New Roman" w:hAnsi="Times New Roman" w:cs="Times New Roman"/>
          <w:b/>
          <w:sz w:val="26"/>
          <w:szCs w:val="26"/>
          <w:lang w:val="vi-VN"/>
        </w:rPr>
        <w:t>MỞ ĐẦU</w:t>
      </w:r>
    </w:p>
    <w:p w14:paraId="1B3BA132" w14:textId="2AED99D9" w:rsidR="00471DE3" w:rsidRPr="00876494" w:rsidRDefault="00A14455" w:rsidP="00876494">
      <w:pPr>
        <w:spacing w:line="360" w:lineRule="auto"/>
        <w:jc w:val="both"/>
        <w:rPr>
          <w:rFonts w:ascii="Times New Roman" w:hAnsi="Times New Roman" w:cs="Times New Roman"/>
          <w:sz w:val="26"/>
          <w:szCs w:val="26"/>
          <w:lang w:val="vi-VN"/>
        </w:rPr>
      </w:pPr>
      <w:r w:rsidRPr="00876494">
        <w:rPr>
          <w:rFonts w:ascii="Times New Roman" w:hAnsi="Times New Roman" w:cs="Times New Roman"/>
          <w:sz w:val="26"/>
          <w:szCs w:val="26"/>
          <w:lang w:val="vi-VN"/>
        </w:rPr>
        <w:tab/>
      </w:r>
      <w:r w:rsidR="00C821F9" w:rsidRPr="00876494">
        <w:rPr>
          <w:rFonts w:ascii="Times New Roman" w:hAnsi="Times New Roman" w:cs="Times New Roman"/>
          <w:sz w:val="26"/>
          <w:szCs w:val="26"/>
          <w:lang w:val="vi-VN"/>
        </w:rPr>
        <w:t>Những thắng lợi của cách mạng miền Nam vào giai đoạn 1959 – 1960 có ý nghĩa bước ngoặt đối với con đường giải phóng miền Nam thống nhấ</w:t>
      </w:r>
      <w:r w:rsidR="004E4C12" w:rsidRPr="00876494">
        <w:rPr>
          <w:rFonts w:ascii="Times New Roman" w:hAnsi="Times New Roman" w:cs="Times New Roman"/>
          <w:sz w:val="26"/>
          <w:szCs w:val="26"/>
          <w:lang w:val="vi-VN"/>
        </w:rPr>
        <w:t>t đất nước</w:t>
      </w:r>
      <w:r w:rsidR="00471DE3" w:rsidRPr="00876494">
        <w:rPr>
          <w:rFonts w:ascii="Times New Roman" w:hAnsi="Times New Roman" w:cs="Times New Roman"/>
          <w:sz w:val="26"/>
          <w:szCs w:val="26"/>
          <w:lang w:val="vi-VN"/>
        </w:rPr>
        <w:t xml:space="preserve">. Để có được thắng lợi đó không thể không kể tới vai trò của Đảng trong việc vạch đường lối cách mạng </w:t>
      </w:r>
      <w:r w:rsidR="004E4C12" w:rsidRPr="00876494">
        <w:rPr>
          <w:rFonts w:ascii="Times New Roman" w:hAnsi="Times New Roman" w:cs="Times New Roman"/>
          <w:sz w:val="26"/>
          <w:szCs w:val="26"/>
          <w:lang w:val="vi-VN"/>
        </w:rPr>
        <w:t xml:space="preserve">trong </w:t>
      </w:r>
      <w:r w:rsidR="006D6F6B" w:rsidRPr="00876494">
        <w:rPr>
          <w:rFonts w:ascii="Times New Roman" w:hAnsi="Times New Roman" w:cs="Times New Roman"/>
          <w:sz w:val="26"/>
          <w:szCs w:val="26"/>
          <w:lang w:val="vi-VN"/>
        </w:rPr>
        <w:t xml:space="preserve">từng giai đoạn </w:t>
      </w:r>
      <w:r w:rsidR="004E4C12" w:rsidRPr="00876494">
        <w:rPr>
          <w:rFonts w:ascii="Times New Roman" w:hAnsi="Times New Roman" w:cs="Times New Roman"/>
          <w:sz w:val="26"/>
          <w:szCs w:val="26"/>
          <w:lang w:val="vi-VN"/>
        </w:rPr>
        <w:t>mà điển hình</w:t>
      </w:r>
      <w:r w:rsidR="00934FE2" w:rsidRPr="00876494">
        <w:rPr>
          <w:rFonts w:ascii="Times New Roman" w:hAnsi="Times New Roman" w:cs="Times New Roman"/>
          <w:sz w:val="26"/>
          <w:szCs w:val="26"/>
          <w:lang w:val="vi-VN"/>
        </w:rPr>
        <w:t xml:space="preserve"> đó là N</w:t>
      </w:r>
      <w:r w:rsidR="00471DE3" w:rsidRPr="00876494">
        <w:rPr>
          <w:rFonts w:ascii="Times New Roman" w:hAnsi="Times New Roman" w:cs="Times New Roman"/>
          <w:sz w:val="26"/>
          <w:szCs w:val="26"/>
          <w:lang w:val="vi-VN"/>
        </w:rPr>
        <w:t>ghị quyết 15</w:t>
      </w:r>
      <w:r w:rsidR="00586407" w:rsidRPr="00876494">
        <w:rPr>
          <w:rFonts w:ascii="Times New Roman" w:hAnsi="Times New Roman" w:cs="Times New Roman"/>
          <w:sz w:val="26"/>
          <w:szCs w:val="26"/>
          <w:lang w:val="vi-VN"/>
        </w:rPr>
        <w:t xml:space="preserve"> của Bộ chính trị (1959) với</w:t>
      </w:r>
      <w:r w:rsidR="00471DE3" w:rsidRPr="00876494">
        <w:rPr>
          <w:rFonts w:ascii="Times New Roman" w:hAnsi="Times New Roman" w:cs="Times New Roman"/>
          <w:sz w:val="26"/>
          <w:szCs w:val="26"/>
          <w:lang w:val="vi-VN"/>
        </w:rPr>
        <w:t xml:space="preserve"> cách mạng miề</w:t>
      </w:r>
      <w:r w:rsidR="00586407" w:rsidRPr="00876494">
        <w:rPr>
          <w:rFonts w:ascii="Times New Roman" w:hAnsi="Times New Roman" w:cs="Times New Roman"/>
          <w:sz w:val="26"/>
          <w:szCs w:val="26"/>
          <w:lang w:val="vi-VN"/>
        </w:rPr>
        <w:t>n Nam.</w:t>
      </w:r>
      <w:r w:rsidR="00471DE3" w:rsidRPr="00876494">
        <w:rPr>
          <w:rFonts w:ascii="Times New Roman" w:hAnsi="Times New Roman" w:cs="Times New Roman"/>
          <w:sz w:val="26"/>
          <w:szCs w:val="26"/>
          <w:lang w:val="vi-VN"/>
        </w:rPr>
        <w:t xml:space="preserve"> </w:t>
      </w:r>
      <w:r w:rsidR="00C821F9" w:rsidRPr="00876494">
        <w:rPr>
          <w:rFonts w:ascii="Times New Roman" w:hAnsi="Times New Roman" w:cs="Times New Roman"/>
          <w:sz w:val="26"/>
          <w:szCs w:val="26"/>
          <w:lang w:val="vi-VN"/>
        </w:rPr>
        <w:t>Nghị quyết 15 ra đời đã tạ</w:t>
      </w:r>
      <w:r w:rsidR="004E4C12" w:rsidRPr="00876494">
        <w:rPr>
          <w:rFonts w:ascii="Times New Roman" w:hAnsi="Times New Roman" w:cs="Times New Roman"/>
          <w:sz w:val="26"/>
          <w:szCs w:val="26"/>
          <w:lang w:val="vi-VN"/>
        </w:rPr>
        <w:t>o ra</w:t>
      </w:r>
      <w:r w:rsidR="00C821F9" w:rsidRPr="00876494">
        <w:rPr>
          <w:rFonts w:ascii="Times New Roman" w:hAnsi="Times New Roman" w:cs="Times New Roman"/>
          <w:sz w:val="26"/>
          <w:szCs w:val="26"/>
          <w:lang w:val="vi-VN"/>
        </w:rPr>
        <w:t xml:space="preserve"> bướ</w:t>
      </w:r>
      <w:r w:rsidR="00187FD1">
        <w:rPr>
          <w:rFonts w:ascii="Times New Roman" w:hAnsi="Times New Roman" w:cs="Times New Roman"/>
          <w:sz w:val="26"/>
          <w:szCs w:val="26"/>
          <w:lang w:val="vi-VN"/>
        </w:rPr>
        <w:t xml:space="preserve">c </w:t>
      </w:r>
      <w:r w:rsidR="00C821F9" w:rsidRPr="00876494">
        <w:rPr>
          <w:rFonts w:ascii="Times New Roman" w:hAnsi="Times New Roman" w:cs="Times New Roman"/>
          <w:sz w:val="26"/>
          <w:szCs w:val="26"/>
          <w:lang w:val="vi-VN"/>
        </w:rPr>
        <w:t>đột phá</w:t>
      </w:r>
      <w:r w:rsidR="001A54A9" w:rsidRPr="00876494">
        <w:rPr>
          <w:rFonts w:ascii="Times New Roman" w:hAnsi="Times New Roman" w:cs="Times New Roman"/>
          <w:sz w:val="26"/>
          <w:szCs w:val="26"/>
          <w:lang w:val="vi-VN"/>
        </w:rPr>
        <w:t xml:space="preserve"> về</w:t>
      </w:r>
      <w:r w:rsidR="00C821F9" w:rsidRPr="00876494">
        <w:rPr>
          <w:rFonts w:ascii="Times New Roman" w:hAnsi="Times New Roman" w:cs="Times New Roman"/>
          <w:sz w:val="26"/>
          <w:szCs w:val="26"/>
          <w:lang w:val="vi-VN"/>
        </w:rPr>
        <w:t xml:space="preserve"> con </w:t>
      </w:r>
      <w:r w:rsidR="004E4C12" w:rsidRPr="00876494">
        <w:rPr>
          <w:rFonts w:ascii="Times New Roman" w:hAnsi="Times New Roman" w:cs="Times New Roman"/>
          <w:sz w:val="26"/>
          <w:szCs w:val="26"/>
          <w:lang w:val="vi-VN"/>
        </w:rPr>
        <w:t xml:space="preserve">đường, </w:t>
      </w:r>
      <w:r w:rsidR="00934FE2" w:rsidRPr="00876494">
        <w:rPr>
          <w:rFonts w:ascii="Times New Roman" w:hAnsi="Times New Roman" w:cs="Times New Roman"/>
          <w:sz w:val="26"/>
          <w:szCs w:val="26"/>
          <w:lang w:val="vi-VN"/>
        </w:rPr>
        <w:t>phươ</w:t>
      </w:r>
      <w:r w:rsidR="00C821F9" w:rsidRPr="00876494">
        <w:rPr>
          <w:rFonts w:ascii="Times New Roman" w:hAnsi="Times New Roman" w:cs="Times New Roman"/>
          <w:sz w:val="26"/>
          <w:szCs w:val="26"/>
          <w:lang w:val="vi-VN"/>
        </w:rPr>
        <w:t>ng pháp cách mạng và đượ</w:t>
      </w:r>
      <w:r w:rsidR="00934FE2" w:rsidRPr="00876494">
        <w:rPr>
          <w:rFonts w:ascii="Times New Roman" w:hAnsi="Times New Roman" w:cs="Times New Roman"/>
          <w:sz w:val="26"/>
          <w:szCs w:val="26"/>
          <w:lang w:val="vi-VN"/>
        </w:rPr>
        <w:t>c xem như</w:t>
      </w:r>
      <w:r w:rsidR="00C821F9" w:rsidRPr="00876494">
        <w:rPr>
          <w:rFonts w:ascii="Times New Roman" w:hAnsi="Times New Roman" w:cs="Times New Roman"/>
          <w:sz w:val="26"/>
          <w:szCs w:val="26"/>
          <w:lang w:val="vi-VN"/>
        </w:rPr>
        <w:t xml:space="preserve"> ngọn đuốc soi sáng con đường cách mạng miền Nam. </w:t>
      </w:r>
      <w:r w:rsidR="00934FE2" w:rsidRPr="00876494">
        <w:rPr>
          <w:rFonts w:ascii="Times New Roman" w:hAnsi="Times New Roman" w:cs="Times New Roman"/>
          <w:sz w:val="26"/>
          <w:szCs w:val="26"/>
          <w:lang w:val="vi-VN"/>
        </w:rPr>
        <w:t>Với những giá trị to lớn mà Nghị quyết 15 của Bộ chính trị mang lại cho cách mạng miền Nam thì sẽ có rất nhiều cách tiếp cận để nghiên cứu Nghị quyết này</w:t>
      </w:r>
      <w:r w:rsidR="003D0C69">
        <w:rPr>
          <w:rFonts w:ascii="Times New Roman" w:hAnsi="Times New Roman" w:cs="Times New Roman"/>
          <w:sz w:val="26"/>
          <w:szCs w:val="26"/>
        </w:rPr>
        <w:t>;</w:t>
      </w:r>
      <w:r w:rsidR="00934FE2" w:rsidRPr="00876494">
        <w:rPr>
          <w:rFonts w:ascii="Times New Roman" w:hAnsi="Times New Roman" w:cs="Times New Roman"/>
          <w:sz w:val="26"/>
          <w:szCs w:val="26"/>
          <w:lang w:val="vi-VN"/>
        </w:rPr>
        <w:t xml:space="preserve"> tuy nhiên</w:t>
      </w:r>
      <w:r w:rsidR="00471DE3" w:rsidRPr="00876494">
        <w:rPr>
          <w:rFonts w:ascii="Times New Roman" w:hAnsi="Times New Roman" w:cs="Times New Roman"/>
          <w:sz w:val="26"/>
          <w:szCs w:val="26"/>
          <w:lang w:val="vi-VN"/>
        </w:rPr>
        <w:t xml:space="preserve"> trong nộ</w:t>
      </w:r>
      <w:r w:rsidRPr="00876494">
        <w:rPr>
          <w:rFonts w:ascii="Times New Roman" w:hAnsi="Times New Roman" w:cs="Times New Roman"/>
          <w:sz w:val="26"/>
          <w:szCs w:val="26"/>
          <w:lang w:val="vi-VN"/>
        </w:rPr>
        <w:t>i dung bài</w:t>
      </w:r>
      <w:r w:rsidR="00934FE2" w:rsidRPr="00876494">
        <w:rPr>
          <w:rFonts w:ascii="Times New Roman" w:hAnsi="Times New Roman" w:cs="Times New Roman"/>
          <w:sz w:val="26"/>
          <w:szCs w:val="26"/>
          <w:lang w:val="vi-VN"/>
        </w:rPr>
        <w:t xml:space="preserve"> báo </w:t>
      </w:r>
      <w:r w:rsidR="00471DE3" w:rsidRPr="00876494">
        <w:rPr>
          <w:rFonts w:ascii="Times New Roman" w:hAnsi="Times New Roman" w:cs="Times New Roman"/>
          <w:sz w:val="26"/>
          <w:szCs w:val="26"/>
          <w:lang w:val="vi-VN"/>
        </w:rPr>
        <w:t xml:space="preserve">tác giả </w:t>
      </w:r>
      <w:r w:rsidR="00934FE2" w:rsidRPr="00876494">
        <w:rPr>
          <w:rFonts w:ascii="Times New Roman" w:hAnsi="Times New Roman" w:cs="Times New Roman"/>
          <w:sz w:val="26"/>
          <w:szCs w:val="26"/>
          <w:lang w:val="vi-VN"/>
        </w:rPr>
        <w:t xml:space="preserve">chỉ </w:t>
      </w:r>
      <w:r w:rsidR="00471DE3" w:rsidRPr="00876494">
        <w:rPr>
          <w:rFonts w:ascii="Times New Roman" w:hAnsi="Times New Roman" w:cs="Times New Roman"/>
          <w:sz w:val="26"/>
          <w:szCs w:val="26"/>
          <w:lang w:val="vi-VN"/>
        </w:rPr>
        <w:t>tập trung làm rõ hoàn cảnh ra đờ</w:t>
      </w:r>
      <w:r w:rsidR="00934FE2" w:rsidRPr="00876494">
        <w:rPr>
          <w:rFonts w:ascii="Times New Roman" w:hAnsi="Times New Roman" w:cs="Times New Roman"/>
          <w:sz w:val="26"/>
          <w:szCs w:val="26"/>
          <w:lang w:val="vi-VN"/>
        </w:rPr>
        <w:t>i</w:t>
      </w:r>
      <w:r w:rsidR="00471DE3" w:rsidRPr="00876494">
        <w:rPr>
          <w:rFonts w:ascii="Times New Roman" w:hAnsi="Times New Roman" w:cs="Times New Roman"/>
          <w:sz w:val="26"/>
          <w:szCs w:val="26"/>
          <w:lang w:val="vi-VN"/>
        </w:rPr>
        <w:t>, nội dung và ý nghĩa to lớn của Nghị quyế</w:t>
      </w:r>
      <w:r w:rsidR="006D6F6B" w:rsidRPr="00876494">
        <w:rPr>
          <w:rFonts w:ascii="Times New Roman" w:hAnsi="Times New Roman" w:cs="Times New Roman"/>
          <w:sz w:val="26"/>
          <w:szCs w:val="26"/>
          <w:lang w:val="vi-VN"/>
        </w:rPr>
        <w:t>t 15 đối với thắng lợi của cách mạ</w:t>
      </w:r>
      <w:r w:rsidR="00586407" w:rsidRPr="00876494">
        <w:rPr>
          <w:rFonts w:ascii="Times New Roman" w:hAnsi="Times New Roman" w:cs="Times New Roman"/>
          <w:sz w:val="26"/>
          <w:szCs w:val="26"/>
          <w:lang w:val="vi-VN"/>
        </w:rPr>
        <w:t>ng m</w:t>
      </w:r>
      <w:r w:rsidR="006D6F6B" w:rsidRPr="00876494">
        <w:rPr>
          <w:rFonts w:ascii="Times New Roman" w:hAnsi="Times New Roman" w:cs="Times New Roman"/>
          <w:sz w:val="26"/>
          <w:szCs w:val="26"/>
          <w:lang w:val="vi-VN"/>
        </w:rPr>
        <w:t>iền Nam.</w:t>
      </w:r>
    </w:p>
    <w:p w14:paraId="59A3BDA0" w14:textId="2C414E89" w:rsidR="009F4AB3" w:rsidRPr="00876494" w:rsidRDefault="00912897" w:rsidP="00876494">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II. </w:t>
      </w:r>
      <w:r w:rsidR="009F4AB3" w:rsidRPr="00876494">
        <w:rPr>
          <w:rFonts w:ascii="Times New Roman" w:hAnsi="Times New Roman" w:cs="Times New Roman"/>
          <w:b/>
          <w:sz w:val="26"/>
          <w:szCs w:val="26"/>
          <w:lang w:val="vi-VN"/>
        </w:rPr>
        <w:t>NỘI DUNG</w:t>
      </w:r>
    </w:p>
    <w:p w14:paraId="79AE8162" w14:textId="77777777" w:rsidR="009F4AB3" w:rsidRPr="00876494" w:rsidRDefault="00972942" w:rsidP="00876494">
      <w:pPr>
        <w:spacing w:line="360" w:lineRule="auto"/>
        <w:jc w:val="both"/>
        <w:rPr>
          <w:rFonts w:ascii="Times New Roman" w:hAnsi="Times New Roman" w:cs="Times New Roman"/>
          <w:b/>
          <w:sz w:val="26"/>
          <w:szCs w:val="26"/>
          <w:lang w:val="vi-VN"/>
        </w:rPr>
      </w:pPr>
      <w:r w:rsidRPr="00876494">
        <w:rPr>
          <w:rFonts w:ascii="Times New Roman" w:hAnsi="Times New Roman" w:cs="Times New Roman"/>
          <w:b/>
          <w:sz w:val="26"/>
          <w:szCs w:val="26"/>
          <w:lang w:val="vi-VN"/>
        </w:rPr>
        <w:t xml:space="preserve">1/ </w:t>
      </w:r>
      <w:r w:rsidR="009F4AB3" w:rsidRPr="00876494">
        <w:rPr>
          <w:rFonts w:ascii="Times New Roman" w:hAnsi="Times New Roman" w:cs="Times New Roman"/>
          <w:b/>
          <w:sz w:val="26"/>
          <w:szCs w:val="26"/>
          <w:lang w:val="vi-VN"/>
        </w:rPr>
        <w:t>Hoàn cảnh ra đờ</w:t>
      </w:r>
      <w:r w:rsidR="00934FE2" w:rsidRPr="00876494">
        <w:rPr>
          <w:rFonts w:ascii="Times New Roman" w:hAnsi="Times New Roman" w:cs="Times New Roman"/>
          <w:b/>
          <w:sz w:val="26"/>
          <w:szCs w:val="26"/>
          <w:lang w:val="vi-VN"/>
        </w:rPr>
        <w:t xml:space="preserve">i </w:t>
      </w:r>
      <w:r w:rsidR="00410590" w:rsidRPr="00876494">
        <w:rPr>
          <w:rFonts w:ascii="Times New Roman" w:hAnsi="Times New Roman" w:cs="Times New Roman"/>
          <w:b/>
          <w:sz w:val="26"/>
          <w:szCs w:val="26"/>
          <w:lang w:val="vi-VN"/>
        </w:rPr>
        <w:t>N</w:t>
      </w:r>
      <w:r w:rsidR="009F4AB3" w:rsidRPr="00876494">
        <w:rPr>
          <w:rFonts w:ascii="Times New Roman" w:hAnsi="Times New Roman" w:cs="Times New Roman"/>
          <w:b/>
          <w:sz w:val="26"/>
          <w:szCs w:val="26"/>
          <w:lang w:val="vi-VN"/>
        </w:rPr>
        <w:t>ghị quyết 15</w:t>
      </w:r>
      <w:r w:rsidR="00586407" w:rsidRPr="00876494">
        <w:rPr>
          <w:rFonts w:ascii="Times New Roman" w:hAnsi="Times New Roman" w:cs="Times New Roman"/>
          <w:b/>
          <w:sz w:val="26"/>
          <w:szCs w:val="26"/>
          <w:lang w:val="vi-VN"/>
        </w:rPr>
        <w:t xml:space="preserve"> của Bộ chính trị (1959)</w:t>
      </w:r>
    </w:p>
    <w:p w14:paraId="36A679C6" w14:textId="452FD9D4" w:rsidR="008F685A" w:rsidRPr="00424843" w:rsidRDefault="009F4AB3" w:rsidP="00876494">
      <w:pPr>
        <w:spacing w:line="360" w:lineRule="auto"/>
        <w:jc w:val="both"/>
        <w:rPr>
          <w:rFonts w:ascii="Times New Roman" w:hAnsi="Times New Roman" w:cs="Times New Roman"/>
          <w:color w:val="FF0000"/>
          <w:sz w:val="26"/>
          <w:szCs w:val="26"/>
          <w:lang w:val="en-GB"/>
        </w:rPr>
      </w:pPr>
      <w:r w:rsidRPr="00876494">
        <w:rPr>
          <w:rFonts w:ascii="Times New Roman" w:hAnsi="Times New Roman" w:cs="Times New Roman"/>
          <w:sz w:val="26"/>
          <w:szCs w:val="26"/>
          <w:lang w:val="vi-VN"/>
        </w:rPr>
        <w:tab/>
        <w:t>Ngay sau hiệp định Giơnevơ được ký kết (1954) Mỹ thay thế Pháp dựng nên chính quyền Ngô Đình Diệm ở</w:t>
      </w:r>
      <w:r w:rsidR="00586407" w:rsidRPr="00876494">
        <w:rPr>
          <w:rFonts w:ascii="Times New Roman" w:hAnsi="Times New Roman" w:cs="Times New Roman"/>
          <w:sz w:val="26"/>
          <w:szCs w:val="26"/>
          <w:lang w:val="vi-VN"/>
        </w:rPr>
        <w:t xml:space="preserve"> </w:t>
      </w:r>
      <w:r w:rsidR="002B56E0" w:rsidRPr="00876494">
        <w:rPr>
          <w:rFonts w:ascii="Times New Roman" w:hAnsi="Times New Roman" w:cs="Times New Roman"/>
          <w:sz w:val="26"/>
          <w:szCs w:val="26"/>
          <w:lang w:val="vi-VN"/>
        </w:rPr>
        <w:t>m</w:t>
      </w:r>
      <w:r w:rsidRPr="00876494">
        <w:rPr>
          <w:rFonts w:ascii="Times New Roman" w:hAnsi="Times New Roman" w:cs="Times New Roman"/>
          <w:sz w:val="26"/>
          <w:szCs w:val="26"/>
          <w:lang w:val="vi-VN"/>
        </w:rPr>
        <w:t>iền Nam, thực hiện âm mưu chia cắt Việt Nam, biế</w:t>
      </w:r>
      <w:r w:rsidR="001A54A9" w:rsidRPr="00876494">
        <w:rPr>
          <w:rFonts w:ascii="Times New Roman" w:hAnsi="Times New Roman" w:cs="Times New Roman"/>
          <w:sz w:val="26"/>
          <w:szCs w:val="26"/>
          <w:lang w:val="vi-VN"/>
        </w:rPr>
        <w:t>n m</w:t>
      </w:r>
      <w:r w:rsidRPr="00876494">
        <w:rPr>
          <w:rFonts w:ascii="Times New Roman" w:hAnsi="Times New Roman" w:cs="Times New Roman"/>
          <w:sz w:val="26"/>
          <w:szCs w:val="26"/>
          <w:lang w:val="vi-VN"/>
        </w:rPr>
        <w:t>iền Nam thành thuộc địa kiểu mới và căn cứ quân sự mới của Mỹ ở Đông Dương và Đông Nam Á.</w:t>
      </w:r>
      <w:r w:rsidRPr="00876494">
        <w:rPr>
          <w:rFonts w:ascii="Times New Roman" w:hAnsi="Times New Roman" w:cs="Times New Roman"/>
          <w:b/>
          <w:sz w:val="26"/>
          <w:szCs w:val="26"/>
          <w:lang w:val="en-GB"/>
        </w:rPr>
        <w:t xml:space="preserve"> </w:t>
      </w:r>
      <w:r w:rsidRPr="00876494">
        <w:rPr>
          <w:rFonts w:ascii="Times New Roman" w:hAnsi="Times New Roman" w:cs="Times New Roman"/>
          <w:sz w:val="26"/>
          <w:szCs w:val="26"/>
          <w:lang w:val="vi-VN"/>
        </w:rPr>
        <w:t>Giữ</w:t>
      </w:r>
      <w:r w:rsidRPr="00876494">
        <w:rPr>
          <w:rFonts w:ascii="Times New Roman" w:hAnsi="Times New Roman" w:cs="Times New Roman"/>
          <w:sz w:val="26"/>
          <w:szCs w:val="26"/>
          <w:lang w:val="en-GB"/>
        </w:rPr>
        <w:t>a</w:t>
      </w:r>
      <w:r w:rsidRPr="00876494">
        <w:rPr>
          <w:rFonts w:ascii="Times New Roman" w:hAnsi="Times New Roman" w:cs="Times New Roman"/>
          <w:sz w:val="26"/>
          <w:szCs w:val="26"/>
          <w:lang w:val="vi-VN"/>
        </w:rPr>
        <w:t xml:space="preserve"> năm 1954 cách mạng </w:t>
      </w:r>
      <w:r w:rsidR="001A54A9" w:rsidRPr="00876494">
        <w:rPr>
          <w:rFonts w:ascii="Times New Roman" w:hAnsi="Times New Roman" w:cs="Times New Roman"/>
          <w:sz w:val="26"/>
          <w:szCs w:val="26"/>
          <w:lang w:val="vi-VN"/>
        </w:rPr>
        <w:t>m</w:t>
      </w:r>
      <w:r w:rsidRPr="00876494">
        <w:rPr>
          <w:rFonts w:ascii="Times New Roman" w:hAnsi="Times New Roman" w:cs="Times New Roman"/>
          <w:sz w:val="26"/>
          <w:szCs w:val="26"/>
          <w:lang w:val="vi-VN"/>
        </w:rPr>
        <w:t xml:space="preserve">iền Nam thực hiện đấu tranh chính trị đòi Mỹ thi hành hiệp định Giơnevơ tuy nhiên giai đoạn này cách mạng </w:t>
      </w:r>
      <w:r w:rsidR="001A54A9" w:rsidRPr="00876494">
        <w:rPr>
          <w:rFonts w:ascii="Times New Roman" w:hAnsi="Times New Roman" w:cs="Times New Roman"/>
          <w:sz w:val="26"/>
          <w:szCs w:val="26"/>
          <w:lang w:val="vi-VN"/>
        </w:rPr>
        <w:t>m</w:t>
      </w:r>
      <w:r w:rsidRPr="00876494">
        <w:rPr>
          <w:rFonts w:ascii="Times New Roman" w:hAnsi="Times New Roman" w:cs="Times New Roman"/>
          <w:color w:val="000000" w:themeColor="text1"/>
          <w:sz w:val="26"/>
          <w:szCs w:val="26"/>
          <w:lang w:val="vi-VN"/>
        </w:rPr>
        <w:t xml:space="preserve">iền Nam gặp vô vàn khó khăn và bị </w:t>
      </w:r>
      <w:r w:rsidR="00410590" w:rsidRPr="00876494">
        <w:rPr>
          <w:rFonts w:ascii="Times New Roman" w:hAnsi="Times New Roman" w:cs="Times New Roman"/>
          <w:color w:val="000000" w:themeColor="text1"/>
          <w:sz w:val="26"/>
          <w:szCs w:val="26"/>
          <w:lang w:val="vi-VN"/>
        </w:rPr>
        <w:t>Mỹ</w:t>
      </w:r>
      <w:r w:rsidR="00187FD1">
        <w:rPr>
          <w:rFonts w:ascii="Times New Roman" w:hAnsi="Times New Roman" w:cs="Times New Roman"/>
          <w:color w:val="000000" w:themeColor="text1"/>
          <w:sz w:val="26"/>
          <w:szCs w:val="26"/>
          <w:lang w:val="vi-VN"/>
        </w:rPr>
        <w:t xml:space="preserve"> </w:t>
      </w:r>
      <w:r w:rsidR="00410590" w:rsidRPr="00876494">
        <w:rPr>
          <w:rFonts w:ascii="Times New Roman" w:hAnsi="Times New Roman" w:cs="Times New Roman"/>
          <w:color w:val="000000" w:themeColor="text1"/>
          <w:sz w:val="26"/>
          <w:szCs w:val="26"/>
          <w:lang w:val="vi-VN"/>
        </w:rPr>
        <w:t xml:space="preserve">- </w:t>
      </w:r>
      <w:r w:rsidRPr="00876494">
        <w:rPr>
          <w:rFonts w:ascii="Times New Roman" w:hAnsi="Times New Roman" w:cs="Times New Roman"/>
          <w:color w:val="000000" w:themeColor="text1"/>
          <w:sz w:val="26"/>
          <w:szCs w:val="26"/>
          <w:lang w:val="vi-VN"/>
        </w:rPr>
        <w:t xml:space="preserve">Diệm đàn áp nặng nề </w:t>
      </w:r>
      <w:r w:rsidRPr="00876494">
        <w:rPr>
          <w:rFonts w:ascii="Times New Roman" w:hAnsi="Times New Roman" w:cs="Times New Roman"/>
          <w:color w:val="FF0000"/>
          <w:sz w:val="26"/>
          <w:szCs w:val="26"/>
          <w:lang w:val="en-GB"/>
        </w:rPr>
        <w:t xml:space="preserve"> </w:t>
      </w:r>
      <w:r w:rsidRPr="00376B3C">
        <w:rPr>
          <w:rFonts w:ascii="Times New Roman" w:hAnsi="Times New Roman" w:cs="Times New Roman"/>
          <w:sz w:val="26"/>
          <w:szCs w:val="26"/>
          <w:lang w:val="vi-VN"/>
        </w:rPr>
        <w:t>“</w:t>
      </w:r>
      <w:r w:rsidRPr="00376B3C">
        <w:rPr>
          <w:rFonts w:ascii="Times New Roman" w:hAnsi="Times New Roman" w:cs="Times New Roman"/>
          <w:i/>
          <w:sz w:val="26"/>
          <w:szCs w:val="26"/>
          <w:lang w:val="vi-VN"/>
        </w:rPr>
        <w:t>Mỹ - Diệm gây ra những vụ tàn sát đẫm máu ở</w:t>
      </w:r>
      <w:r w:rsidR="00376B3C" w:rsidRPr="00376B3C">
        <w:rPr>
          <w:rFonts w:ascii="Times New Roman" w:hAnsi="Times New Roman" w:cs="Times New Roman"/>
          <w:i/>
          <w:sz w:val="26"/>
          <w:szCs w:val="26"/>
          <w:lang w:val="vi-VN"/>
        </w:rPr>
        <w:t xml:space="preserve"> Ngân sơn, Chí Thạ</w:t>
      </w:r>
      <w:r w:rsidRPr="00376B3C">
        <w:rPr>
          <w:rFonts w:ascii="Times New Roman" w:hAnsi="Times New Roman" w:cs="Times New Roman"/>
          <w:i/>
          <w:sz w:val="26"/>
          <w:szCs w:val="26"/>
          <w:lang w:val="vi-VN"/>
        </w:rPr>
        <w:t>nh, Chợ Được, Mỏ Cày, Củ Chi, Bình Thành</w:t>
      </w:r>
      <w:r w:rsidR="00376B3C" w:rsidRPr="00376B3C">
        <w:rPr>
          <w:rFonts w:ascii="Times New Roman" w:hAnsi="Times New Roman" w:cs="Times New Roman"/>
          <w:i/>
          <w:sz w:val="26"/>
          <w:szCs w:val="26"/>
          <w:lang w:val="vi-VN"/>
        </w:rPr>
        <w:t xml:space="preserve"> v .v.. C</w:t>
      </w:r>
      <w:r w:rsidRPr="00376B3C">
        <w:rPr>
          <w:rFonts w:ascii="Times New Roman" w:hAnsi="Times New Roman" w:cs="Times New Roman"/>
          <w:i/>
          <w:sz w:val="26"/>
          <w:szCs w:val="26"/>
          <w:lang w:val="vi-VN"/>
        </w:rPr>
        <w:t>húng thi hành quốc sách tố cộng, diệt cộng khắp nông thôn, thành thị, hòng xóa bỏ các cơ sở cách mạng của nhân dân ta. Chúng lùng bắt, giết hại hàng loạt đảng viên, cán bộ, những người kháng chiến cũ và đồng bào yêu nước</w:t>
      </w:r>
      <w:r w:rsidRPr="00376B3C">
        <w:rPr>
          <w:rFonts w:ascii="Times New Roman" w:hAnsi="Times New Roman" w:cs="Times New Roman"/>
          <w:sz w:val="26"/>
          <w:szCs w:val="26"/>
          <w:lang w:val="vi-VN"/>
        </w:rPr>
        <w:t>”</w:t>
      </w:r>
      <w:r w:rsidR="00220A97">
        <w:rPr>
          <w:rStyle w:val="FootnoteReference"/>
          <w:rFonts w:ascii="Times New Roman" w:hAnsi="Times New Roman" w:cs="Times New Roman"/>
          <w:sz w:val="26"/>
          <w:szCs w:val="26"/>
          <w:lang w:val="vi-VN"/>
        </w:rPr>
        <w:footnoteReference w:id="1"/>
      </w:r>
      <w:r w:rsidR="00884D9E">
        <w:rPr>
          <w:rFonts w:ascii="Times New Roman" w:hAnsi="Times New Roman" w:cs="Times New Roman"/>
          <w:sz w:val="26"/>
          <w:szCs w:val="26"/>
          <w:lang w:val="vi-VN"/>
        </w:rPr>
        <w:t xml:space="preserve">. </w:t>
      </w:r>
      <w:r w:rsidR="008F685A" w:rsidRPr="00876494">
        <w:rPr>
          <w:rFonts w:ascii="Times New Roman" w:hAnsi="Times New Roman" w:cs="Times New Roman"/>
          <w:sz w:val="26"/>
          <w:szCs w:val="26"/>
          <w:lang w:val="en-GB"/>
        </w:rPr>
        <w:t xml:space="preserve">Giai </w:t>
      </w:r>
      <w:r w:rsidR="008F685A" w:rsidRPr="00876494">
        <w:rPr>
          <w:rFonts w:ascii="Times New Roman" w:hAnsi="Times New Roman" w:cs="Times New Roman"/>
          <w:sz w:val="26"/>
          <w:szCs w:val="26"/>
          <w:lang w:val="vi-VN"/>
        </w:rPr>
        <w:t xml:space="preserve">đoạn 1956-1959 Mỹ - Diệm đánh phá lực lượng yêu nước càng ác </w:t>
      </w:r>
      <w:r w:rsidR="008F685A" w:rsidRPr="00876494">
        <w:rPr>
          <w:rFonts w:ascii="Times New Roman" w:hAnsi="Times New Roman" w:cs="Times New Roman"/>
          <w:sz w:val="26"/>
          <w:szCs w:val="26"/>
          <w:lang w:val="vi-VN"/>
        </w:rPr>
        <w:lastRenderedPageBreak/>
        <w:t>liệ</w:t>
      </w:r>
      <w:r w:rsidR="00211BDA" w:rsidRPr="00876494">
        <w:rPr>
          <w:rFonts w:ascii="Times New Roman" w:hAnsi="Times New Roman" w:cs="Times New Roman"/>
          <w:sz w:val="26"/>
          <w:szCs w:val="26"/>
          <w:lang w:val="vi-VN"/>
        </w:rPr>
        <w:t xml:space="preserve">t hơn </w:t>
      </w:r>
      <w:r w:rsidR="007E1DC6" w:rsidRPr="00876494">
        <w:rPr>
          <w:rFonts w:ascii="Times New Roman" w:hAnsi="Times New Roman" w:cs="Times New Roman"/>
          <w:sz w:val="26"/>
          <w:szCs w:val="26"/>
          <w:lang w:val="vi-VN"/>
        </w:rPr>
        <w:t>gây ra nhiều thiệt hại về người và của đối với cách mạ</w:t>
      </w:r>
      <w:r w:rsidR="001A54A9" w:rsidRPr="00876494">
        <w:rPr>
          <w:rFonts w:ascii="Times New Roman" w:hAnsi="Times New Roman" w:cs="Times New Roman"/>
          <w:sz w:val="26"/>
          <w:szCs w:val="26"/>
          <w:lang w:val="vi-VN"/>
        </w:rPr>
        <w:t>ng m</w:t>
      </w:r>
      <w:r w:rsidR="007E1DC6" w:rsidRPr="00876494">
        <w:rPr>
          <w:rFonts w:ascii="Times New Roman" w:hAnsi="Times New Roman" w:cs="Times New Roman"/>
          <w:sz w:val="26"/>
          <w:szCs w:val="26"/>
          <w:lang w:val="vi-VN"/>
        </w:rPr>
        <w:t xml:space="preserve">iền Nam </w:t>
      </w:r>
      <w:r w:rsidR="00211BDA" w:rsidRPr="00876494">
        <w:rPr>
          <w:rFonts w:ascii="Times New Roman" w:hAnsi="Times New Roman" w:cs="Times New Roman"/>
          <w:sz w:val="26"/>
          <w:szCs w:val="26"/>
          <w:lang w:val="vi-VN"/>
        </w:rPr>
        <w:t>“</w:t>
      </w:r>
      <w:r w:rsidR="00211BDA" w:rsidRPr="00220A97">
        <w:rPr>
          <w:rFonts w:ascii="Times New Roman" w:hAnsi="Times New Roman" w:cs="Times New Roman"/>
          <w:i/>
          <w:sz w:val="26"/>
          <w:szCs w:val="26"/>
          <w:lang w:val="vi-VN"/>
        </w:rPr>
        <w:t>Ngày 1 tháng 12</w:t>
      </w:r>
      <w:r w:rsidR="008F685A" w:rsidRPr="00220A97">
        <w:rPr>
          <w:rFonts w:ascii="Times New Roman" w:hAnsi="Times New Roman" w:cs="Times New Roman"/>
          <w:i/>
          <w:sz w:val="26"/>
          <w:szCs w:val="26"/>
          <w:lang w:val="vi-VN"/>
        </w:rPr>
        <w:t xml:space="preserve"> năm 1958, bọn </w:t>
      </w:r>
      <w:r w:rsidR="00410590" w:rsidRPr="00220A97">
        <w:rPr>
          <w:rFonts w:ascii="Times New Roman" w:hAnsi="Times New Roman" w:cs="Times New Roman"/>
          <w:i/>
          <w:sz w:val="26"/>
          <w:szCs w:val="26"/>
          <w:lang w:val="vi-VN"/>
        </w:rPr>
        <w:t xml:space="preserve">Mỹ - </w:t>
      </w:r>
      <w:r w:rsidR="008F685A" w:rsidRPr="00220A97">
        <w:rPr>
          <w:rFonts w:ascii="Times New Roman" w:hAnsi="Times New Roman" w:cs="Times New Roman"/>
          <w:i/>
          <w:sz w:val="26"/>
          <w:szCs w:val="26"/>
          <w:lang w:val="vi-VN"/>
        </w:rPr>
        <w:t xml:space="preserve">Diệm đầu độc hàng nghìn cán </w:t>
      </w:r>
      <w:r w:rsidR="00211BDA" w:rsidRPr="00220A97">
        <w:rPr>
          <w:rFonts w:ascii="Times New Roman" w:hAnsi="Times New Roman" w:cs="Times New Roman"/>
          <w:i/>
          <w:sz w:val="26"/>
          <w:szCs w:val="26"/>
          <w:lang w:val="vi-VN"/>
        </w:rPr>
        <w:t>bộ</w:t>
      </w:r>
      <w:r w:rsidR="008F685A" w:rsidRPr="00220A97">
        <w:rPr>
          <w:rFonts w:ascii="Times New Roman" w:hAnsi="Times New Roman" w:cs="Times New Roman"/>
          <w:i/>
          <w:sz w:val="26"/>
          <w:szCs w:val="26"/>
          <w:lang w:val="vi-VN"/>
        </w:rPr>
        <w:t xml:space="preserve"> cách mạng và đồng bào yêu nước ở trại giam Phú Lợi. Chúng còn ra Luật 10/59, công khai tàn sát nhân dân ta với những hình thức man rợ hơn thời Trung cổ. Tính đến hết năm 1959, có 466.000 người bị bắt, 400.000 người bị tù đày, 68.000 người bị giết </w:t>
      </w:r>
      <w:r w:rsidR="00985FEB" w:rsidRPr="00220A97">
        <w:rPr>
          <w:rFonts w:ascii="Times New Roman" w:hAnsi="Times New Roman" w:cs="Times New Roman"/>
          <w:i/>
          <w:sz w:val="26"/>
          <w:szCs w:val="26"/>
          <w:lang w:val="vi-VN"/>
        </w:rPr>
        <w:t>hại</w:t>
      </w:r>
      <w:r w:rsidR="00985FEB" w:rsidRPr="00220A97">
        <w:rPr>
          <w:rFonts w:ascii="Times New Roman" w:hAnsi="Times New Roman" w:cs="Times New Roman"/>
          <w:sz w:val="26"/>
          <w:szCs w:val="26"/>
          <w:lang w:val="vi-VN"/>
        </w:rPr>
        <w:t>”</w:t>
      </w:r>
      <w:r w:rsidR="00220A97" w:rsidRPr="00220A97">
        <w:rPr>
          <w:rStyle w:val="FootnoteReference"/>
          <w:rFonts w:ascii="Times New Roman" w:hAnsi="Times New Roman" w:cs="Times New Roman"/>
          <w:sz w:val="26"/>
          <w:szCs w:val="26"/>
          <w:lang w:val="vi-VN"/>
        </w:rPr>
        <w:footnoteReference w:id="2"/>
      </w:r>
      <w:r w:rsidR="00985FEB" w:rsidRPr="00220A97">
        <w:rPr>
          <w:rFonts w:ascii="Times New Roman" w:hAnsi="Times New Roman" w:cs="Times New Roman"/>
          <w:sz w:val="26"/>
          <w:szCs w:val="26"/>
          <w:lang w:val="vi-VN"/>
        </w:rPr>
        <w:t>.</w:t>
      </w:r>
    </w:p>
    <w:p w14:paraId="2B9A6D6F" w14:textId="77FD8452" w:rsidR="009F4AB3" w:rsidRPr="00876494" w:rsidRDefault="008F685A" w:rsidP="00876494">
      <w:pPr>
        <w:spacing w:line="360" w:lineRule="auto"/>
        <w:jc w:val="both"/>
        <w:rPr>
          <w:rFonts w:ascii="Times New Roman" w:hAnsi="Times New Roman" w:cs="Times New Roman"/>
          <w:color w:val="222222"/>
          <w:sz w:val="26"/>
          <w:szCs w:val="26"/>
          <w:shd w:val="clear" w:color="auto" w:fill="FFFFFF"/>
          <w:lang w:val="vi-VN"/>
        </w:rPr>
      </w:pPr>
      <w:r w:rsidRPr="00876494">
        <w:rPr>
          <w:rFonts w:ascii="Times New Roman" w:hAnsi="Times New Roman" w:cs="Times New Roman"/>
          <w:sz w:val="26"/>
          <w:szCs w:val="26"/>
          <w:lang w:val="en-GB"/>
        </w:rPr>
        <w:t xml:space="preserve"> </w:t>
      </w:r>
      <w:r w:rsidR="00A14455" w:rsidRPr="00876494">
        <w:rPr>
          <w:rFonts w:ascii="Times New Roman" w:hAnsi="Times New Roman" w:cs="Times New Roman"/>
          <w:sz w:val="26"/>
          <w:szCs w:val="26"/>
          <w:lang w:val="en-GB"/>
        </w:rPr>
        <w:tab/>
      </w:r>
      <w:r w:rsidR="009F4AB3" w:rsidRPr="00876494">
        <w:rPr>
          <w:rFonts w:ascii="Times New Roman" w:hAnsi="Times New Roman" w:cs="Times New Roman"/>
          <w:color w:val="000000" w:themeColor="text1"/>
          <w:sz w:val="26"/>
          <w:szCs w:val="26"/>
          <w:lang w:val="vi-VN"/>
        </w:rPr>
        <w:t xml:space="preserve">Trước những hành động tàn bạo của </w:t>
      </w:r>
      <w:r w:rsidR="00410590" w:rsidRPr="00876494">
        <w:rPr>
          <w:rFonts w:ascii="Times New Roman" w:hAnsi="Times New Roman" w:cs="Times New Roman"/>
          <w:color w:val="000000" w:themeColor="text1"/>
          <w:sz w:val="26"/>
          <w:szCs w:val="26"/>
          <w:lang w:val="vi-VN"/>
        </w:rPr>
        <w:t xml:space="preserve">Mỹ - </w:t>
      </w:r>
      <w:r w:rsidR="009F4AB3" w:rsidRPr="00876494">
        <w:rPr>
          <w:rFonts w:ascii="Times New Roman" w:hAnsi="Times New Roman" w:cs="Times New Roman"/>
          <w:color w:val="000000" w:themeColor="text1"/>
          <w:sz w:val="26"/>
          <w:szCs w:val="26"/>
          <w:lang w:val="vi-VN"/>
        </w:rPr>
        <w:t>Diệm đối vớ</w:t>
      </w:r>
      <w:r w:rsidR="001A54A9" w:rsidRPr="00876494">
        <w:rPr>
          <w:rFonts w:ascii="Times New Roman" w:hAnsi="Times New Roman" w:cs="Times New Roman"/>
          <w:color w:val="000000" w:themeColor="text1"/>
          <w:sz w:val="26"/>
          <w:szCs w:val="26"/>
          <w:lang w:val="vi-VN"/>
        </w:rPr>
        <w:t>i nhân dân m</w:t>
      </w:r>
      <w:r w:rsidR="009F4AB3" w:rsidRPr="00876494">
        <w:rPr>
          <w:rFonts w:ascii="Times New Roman" w:hAnsi="Times New Roman" w:cs="Times New Roman"/>
          <w:color w:val="000000" w:themeColor="text1"/>
          <w:sz w:val="26"/>
          <w:szCs w:val="26"/>
          <w:lang w:val="vi-VN"/>
        </w:rPr>
        <w:t xml:space="preserve">iền </w:t>
      </w:r>
      <w:r w:rsidR="00187FD1">
        <w:rPr>
          <w:rFonts w:ascii="Times New Roman" w:hAnsi="Times New Roman" w:cs="Times New Roman"/>
          <w:color w:val="000000" w:themeColor="text1"/>
          <w:sz w:val="26"/>
          <w:szCs w:val="26"/>
          <w:lang w:val="vi-VN"/>
        </w:rPr>
        <w:t>Nam,</w:t>
      </w:r>
      <w:r w:rsidR="009F4AB3" w:rsidRPr="00876494">
        <w:rPr>
          <w:rFonts w:ascii="Times New Roman" w:hAnsi="Times New Roman" w:cs="Times New Roman"/>
          <w:color w:val="000000" w:themeColor="text1"/>
          <w:sz w:val="26"/>
          <w:szCs w:val="26"/>
          <w:lang w:val="vi-VN"/>
        </w:rPr>
        <w:t xml:space="preserve"> Đả</w:t>
      </w:r>
      <w:r w:rsidR="00410590" w:rsidRPr="00876494">
        <w:rPr>
          <w:rFonts w:ascii="Times New Roman" w:hAnsi="Times New Roman" w:cs="Times New Roman"/>
          <w:color w:val="000000" w:themeColor="text1"/>
          <w:sz w:val="26"/>
          <w:szCs w:val="26"/>
          <w:lang w:val="vi-VN"/>
        </w:rPr>
        <w:t>ng</w:t>
      </w:r>
      <w:r w:rsidR="00220A97">
        <w:rPr>
          <w:rFonts w:ascii="Times New Roman" w:hAnsi="Times New Roman" w:cs="Times New Roman"/>
          <w:color w:val="000000" w:themeColor="text1"/>
          <w:sz w:val="26"/>
          <w:szCs w:val="26"/>
          <w:lang w:val="vi-VN"/>
        </w:rPr>
        <w:t xml:space="preserve"> đã phân tích và làm rõ </w:t>
      </w:r>
      <w:r w:rsidR="009F4AB3" w:rsidRPr="00220A97">
        <w:rPr>
          <w:rFonts w:ascii="Times New Roman" w:hAnsi="Times New Roman" w:cs="Times New Roman"/>
          <w:sz w:val="26"/>
          <w:szCs w:val="26"/>
          <w:lang w:val="vi-VN"/>
        </w:rPr>
        <w:t xml:space="preserve">âm mưu cơ bản của đế quốc Mỹ là tiêu diệt bằng được phong trào yêu nước của nhân dân ta, thôn tính </w:t>
      </w:r>
      <w:r w:rsidR="001A54A9" w:rsidRPr="00220A97">
        <w:rPr>
          <w:rFonts w:ascii="Times New Roman" w:hAnsi="Times New Roman" w:cs="Times New Roman"/>
          <w:sz w:val="26"/>
          <w:szCs w:val="26"/>
          <w:lang w:val="vi-VN"/>
        </w:rPr>
        <w:t>m</w:t>
      </w:r>
      <w:r w:rsidR="009F4AB3" w:rsidRPr="00220A97">
        <w:rPr>
          <w:rFonts w:ascii="Times New Roman" w:hAnsi="Times New Roman" w:cs="Times New Roman"/>
          <w:sz w:val="26"/>
          <w:szCs w:val="26"/>
          <w:lang w:val="vi-VN"/>
        </w:rPr>
        <w:t xml:space="preserve">iền Nam, chia cắt lâu dài đất nước ta, biến </w:t>
      </w:r>
      <w:r w:rsidR="001A54A9" w:rsidRPr="00220A97">
        <w:rPr>
          <w:rFonts w:ascii="Times New Roman" w:hAnsi="Times New Roman" w:cs="Times New Roman"/>
          <w:sz w:val="26"/>
          <w:szCs w:val="26"/>
          <w:lang w:val="vi-VN"/>
        </w:rPr>
        <w:t>m</w:t>
      </w:r>
      <w:r w:rsidR="009F4AB3" w:rsidRPr="00220A97">
        <w:rPr>
          <w:rFonts w:ascii="Times New Roman" w:hAnsi="Times New Roman" w:cs="Times New Roman"/>
          <w:sz w:val="26"/>
          <w:szCs w:val="26"/>
          <w:lang w:val="vi-VN"/>
        </w:rPr>
        <w:t xml:space="preserve">iền Nam thành thuộc địa kiểu mới và căn cứ quân sự của Mỹ, lập phòng tuyến ngăn chặn chủ nghĩa xã hội lan xuống Đông – Nam châu Á; Đồng thời lấy </w:t>
      </w:r>
      <w:r w:rsidR="001A54A9" w:rsidRPr="00220A97">
        <w:rPr>
          <w:rFonts w:ascii="Times New Roman" w:hAnsi="Times New Roman" w:cs="Times New Roman"/>
          <w:sz w:val="26"/>
          <w:szCs w:val="26"/>
          <w:lang w:val="vi-VN"/>
        </w:rPr>
        <w:t>m</w:t>
      </w:r>
      <w:r w:rsidR="009F4AB3" w:rsidRPr="00220A97">
        <w:rPr>
          <w:rFonts w:ascii="Times New Roman" w:hAnsi="Times New Roman" w:cs="Times New Roman"/>
          <w:sz w:val="26"/>
          <w:szCs w:val="26"/>
          <w:lang w:val="vi-VN"/>
        </w:rPr>
        <w:t>iền Nam làm căn cứ xâm lượ</w:t>
      </w:r>
      <w:r w:rsidR="001A54A9" w:rsidRPr="00220A97">
        <w:rPr>
          <w:rFonts w:ascii="Times New Roman" w:hAnsi="Times New Roman" w:cs="Times New Roman"/>
          <w:sz w:val="26"/>
          <w:szCs w:val="26"/>
          <w:lang w:val="vi-VN"/>
        </w:rPr>
        <w:t>c m</w:t>
      </w:r>
      <w:r w:rsidR="009F4AB3" w:rsidRPr="00220A97">
        <w:rPr>
          <w:rFonts w:ascii="Times New Roman" w:hAnsi="Times New Roman" w:cs="Times New Roman"/>
          <w:sz w:val="26"/>
          <w:szCs w:val="26"/>
          <w:lang w:val="vi-VN"/>
        </w:rPr>
        <w:t xml:space="preserve">iền </w:t>
      </w:r>
      <w:r w:rsidR="00220A97">
        <w:rPr>
          <w:rFonts w:ascii="Times New Roman" w:hAnsi="Times New Roman" w:cs="Times New Roman"/>
          <w:sz w:val="26"/>
          <w:szCs w:val="26"/>
          <w:lang w:val="vi-VN"/>
        </w:rPr>
        <w:t xml:space="preserve">Bắc, </w:t>
      </w:r>
      <w:r w:rsidR="00410590" w:rsidRPr="00876494">
        <w:rPr>
          <w:rFonts w:ascii="Times New Roman" w:hAnsi="Times New Roman" w:cs="Times New Roman"/>
          <w:color w:val="000000" w:themeColor="text1"/>
          <w:sz w:val="26"/>
          <w:szCs w:val="26"/>
          <w:lang w:val="vi-VN"/>
        </w:rPr>
        <w:t>v</w:t>
      </w:r>
      <w:r w:rsidR="007E1DC6" w:rsidRPr="00876494">
        <w:rPr>
          <w:rFonts w:ascii="Times New Roman" w:hAnsi="Times New Roman" w:cs="Times New Roman"/>
          <w:color w:val="000000" w:themeColor="text1"/>
          <w:sz w:val="26"/>
          <w:szCs w:val="26"/>
          <w:lang w:val="vi-VN"/>
        </w:rPr>
        <w:t xml:space="preserve">ới âm mưu như vậy Mỹ </w:t>
      </w:r>
      <w:r w:rsidR="00410590" w:rsidRPr="00876494">
        <w:rPr>
          <w:rFonts w:ascii="Times New Roman" w:hAnsi="Times New Roman" w:cs="Times New Roman"/>
          <w:color w:val="000000" w:themeColor="text1"/>
          <w:sz w:val="26"/>
          <w:szCs w:val="26"/>
          <w:lang w:val="vi-VN"/>
        </w:rPr>
        <w:t xml:space="preserve">- </w:t>
      </w:r>
      <w:r w:rsidR="007E1DC6" w:rsidRPr="00876494">
        <w:rPr>
          <w:rFonts w:ascii="Times New Roman" w:hAnsi="Times New Roman" w:cs="Times New Roman"/>
          <w:color w:val="000000" w:themeColor="text1"/>
          <w:sz w:val="26"/>
          <w:szCs w:val="26"/>
          <w:lang w:val="vi-VN"/>
        </w:rPr>
        <w:t>Diệm ra sức tiêu diệt lực lượng cách mạng làm cho l</w:t>
      </w:r>
      <w:r w:rsidR="001A54A9" w:rsidRPr="00876494">
        <w:rPr>
          <w:rFonts w:ascii="Times New Roman" w:hAnsi="Times New Roman" w:cs="Times New Roman"/>
          <w:color w:val="000000" w:themeColor="text1"/>
          <w:sz w:val="26"/>
          <w:szCs w:val="26"/>
          <w:lang w:val="vi-VN"/>
        </w:rPr>
        <w:t>ự</w:t>
      </w:r>
      <w:r w:rsidR="007E1DC6" w:rsidRPr="00876494">
        <w:rPr>
          <w:rFonts w:ascii="Times New Roman" w:hAnsi="Times New Roman" w:cs="Times New Roman"/>
          <w:color w:val="000000" w:themeColor="text1"/>
          <w:sz w:val="26"/>
          <w:szCs w:val="26"/>
          <w:lang w:val="vi-VN"/>
        </w:rPr>
        <w:t>c lượng cách mạng miền Nam bị tiêu hao rất nhiều và gây khó khăn cho phong trào cách mạng củ</w:t>
      </w:r>
      <w:r w:rsidR="001A54A9" w:rsidRPr="00876494">
        <w:rPr>
          <w:rFonts w:ascii="Times New Roman" w:hAnsi="Times New Roman" w:cs="Times New Roman"/>
          <w:color w:val="000000" w:themeColor="text1"/>
          <w:sz w:val="26"/>
          <w:szCs w:val="26"/>
          <w:lang w:val="vi-VN"/>
        </w:rPr>
        <w:t>a nhân dân m</w:t>
      </w:r>
      <w:r w:rsidR="007E1DC6" w:rsidRPr="00876494">
        <w:rPr>
          <w:rFonts w:ascii="Times New Roman" w:hAnsi="Times New Roman" w:cs="Times New Roman"/>
          <w:color w:val="000000" w:themeColor="text1"/>
          <w:sz w:val="26"/>
          <w:szCs w:val="26"/>
          <w:lang w:val="vi-VN"/>
        </w:rPr>
        <w:t>iền Nam.</w:t>
      </w:r>
    </w:p>
    <w:p w14:paraId="5E650042" w14:textId="77777777" w:rsidR="00985FEB" w:rsidRPr="00876494" w:rsidRDefault="00985FEB" w:rsidP="00876494">
      <w:pPr>
        <w:spacing w:line="360" w:lineRule="auto"/>
        <w:jc w:val="both"/>
        <w:rPr>
          <w:rFonts w:ascii="Times New Roman" w:hAnsi="Times New Roman" w:cs="Times New Roman"/>
          <w:color w:val="222222"/>
          <w:sz w:val="26"/>
          <w:szCs w:val="26"/>
          <w:shd w:val="clear" w:color="auto" w:fill="FFFFFF"/>
          <w:lang w:val="vi-VN"/>
        </w:rPr>
      </w:pPr>
      <w:r w:rsidRPr="00876494">
        <w:rPr>
          <w:rFonts w:ascii="Times New Roman" w:hAnsi="Times New Roman" w:cs="Times New Roman"/>
          <w:color w:val="222222"/>
          <w:sz w:val="26"/>
          <w:szCs w:val="26"/>
          <w:shd w:val="clear" w:color="auto" w:fill="FFFFFF"/>
          <w:lang w:val="vi-VN"/>
        </w:rPr>
        <w:tab/>
        <w:t>Trong bối cảnh cách mạng</w:t>
      </w:r>
      <w:r w:rsidR="001A54A9" w:rsidRPr="00876494">
        <w:rPr>
          <w:rFonts w:ascii="Times New Roman" w:hAnsi="Times New Roman" w:cs="Times New Roman"/>
          <w:color w:val="222222"/>
          <w:sz w:val="26"/>
          <w:szCs w:val="26"/>
          <w:shd w:val="clear" w:color="auto" w:fill="FFFFFF"/>
          <w:lang w:val="vi-VN"/>
        </w:rPr>
        <w:t xml:space="preserve"> m</w:t>
      </w:r>
      <w:r w:rsidR="00211BDA" w:rsidRPr="00876494">
        <w:rPr>
          <w:rFonts w:ascii="Times New Roman" w:hAnsi="Times New Roman" w:cs="Times New Roman"/>
          <w:color w:val="222222"/>
          <w:sz w:val="26"/>
          <w:szCs w:val="26"/>
          <w:shd w:val="clear" w:color="auto" w:fill="FFFFFF"/>
          <w:lang w:val="vi-VN"/>
        </w:rPr>
        <w:t>iền Nam</w:t>
      </w:r>
      <w:r w:rsidRPr="00876494">
        <w:rPr>
          <w:rFonts w:ascii="Times New Roman" w:hAnsi="Times New Roman" w:cs="Times New Roman"/>
          <w:color w:val="222222"/>
          <w:sz w:val="26"/>
          <w:szCs w:val="26"/>
          <w:shd w:val="clear" w:color="auto" w:fill="FFFFFF"/>
          <w:lang w:val="vi-VN"/>
        </w:rPr>
        <w:t xml:space="preserve"> chịu nhiều tổn thất nặ</w:t>
      </w:r>
      <w:r w:rsidR="00410590" w:rsidRPr="00876494">
        <w:rPr>
          <w:rFonts w:ascii="Times New Roman" w:hAnsi="Times New Roman" w:cs="Times New Roman"/>
          <w:color w:val="222222"/>
          <w:sz w:val="26"/>
          <w:szCs w:val="26"/>
          <w:shd w:val="clear" w:color="auto" w:fill="FFFFFF"/>
          <w:lang w:val="vi-VN"/>
        </w:rPr>
        <w:t>ng nề về lực lượng</w:t>
      </w:r>
      <w:r w:rsidR="00A14455" w:rsidRPr="00876494">
        <w:rPr>
          <w:rFonts w:ascii="Times New Roman" w:hAnsi="Times New Roman" w:cs="Times New Roman"/>
          <w:color w:val="222222"/>
          <w:sz w:val="26"/>
          <w:szCs w:val="26"/>
          <w:shd w:val="clear" w:color="auto" w:fill="FFFFFF"/>
          <w:lang w:val="vi-VN"/>
        </w:rPr>
        <w:t xml:space="preserve">. </w:t>
      </w:r>
      <w:r w:rsidR="002B56E0" w:rsidRPr="00876494">
        <w:rPr>
          <w:rFonts w:ascii="Times New Roman" w:hAnsi="Times New Roman" w:cs="Times New Roman"/>
          <w:color w:val="222222"/>
          <w:sz w:val="26"/>
          <w:szCs w:val="26"/>
          <w:shd w:val="clear" w:color="auto" w:fill="FFFFFF"/>
          <w:lang w:val="vi-VN"/>
        </w:rPr>
        <w:t>Bên cạnh đó, lúc này các nước</w:t>
      </w:r>
      <w:r w:rsidR="00410590" w:rsidRPr="00876494">
        <w:rPr>
          <w:rFonts w:ascii="Times New Roman" w:hAnsi="Times New Roman" w:cs="Times New Roman"/>
          <w:color w:val="222222"/>
          <w:sz w:val="26"/>
          <w:szCs w:val="26"/>
          <w:shd w:val="clear" w:color="auto" w:fill="FFFFFF"/>
          <w:lang w:val="vi-VN"/>
        </w:rPr>
        <w:t xml:space="preserve"> anh em</w:t>
      </w:r>
      <w:r w:rsidR="002B56E0" w:rsidRPr="00876494">
        <w:rPr>
          <w:rFonts w:ascii="Times New Roman" w:hAnsi="Times New Roman" w:cs="Times New Roman"/>
          <w:color w:val="222222"/>
          <w:sz w:val="26"/>
          <w:szCs w:val="26"/>
          <w:shd w:val="clear" w:color="auto" w:fill="FFFFFF"/>
          <w:lang w:val="vi-VN"/>
        </w:rPr>
        <w:t xml:space="preserve"> trên thế giới cũng rấ</w:t>
      </w:r>
      <w:r w:rsidR="00410590" w:rsidRPr="00876494">
        <w:rPr>
          <w:rFonts w:ascii="Times New Roman" w:hAnsi="Times New Roman" w:cs="Times New Roman"/>
          <w:color w:val="222222"/>
          <w:sz w:val="26"/>
          <w:szCs w:val="26"/>
          <w:shd w:val="clear" w:color="auto" w:fill="FFFFFF"/>
          <w:lang w:val="vi-VN"/>
        </w:rPr>
        <w:t>t dè chừng với</w:t>
      </w:r>
      <w:r w:rsidR="002B56E0" w:rsidRPr="00876494">
        <w:rPr>
          <w:rFonts w:ascii="Times New Roman" w:hAnsi="Times New Roman" w:cs="Times New Roman"/>
          <w:color w:val="222222"/>
          <w:sz w:val="26"/>
          <w:szCs w:val="26"/>
          <w:shd w:val="clear" w:color="auto" w:fill="FFFFFF"/>
          <w:lang w:val="vi-VN"/>
        </w:rPr>
        <w:t xml:space="preserve"> đế quốc Mỹ</w:t>
      </w:r>
      <w:r w:rsidR="00410590" w:rsidRPr="00876494">
        <w:rPr>
          <w:rFonts w:ascii="Times New Roman" w:hAnsi="Times New Roman" w:cs="Times New Roman"/>
          <w:color w:val="222222"/>
          <w:sz w:val="26"/>
          <w:szCs w:val="26"/>
          <w:shd w:val="clear" w:color="auto" w:fill="FFFFFF"/>
          <w:lang w:val="vi-VN"/>
        </w:rPr>
        <w:t xml:space="preserve"> chưa có </w:t>
      </w:r>
      <w:r w:rsidR="002B56E0" w:rsidRPr="00876494">
        <w:rPr>
          <w:rFonts w:ascii="Times New Roman" w:hAnsi="Times New Roman" w:cs="Times New Roman"/>
          <w:color w:val="222222"/>
          <w:sz w:val="26"/>
          <w:szCs w:val="26"/>
          <w:shd w:val="clear" w:color="auto" w:fill="FFFFFF"/>
          <w:lang w:val="vi-VN"/>
        </w:rPr>
        <w:t>những phương pháp đấu tranh mạnh mẽ</w:t>
      </w:r>
      <w:r w:rsidR="00812078" w:rsidRPr="00876494">
        <w:rPr>
          <w:rFonts w:ascii="Times New Roman" w:hAnsi="Times New Roman" w:cs="Times New Roman"/>
          <w:color w:val="222222"/>
          <w:sz w:val="26"/>
          <w:szCs w:val="26"/>
          <w:shd w:val="clear" w:color="auto" w:fill="FFFFFF"/>
          <w:lang w:val="vi-VN"/>
        </w:rPr>
        <w:t xml:space="preserve">. Chính trong hoàn cảnh khó khăn như vậy </w:t>
      </w:r>
      <w:r w:rsidRPr="00876494">
        <w:rPr>
          <w:rFonts w:ascii="Times New Roman" w:hAnsi="Times New Roman" w:cs="Times New Roman"/>
          <w:color w:val="222222"/>
          <w:sz w:val="26"/>
          <w:szCs w:val="26"/>
          <w:shd w:val="clear" w:color="auto" w:fill="FFFFFF"/>
          <w:lang w:val="vi-VN"/>
        </w:rPr>
        <w:t>Trung ương Đảng họ</w:t>
      </w:r>
      <w:r w:rsidR="00812078" w:rsidRPr="00876494">
        <w:rPr>
          <w:rFonts w:ascii="Times New Roman" w:hAnsi="Times New Roman" w:cs="Times New Roman"/>
          <w:color w:val="222222"/>
          <w:sz w:val="26"/>
          <w:szCs w:val="26"/>
          <w:shd w:val="clear" w:color="auto" w:fill="FFFFFF"/>
          <w:lang w:val="vi-VN"/>
        </w:rPr>
        <w:t>p H</w:t>
      </w:r>
      <w:r w:rsidRPr="00876494">
        <w:rPr>
          <w:rFonts w:ascii="Times New Roman" w:hAnsi="Times New Roman" w:cs="Times New Roman"/>
          <w:color w:val="222222"/>
          <w:sz w:val="26"/>
          <w:szCs w:val="26"/>
          <w:shd w:val="clear" w:color="auto" w:fill="FFFFFF"/>
          <w:lang w:val="vi-VN"/>
        </w:rPr>
        <w:t>ội nghị</w:t>
      </w:r>
      <w:r w:rsidR="00211BDA" w:rsidRPr="00876494">
        <w:rPr>
          <w:rFonts w:ascii="Times New Roman" w:hAnsi="Times New Roman" w:cs="Times New Roman"/>
          <w:color w:val="222222"/>
          <w:sz w:val="26"/>
          <w:szCs w:val="26"/>
          <w:shd w:val="clear" w:color="auto" w:fill="FFFFFF"/>
          <w:lang w:val="vi-VN"/>
        </w:rPr>
        <w:t xml:space="preserve"> lầ</w:t>
      </w:r>
      <w:r w:rsidRPr="00876494">
        <w:rPr>
          <w:rFonts w:ascii="Times New Roman" w:hAnsi="Times New Roman" w:cs="Times New Roman"/>
          <w:color w:val="222222"/>
          <w:sz w:val="26"/>
          <w:szCs w:val="26"/>
          <w:shd w:val="clear" w:color="auto" w:fill="FFFFFF"/>
          <w:lang w:val="vi-VN"/>
        </w:rPr>
        <w:t>n thứ 15 vào tháng 1 năm 1959. Hội nghị đã tập trung phân tích tình hình, bối cả</w:t>
      </w:r>
      <w:r w:rsidR="00187FD1">
        <w:rPr>
          <w:rFonts w:ascii="Times New Roman" w:hAnsi="Times New Roman" w:cs="Times New Roman"/>
          <w:color w:val="222222"/>
          <w:sz w:val="26"/>
          <w:szCs w:val="26"/>
          <w:shd w:val="clear" w:color="auto" w:fill="FFFFFF"/>
          <w:lang w:val="vi-VN"/>
        </w:rPr>
        <w:t xml:space="preserve">nh </w:t>
      </w:r>
      <w:r w:rsidRPr="00876494">
        <w:rPr>
          <w:rFonts w:ascii="Times New Roman" w:hAnsi="Times New Roman" w:cs="Times New Roman"/>
          <w:color w:val="222222"/>
          <w:sz w:val="26"/>
          <w:szCs w:val="26"/>
          <w:shd w:val="clear" w:color="auto" w:fill="FFFFFF"/>
          <w:lang w:val="vi-VN"/>
        </w:rPr>
        <w:t xml:space="preserve">của cách mạng Miền Nam, phân tích rõ âm mưu của kẻ thù, để từ đó </w:t>
      </w:r>
      <w:r w:rsidR="006D6F6B" w:rsidRPr="00876494">
        <w:rPr>
          <w:rFonts w:ascii="Times New Roman" w:hAnsi="Times New Roman" w:cs="Times New Roman"/>
          <w:color w:val="222222"/>
          <w:sz w:val="26"/>
          <w:szCs w:val="26"/>
          <w:shd w:val="clear" w:color="auto" w:fill="FFFFFF"/>
          <w:lang w:val="vi-VN"/>
        </w:rPr>
        <w:t>có những bước chuyển biến tro</w:t>
      </w:r>
      <w:r w:rsidR="009651F7" w:rsidRPr="00876494">
        <w:rPr>
          <w:rFonts w:ascii="Times New Roman" w:hAnsi="Times New Roman" w:cs="Times New Roman"/>
          <w:color w:val="222222"/>
          <w:sz w:val="26"/>
          <w:szCs w:val="26"/>
          <w:shd w:val="clear" w:color="auto" w:fill="FFFFFF"/>
          <w:lang w:val="vi-VN"/>
        </w:rPr>
        <w:t xml:space="preserve">ng nhận thức về </w:t>
      </w:r>
      <w:r w:rsidRPr="00876494">
        <w:rPr>
          <w:rFonts w:ascii="Times New Roman" w:hAnsi="Times New Roman" w:cs="Times New Roman"/>
          <w:color w:val="222222"/>
          <w:sz w:val="26"/>
          <w:szCs w:val="26"/>
          <w:shd w:val="clear" w:color="auto" w:fill="FFFFFF"/>
          <w:lang w:val="vi-VN"/>
        </w:rPr>
        <w:t>con đườ</w:t>
      </w:r>
      <w:r w:rsidR="00211BDA" w:rsidRPr="00876494">
        <w:rPr>
          <w:rFonts w:ascii="Times New Roman" w:hAnsi="Times New Roman" w:cs="Times New Roman"/>
          <w:color w:val="222222"/>
          <w:sz w:val="26"/>
          <w:szCs w:val="26"/>
          <w:shd w:val="clear" w:color="auto" w:fill="FFFFFF"/>
          <w:lang w:val="vi-VN"/>
        </w:rPr>
        <w:t>ng giải</w:t>
      </w:r>
      <w:r w:rsidR="001A54A9" w:rsidRPr="00876494">
        <w:rPr>
          <w:rFonts w:ascii="Times New Roman" w:hAnsi="Times New Roman" w:cs="Times New Roman"/>
          <w:color w:val="222222"/>
          <w:sz w:val="26"/>
          <w:szCs w:val="26"/>
          <w:shd w:val="clear" w:color="auto" w:fill="FFFFFF"/>
          <w:lang w:val="vi-VN"/>
        </w:rPr>
        <w:t xml:space="preserve"> phóng hoàn toàn m</w:t>
      </w:r>
      <w:r w:rsidRPr="00876494">
        <w:rPr>
          <w:rFonts w:ascii="Times New Roman" w:hAnsi="Times New Roman" w:cs="Times New Roman"/>
          <w:color w:val="222222"/>
          <w:sz w:val="26"/>
          <w:szCs w:val="26"/>
          <w:shd w:val="clear" w:color="auto" w:fill="FFFFFF"/>
          <w:lang w:val="vi-VN"/>
        </w:rPr>
        <w:t>iền Nam thống nhất nước nhà.</w:t>
      </w:r>
      <w:r w:rsidR="002B56E0" w:rsidRPr="00876494">
        <w:rPr>
          <w:rFonts w:ascii="Times New Roman" w:hAnsi="Times New Roman" w:cs="Times New Roman"/>
          <w:color w:val="222222"/>
          <w:sz w:val="26"/>
          <w:szCs w:val="26"/>
          <w:shd w:val="clear" w:color="auto" w:fill="FFFFFF"/>
          <w:lang w:val="vi-VN"/>
        </w:rPr>
        <w:t xml:space="preserve"> Hội Nghị lần thứ 15 đã ra Nghị quyết và </w:t>
      </w:r>
      <w:r w:rsidR="00187FD1">
        <w:rPr>
          <w:rFonts w:ascii="Times New Roman" w:hAnsi="Times New Roman" w:cs="Times New Roman"/>
          <w:color w:val="222222"/>
          <w:sz w:val="26"/>
          <w:szCs w:val="26"/>
          <w:shd w:val="clear" w:color="auto" w:fill="FFFFFF"/>
          <w:lang w:val="vi-VN"/>
        </w:rPr>
        <w:t xml:space="preserve">Nghị quyết </w:t>
      </w:r>
      <w:r w:rsidR="002B56E0" w:rsidRPr="00876494">
        <w:rPr>
          <w:rFonts w:ascii="Times New Roman" w:hAnsi="Times New Roman" w:cs="Times New Roman"/>
          <w:color w:val="222222"/>
          <w:sz w:val="26"/>
          <w:szCs w:val="26"/>
          <w:shd w:val="clear" w:color="auto" w:fill="FFFFFF"/>
          <w:lang w:val="vi-VN"/>
        </w:rPr>
        <w:t>nhanh chóng được nhân dân miền Nam hưởng ứ</w:t>
      </w:r>
      <w:r w:rsidR="00812078" w:rsidRPr="00876494">
        <w:rPr>
          <w:rFonts w:ascii="Times New Roman" w:hAnsi="Times New Roman" w:cs="Times New Roman"/>
          <w:color w:val="222222"/>
          <w:sz w:val="26"/>
          <w:szCs w:val="26"/>
          <w:shd w:val="clear" w:color="auto" w:fill="FFFFFF"/>
          <w:lang w:val="vi-VN"/>
        </w:rPr>
        <w:t xml:space="preserve">ng </w:t>
      </w:r>
      <w:r w:rsidR="002B56E0" w:rsidRPr="00876494">
        <w:rPr>
          <w:rFonts w:ascii="Times New Roman" w:hAnsi="Times New Roman" w:cs="Times New Roman"/>
          <w:color w:val="222222"/>
          <w:sz w:val="26"/>
          <w:szCs w:val="26"/>
          <w:shd w:val="clear" w:color="auto" w:fill="FFFFFF"/>
          <w:lang w:val="vi-VN"/>
        </w:rPr>
        <w:t>tạo nên một làn sóng đấu tranh mạnh mẽ cho cách mạng miền Nam.</w:t>
      </w:r>
    </w:p>
    <w:p w14:paraId="5B053700" w14:textId="77777777" w:rsidR="00912897" w:rsidRDefault="00912897" w:rsidP="00876494">
      <w:pPr>
        <w:spacing w:line="360" w:lineRule="auto"/>
        <w:jc w:val="both"/>
        <w:rPr>
          <w:rFonts w:ascii="Times New Roman" w:hAnsi="Times New Roman" w:cs="Times New Roman"/>
          <w:b/>
          <w:sz w:val="26"/>
          <w:szCs w:val="26"/>
          <w:lang w:val="vi-VN"/>
        </w:rPr>
      </w:pPr>
    </w:p>
    <w:p w14:paraId="63C7C202" w14:textId="15D30220" w:rsidR="009F4AB3" w:rsidRPr="00876494" w:rsidRDefault="00972942" w:rsidP="00876494">
      <w:pPr>
        <w:spacing w:line="360" w:lineRule="auto"/>
        <w:jc w:val="both"/>
        <w:rPr>
          <w:rFonts w:ascii="Times New Roman" w:hAnsi="Times New Roman" w:cs="Times New Roman"/>
          <w:b/>
          <w:sz w:val="26"/>
          <w:szCs w:val="26"/>
        </w:rPr>
      </w:pPr>
      <w:r w:rsidRPr="00876494">
        <w:rPr>
          <w:rFonts w:ascii="Times New Roman" w:hAnsi="Times New Roman" w:cs="Times New Roman"/>
          <w:b/>
          <w:sz w:val="26"/>
          <w:szCs w:val="26"/>
          <w:lang w:val="vi-VN"/>
        </w:rPr>
        <w:lastRenderedPageBreak/>
        <w:t>2/  Những nội dung chính của Nghị quyết 15</w:t>
      </w:r>
      <w:r w:rsidR="002B56E0" w:rsidRPr="00876494">
        <w:rPr>
          <w:rFonts w:ascii="Times New Roman" w:hAnsi="Times New Roman" w:cs="Times New Roman"/>
          <w:b/>
          <w:sz w:val="26"/>
          <w:szCs w:val="26"/>
          <w:lang w:val="vi-VN"/>
        </w:rPr>
        <w:t xml:space="preserve"> của Bộ chính trị soi sáng cách mạng miền </w:t>
      </w:r>
      <w:r w:rsidR="00B14044" w:rsidRPr="00876494">
        <w:rPr>
          <w:rFonts w:ascii="Times New Roman" w:hAnsi="Times New Roman" w:cs="Times New Roman"/>
          <w:b/>
          <w:sz w:val="26"/>
          <w:szCs w:val="26"/>
          <w:lang w:val="vi-VN"/>
        </w:rPr>
        <w:t>Nam</w:t>
      </w:r>
    </w:p>
    <w:p w14:paraId="016AC55C" w14:textId="77777777" w:rsidR="009C729D" w:rsidRPr="00876494" w:rsidRDefault="006D6F6B" w:rsidP="00876494">
      <w:pPr>
        <w:spacing w:line="360" w:lineRule="auto"/>
        <w:jc w:val="both"/>
        <w:rPr>
          <w:rFonts w:ascii="Times New Roman" w:hAnsi="Times New Roman" w:cs="Times New Roman"/>
          <w:color w:val="000000" w:themeColor="text1"/>
          <w:sz w:val="26"/>
          <w:szCs w:val="26"/>
          <w:lang w:val="vi-VN"/>
        </w:rPr>
      </w:pPr>
      <w:r w:rsidRPr="00876494">
        <w:rPr>
          <w:rFonts w:ascii="Times New Roman" w:hAnsi="Times New Roman" w:cs="Times New Roman"/>
          <w:sz w:val="26"/>
          <w:szCs w:val="26"/>
          <w:lang w:val="vi-VN"/>
        </w:rPr>
        <w:tab/>
      </w:r>
      <w:r w:rsidR="0022176D" w:rsidRPr="00876494">
        <w:rPr>
          <w:rFonts w:ascii="Times New Roman" w:hAnsi="Times New Roman" w:cs="Times New Roman"/>
          <w:color w:val="000000" w:themeColor="text1"/>
          <w:sz w:val="26"/>
          <w:szCs w:val="26"/>
          <w:lang w:val="vi-VN"/>
        </w:rPr>
        <w:t>Nghị quyết 15</w:t>
      </w:r>
      <w:r w:rsidR="00016E38" w:rsidRPr="00876494">
        <w:rPr>
          <w:rFonts w:ascii="Times New Roman" w:hAnsi="Times New Roman" w:cs="Times New Roman"/>
          <w:color w:val="000000" w:themeColor="text1"/>
          <w:sz w:val="26"/>
          <w:szCs w:val="26"/>
          <w:lang w:val="vi-VN"/>
        </w:rPr>
        <w:t xml:space="preserve"> của Bộ chính trị</w:t>
      </w:r>
      <w:r w:rsidR="0022176D" w:rsidRPr="00876494">
        <w:rPr>
          <w:rFonts w:ascii="Times New Roman" w:hAnsi="Times New Roman" w:cs="Times New Roman"/>
          <w:color w:val="000000" w:themeColor="text1"/>
          <w:sz w:val="26"/>
          <w:szCs w:val="26"/>
          <w:lang w:val="vi-VN"/>
        </w:rPr>
        <w:t xml:space="preserve"> đã </w:t>
      </w:r>
      <w:r w:rsidR="00D66555" w:rsidRPr="00876494">
        <w:rPr>
          <w:rFonts w:ascii="Times New Roman" w:hAnsi="Times New Roman" w:cs="Times New Roman"/>
          <w:color w:val="000000" w:themeColor="text1"/>
          <w:sz w:val="26"/>
          <w:szCs w:val="26"/>
          <w:lang w:val="vi-VN"/>
        </w:rPr>
        <w:t>nêu rõ những khó khăn</w:t>
      </w:r>
      <w:r w:rsidRPr="00876494">
        <w:rPr>
          <w:rFonts w:ascii="Times New Roman" w:hAnsi="Times New Roman" w:cs="Times New Roman"/>
          <w:color w:val="000000" w:themeColor="text1"/>
          <w:sz w:val="26"/>
          <w:szCs w:val="26"/>
          <w:lang w:val="vi-VN"/>
        </w:rPr>
        <w:t xml:space="preserve"> </w:t>
      </w:r>
      <w:r w:rsidR="0022176D" w:rsidRPr="00876494">
        <w:rPr>
          <w:rFonts w:ascii="Times New Roman" w:hAnsi="Times New Roman" w:cs="Times New Roman"/>
          <w:color w:val="000000" w:themeColor="text1"/>
          <w:sz w:val="26"/>
          <w:szCs w:val="26"/>
          <w:lang w:val="vi-VN"/>
        </w:rPr>
        <w:t xml:space="preserve">của </w:t>
      </w:r>
      <w:r w:rsidRPr="00876494">
        <w:rPr>
          <w:rFonts w:ascii="Times New Roman" w:hAnsi="Times New Roman" w:cs="Times New Roman"/>
          <w:color w:val="000000" w:themeColor="text1"/>
          <w:sz w:val="26"/>
          <w:szCs w:val="26"/>
          <w:lang w:val="vi-VN"/>
        </w:rPr>
        <w:t>cách mạ</w:t>
      </w:r>
      <w:r w:rsidR="00016E38" w:rsidRPr="00876494">
        <w:rPr>
          <w:rFonts w:ascii="Times New Roman" w:hAnsi="Times New Roman" w:cs="Times New Roman"/>
          <w:color w:val="000000" w:themeColor="text1"/>
          <w:sz w:val="26"/>
          <w:szCs w:val="26"/>
          <w:lang w:val="vi-VN"/>
        </w:rPr>
        <w:t>ng m</w:t>
      </w:r>
      <w:r w:rsidRPr="00876494">
        <w:rPr>
          <w:rFonts w:ascii="Times New Roman" w:hAnsi="Times New Roman" w:cs="Times New Roman"/>
          <w:color w:val="000000" w:themeColor="text1"/>
          <w:sz w:val="26"/>
          <w:szCs w:val="26"/>
          <w:lang w:val="vi-VN"/>
        </w:rPr>
        <w:t>iền Nam, chỉ ra âm mưu củ</w:t>
      </w:r>
      <w:r w:rsidR="0022176D" w:rsidRPr="00876494">
        <w:rPr>
          <w:rFonts w:ascii="Times New Roman" w:hAnsi="Times New Roman" w:cs="Times New Roman"/>
          <w:color w:val="000000" w:themeColor="text1"/>
          <w:sz w:val="26"/>
          <w:szCs w:val="26"/>
          <w:lang w:val="vi-VN"/>
        </w:rPr>
        <w:t xml:space="preserve">a Mỹ </w:t>
      </w:r>
      <w:r w:rsidR="00187FD1">
        <w:rPr>
          <w:rFonts w:ascii="Times New Roman" w:hAnsi="Times New Roman" w:cs="Times New Roman"/>
          <w:color w:val="000000" w:themeColor="text1"/>
          <w:sz w:val="26"/>
          <w:szCs w:val="26"/>
          <w:lang w:val="vi-VN"/>
        </w:rPr>
        <w:t xml:space="preserve">- </w:t>
      </w:r>
      <w:r w:rsidR="00016E38" w:rsidRPr="00876494">
        <w:rPr>
          <w:rFonts w:ascii="Times New Roman" w:hAnsi="Times New Roman" w:cs="Times New Roman"/>
          <w:color w:val="000000" w:themeColor="text1"/>
          <w:sz w:val="26"/>
          <w:szCs w:val="26"/>
          <w:lang w:val="vi-VN"/>
        </w:rPr>
        <w:t>Diệ</w:t>
      </w:r>
      <w:r w:rsidR="00812078" w:rsidRPr="00876494">
        <w:rPr>
          <w:rFonts w:ascii="Times New Roman" w:hAnsi="Times New Roman" w:cs="Times New Roman"/>
          <w:color w:val="000000" w:themeColor="text1"/>
          <w:sz w:val="26"/>
          <w:szCs w:val="26"/>
          <w:lang w:val="vi-VN"/>
        </w:rPr>
        <w:t xml:space="preserve">m và </w:t>
      </w:r>
      <w:r w:rsidR="004543EF" w:rsidRPr="00876494">
        <w:rPr>
          <w:rFonts w:ascii="Times New Roman" w:hAnsi="Times New Roman" w:cs="Times New Roman"/>
          <w:color w:val="000000" w:themeColor="text1"/>
          <w:sz w:val="26"/>
          <w:szCs w:val="26"/>
          <w:lang w:val="vi-VN"/>
        </w:rPr>
        <w:t xml:space="preserve">sự thay đổi trong tình hình </w:t>
      </w:r>
      <w:r w:rsidR="00016E38" w:rsidRPr="00876494">
        <w:rPr>
          <w:rFonts w:ascii="Times New Roman" w:hAnsi="Times New Roman" w:cs="Times New Roman"/>
          <w:color w:val="000000" w:themeColor="text1"/>
          <w:sz w:val="26"/>
          <w:szCs w:val="26"/>
          <w:lang w:val="vi-VN"/>
        </w:rPr>
        <w:t>thự</w:t>
      </w:r>
      <w:r w:rsidR="004543EF" w:rsidRPr="00876494">
        <w:rPr>
          <w:rFonts w:ascii="Times New Roman" w:hAnsi="Times New Roman" w:cs="Times New Roman"/>
          <w:color w:val="000000" w:themeColor="text1"/>
          <w:sz w:val="26"/>
          <w:szCs w:val="26"/>
          <w:lang w:val="vi-VN"/>
        </w:rPr>
        <w:t>c tế từ đó cần phải có những phương hướng chỉ đạo mới cho cách mạ</w:t>
      </w:r>
      <w:r w:rsidR="00016E38" w:rsidRPr="00876494">
        <w:rPr>
          <w:rFonts w:ascii="Times New Roman" w:hAnsi="Times New Roman" w:cs="Times New Roman"/>
          <w:color w:val="000000" w:themeColor="text1"/>
          <w:sz w:val="26"/>
          <w:szCs w:val="26"/>
          <w:lang w:val="vi-VN"/>
        </w:rPr>
        <w:t xml:space="preserve">ng </w:t>
      </w:r>
      <w:r w:rsidR="00D66555" w:rsidRPr="00876494">
        <w:rPr>
          <w:rFonts w:ascii="Times New Roman" w:hAnsi="Times New Roman" w:cs="Times New Roman"/>
          <w:color w:val="000000" w:themeColor="text1"/>
          <w:sz w:val="26"/>
          <w:szCs w:val="26"/>
          <w:lang w:val="vi-VN"/>
        </w:rPr>
        <w:t>m</w:t>
      </w:r>
      <w:r w:rsidR="004543EF" w:rsidRPr="00876494">
        <w:rPr>
          <w:rFonts w:ascii="Times New Roman" w:hAnsi="Times New Roman" w:cs="Times New Roman"/>
          <w:color w:val="000000" w:themeColor="text1"/>
          <w:sz w:val="26"/>
          <w:szCs w:val="26"/>
          <w:lang w:val="vi-VN"/>
        </w:rPr>
        <w:t>iền Nam.</w:t>
      </w:r>
      <w:r w:rsidR="00016E38" w:rsidRPr="00876494">
        <w:rPr>
          <w:rFonts w:ascii="Times New Roman" w:hAnsi="Times New Roman" w:cs="Times New Roman"/>
          <w:color w:val="000000" w:themeColor="text1"/>
          <w:sz w:val="26"/>
          <w:szCs w:val="26"/>
          <w:lang w:val="vi-VN"/>
        </w:rPr>
        <w:t xml:space="preserve"> Nghị quyết 15 có nhiều nội dung nhưng một trong những nội dung quan </w:t>
      </w:r>
      <w:r w:rsidR="00D66555" w:rsidRPr="00876494">
        <w:rPr>
          <w:rFonts w:ascii="Times New Roman" w:hAnsi="Times New Roman" w:cs="Times New Roman"/>
          <w:color w:val="000000" w:themeColor="text1"/>
          <w:sz w:val="26"/>
          <w:szCs w:val="26"/>
          <w:lang w:val="vi-VN"/>
        </w:rPr>
        <w:t>trọ</w:t>
      </w:r>
      <w:r w:rsidR="00016E38" w:rsidRPr="00876494">
        <w:rPr>
          <w:rFonts w:ascii="Times New Roman" w:hAnsi="Times New Roman" w:cs="Times New Roman"/>
          <w:color w:val="000000" w:themeColor="text1"/>
          <w:sz w:val="26"/>
          <w:szCs w:val="26"/>
          <w:lang w:val="vi-VN"/>
        </w:rPr>
        <w:t xml:space="preserve">ng đó là chỉ </w:t>
      </w:r>
      <w:r w:rsidR="00D66555" w:rsidRPr="00876494">
        <w:rPr>
          <w:rFonts w:ascii="Times New Roman" w:hAnsi="Times New Roman" w:cs="Times New Roman"/>
          <w:color w:val="000000" w:themeColor="text1"/>
          <w:sz w:val="26"/>
          <w:szCs w:val="26"/>
          <w:lang w:val="vi-VN"/>
        </w:rPr>
        <w:t xml:space="preserve">ra nhiệm vụ </w:t>
      </w:r>
      <w:r w:rsidR="00016E38" w:rsidRPr="00876494">
        <w:rPr>
          <w:rFonts w:ascii="Times New Roman" w:hAnsi="Times New Roman" w:cs="Times New Roman"/>
          <w:color w:val="000000" w:themeColor="text1"/>
          <w:sz w:val="26"/>
          <w:szCs w:val="26"/>
          <w:lang w:val="vi-VN"/>
        </w:rPr>
        <w:t>cách mạng miền Nam, con đường giải phóng miền Nam và nguồn lực cho cách mạng miền Nam thực hiện đấ</w:t>
      </w:r>
      <w:r w:rsidR="001A54A9" w:rsidRPr="00876494">
        <w:rPr>
          <w:rFonts w:ascii="Times New Roman" w:hAnsi="Times New Roman" w:cs="Times New Roman"/>
          <w:color w:val="000000" w:themeColor="text1"/>
          <w:sz w:val="26"/>
          <w:szCs w:val="26"/>
          <w:lang w:val="vi-VN"/>
        </w:rPr>
        <w:t>u tranh</w:t>
      </w:r>
      <w:r w:rsidR="00016E38" w:rsidRPr="00876494">
        <w:rPr>
          <w:rFonts w:ascii="Times New Roman" w:hAnsi="Times New Roman" w:cs="Times New Roman"/>
          <w:color w:val="000000" w:themeColor="text1"/>
          <w:sz w:val="26"/>
          <w:szCs w:val="26"/>
          <w:lang w:val="vi-VN"/>
        </w:rPr>
        <w:t xml:space="preserve"> trong giai đoạn mới.</w:t>
      </w:r>
    </w:p>
    <w:p w14:paraId="78220CD8" w14:textId="20E24888" w:rsidR="006845B2" w:rsidRPr="00220A97" w:rsidRDefault="0022176D" w:rsidP="00876494">
      <w:pPr>
        <w:spacing w:line="360" w:lineRule="auto"/>
        <w:jc w:val="both"/>
        <w:rPr>
          <w:rFonts w:ascii="Times New Roman" w:hAnsi="Times New Roman" w:cs="Times New Roman"/>
          <w:i/>
          <w:sz w:val="26"/>
          <w:szCs w:val="26"/>
          <w:lang w:val="vi-VN"/>
        </w:rPr>
      </w:pPr>
      <w:r w:rsidRPr="00876494">
        <w:rPr>
          <w:rFonts w:ascii="Times New Roman" w:hAnsi="Times New Roman" w:cs="Times New Roman"/>
          <w:color w:val="000000" w:themeColor="text1"/>
          <w:sz w:val="26"/>
          <w:szCs w:val="26"/>
          <w:lang w:val="vi-VN"/>
        </w:rPr>
        <w:tab/>
        <w:t xml:space="preserve">Nghị quyết 15 </w:t>
      </w:r>
      <w:r w:rsidR="009C729D" w:rsidRPr="00876494">
        <w:rPr>
          <w:rFonts w:ascii="Times New Roman" w:hAnsi="Times New Roman" w:cs="Times New Roman"/>
          <w:color w:val="000000" w:themeColor="text1"/>
          <w:sz w:val="26"/>
          <w:szCs w:val="26"/>
          <w:lang w:val="vi-VN"/>
        </w:rPr>
        <w:t xml:space="preserve">xác định: </w:t>
      </w:r>
      <w:r w:rsidR="004543EF" w:rsidRPr="00220A97">
        <w:rPr>
          <w:rFonts w:ascii="Times New Roman" w:hAnsi="Times New Roman" w:cs="Times New Roman"/>
          <w:sz w:val="26"/>
          <w:szCs w:val="26"/>
          <w:lang w:val="vi-VN"/>
        </w:rPr>
        <w:t>“</w:t>
      </w:r>
      <w:r w:rsidR="009F4AB3" w:rsidRPr="00220A97">
        <w:rPr>
          <w:rFonts w:ascii="Times New Roman" w:hAnsi="Times New Roman" w:cs="Times New Roman"/>
          <w:i/>
          <w:sz w:val="26"/>
          <w:szCs w:val="26"/>
          <w:lang w:val="vi-VN"/>
        </w:rPr>
        <w:t>Nhiệm vụ cơ bản là giả</w:t>
      </w:r>
      <w:r w:rsidR="00812078" w:rsidRPr="00220A97">
        <w:rPr>
          <w:rFonts w:ascii="Times New Roman" w:hAnsi="Times New Roman" w:cs="Times New Roman"/>
          <w:i/>
          <w:sz w:val="26"/>
          <w:szCs w:val="26"/>
          <w:lang w:val="vi-VN"/>
        </w:rPr>
        <w:t>i phóng m</w:t>
      </w:r>
      <w:r w:rsidR="009F4AB3" w:rsidRPr="00220A97">
        <w:rPr>
          <w:rFonts w:ascii="Times New Roman" w:hAnsi="Times New Roman" w:cs="Times New Roman"/>
          <w:i/>
          <w:sz w:val="26"/>
          <w:szCs w:val="26"/>
          <w:lang w:val="vi-VN"/>
        </w:rPr>
        <w:t>iền Nam khỏi ách thống trị của đế quốc và phong kiến, thực hiện độc lập dân tộc và người cày có ruộng, hoàn thành cách mạng dân tộc dân chủ ở</w:t>
      </w:r>
      <w:r w:rsidR="001A54A9" w:rsidRPr="00220A97">
        <w:rPr>
          <w:rFonts w:ascii="Times New Roman" w:hAnsi="Times New Roman" w:cs="Times New Roman"/>
          <w:i/>
          <w:sz w:val="26"/>
          <w:szCs w:val="26"/>
          <w:lang w:val="vi-VN"/>
        </w:rPr>
        <w:t xml:space="preserve"> </w:t>
      </w:r>
      <w:r w:rsidR="005F5CF0" w:rsidRPr="00220A97">
        <w:rPr>
          <w:rFonts w:ascii="Times New Roman" w:hAnsi="Times New Roman" w:cs="Times New Roman"/>
          <w:i/>
          <w:sz w:val="26"/>
          <w:szCs w:val="26"/>
          <w:lang w:val="vi-VN"/>
        </w:rPr>
        <w:t>m</w:t>
      </w:r>
      <w:r w:rsidR="009F4AB3" w:rsidRPr="00220A97">
        <w:rPr>
          <w:rFonts w:ascii="Times New Roman" w:hAnsi="Times New Roman" w:cs="Times New Roman"/>
          <w:i/>
          <w:sz w:val="26"/>
          <w:szCs w:val="26"/>
          <w:lang w:val="vi-VN"/>
        </w:rPr>
        <w:t xml:space="preserve">iền Nam, xây dựng một Việt Nam hòa bình, thống nhất, độc lập, dân chủ và  giàu </w:t>
      </w:r>
      <w:r w:rsidR="00220A97">
        <w:rPr>
          <w:rFonts w:ascii="Times New Roman" w:hAnsi="Times New Roman" w:cs="Times New Roman"/>
          <w:i/>
          <w:sz w:val="26"/>
          <w:szCs w:val="26"/>
          <w:lang w:val="vi-VN"/>
        </w:rPr>
        <w:t xml:space="preserve">mạnh. </w:t>
      </w:r>
      <w:r w:rsidR="009F4AB3" w:rsidRPr="00220A97">
        <w:rPr>
          <w:rFonts w:ascii="Times New Roman" w:hAnsi="Times New Roman" w:cs="Times New Roman"/>
          <w:i/>
          <w:sz w:val="26"/>
          <w:szCs w:val="26"/>
          <w:lang w:val="vi-VN"/>
        </w:rPr>
        <w:t>Nhiệm vụ trước mắt là đoàn kết toàn dân, kiên quyết đấu tranh chống đế quốc chố</w:t>
      </w:r>
      <w:r w:rsidRPr="00220A97">
        <w:rPr>
          <w:rFonts w:ascii="Times New Roman" w:hAnsi="Times New Roman" w:cs="Times New Roman"/>
          <w:i/>
          <w:sz w:val="26"/>
          <w:szCs w:val="26"/>
          <w:lang w:val="vi-VN"/>
        </w:rPr>
        <w:t>ng đ</w:t>
      </w:r>
      <w:r w:rsidR="009F4AB3" w:rsidRPr="00220A97">
        <w:rPr>
          <w:rFonts w:ascii="Times New Roman" w:hAnsi="Times New Roman" w:cs="Times New Roman"/>
          <w:i/>
          <w:sz w:val="26"/>
          <w:szCs w:val="26"/>
          <w:lang w:val="vi-VN"/>
        </w:rPr>
        <w:t>ế quốc Mỹ xâm lược và gây chiến, đánh đổ tập đoàn thống trị độc tài Ngô Đình Diệm, tay sai của đế quốc Mỹ”</w:t>
      </w:r>
      <w:r w:rsidR="004543EF" w:rsidRPr="00220A97">
        <w:rPr>
          <w:rFonts w:ascii="Times New Roman" w:hAnsi="Times New Roman" w:cs="Times New Roman"/>
          <w:i/>
          <w:sz w:val="26"/>
          <w:szCs w:val="26"/>
          <w:lang w:val="vi-VN"/>
        </w:rPr>
        <w:t xml:space="preserve"> </w:t>
      </w:r>
      <w:r w:rsidR="00197C8E">
        <w:rPr>
          <w:rStyle w:val="FootnoteReference"/>
          <w:rFonts w:ascii="Times New Roman" w:hAnsi="Times New Roman" w:cs="Times New Roman"/>
          <w:i/>
          <w:sz w:val="26"/>
          <w:szCs w:val="26"/>
          <w:lang w:val="vi-VN"/>
        </w:rPr>
        <w:footnoteReference w:id="3"/>
      </w:r>
      <w:r w:rsidR="007468F4">
        <w:rPr>
          <w:rFonts w:ascii="Times New Roman" w:hAnsi="Times New Roman" w:cs="Times New Roman"/>
          <w:i/>
          <w:sz w:val="26"/>
          <w:szCs w:val="26"/>
          <w:lang w:val="vi-VN"/>
        </w:rPr>
        <w:t>.</w:t>
      </w:r>
    </w:p>
    <w:p w14:paraId="4D53C40A" w14:textId="31C5D815" w:rsidR="005E23EC" w:rsidRPr="00876494" w:rsidRDefault="006845B2" w:rsidP="00876494">
      <w:pPr>
        <w:spacing w:line="360" w:lineRule="auto"/>
        <w:ind w:firstLine="720"/>
        <w:jc w:val="both"/>
        <w:rPr>
          <w:rFonts w:ascii="Times New Roman" w:hAnsi="Times New Roman" w:cs="Times New Roman"/>
          <w:color w:val="000000" w:themeColor="text1"/>
          <w:sz w:val="26"/>
          <w:szCs w:val="26"/>
          <w:lang w:val="en-GB"/>
        </w:rPr>
      </w:pPr>
      <w:r w:rsidRPr="00876494">
        <w:rPr>
          <w:rFonts w:ascii="Times New Roman" w:hAnsi="Times New Roman" w:cs="Times New Roman"/>
          <w:color w:val="000000" w:themeColor="text1"/>
          <w:sz w:val="26"/>
          <w:szCs w:val="26"/>
          <w:lang w:val="vi-VN"/>
        </w:rPr>
        <w:t xml:space="preserve">Để thực hiện thắng lợi nhiệm vụ nói trên, Hội nghị đã </w:t>
      </w:r>
      <w:r w:rsidR="009C729D" w:rsidRPr="00876494">
        <w:rPr>
          <w:rFonts w:ascii="Times New Roman" w:hAnsi="Times New Roman" w:cs="Times New Roman"/>
          <w:color w:val="000000" w:themeColor="text1"/>
          <w:sz w:val="26"/>
          <w:szCs w:val="26"/>
          <w:lang w:val="vi-VN"/>
        </w:rPr>
        <w:t>chỉ rõ con đường cách mạng</w:t>
      </w:r>
      <w:r w:rsidRPr="00876494">
        <w:rPr>
          <w:rFonts w:ascii="Times New Roman" w:hAnsi="Times New Roman" w:cs="Times New Roman"/>
          <w:i/>
          <w:color w:val="000000" w:themeColor="text1"/>
          <w:sz w:val="26"/>
          <w:szCs w:val="26"/>
          <w:lang w:val="vi-VN"/>
        </w:rPr>
        <w:t xml:space="preserve">: </w:t>
      </w:r>
      <w:r w:rsidR="00812078" w:rsidRPr="00197C8E">
        <w:rPr>
          <w:rFonts w:ascii="Times New Roman" w:hAnsi="Times New Roman" w:cs="Times New Roman"/>
          <w:i/>
          <w:sz w:val="26"/>
          <w:szCs w:val="26"/>
          <w:lang w:val="vi-VN"/>
        </w:rPr>
        <w:t>“</w:t>
      </w:r>
      <w:r w:rsidRPr="00197C8E">
        <w:rPr>
          <w:rFonts w:ascii="Times New Roman" w:hAnsi="Times New Roman" w:cs="Times New Roman"/>
          <w:i/>
          <w:sz w:val="26"/>
          <w:szCs w:val="26"/>
          <w:lang w:val="vi-VN"/>
        </w:rPr>
        <w:t>Ngoài con đường cách mạ</w:t>
      </w:r>
      <w:r w:rsidR="005F5CF0" w:rsidRPr="00197C8E">
        <w:rPr>
          <w:rFonts w:ascii="Times New Roman" w:hAnsi="Times New Roman" w:cs="Times New Roman"/>
          <w:i/>
          <w:sz w:val="26"/>
          <w:szCs w:val="26"/>
          <w:lang w:val="vi-VN"/>
        </w:rPr>
        <w:t>ng nhân dân m</w:t>
      </w:r>
      <w:r w:rsidRPr="00197C8E">
        <w:rPr>
          <w:rFonts w:ascii="Times New Roman" w:hAnsi="Times New Roman" w:cs="Times New Roman"/>
          <w:i/>
          <w:sz w:val="26"/>
          <w:szCs w:val="26"/>
          <w:lang w:val="vi-VN"/>
        </w:rPr>
        <w:t xml:space="preserve">iền Nam không có con đường nào khác để tự giải phóng bản thân khỏi xiềng xích nô lệ. Chỉ có sự thắng lợi của cách mạng mới chấm dứt cảnh cùng khổ của nhân dân miền Nam, mới triệt để làm thất bại </w:t>
      </w:r>
      <w:r w:rsidR="00187FD1" w:rsidRPr="00197C8E">
        <w:rPr>
          <w:rFonts w:ascii="Times New Roman" w:hAnsi="Times New Roman" w:cs="Times New Roman"/>
          <w:i/>
          <w:sz w:val="26"/>
          <w:szCs w:val="26"/>
          <w:lang w:val="vi-VN"/>
        </w:rPr>
        <w:t>mọ</w:t>
      </w:r>
      <w:r w:rsidRPr="00197C8E">
        <w:rPr>
          <w:rFonts w:ascii="Times New Roman" w:hAnsi="Times New Roman" w:cs="Times New Roman"/>
          <w:i/>
          <w:sz w:val="26"/>
          <w:szCs w:val="26"/>
          <w:lang w:val="vi-VN"/>
        </w:rPr>
        <w:t>i chính sách nô dịch, chia cắt và gây chiến của đế quốc Mỹ và bè lũ tay sai ở</w:t>
      </w:r>
      <w:r w:rsidR="005F5CF0" w:rsidRPr="00197C8E">
        <w:rPr>
          <w:rFonts w:ascii="Times New Roman" w:hAnsi="Times New Roman" w:cs="Times New Roman"/>
          <w:i/>
          <w:sz w:val="26"/>
          <w:szCs w:val="26"/>
          <w:lang w:val="vi-VN"/>
        </w:rPr>
        <w:t xml:space="preserve"> m</w:t>
      </w:r>
      <w:r w:rsidRPr="00197C8E">
        <w:rPr>
          <w:rFonts w:ascii="Times New Roman" w:hAnsi="Times New Roman" w:cs="Times New Roman"/>
          <w:i/>
          <w:sz w:val="26"/>
          <w:szCs w:val="26"/>
          <w:lang w:val="vi-VN"/>
        </w:rPr>
        <w:t>iền</w:t>
      </w:r>
      <w:r w:rsidR="0022176D" w:rsidRPr="00197C8E">
        <w:rPr>
          <w:rFonts w:ascii="Times New Roman" w:hAnsi="Times New Roman" w:cs="Times New Roman"/>
          <w:i/>
          <w:sz w:val="26"/>
          <w:szCs w:val="26"/>
          <w:lang w:val="vi-VN"/>
        </w:rPr>
        <w:t xml:space="preserve"> </w:t>
      </w:r>
      <w:r w:rsidR="007468F4">
        <w:rPr>
          <w:rFonts w:ascii="Times New Roman" w:hAnsi="Times New Roman" w:cs="Times New Roman"/>
          <w:i/>
          <w:sz w:val="26"/>
          <w:szCs w:val="26"/>
          <w:lang w:val="vi-VN"/>
        </w:rPr>
        <w:t>Nam”</w:t>
      </w:r>
      <w:r w:rsidR="00197C8E">
        <w:rPr>
          <w:rStyle w:val="FootnoteReference"/>
          <w:rFonts w:ascii="Times New Roman" w:hAnsi="Times New Roman" w:cs="Times New Roman"/>
          <w:i/>
          <w:sz w:val="26"/>
          <w:szCs w:val="26"/>
          <w:lang w:val="vi-VN"/>
        </w:rPr>
        <w:footnoteReference w:id="4"/>
      </w:r>
      <w:r w:rsidR="009F4AB3" w:rsidRPr="00197C8E">
        <w:rPr>
          <w:rFonts w:ascii="Times New Roman" w:hAnsi="Times New Roman" w:cs="Times New Roman"/>
          <w:sz w:val="26"/>
          <w:szCs w:val="26"/>
          <w:lang w:val="vi-VN"/>
        </w:rPr>
        <w:t>.</w:t>
      </w:r>
      <w:r w:rsidR="009C729D" w:rsidRPr="00197C8E">
        <w:rPr>
          <w:rFonts w:ascii="Times New Roman" w:hAnsi="Times New Roman" w:cs="Times New Roman"/>
          <w:sz w:val="26"/>
          <w:szCs w:val="26"/>
          <w:lang w:val="vi-VN"/>
        </w:rPr>
        <w:t xml:space="preserve"> </w:t>
      </w:r>
      <w:r w:rsidR="009C729D" w:rsidRPr="00876494">
        <w:rPr>
          <w:rFonts w:ascii="Times New Roman" w:hAnsi="Times New Roman" w:cs="Times New Roman"/>
          <w:color w:val="000000" w:themeColor="text1"/>
          <w:sz w:val="26"/>
          <w:szCs w:val="26"/>
          <w:lang w:val="vi-VN"/>
        </w:rPr>
        <w:t>Hội nghị đã có những dự báo về con đường đấu tranh của cách mạ</w:t>
      </w:r>
      <w:r w:rsidR="00066DE5" w:rsidRPr="00876494">
        <w:rPr>
          <w:rFonts w:ascii="Times New Roman" w:hAnsi="Times New Roman" w:cs="Times New Roman"/>
          <w:color w:val="000000" w:themeColor="text1"/>
          <w:sz w:val="26"/>
          <w:szCs w:val="26"/>
          <w:lang w:val="vi-VN"/>
        </w:rPr>
        <w:t>ng m</w:t>
      </w:r>
      <w:r w:rsidR="009C729D" w:rsidRPr="00876494">
        <w:rPr>
          <w:rFonts w:ascii="Times New Roman" w:hAnsi="Times New Roman" w:cs="Times New Roman"/>
          <w:color w:val="000000" w:themeColor="text1"/>
          <w:sz w:val="26"/>
          <w:szCs w:val="26"/>
          <w:lang w:val="vi-VN"/>
        </w:rPr>
        <w:t xml:space="preserve">iền Nam </w:t>
      </w:r>
      <w:r w:rsidR="00066DE5" w:rsidRPr="007468F4">
        <w:rPr>
          <w:rFonts w:ascii="Times New Roman" w:hAnsi="Times New Roman" w:cs="Times New Roman"/>
          <w:sz w:val="26"/>
          <w:szCs w:val="26"/>
          <w:lang w:val="vi-VN"/>
        </w:rPr>
        <w:t>“</w:t>
      </w:r>
      <w:r w:rsidR="005E23EC" w:rsidRPr="007468F4">
        <w:rPr>
          <w:rFonts w:ascii="Times New Roman" w:hAnsi="Times New Roman" w:cs="Times New Roman"/>
          <w:i/>
          <w:sz w:val="26"/>
          <w:szCs w:val="26"/>
          <w:lang w:val="vi-VN"/>
        </w:rPr>
        <w:t xml:space="preserve">đế quốc Mỹ là tên đế quốc hiếu chiến, cho nên trong những điều </w:t>
      </w:r>
      <w:r w:rsidR="00211BDA" w:rsidRPr="007468F4">
        <w:rPr>
          <w:rFonts w:ascii="Times New Roman" w:hAnsi="Times New Roman" w:cs="Times New Roman"/>
          <w:i/>
          <w:sz w:val="26"/>
          <w:szCs w:val="26"/>
          <w:lang w:val="vi-VN"/>
        </w:rPr>
        <w:t>kiện</w:t>
      </w:r>
      <w:r w:rsidR="005E23EC" w:rsidRPr="007468F4">
        <w:rPr>
          <w:rFonts w:ascii="Times New Roman" w:hAnsi="Times New Roman" w:cs="Times New Roman"/>
          <w:i/>
          <w:sz w:val="26"/>
          <w:szCs w:val="26"/>
          <w:lang w:val="vi-VN"/>
        </w:rPr>
        <w:t xml:space="preserve"> nào đó, cuộc khởi nghĩa củ</w:t>
      </w:r>
      <w:r w:rsidR="005F5CF0" w:rsidRPr="007468F4">
        <w:rPr>
          <w:rFonts w:ascii="Times New Roman" w:hAnsi="Times New Roman" w:cs="Times New Roman"/>
          <w:i/>
          <w:sz w:val="26"/>
          <w:szCs w:val="26"/>
          <w:lang w:val="vi-VN"/>
        </w:rPr>
        <w:t>a nhân dân m</w:t>
      </w:r>
      <w:r w:rsidR="005E23EC" w:rsidRPr="007468F4">
        <w:rPr>
          <w:rFonts w:ascii="Times New Roman" w:hAnsi="Times New Roman" w:cs="Times New Roman"/>
          <w:i/>
          <w:sz w:val="26"/>
          <w:szCs w:val="26"/>
          <w:lang w:val="vi-VN"/>
        </w:rPr>
        <w:t>iề</w:t>
      </w:r>
      <w:r w:rsidR="00211BDA" w:rsidRPr="007468F4">
        <w:rPr>
          <w:rFonts w:ascii="Times New Roman" w:hAnsi="Times New Roman" w:cs="Times New Roman"/>
          <w:i/>
          <w:sz w:val="26"/>
          <w:szCs w:val="26"/>
          <w:lang w:val="vi-VN"/>
        </w:rPr>
        <w:t>n Nam cũng</w:t>
      </w:r>
      <w:r w:rsidR="005E23EC" w:rsidRPr="007468F4">
        <w:rPr>
          <w:rFonts w:ascii="Times New Roman" w:hAnsi="Times New Roman" w:cs="Times New Roman"/>
          <w:i/>
          <w:sz w:val="26"/>
          <w:szCs w:val="26"/>
          <w:lang w:val="vi-VN"/>
        </w:rPr>
        <w:t xml:space="preserve"> có khả năng chuyển thành cuộc đấu tranh vũ trang trường kỳ</w:t>
      </w:r>
      <w:r w:rsidR="005E23EC" w:rsidRPr="007468F4">
        <w:rPr>
          <w:rFonts w:ascii="Times New Roman" w:hAnsi="Times New Roman" w:cs="Times New Roman"/>
          <w:sz w:val="26"/>
          <w:szCs w:val="26"/>
          <w:lang w:val="vi-VN"/>
        </w:rPr>
        <w:t>”</w:t>
      </w:r>
      <w:r w:rsidR="007468F4">
        <w:rPr>
          <w:rStyle w:val="FootnoteReference"/>
          <w:rFonts w:ascii="Times New Roman" w:hAnsi="Times New Roman" w:cs="Times New Roman"/>
          <w:sz w:val="26"/>
          <w:szCs w:val="26"/>
          <w:lang w:val="vi-VN"/>
        </w:rPr>
        <w:footnoteReference w:id="5"/>
      </w:r>
      <w:r w:rsidR="005E23EC" w:rsidRPr="007468F4">
        <w:rPr>
          <w:rFonts w:ascii="Times New Roman" w:hAnsi="Times New Roman" w:cs="Times New Roman"/>
          <w:sz w:val="26"/>
          <w:szCs w:val="26"/>
          <w:lang w:val="vi-VN"/>
        </w:rPr>
        <w:t>.</w:t>
      </w:r>
      <w:r w:rsidRPr="007468F4">
        <w:rPr>
          <w:rFonts w:ascii="Times New Roman" w:hAnsi="Times New Roman" w:cs="Times New Roman"/>
          <w:sz w:val="26"/>
          <w:szCs w:val="26"/>
          <w:lang w:val="en-GB"/>
        </w:rPr>
        <w:t xml:space="preserve"> </w:t>
      </w:r>
    </w:p>
    <w:p w14:paraId="21948588" w14:textId="77777777" w:rsidR="009C729D" w:rsidRPr="00876494" w:rsidRDefault="00187FD1" w:rsidP="00876494">
      <w:pPr>
        <w:spacing w:line="360" w:lineRule="auto"/>
        <w:ind w:firstLine="72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Như vậ</w:t>
      </w:r>
      <w:r w:rsidR="009C729D" w:rsidRPr="00876494">
        <w:rPr>
          <w:rFonts w:ascii="Times New Roman" w:hAnsi="Times New Roman" w:cs="Times New Roman"/>
          <w:color w:val="000000" w:themeColor="text1"/>
          <w:sz w:val="26"/>
          <w:szCs w:val="26"/>
          <w:lang w:val="vi-VN"/>
        </w:rPr>
        <w:t>y so với trước đó con đường đấu tranh của cách mạ</w:t>
      </w:r>
      <w:r w:rsidR="005F5CF0" w:rsidRPr="00876494">
        <w:rPr>
          <w:rFonts w:ascii="Times New Roman" w:hAnsi="Times New Roman" w:cs="Times New Roman"/>
          <w:color w:val="000000" w:themeColor="text1"/>
          <w:sz w:val="26"/>
          <w:szCs w:val="26"/>
          <w:lang w:val="vi-VN"/>
        </w:rPr>
        <w:t>ng m</w:t>
      </w:r>
      <w:r w:rsidR="009C729D" w:rsidRPr="00876494">
        <w:rPr>
          <w:rFonts w:ascii="Times New Roman" w:hAnsi="Times New Roman" w:cs="Times New Roman"/>
          <w:color w:val="000000" w:themeColor="text1"/>
          <w:sz w:val="26"/>
          <w:szCs w:val="26"/>
          <w:lang w:val="vi-VN"/>
        </w:rPr>
        <w:t>iề</w:t>
      </w:r>
      <w:r w:rsidR="005F5CF0" w:rsidRPr="00876494">
        <w:rPr>
          <w:rFonts w:ascii="Times New Roman" w:hAnsi="Times New Roman" w:cs="Times New Roman"/>
          <w:color w:val="000000" w:themeColor="text1"/>
          <w:sz w:val="26"/>
          <w:szCs w:val="26"/>
          <w:lang w:val="vi-VN"/>
        </w:rPr>
        <w:t>n N</w:t>
      </w:r>
      <w:r w:rsidR="009C729D" w:rsidRPr="00876494">
        <w:rPr>
          <w:rFonts w:ascii="Times New Roman" w:hAnsi="Times New Roman" w:cs="Times New Roman"/>
          <w:color w:val="000000" w:themeColor="text1"/>
          <w:sz w:val="26"/>
          <w:szCs w:val="26"/>
          <w:lang w:val="vi-VN"/>
        </w:rPr>
        <w:t>am đã có sự chuyển biến từ chỉ đấu tranh bằ</w:t>
      </w:r>
      <w:r w:rsidR="00016E38" w:rsidRPr="00876494">
        <w:rPr>
          <w:rFonts w:ascii="Times New Roman" w:hAnsi="Times New Roman" w:cs="Times New Roman"/>
          <w:color w:val="000000" w:themeColor="text1"/>
          <w:sz w:val="26"/>
          <w:szCs w:val="26"/>
          <w:lang w:val="vi-VN"/>
        </w:rPr>
        <w:t>ng phương pháp chính trị</w:t>
      </w:r>
      <w:r w:rsidR="009C729D" w:rsidRPr="00876494">
        <w:rPr>
          <w:rFonts w:ascii="Times New Roman" w:hAnsi="Times New Roman" w:cs="Times New Roman"/>
          <w:color w:val="000000" w:themeColor="text1"/>
          <w:sz w:val="26"/>
          <w:szCs w:val="26"/>
          <w:lang w:val="vi-VN"/>
        </w:rPr>
        <w:t xml:space="preserve"> sang đấu tranh bằ</w:t>
      </w:r>
      <w:r w:rsidR="00016E38" w:rsidRPr="00876494">
        <w:rPr>
          <w:rFonts w:ascii="Times New Roman" w:hAnsi="Times New Roman" w:cs="Times New Roman"/>
          <w:color w:val="000000" w:themeColor="text1"/>
          <w:sz w:val="26"/>
          <w:szCs w:val="26"/>
          <w:lang w:val="vi-VN"/>
        </w:rPr>
        <w:t>ng phương pháp chính trị</w:t>
      </w:r>
      <w:r w:rsidR="009C729D" w:rsidRPr="00876494">
        <w:rPr>
          <w:rFonts w:ascii="Times New Roman" w:hAnsi="Times New Roman" w:cs="Times New Roman"/>
          <w:color w:val="000000" w:themeColor="text1"/>
          <w:sz w:val="26"/>
          <w:szCs w:val="26"/>
          <w:lang w:val="vi-VN"/>
        </w:rPr>
        <w:t xml:space="preserve"> kết </w:t>
      </w:r>
      <w:r w:rsidR="0022176D" w:rsidRPr="00876494">
        <w:rPr>
          <w:rFonts w:ascii="Times New Roman" w:hAnsi="Times New Roman" w:cs="Times New Roman"/>
          <w:color w:val="000000" w:themeColor="text1"/>
          <w:sz w:val="26"/>
          <w:szCs w:val="26"/>
          <w:lang w:val="vi-VN"/>
        </w:rPr>
        <w:t>hợp</w:t>
      </w:r>
      <w:r w:rsidR="009C729D" w:rsidRPr="00876494">
        <w:rPr>
          <w:rFonts w:ascii="Times New Roman" w:hAnsi="Times New Roman" w:cs="Times New Roman"/>
          <w:color w:val="000000" w:themeColor="text1"/>
          <w:sz w:val="26"/>
          <w:szCs w:val="26"/>
          <w:lang w:val="vi-VN"/>
        </w:rPr>
        <w:t xml:space="preserve"> phương pháp vũ trang. Sự chuyển biến trong con đường đấu tranh thể hiện sự thay đổi trong nhận thức của Đảng về con đường giải phóng miền Nam, nó đã vạch rõ đường lối cho cách mạ</w:t>
      </w:r>
      <w:r w:rsidR="00812078" w:rsidRPr="00876494">
        <w:rPr>
          <w:rFonts w:ascii="Times New Roman" w:hAnsi="Times New Roman" w:cs="Times New Roman"/>
          <w:color w:val="000000" w:themeColor="text1"/>
          <w:sz w:val="26"/>
          <w:szCs w:val="26"/>
          <w:lang w:val="vi-VN"/>
        </w:rPr>
        <w:t xml:space="preserve">ng miền Nam trong giai đoạn 1959 đến </w:t>
      </w:r>
      <w:r w:rsidR="00857C36" w:rsidRPr="00876494">
        <w:rPr>
          <w:rFonts w:ascii="Times New Roman" w:hAnsi="Times New Roman" w:cs="Times New Roman"/>
          <w:color w:val="000000" w:themeColor="text1"/>
          <w:sz w:val="26"/>
          <w:szCs w:val="26"/>
          <w:lang w:val="vi-VN"/>
        </w:rPr>
        <w:t>1975.</w:t>
      </w:r>
    </w:p>
    <w:p w14:paraId="59D37A56" w14:textId="7CAF5A3E" w:rsidR="00C36A44" w:rsidRPr="00876494" w:rsidRDefault="006E55A3" w:rsidP="00876494">
      <w:pPr>
        <w:spacing w:line="360" w:lineRule="auto"/>
        <w:jc w:val="both"/>
        <w:rPr>
          <w:rFonts w:ascii="Times New Roman" w:hAnsi="Times New Roman" w:cs="Times New Roman"/>
          <w:i/>
          <w:color w:val="000000" w:themeColor="text1"/>
          <w:sz w:val="26"/>
          <w:szCs w:val="26"/>
          <w:lang w:val="vi-VN"/>
        </w:rPr>
      </w:pPr>
      <w:r w:rsidRPr="00876494">
        <w:rPr>
          <w:rFonts w:ascii="Times New Roman" w:hAnsi="Times New Roman" w:cs="Times New Roman"/>
          <w:color w:val="000000" w:themeColor="text1"/>
          <w:sz w:val="26"/>
          <w:szCs w:val="26"/>
          <w:lang w:val="vi-VN"/>
        </w:rPr>
        <w:tab/>
      </w:r>
      <w:r w:rsidR="00066DE5" w:rsidRPr="00876494">
        <w:rPr>
          <w:rFonts w:ascii="Times New Roman" w:hAnsi="Times New Roman" w:cs="Times New Roman"/>
          <w:color w:val="000000" w:themeColor="text1"/>
          <w:sz w:val="26"/>
          <w:szCs w:val="26"/>
          <w:lang w:val="vi-VN"/>
        </w:rPr>
        <w:t xml:space="preserve">Nghị quyết cũng khẳng định để cách mạng đi đến thắng lợi thì phải dựa vào nguồn lực </w:t>
      </w:r>
      <w:r w:rsidR="00857C36" w:rsidRPr="00876494">
        <w:rPr>
          <w:rFonts w:ascii="Times New Roman" w:hAnsi="Times New Roman" w:cs="Times New Roman"/>
          <w:color w:val="000000" w:themeColor="text1"/>
          <w:sz w:val="26"/>
          <w:szCs w:val="26"/>
          <w:lang w:val="vi-VN"/>
        </w:rPr>
        <w:t xml:space="preserve">là </w:t>
      </w:r>
      <w:r w:rsidR="00066DE5" w:rsidRPr="00876494">
        <w:rPr>
          <w:rFonts w:ascii="Times New Roman" w:hAnsi="Times New Roman" w:cs="Times New Roman"/>
          <w:color w:val="000000" w:themeColor="text1"/>
          <w:sz w:val="26"/>
          <w:szCs w:val="26"/>
          <w:lang w:val="vi-VN"/>
        </w:rPr>
        <w:t xml:space="preserve">nhân dân, tinh thần đoàn kết nhân dân miền Nam, giữa nhân dân miền Nam với nhân dân cả </w:t>
      </w:r>
      <w:r w:rsidR="005F5CF0" w:rsidRPr="00876494">
        <w:rPr>
          <w:rFonts w:ascii="Times New Roman" w:hAnsi="Times New Roman" w:cs="Times New Roman"/>
          <w:color w:val="000000" w:themeColor="text1"/>
          <w:sz w:val="26"/>
          <w:szCs w:val="26"/>
          <w:lang w:val="vi-VN"/>
        </w:rPr>
        <w:t>nước. V</w:t>
      </w:r>
      <w:r w:rsidR="00066DE5" w:rsidRPr="00876494">
        <w:rPr>
          <w:rFonts w:ascii="Times New Roman" w:hAnsi="Times New Roman" w:cs="Times New Roman"/>
          <w:color w:val="000000" w:themeColor="text1"/>
          <w:sz w:val="26"/>
          <w:szCs w:val="26"/>
          <w:lang w:val="vi-VN"/>
        </w:rPr>
        <w:t>ì vậy để phát huy được sức mạnh của nhân dân cần phát triển và xây dựng Đảng bộ miền Nam vững mạnh</w:t>
      </w:r>
      <w:r w:rsidR="005F5CF0" w:rsidRPr="00876494">
        <w:rPr>
          <w:rFonts w:ascii="Times New Roman" w:hAnsi="Times New Roman" w:cs="Times New Roman"/>
          <w:color w:val="000000" w:themeColor="text1"/>
          <w:sz w:val="26"/>
          <w:szCs w:val="26"/>
          <w:lang w:val="vi-VN"/>
        </w:rPr>
        <w:t xml:space="preserve">. </w:t>
      </w:r>
      <w:r w:rsidR="005F5CF0" w:rsidRPr="007468F4">
        <w:rPr>
          <w:rFonts w:ascii="Times New Roman" w:hAnsi="Times New Roman" w:cs="Times New Roman"/>
          <w:sz w:val="26"/>
          <w:szCs w:val="26"/>
          <w:lang w:val="vi-VN"/>
        </w:rPr>
        <w:t>“</w:t>
      </w:r>
      <w:r w:rsidRPr="007468F4">
        <w:rPr>
          <w:rFonts w:ascii="Times New Roman" w:hAnsi="Times New Roman" w:cs="Times New Roman"/>
          <w:i/>
          <w:sz w:val="26"/>
          <w:szCs w:val="26"/>
          <w:lang w:val="vi-VN"/>
        </w:rPr>
        <w:t>Vấn đề mấu chốt và cấp bách hiện nay là phải củng cố, xây dựng đảng bộ miền Nam thật vững mạnh về chính trị, tư tưởng và tổ chức để không ngừng nâng cao năng lực lãnh đạo của các cấp đảng bộ và nhất là các chi bộ  đố</w:t>
      </w:r>
      <w:r w:rsidR="005F5CF0" w:rsidRPr="007468F4">
        <w:rPr>
          <w:rFonts w:ascii="Times New Roman" w:hAnsi="Times New Roman" w:cs="Times New Roman"/>
          <w:i/>
          <w:sz w:val="26"/>
          <w:szCs w:val="26"/>
          <w:lang w:val="vi-VN"/>
        </w:rPr>
        <w:t>i vớ</w:t>
      </w:r>
      <w:r w:rsidRPr="007468F4">
        <w:rPr>
          <w:rFonts w:ascii="Times New Roman" w:hAnsi="Times New Roman" w:cs="Times New Roman"/>
          <w:i/>
          <w:sz w:val="26"/>
          <w:szCs w:val="26"/>
          <w:lang w:val="vi-VN"/>
        </w:rPr>
        <w:t xml:space="preserve">i sự nghiệp cách mạng dân tộc dân </w:t>
      </w:r>
      <w:r w:rsidR="00EA29B5" w:rsidRPr="007468F4">
        <w:rPr>
          <w:rFonts w:ascii="Times New Roman" w:hAnsi="Times New Roman" w:cs="Times New Roman"/>
          <w:i/>
          <w:sz w:val="26"/>
          <w:szCs w:val="26"/>
          <w:lang w:val="vi-VN"/>
        </w:rPr>
        <w:t>chủ”</w:t>
      </w:r>
      <w:r w:rsidR="007468F4" w:rsidRPr="007468F4">
        <w:rPr>
          <w:rStyle w:val="FootnoteReference"/>
          <w:rFonts w:ascii="Times New Roman" w:hAnsi="Times New Roman" w:cs="Times New Roman"/>
          <w:i/>
          <w:sz w:val="26"/>
          <w:szCs w:val="26"/>
          <w:lang w:val="vi-VN"/>
        </w:rPr>
        <w:footnoteReference w:id="6"/>
      </w:r>
      <w:r w:rsidR="00EA29B5" w:rsidRPr="007468F4">
        <w:rPr>
          <w:rFonts w:ascii="Times New Roman" w:hAnsi="Times New Roman" w:cs="Times New Roman"/>
          <w:i/>
          <w:sz w:val="26"/>
          <w:szCs w:val="26"/>
          <w:lang w:val="vi-VN"/>
        </w:rPr>
        <w:t xml:space="preserve"> </w:t>
      </w:r>
      <w:r w:rsidR="00EA29B5" w:rsidRPr="00876494">
        <w:rPr>
          <w:rFonts w:ascii="Times New Roman" w:hAnsi="Times New Roman" w:cs="Times New Roman"/>
          <w:color w:val="000000" w:themeColor="text1"/>
          <w:sz w:val="26"/>
          <w:szCs w:val="26"/>
          <w:lang w:val="vi-VN"/>
        </w:rPr>
        <w:t xml:space="preserve">Nghị quyết chỉ rõ đảng viên phải đoàn kết với nhân dân phải dựa vào dân để làm cách mạng, để đoàn kết và kêu gọi nhân dân làm cách mạng thì đảng viên phải thật sự gần </w:t>
      </w:r>
      <w:r w:rsidR="005F5CF0" w:rsidRPr="00876494">
        <w:rPr>
          <w:rFonts w:ascii="Times New Roman" w:hAnsi="Times New Roman" w:cs="Times New Roman"/>
          <w:color w:val="000000" w:themeColor="text1"/>
          <w:sz w:val="26"/>
          <w:szCs w:val="26"/>
          <w:lang w:val="vi-VN"/>
        </w:rPr>
        <w:t xml:space="preserve">gũi </w:t>
      </w:r>
      <w:r w:rsidR="00EA29B5" w:rsidRPr="00876494">
        <w:rPr>
          <w:rFonts w:ascii="Times New Roman" w:hAnsi="Times New Roman" w:cs="Times New Roman"/>
          <w:color w:val="000000" w:themeColor="text1"/>
          <w:sz w:val="26"/>
          <w:szCs w:val="26"/>
          <w:lang w:val="vi-VN"/>
        </w:rPr>
        <w:t>với nhân dân, thắt chặt tình đoàn kết giữa nhân dân vớ</w:t>
      </w:r>
      <w:r w:rsidR="005F5CF0" w:rsidRPr="00876494">
        <w:rPr>
          <w:rFonts w:ascii="Times New Roman" w:hAnsi="Times New Roman" w:cs="Times New Roman"/>
          <w:color w:val="000000" w:themeColor="text1"/>
          <w:sz w:val="26"/>
          <w:szCs w:val="26"/>
          <w:lang w:val="vi-VN"/>
        </w:rPr>
        <w:t>i Đ</w:t>
      </w:r>
      <w:r w:rsidR="00EA29B5" w:rsidRPr="00876494">
        <w:rPr>
          <w:rFonts w:ascii="Times New Roman" w:hAnsi="Times New Roman" w:cs="Times New Roman"/>
          <w:color w:val="000000" w:themeColor="text1"/>
          <w:sz w:val="26"/>
          <w:szCs w:val="26"/>
          <w:lang w:val="vi-VN"/>
        </w:rPr>
        <w:t>ả</w:t>
      </w:r>
      <w:r w:rsidR="00016E38" w:rsidRPr="00876494">
        <w:rPr>
          <w:rFonts w:ascii="Times New Roman" w:hAnsi="Times New Roman" w:cs="Times New Roman"/>
          <w:color w:val="000000" w:themeColor="text1"/>
          <w:sz w:val="26"/>
          <w:szCs w:val="26"/>
          <w:lang w:val="vi-VN"/>
        </w:rPr>
        <w:t xml:space="preserve">ng </w:t>
      </w:r>
      <w:r w:rsidR="00016E38" w:rsidRPr="007468F4">
        <w:rPr>
          <w:rFonts w:ascii="Times New Roman" w:hAnsi="Times New Roman" w:cs="Times New Roman"/>
          <w:sz w:val="26"/>
          <w:szCs w:val="26"/>
          <w:lang w:val="vi-VN"/>
        </w:rPr>
        <w:t>“</w:t>
      </w:r>
      <w:r w:rsidR="00EA29B5" w:rsidRPr="007468F4">
        <w:rPr>
          <w:rFonts w:ascii="Times New Roman" w:hAnsi="Times New Roman" w:cs="Times New Roman"/>
          <w:i/>
          <w:sz w:val="26"/>
          <w:szCs w:val="26"/>
          <w:lang w:val="vi-VN"/>
        </w:rPr>
        <w:t xml:space="preserve">Toàn Đảng, ở cả miền Bắc và miền </w:t>
      </w:r>
      <w:r w:rsidR="0022176D" w:rsidRPr="007468F4">
        <w:rPr>
          <w:rFonts w:ascii="Times New Roman" w:hAnsi="Times New Roman" w:cs="Times New Roman"/>
          <w:i/>
          <w:sz w:val="26"/>
          <w:szCs w:val="26"/>
          <w:lang w:val="vi-VN"/>
        </w:rPr>
        <w:t>Nam, tăng cường đoàn kế nhất trí, bồi dưỡng chí khí chiến đấ</w:t>
      </w:r>
      <w:r w:rsidR="00016E38" w:rsidRPr="007468F4">
        <w:rPr>
          <w:rFonts w:ascii="Times New Roman" w:hAnsi="Times New Roman" w:cs="Times New Roman"/>
          <w:i/>
          <w:sz w:val="26"/>
          <w:szCs w:val="26"/>
          <w:lang w:val="vi-VN"/>
        </w:rPr>
        <w:t>u</w:t>
      </w:r>
      <w:r w:rsidR="0022176D" w:rsidRPr="007468F4">
        <w:rPr>
          <w:rFonts w:ascii="Times New Roman" w:hAnsi="Times New Roman" w:cs="Times New Roman"/>
          <w:i/>
          <w:sz w:val="26"/>
          <w:szCs w:val="26"/>
          <w:lang w:val="vi-VN"/>
        </w:rPr>
        <w:t>, nâng cao tinh thần cảnh giác, thắt chặt mối quan hệ giữa đảng và quần chúng nhân dân cả nước, ra sức phần đấu giành thắng lợi trong gia đoạn mới”</w:t>
      </w:r>
      <w:r w:rsidR="007468F4">
        <w:rPr>
          <w:rStyle w:val="FootnoteReference"/>
          <w:rFonts w:ascii="Times New Roman" w:hAnsi="Times New Roman" w:cs="Times New Roman"/>
          <w:i/>
          <w:sz w:val="26"/>
          <w:szCs w:val="26"/>
          <w:lang w:val="vi-VN"/>
        </w:rPr>
        <w:footnoteReference w:id="7"/>
      </w:r>
      <w:r w:rsidR="00016E38" w:rsidRPr="007468F4">
        <w:rPr>
          <w:rFonts w:ascii="Times New Roman" w:hAnsi="Times New Roman" w:cs="Times New Roman"/>
          <w:i/>
          <w:sz w:val="26"/>
          <w:szCs w:val="26"/>
          <w:lang w:val="vi-VN"/>
        </w:rPr>
        <w:t xml:space="preserve">. </w:t>
      </w:r>
      <w:r w:rsidRPr="00876494">
        <w:rPr>
          <w:rFonts w:ascii="Times New Roman" w:hAnsi="Times New Roman" w:cs="Times New Roman"/>
          <w:color w:val="000000" w:themeColor="text1"/>
          <w:sz w:val="26"/>
          <w:szCs w:val="26"/>
          <w:lang w:val="vi-VN"/>
        </w:rPr>
        <w:t>Với việc xác định đúng đắn những việc cần thực hiện trong suốt quá trình cách mạng chống Mỹ đảng bộ</w:t>
      </w:r>
      <w:r w:rsidR="005F5CF0" w:rsidRPr="00876494">
        <w:rPr>
          <w:rFonts w:ascii="Times New Roman" w:hAnsi="Times New Roman" w:cs="Times New Roman"/>
          <w:color w:val="000000" w:themeColor="text1"/>
          <w:sz w:val="26"/>
          <w:szCs w:val="26"/>
          <w:lang w:val="vi-VN"/>
        </w:rPr>
        <w:t xml:space="preserve"> m</w:t>
      </w:r>
      <w:r w:rsidRPr="00876494">
        <w:rPr>
          <w:rFonts w:ascii="Times New Roman" w:hAnsi="Times New Roman" w:cs="Times New Roman"/>
          <w:color w:val="000000" w:themeColor="text1"/>
          <w:sz w:val="26"/>
          <w:szCs w:val="26"/>
          <w:lang w:val="vi-VN"/>
        </w:rPr>
        <w:t xml:space="preserve">iền Nam đã gần </w:t>
      </w:r>
      <w:r w:rsidR="005F5CF0" w:rsidRPr="00876494">
        <w:rPr>
          <w:rFonts w:ascii="Times New Roman" w:hAnsi="Times New Roman" w:cs="Times New Roman"/>
          <w:color w:val="000000" w:themeColor="text1"/>
          <w:sz w:val="26"/>
          <w:szCs w:val="26"/>
          <w:lang w:val="vi-VN"/>
        </w:rPr>
        <w:t>gũ</w:t>
      </w:r>
      <w:r w:rsidRPr="00876494">
        <w:rPr>
          <w:rFonts w:ascii="Times New Roman" w:hAnsi="Times New Roman" w:cs="Times New Roman"/>
          <w:color w:val="000000" w:themeColor="text1"/>
          <w:sz w:val="26"/>
          <w:szCs w:val="26"/>
          <w:lang w:val="vi-VN"/>
        </w:rPr>
        <w:t xml:space="preserve">i với nhân </w:t>
      </w:r>
      <w:r w:rsidR="00857C36" w:rsidRPr="00876494">
        <w:rPr>
          <w:rFonts w:ascii="Times New Roman" w:hAnsi="Times New Roman" w:cs="Times New Roman"/>
          <w:color w:val="000000" w:themeColor="text1"/>
          <w:sz w:val="26"/>
          <w:szCs w:val="26"/>
          <w:lang w:val="vi-VN"/>
        </w:rPr>
        <w:t>dân,</w:t>
      </w:r>
      <w:r w:rsidRPr="00876494">
        <w:rPr>
          <w:rFonts w:ascii="Times New Roman" w:hAnsi="Times New Roman" w:cs="Times New Roman"/>
          <w:color w:val="000000" w:themeColor="text1"/>
          <w:sz w:val="26"/>
          <w:szCs w:val="26"/>
          <w:lang w:val="vi-VN"/>
        </w:rPr>
        <w:t xml:space="preserve"> vận động nhân dân đấ</w:t>
      </w:r>
      <w:r w:rsidR="005F5CF0" w:rsidRPr="00876494">
        <w:rPr>
          <w:rFonts w:ascii="Times New Roman" w:hAnsi="Times New Roman" w:cs="Times New Roman"/>
          <w:color w:val="000000" w:themeColor="text1"/>
          <w:sz w:val="26"/>
          <w:szCs w:val="26"/>
          <w:lang w:val="vi-VN"/>
        </w:rPr>
        <w:t>u tranh từ đó mang</w:t>
      </w:r>
      <w:r w:rsidRPr="00876494">
        <w:rPr>
          <w:rFonts w:ascii="Times New Roman" w:hAnsi="Times New Roman" w:cs="Times New Roman"/>
          <w:color w:val="000000" w:themeColor="text1"/>
          <w:sz w:val="26"/>
          <w:szCs w:val="26"/>
          <w:lang w:val="vi-VN"/>
        </w:rPr>
        <w:t xml:space="preserve"> tới những chiến thắng vang dộ</w:t>
      </w:r>
      <w:r w:rsidR="00577DFB" w:rsidRPr="00876494">
        <w:rPr>
          <w:rFonts w:ascii="Times New Roman" w:hAnsi="Times New Roman" w:cs="Times New Roman"/>
          <w:color w:val="000000" w:themeColor="text1"/>
          <w:sz w:val="26"/>
          <w:szCs w:val="26"/>
          <w:lang w:val="vi-VN"/>
        </w:rPr>
        <w:t>i.</w:t>
      </w:r>
    </w:p>
    <w:p w14:paraId="21091D78" w14:textId="77777777" w:rsidR="009F4AB3" w:rsidRPr="00876494" w:rsidRDefault="009F4AB3" w:rsidP="00876494">
      <w:pPr>
        <w:spacing w:line="360" w:lineRule="auto"/>
        <w:jc w:val="both"/>
        <w:rPr>
          <w:rFonts w:ascii="Times New Roman" w:hAnsi="Times New Roman" w:cs="Times New Roman"/>
          <w:b/>
          <w:sz w:val="26"/>
          <w:szCs w:val="26"/>
          <w:lang w:val="vi-VN"/>
        </w:rPr>
      </w:pPr>
      <w:r w:rsidRPr="00876494">
        <w:rPr>
          <w:rFonts w:ascii="Times New Roman" w:hAnsi="Times New Roman" w:cs="Times New Roman"/>
          <w:b/>
          <w:sz w:val="26"/>
          <w:szCs w:val="26"/>
          <w:lang w:val="vi-VN"/>
        </w:rPr>
        <w:t>3.  Ý nghĩa của Nghị quyết 15</w:t>
      </w:r>
      <w:r w:rsidR="00066DE5" w:rsidRPr="00876494">
        <w:rPr>
          <w:rFonts w:ascii="Times New Roman" w:hAnsi="Times New Roman" w:cs="Times New Roman"/>
          <w:b/>
          <w:sz w:val="26"/>
          <w:szCs w:val="26"/>
          <w:lang w:val="vi-VN"/>
        </w:rPr>
        <w:t xml:space="preserve"> của Bộ chính trị</w:t>
      </w:r>
      <w:r w:rsidRPr="00876494">
        <w:rPr>
          <w:rFonts w:ascii="Times New Roman" w:hAnsi="Times New Roman" w:cs="Times New Roman"/>
          <w:b/>
          <w:sz w:val="26"/>
          <w:szCs w:val="26"/>
          <w:lang w:val="vi-VN"/>
        </w:rPr>
        <w:t xml:space="preserve"> với cách mạ</w:t>
      </w:r>
      <w:r w:rsidR="005F5CF0" w:rsidRPr="00876494">
        <w:rPr>
          <w:rFonts w:ascii="Times New Roman" w:hAnsi="Times New Roman" w:cs="Times New Roman"/>
          <w:b/>
          <w:sz w:val="26"/>
          <w:szCs w:val="26"/>
          <w:lang w:val="vi-VN"/>
        </w:rPr>
        <w:t>ng m</w:t>
      </w:r>
      <w:r w:rsidRPr="00876494">
        <w:rPr>
          <w:rFonts w:ascii="Times New Roman" w:hAnsi="Times New Roman" w:cs="Times New Roman"/>
          <w:b/>
          <w:sz w:val="26"/>
          <w:szCs w:val="26"/>
          <w:lang w:val="vi-VN"/>
        </w:rPr>
        <w:t>iền Nam</w:t>
      </w:r>
    </w:p>
    <w:p w14:paraId="75BC5178" w14:textId="77777777" w:rsidR="007122DF" w:rsidRPr="00876494" w:rsidRDefault="007122DF" w:rsidP="00876494">
      <w:pPr>
        <w:spacing w:line="360" w:lineRule="auto"/>
        <w:jc w:val="both"/>
        <w:rPr>
          <w:rFonts w:ascii="Times New Roman" w:hAnsi="Times New Roman" w:cs="Times New Roman"/>
          <w:b/>
          <w:i/>
          <w:sz w:val="26"/>
          <w:szCs w:val="26"/>
          <w:lang w:val="vi-VN"/>
        </w:rPr>
      </w:pPr>
      <w:r w:rsidRPr="00876494">
        <w:rPr>
          <w:rFonts w:ascii="Times New Roman" w:hAnsi="Times New Roman" w:cs="Times New Roman"/>
          <w:b/>
          <w:i/>
          <w:sz w:val="26"/>
          <w:szCs w:val="26"/>
          <w:lang w:val="vi-VN"/>
        </w:rPr>
        <w:t xml:space="preserve"> Nghị quyết</w:t>
      </w:r>
      <w:r w:rsidR="00800D1F" w:rsidRPr="00876494">
        <w:rPr>
          <w:rFonts w:ascii="Times New Roman" w:hAnsi="Times New Roman" w:cs="Times New Roman"/>
          <w:b/>
          <w:i/>
          <w:sz w:val="26"/>
          <w:szCs w:val="26"/>
          <w:lang w:val="vi-VN"/>
        </w:rPr>
        <w:t xml:space="preserve"> 15</w:t>
      </w:r>
      <w:r w:rsidRPr="00876494">
        <w:rPr>
          <w:rFonts w:ascii="Times New Roman" w:hAnsi="Times New Roman" w:cs="Times New Roman"/>
          <w:b/>
          <w:i/>
          <w:sz w:val="26"/>
          <w:szCs w:val="26"/>
          <w:lang w:val="vi-VN"/>
        </w:rPr>
        <w:t xml:space="preserve"> soi sáng con đườ</w:t>
      </w:r>
      <w:r w:rsidR="00800D1F" w:rsidRPr="00876494">
        <w:rPr>
          <w:rFonts w:ascii="Times New Roman" w:hAnsi="Times New Roman" w:cs="Times New Roman"/>
          <w:b/>
          <w:i/>
          <w:sz w:val="26"/>
          <w:szCs w:val="26"/>
          <w:lang w:val="vi-VN"/>
        </w:rPr>
        <w:t xml:space="preserve">ng </w:t>
      </w:r>
      <w:r w:rsidRPr="00876494">
        <w:rPr>
          <w:rFonts w:ascii="Times New Roman" w:hAnsi="Times New Roman" w:cs="Times New Roman"/>
          <w:b/>
          <w:i/>
          <w:sz w:val="26"/>
          <w:szCs w:val="26"/>
          <w:lang w:val="vi-VN"/>
        </w:rPr>
        <w:t>cách mạ</w:t>
      </w:r>
      <w:r w:rsidR="00857C36" w:rsidRPr="00876494">
        <w:rPr>
          <w:rFonts w:ascii="Times New Roman" w:hAnsi="Times New Roman" w:cs="Times New Roman"/>
          <w:b/>
          <w:i/>
          <w:sz w:val="26"/>
          <w:szCs w:val="26"/>
          <w:lang w:val="vi-VN"/>
        </w:rPr>
        <w:t>ng m</w:t>
      </w:r>
      <w:r w:rsidRPr="00876494">
        <w:rPr>
          <w:rFonts w:ascii="Times New Roman" w:hAnsi="Times New Roman" w:cs="Times New Roman"/>
          <w:b/>
          <w:i/>
          <w:sz w:val="26"/>
          <w:szCs w:val="26"/>
          <w:lang w:val="vi-VN"/>
        </w:rPr>
        <w:t xml:space="preserve">iền Nam,  trực tiếp dẫn tới phong trào Đồng Khởi </w:t>
      </w:r>
    </w:p>
    <w:p w14:paraId="548E505E" w14:textId="3E019778" w:rsidR="000657E1" w:rsidRPr="00876494" w:rsidRDefault="00800D1F" w:rsidP="00876494">
      <w:pPr>
        <w:spacing w:line="360" w:lineRule="auto"/>
        <w:jc w:val="both"/>
        <w:rPr>
          <w:rFonts w:ascii="Times New Roman" w:hAnsi="Times New Roman" w:cs="Times New Roman"/>
          <w:sz w:val="26"/>
          <w:szCs w:val="26"/>
          <w:lang w:val="vi-VN"/>
        </w:rPr>
      </w:pPr>
      <w:r w:rsidRPr="00876494">
        <w:rPr>
          <w:rFonts w:ascii="Times New Roman" w:hAnsi="Times New Roman" w:cs="Times New Roman"/>
          <w:sz w:val="26"/>
          <w:szCs w:val="26"/>
          <w:lang w:val="vi-VN"/>
        </w:rPr>
        <w:lastRenderedPageBreak/>
        <w:tab/>
      </w:r>
      <w:r w:rsidR="000B214C" w:rsidRPr="00876494">
        <w:rPr>
          <w:rFonts w:ascii="Times New Roman" w:hAnsi="Times New Roman" w:cs="Times New Roman"/>
          <w:sz w:val="26"/>
          <w:szCs w:val="26"/>
          <w:lang w:val="vi-VN"/>
        </w:rPr>
        <w:t>Dưới ánh sáng soi đường của Nghị quyết 15, Đảng bộ</w:t>
      </w:r>
      <w:r w:rsidR="005F5CF0" w:rsidRPr="00876494">
        <w:rPr>
          <w:rFonts w:ascii="Times New Roman" w:hAnsi="Times New Roman" w:cs="Times New Roman"/>
          <w:sz w:val="26"/>
          <w:szCs w:val="26"/>
          <w:lang w:val="vi-VN"/>
        </w:rPr>
        <w:t xml:space="preserve"> m</w:t>
      </w:r>
      <w:r w:rsidR="000B214C" w:rsidRPr="00876494">
        <w:rPr>
          <w:rFonts w:ascii="Times New Roman" w:hAnsi="Times New Roman" w:cs="Times New Roman"/>
          <w:sz w:val="26"/>
          <w:szCs w:val="26"/>
          <w:lang w:val="vi-VN"/>
        </w:rPr>
        <w:t>iền Nam đã đoàn kết chặt chẽ vớ</w:t>
      </w:r>
      <w:r w:rsidR="005F5CF0" w:rsidRPr="00876494">
        <w:rPr>
          <w:rFonts w:ascii="Times New Roman" w:hAnsi="Times New Roman" w:cs="Times New Roman"/>
          <w:sz w:val="26"/>
          <w:szCs w:val="26"/>
          <w:lang w:val="vi-VN"/>
        </w:rPr>
        <w:t xml:space="preserve">i nhân dân </w:t>
      </w:r>
      <w:r w:rsidR="00334F03" w:rsidRPr="00876494">
        <w:rPr>
          <w:rFonts w:ascii="Times New Roman" w:hAnsi="Times New Roman" w:cs="Times New Roman"/>
          <w:sz w:val="26"/>
          <w:szCs w:val="26"/>
          <w:lang w:val="vi-VN"/>
        </w:rPr>
        <w:t>m</w:t>
      </w:r>
      <w:r w:rsidR="000B214C" w:rsidRPr="00876494">
        <w:rPr>
          <w:rFonts w:ascii="Times New Roman" w:hAnsi="Times New Roman" w:cs="Times New Roman"/>
          <w:sz w:val="26"/>
          <w:szCs w:val="26"/>
          <w:lang w:val="vi-VN"/>
        </w:rPr>
        <w:t xml:space="preserve">iền Nam và lãnh đạo nhân dân miền Nam thực hiện đấu tranh chính trị kết hợp đấu tranh vũ trang từ thấp đến cao, dẫn tới cao trào Đồng </w:t>
      </w:r>
      <w:r w:rsidR="00DF05C3" w:rsidRPr="00876494">
        <w:rPr>
          <w:rFonts w:ascii="Times New Roman" w:hAnsi="Times New Roman" w:cs="Times New Roman"/>
          <w:sz w:val="26"/>
          <w:szCs w:val="26"/>
          <w:lang w:val="vi-VN"/>
        </w:rPr>
        <w:t>K</w:t>
      </w:r>
      <w:r w:rsidR="000657E1" w:rsidRPr="00876494">
        <w:rPr>
          <w:rFonts w:ascii="Times New Roman" w:hAnsi="Times New Roman" w:cs="Times New Roman"/>
          <w:sz w:val="26"/>
          <w:szCs w:val="26"/>
          <w:lang w:val="vi-VN"/>
        </w:rPr>
        <w:t>hởi</w:t>
      </w:r>
      <w:r w:rsidR="004F35DE" w:rsidRPr="00876494">
        <w:rPr>
          <w:rFonts w:ascii="Times New Roman" w:hAnsi="Times New Roman" w:cs="Times New Roman"/>
          <w:sz w:val="26"/>
          <w:szCs w:val="26"/>
          <w:lang w:val="vi-VN"/>
        </w:rPr>
        <w:t xml:space="preserve"> trong những tháng cuối năm 1959 và đầu năm </w:t>
      </w:r>
      <w:r w:rsidR="00857C36" w:rsidRPr="00876494">
        <w:rPr>
          <w:rFonts w:ascii="Times New Roman" w:hAnsi="Times New Roman" w:cs="Times New Roman"/>
          <w:sz w:val="26"/>
          <w:szCs w:val="26"/>
          <w:lang w:val="vi-VN"/>
        </w:rPr>
        <w:t>1960.</w:t>
      </w:r>
      <w:r w:rsidR="000657E1" w:rsidRPr="00876494">
        <w:rPr>
          <w:rFonts w:ascii="Times New Roman" w:hAnsi="Times New Roman" w:cs="Times New Roman"/>
          <w:sz w:val="26"/>
          <w:szCs w:val="26"/>
          <w:lang w:val="vi-VN"/>
        </w:rPr>
        <w:t xml:space="preserve"> </w:t>
      </w:r>
      <w:r w:rsidR="00857C36" w:rsidRPr="00876494">
        <w:rPr>
          <w:rFonts w:ascii="Times New Roman" w:hAnsi="Times New Roman" w:cs="Times New Roman"/>
          <w:sz w:val="26"/>
          <w:szCs w:val="26"/>
          <w:lang w:val="vi-VN"/>
        </w:rPr>
        <w:t>P</w:t>
      </w:r>
      <w:r w:rsidRPr="00876494">
        <w:rPr>
          <w:rFonts w:ascii="Times New Roman" w:hAnsi="Times New Roman" w:cs="Times New Roman"/>
          <w:sz w:val="26"/>
          <w:szCs w:val="26"/>
          <w:lang w:val="vi-VN"/>
        </w:rPr>
        <w:t xml:space="preserve">hong trào Đồng khởi đầu tiên </w:t>
      </w:r>
      <w:r w:rsidR="007122DF" w:rsidRPr="00876494">
        <w:rPr>
          <w:rFonts w:ascii="Times New Roman" w:hAnsi="Times New Roman" w:cs="Times New Roman"/>
          <w:sz w:val="26"/>
          <w:szCs w:val="26"/>
          <w:lang w:val="vi-VN"/>
        </w:rPr>
        <w:t>diễn ra ở tỉnh Bế</w:t>
      </w:r>
      <w:r w:rsidR="00334F03" w:rsidRPr="00876494">
        <w:rPr>
          <w:rFonts w:ascii="Times New Roman" w:hAnsi="Times New Roman" w:cs="Times New Roman"/>
          <w:sz w:val="26"/>
          <w:szCs w:val="26"/>
          <w:lang w:val="vi-VN"/>
        </w:rPr>
        <w:t>n T</w:t>
      </w:r>
      <w:r w:rsidR="007122DF" w:rsidRPr="00876494">
        <w:rPr>
          <w:rFonts w:ascii="Times New Roman" w:hAnsi="Times New Roman" w:cs="Times New Roman"/>
          <w:sz w:val="26"/>
          <w:szCs w:val="26"/>
          <w:lang w:val="vi-VN"/>
        </w:rPr>
        <w:t>re sau đó lan rộng ra các tỉnh thành khác như: Mỹ Tho, Tân An, Trà Vinh, Bạc Liêu, Rạch Giá, Chấu Đốc, Tây Ninh...</w:t>
      </w:r>
      <w:r w:rsidR="00E96BA0" w:rsidRPr="00876494">
        <w:rPr>
          <w:rFonts w:ascii="Times New Roman" w:hAnsi="Times New Roman" w:cs="Times New Roman"/>
          <w:sz w:val="26"/>
          <w:szCs w:val="26"/>
          <w:lang w:val="vi-VN"/>
        </w:rPr>
        <w:t xml:space="preserve">Phong trào Đồng khởi đã mang lại thắng lợi trên hai mặt trận chính trị và vũ trang </w:t>
      </w:r>
      <w:r w:rsidR="00E96BA0" w:rsidRPr="007468F4">
        <w:rPr>
          <w:rFonts w:ascii="Times New Roman" w:hAnsi="Times New Roman" w:cs="Times New Roman"/>
          <w:sz w:val="26"/>
          <w:szCs w:val="26"/>
          <w:lang w:val="vi-VN"/>
        </w:rPr>
        <w:t>“</w:t>
      </w:r>
      <w:r w:rsidR="00E96BA0" w:rsidRPr="007468F4">
        <w:rPr>
          <w:rFonts w:ascii="Times New Roman" w:hAnsi="Times New Roman" w:cs="Times New Roman"/>
          <w:i/>
          <w:sz w:val="26"/>
          <w:szCs w:val="26"/>
          <w:lang w:val="vi-VN"/>
        </w:rPr>
        <w:t xml:space="preserve">về chính trị, phong trào Đồng Khởi đã phá vỡ từng mảng lớn hệ thống kìm kẹp của </w:t>
      </w:r>
      <w:r w:rsidR="00857C36" w:rsidRPr="007468F4">
        <w:rPr>
          <w:rFonts w:ascii="Times New Roman" w:hAnsi="Times New Roman" w:cs="Times New Roman"/>
          <w:i/>
          <w:sz w:val="26"/>
          <w:szCs w:val="26"/>
          <w:lang w:val="vi-VN"/>
        </w:rPr>
        <w:t xml:space="preserve">địch </w:t>
      </w:r>
      <w:r w:rsidR="00E96BA0" w:rsidRPr="007468F4">
        <w:rPr>
          <w:rFonts w:ascii="Times New Roman" w:hAnsi="Times New Roman" w:cs="Times New Roman"/>
          <w:i/>
          <w:sz w:val="26"/>
          <w:szCs w:val="26"/>
          <w:lang w:val="vi-VN"/>
        </w:rPr>
        <w:t>ở nông thôn, giành quyền làm chủ dưới hình thức tự quản, giải quyết những quyền lợi dân sinh, dân chủ của nhân dân. Những người tránh đi nới khác vì sự khủng bố của địch trở về được cấp ruộng đất. Nội bộ nông dân đoàn kết, giúp nhau sản xuất, đảm bảo đời sống”</w:t>
      </w:r>
      <w:r w:rsidR="00E96BA0" w:rsidRPr="007468F4">
        <w:rPr>
          <w:rFonts w:ascii="Times New Roman" w:hAnsi="Times New Roman" w:cs="Times New Roman"/>
          <w:sz w:val="26"/>
          <w:szCs w:val="26"/>
          <w:lang w:val="vi-VN"/>
        </w:rPr>
        <w:t xml:space="preserve"> </w:t>
      </w:r>
      <w:r w:rsidR="007468F4">
        <w:rPr>
          <w:rStyle w:val="FootnoteReference"/>
          <w:rFonts w:ascii="Times New Roman" w:hAnsi="Times New Roman" w:cs="Times New Roman"/>
          <w:sz w:val="26"/>
          <w:szCs w:val="26"/>
          <w:lang w:val="vi-VN"/>
        </w:rPr>
        <w:footnoteReference w:id="8"/>
      </w:r>
      <w:r w:rsidR="007468F4">
        <w:rPr>
          <w:rFonts w:ascii="Times New Roman" w:hAnsi="Times New Roman" w:cs="Times New Roman"/>
          <w:sz w:val="26"/>
          <w:szCs w:val="26"/>
          <w:lang w:val="vi-VN"/>
        </w:rPr>
        <w:t xml:space="preserve">. </w:t>
      </w:r>
      <w:r w:rsidR="00E96BA0" w:rsidRPr="00876494">
        <w:rPr>
          <w:rFonts w:ascii="Times New Roman" w:hAnsi="Times New Roman" w:cs="Times New Roman"/>
          <w:sz w:val="26"/>
          <w:szCs w:val="26"/>
          <w:lang w:val="vi-VN"/>
        </w:rPr>
        <w:t xml:space="preserve">Về vũ trang phong trào Đồng Khởi </w:t>
      </w:r>
      <w:r w:rsidR="005C5171" w:rsidRPr="00876494">
        <w:rPr>
          <w:rFonts w:ascii="Times New Roman" w:hAnsi="Times New Roman" w:cs="Times New Roman"/>
          <w:sz w:val="26"/>
          <w:szCs w:val="26"/>
          <w:lang w:val="vi-VN"/>
        </w:rPr>
        <w:t xml:space="preserve">đã làm cho </w:t>
      </w:r>
      <w:r w:rsidR="005C5171" w:rsidRPr="007468F4">
        <w:rPr>
          <w:rFonts w:ascii="Times New Roman" w:hAnsi="Times New Roman" w:cs="Times New Roman"/>
          <w:sz w:val="26"/>
          <w:szCs w:val="26"/>
          <w:lang w:val="vi-VN"/>
        </w:rPr>
        <w:t>“</w:t>
      </w:r>
      <w:r w:rsidR="005C5171" w:rsidRPr="007468F4">
        <w:rPr>
          <w:rFonts w:ascii="Times New Roman" w:hAnsi="Times New Roman" w:cs="Times New Roman"/>
          <w:i/>
          <w:sz w:val="26"/>
          <w:szCs w:val="26"/>
          <w:lang w:val="vi-VN"/>
        </w:rPr>
        <w:t>Mỹ Diệm một đòn choáng váng, lo sợ. Phần lớn Ngụy quyền cấp thôn, xã ở vùng đồng bằng Nam Bộ bị tan vỡ. Tính đến cuối năm 1961, ở miền Trung Nam Bộ đã giải phóng 350 xã trong số 365 xã</w:t>
      </w:r>
      <w:r w:rsidR="005C5171" w:rsidRPr="007468F4">
        <w:rPr>
          <w:rFonts w:ascii="Times New Roman" w:hAnsi="Times New Roman" w:cs="Times New Roman"/>
          <w:sz w:val="26"/>
          <w:szCs w:val="26"/>
          <w:lang w:val="vi-VN"/>
        </w:rPr>
        <w:t>”</w:t>
      </w:r>
      <w:r w:rsidR="007468F4">
        <w:rPr>
          <w:rStyle w:val="FootnoteReference"/>
          <w:rFonts w:ascii="Times New Roman" w:hAnsi="Times New Roman" w:cs="Times New Roman"/>
          <w:sz w:val="26"/>
          <w:szCs w:val="26"/>
          <w:lang w:val="vi-VN"/>
        </w:rPr>
        <w:footnoteReference w:id="9"/>
      </w:r>
      <w:r w:rsidR="005C5171" w:rsidRPr="007468F4">
        <w:rPr>
          <w:rFonts w:ascii="Times New Roman" w:hAnsi="Times New Roman" w:cs="Times New Roman"/>
          <w:sz w:val="26"/>
          <w:szCs w:val="26"/>
          <w:lang w:val="vi-VN"/>
        </w:rPr>
        <w:t xml:space="preserve">. </w:t>
      </w:r>
      <w:r w:rsidR="007122DF" w:rsidRPr="00876494">
        <w:rPr>
          <w:rFonts w:ascii="Times New Roman" w:hAnsi="Times New Roman" w:cs="Times New Roman"/>
          <w:sz w:val="26"/>
          <w:szCs w:val="26"/>
          <w:lang w:val="vi-VN"/>
        </w:rPr>
        <w:t>Thắng lợi ban đầu của phong trào Đồng Khởi đã làm tinh thần cách mạ</w:t>
      </w:r>
      <w:r w:rsidRPr="00876494">
        <w:rPr>
          <w:rFonts w:ascii="Times New Roman" w:hAnsi="Times New Roman" w:cs="Times New Roman"/>
          <w:sz w:val="26"/>
          <w:szCs w:val="26"/>
          <w:lang w:val="vi-VN"/>
        </w:rPr>
        <w:t>ng</w:t>
      </w:r>
      <w:r w:rsidR="007122DF" w:rsidRPr="00876494">
        <w:rPr>
          <w:rFonts w:ascii="Times New Roman" w:hAnsi="Times New Roman" w:cs="Times New Roman"/>
          <w:sz w:val="26"/>
          <w:szCs w:val="26"/>
          <w:lang w:val="vi-VN"/>
        </w:rPr>
        <w:t xml:space="preserve"> của quần chúng nhân </w:t>
      </w:r>
      <w:r w:rsidR="00857C36" w:rsidRPr="00876494">
        <w:rPr>
          <w:rFonts w:ascii="Times New Roman" w:hAnsi="Times New Roman" w:cs="Times New Roman"/>
          <w:sz w:val="26"/>
          <w:szCs w:val="26"/>
          <w:lang w:val="vi-VN"/>
        </w:rPr>
        <w:t>dâng</w:t>
      </w:r>
      <w:r w:rsidR="007122DF" w:rsidRPr="00876494">
        <w:rPr>
          <w:rFonts w:ascii="Times New Roman" w:hAnsi="Times New Roman" w:cs="Times New Roman"/>
          <w:sz w:val="26"/>
          <w:szCs w:val="26"/>
          <w:lang w:val="vi-VN"/>
        </w:rPr>
        <w:t xml:space="preserve"> lên rất cao, lực lượng cách mạng phát triể</w:t>
      </w:r>
      <w:r w:rsidR="00577DFB" w:rsidRPr="00876494">
        <w:rPr>
          <w:rFonts w:ascii="Times New Roman" w:hAnsi="Times New Roman" w:cs="Times New Roman"/>
          <w:sz w:val="26"/>
          <w:szCs w:val="26"/>
          <w:lang w:val="vi-VN"/>
        </w:rPr>
        <w:t>n nhanh chóng.</w:t>
      </w:r>
      <w:r w:rsidRPr="00876494">
        <w:rPr>
          <w:rFonts w:ascii="Times New Roman" w:hAnsi="Times New Roman" w:cs="Times New Roman"/>
          <w:sz w:val="26"/>
          <w:szCs w:val="26"/>
          <w:lang w:val="vi-VN"/>
        </w:rPr>
        <w:t xml:space="preserve"> </w:t>
      </w:r>
      <w:r w:rsidR="003E4170" w:rsidRPr="00876494">
        <w:rPr>
          <w:rFonts w:ascii="Times New Roman" w:hAnsi="Times New Roman" w:cs="Times New Roman"/>
          <w:sz w:val="26"/>
          <w:szCs w:val="26"/>
          <w:lang w:val="vi-VN"/>
        </w:rPr>
        <w:t>Phong trào Đồ</w:t>
      </w:r>
      <w:r w:rsidR="00334F03" w:rsidRPr="00876494">
        <w:rPr>
          <w:rFonts w:ascii="Times New Roman" w:hAnsi="Times New Roman" w:cs="Times New Roman"/>
          <w:sz w:val="26"/>
          <w:szCs w:val="26"/>
          <w:lang w:val="vi-VN"/>
        </w:rPr>
        <w:t>ng K</w:t>
      </w:r>
      <w:r w:rsidR="003E4170" w:rsidRPr="00876494">
        <w:rPr>
          <w:rFonts w:ascii="Times New Roman" w:hAnsi="Times New Roman" w:cs="Times New Roman"/>
          <w:sz w:val="26"/>
          <w:szCs w:val="26"/>
          <w:lang w:val="vi-VN"/>
        </w:rPr>
        <w:t xml:space="preserve">hởi cũng đánh dấu bước ngoặt cách mạng từ thế giữ gìn lực lượng sang thế tấn công. </w:t>
      </w:r>
      <w:r w:rsidR="000657E1" w:rsidRPr="00876494">
        <w:rPr>
          <w:rFonts w:ascii="Times New Roman" w:hAnsi="Times New Roman" w:cs="Times New Roman"/>
          <w:sz w:val="26"/>
          <w:szCs w:val="26"/>
          <w:lang w:val="vi-VN"/>
        </w:rPr>
        <w:t>Thắng lợi củ</w:t>
      </w:r>
      <w:r w:rsidRPr="00876494">
        <w:rPr>
          <w:rFonts w:ascii="Times New Roman" w:hAnsi="Times New Roman" w:cs="Times New Roman"/>
          <w:sz w:val="26"/>
          <w:szCs w:val="26"/>
          <w:lang w:val="vi-VN"/>
        </w:rPr>
        <w:t>a phong trào Đ</w:t>
      </w:r>
      <w:r w:rsidR="000657E1" w:rsidRPr="00876494">
        <w:rPr>
          <w:rFonts w:ascii="Times New Roman" w:hAnsi="Times New Roman" w:cs="Times New Roman"/>
          <w:sz w:val="26"/>
          <w:szCs w:val="26"/>
          <w:lang w:val="vi-VN"/>
        </w:rPr>
        <w:t>ồ</w:t>
      </w:r>
      <w:r w:rsidRPr="00876494">
        <w:rPr>
          <w:rFonts w:ascii="Times New Roman" w:hAnsi="Times New Roman" w:cs="Times New Roman"/>
          <w:sz w:val="26"/>
          <w:szCs w:val="26"/>
          <w:lang w:val="vi-VN"/>
        </w:rPr>
        <w:t>ng K</w:t>
      </w:r>
      <w:r w:rsidR="000657E1" w:rsidRPr="00876494">
        <w:rPr>
          <w:rFonts w:ascii="Times New Roman" w:hAnsi="Times New Roman" w:cs="Times New Roman"/>
          <w:sz w:val="26"/>
          <w:szCs w:val="26"/>
          <w:lang w:val="vi-VN"/>
        </w:rPr>
        <w:t>hởi minh chứ</w:t>
      </w:r>
      <w:r w:rsidRPr="00876494">
        <w:rPr>
          <w:rFonts w:ascii="Times New Roman" w:hAnsi="Times New Roman" w:cs="Times New Roman"/>
          <w:sz w:val="26"/>
          <w:szCs w:val="26"/>
          <w:lang w:val="vi-VN"/>
        </w:rPr>
        <w:t>ng cho tính đúng đắ</w:t>
      </w:r>
      <w:r w:rsidR="000657E1" w:rsidRPr="00876494">
        <w:rPr>
          <w:rFonts w:ascii="Times New Roman" w:hAnsi="Times New Roman" w:cs="Times New Roman"/>
          <w:sz w:val="26"/>
          <w:szCs w:val="26"/>
          <w:lang w:val="vi-VN"/>
        </w:rPr>
        <w:t>n, sáng tạo, kịp thời thích nghi</w:t>
      </w:r>
      <w:r w:rsidR="003E4170" w:rsidRPr="00876494">
        <w:rPr>
          <w:rFonts w:ascii="Times New Roman" w:hAnsi="Times New Roman" w:cs="Times New Roman"/>
          <w:sz w:val="26"/>
          <w:szCs w:val="26"/>
          <w:lang w:val="vi-VN"/>
        </w:rPr>
        <w:t xml:space="preserve"> vớ</w:t>
      </w:r>
      <w:r w:rsidR="00857C36" w:rsidRPr="00876494">
        <w:rPr>
          <w:rFonts w:ascii="Times New Roman" w:hAnsi="Times New Roman" w:cs="Times New Roman"/>
          <w:sz w:val="26"/>
          <w:szCs w:val="26"/>
          <w:lang w:val="vi-VN"/>
        </w:rPr>
        <w:t>i tình hình của Nghị quyết 15.</w:t>
      </w:r>
    </w:p>
    <w:p w14:paraId="72AE1603" w14:textId="77777777" w:rsidR="009F4AB3" w:rsidRPr="00876494" w:rsidRDefault="00EE415F" w:rsidP="00876494">
      <w:pPr>
        <w:spacing w:line="360" w:lineRule="auto"/>
        <w:jc w:val="both"/>
        <w:rPr>
          <w:rFonts w:ascii="Times New Roman" w:hAnsi="Times New Roman" w:cs="Times New Roman"/>
          <w:b/>
          <w:i/>
          <w:sz w:val="26"/>
          <w:szCs w:val="26"/>
          <w:lang w:val="vi-VN"/>
        </w:rPr>
      </w:pPr>
      <w:r w:rsidRPr="00876494">
        <w:rPr>
          <w:rFonts w:ascii="Times New Roman" w:hAnsi="Times New Roman" w:cs="Times New Roman"/>
          <w:b/>
          <w:i/>
          <w:sz w:val="26"/>
          <w:szCs w:val="26"/>
          <w:lang w:val="vi-VN"/>
        </w:rPr>
        <w:t xml:space="preserve">Nghị quyết </w:t>
      </w:r>
      <w:r w:rsidR="00DF05C3" w:rsidRPr="00876494">
        <w:rPr>
          <w:rFonts w:ascii="Times New Roman" w:hAnsi="Times New Roman" w:cs="Times New Roman"/>
          <w:b/>
          <w:i/>
          <w:sz w:val="26"/>
          <w:szCs w:val="26"/>
          <w:lang w:val="vi-VN"/>
        </w:rPr>
        <w:t xml:space="preserve">15 </w:t>
      </w:r>
      <w:r w:rsidRPr="00876494">
        <w:rPr>
          <w:rFonts w:ascii="Times New Roman" w:hAnsi="Times New Roman" w:cs="Times New Roman"/>
          <w:b/>
          <w:i/>
          <w:sz w:val="26"/>
          <w:szCs w:val="26"/>
          <w:lang w:val="vi-VN"/>
        </w:rPr>
        <w:t xml:space="preserve">đã hoàn chỉnh đường lối </w:t>
      </w:r>
      <w:r w:rsidR="00DF05C3" w:rsidRPr="00876494">
        <w:rPr>
          <w:rFonts w:ascii="Times New Roman" w:hAnsi="Times New Roman" w:cs="Times New Roman"/>
          <w:b/>
          <w:i/>
          <w:sz w:val="26"/>
          <w:szCs w:val="26"/>
          <w:lang w:val="vi-VN"/>
        </w:rPr>
        <w:t>cách mạ</w:t>
      </w:r>
      <w:r w:rsidR="00334F03" w:rsidRPr="00876494">
        <w:rPr>
          <w:rFonts w:ascii="Times New Roman" w:hAnsi="Times New Roman" w:cs="Times New Roman"/>
          <w:b/>
          <w:i/>
          <w:sz w:val="26"/>
          <w:szCs w:val="26"/>
          <w:lang w:val="vi-VN"/>
        </w:rPr>
        <w:t>ng và phương pháp</w:t>
      </w:r>
      <w:r w:rsidR="00DF05C3" w:rsidRPr="00876494">
        <w:rPr>
          <w:rFonts w:ascii="Times New Roman" w:hAnsi="Times New Roman" w:cs="Times New Roman"/>
          <w:b/>
          <w:i/>
          <w:sz w:val="26"/>
          <w:szCs w:val="26"/>
          <w:lang w:val="vi-VN"/>
        </w:rPr>
        <w:t xml:space="preserve"> đấu tranh đưa cách mạng</w:t>
      </w:r>
      <w:r w:rsidRPr="00876494">
        <w:rPr>
          <w:rFonts w:ascii="Times New Roman" w:hAnsi="Times New Roman" w:cs="Times New Roman"/>
          <w:b/>
          <w:i/>
          <w:sz w:val="26"/>
          <w:szCs w:val="26"/>
          <w:lang w:val="vi-VN"/>
        </w:rPr>
        <w:t xml:space="preserve"> Miề</w:t>
      </w:r>
      <w:r w:rsidR="00DF05C3" w:rsidRPr="00876494">
        <w:rPr>
          <w:rFonts w:ascii="Times New Roman" w:hAnsi="Times New Roman" w:cs="Times New Roman"/>
          <w:b/>
          <w:i/>
          <w:sz w:val="26"/>
          <w:szCs w:val="26"/>
          <w:lang w:val="vi-VN"/>
        </w:rPr>
        <w:t>n Nam đến thắng lợi</w:t>
      </w:r>
    </w:p>
    <w:p w14:paraId="1B8F7890" w14:textId="2BAFEEA2" w:rsidR="00330F32" w:rsidRPr="00876494" w:rsidRDefault="005C5171" w:rsidP="00876494">
      <w:pPr>
        <w:spacing w:line="360" w:lineRule="auto"/>
        <w:jc w:val="both"/>
        <w:rPr>
          <w:rFonts w:ascii="Times New Roman" w:hAnsi="Times New Roman" w:cs="Times New Roman"/>
          <w:sz w:val="26"/>
          <w:szCs w:val="26"/>
          <w:lang w:val="vi-VN"/>
        </w:rPr>
      </w:pPr>
      <w:r w:rsidRPr="00876494">
        <w:rPr>
          <w:rFonts w:ascii="Times New Roman" w:hAnsi="Times New Roman" w:cs="Times New Roman"/>
          <w:sz w:val="26"/>
          <w:szCs w:val="26"/>
          <w:lang w:val="vi-VN"/>
        </w:rPr>
        <w:tab/>
      </w:r>
      <w:r w:rsidR="00330F32" w:rsidRPr="00876494">
        <w:rPr>
          <w:rFonts w:ascii="Times New Roman" w:hAnsi="Times New Roman" w:cs="Times New Roman"/>
          <w:sz w:val="26"/>
          <w:szCs w:val="26"/>
          <w:lang w:val="vi-VN"/>
        </w:rPr>
        <w:t>Nghị quyế</w:t>
      </w:r>
      <w:r w:rsidR="00DF05C3" w:rsidRPr="00876494">
        <w:rPr>
          <w:rFonts w:ascii="Times New Roman" w:hAnsi="Times New Roman" w:cs="Times New Roman"/>
          <w:sz w:val="26"/>
          <w:szCs w:val="26"/>
          <w:lang w:val="vi-VN"/>
        </w:rPr>
        <w:t>t đã phân tích rõ</w:t>
      </w:r>
      <w:r w:rsidR="00330F32" w:rsidRPr="00876494">
        <w:rPr>
          <w:rFonts w:ascii="Times New Roman" w:hAnsi="Times New Roman" w:cs="Times New Roman"/>
          <w:sz w:val="26"/>
          <w:szCs w:val="26"/>
          <w:lang w:val="vi-VN"/>
        </w:rPr>
        <w:t xml:space="preserve"> tình hình của cách mạ</w:t>
      </w:r>
      <w:r w:rsidR="00AC3C4D" w:rsidRPr="00876494">
        <w:rPr>
          <w:rFonts w:ascii="Times New Roman" w:hAnsi="Times New Roman" w:cs="Times New Roman"/>
          <w:sz w:val="26"/>
          <w:szCs w:val="26"/>
          <w:lang w:val="vi-VN"/>
        </w:rPr>
        <w:t>ng m</w:t>
      </w:r>
      <w:r w:rsidR="00330F32" w:rsidRPr="00876494">
        <w:rPr>
          <w:rFonts w:ascii="Times New Roman" w:hAnsi="Times New Roman" w:cs="Times New Roman"/>
          <w:sz w:val="26"/>
          <w:szCs w:val="26"/>
          <w:lang w:val="vi-VN"/>
        </w:rPr>
        <w:t>iền Nam, âm mưu của kẻ thù để từ</w:t>
      </w:r>
      <w:r w:rsidR="00AC3C4D" w:rsidRPr="00876494">
        <w:rPr>
          <w:rFonts w:ascii="Times New Roman" w:hAnsi="Times New Roman" w:cs="Times New Roman"/>
          <w:sz w:val="26"/>
          <w:szCs w:val="26"/>
          <w:lang w:val="vi-VN"/>
        </w:rPr>
        <w:t xml:space="preserve"> đó đưa ra</w:t>
      </w:r>
      <w:r w:rsidR="00330F32" w:rsidRPr="00876494">
        <w:rPr>
          <w:rFonts w:ascii="Times New Roman" w:hAnsi="Times New Roman" w:cs="Times New Roman"/>
          <w:sz w:val="26"/>
          <w:szCs w:val="26"/>
          <w:lang w:val="vi-VN"/>
        </w:rPr>
        <w:t xml:space="preserve"> nhiệm vụ của cách mạ</w:t>
      </w:r>
      <w:r w:rsidR="00AC3C4D" w:rsidRPr="00876494">
        <w:rPr>
          <w:rFonts w:ascii="Times New Roman" w:hAnsi="Times New Roman" w:cs="Times New Roman"/>
          <w:sz w:val="26"/>
          <w:szCs w:val="26"/>
          <w:lang w:val="vi-VN"/>
        </w:rPr>
        <w:t>ng m</w:t>
      </w:r>
      <w:r w:rsidR="00330F32" w:rsidRPr="00876494">
        <w:rPr>
          <w:rFonts w:ascii="Times New Roman" w:hAnsi="Times New Roman" w:cs="Times New Roman"/>
          <w:sz w:val="26"/>
          <w:szCs w:val="26"/>
          <w:lang w:val="vi-VN"/>
        </w:rPr>
        <w:t>iền Nam và con đường để giả</w:t>
      </w:r>
      <w:r w:rsidR="00697068" w:rsidRPr="00876494">
        <w:rPr>
          <w:rFonts w:ascii="Times New Roman" w:hAnsi="Times New Roman" w:cs="Times New Roman"/>
          <w:sz w:val="26"/>
          <w:szCs w:val="26"/>
          <w:lang w:val="vi-VN"/>
        </w:rPr>
        <w:t xml:space="preserve">i phóng </w:t>
      </w:r>
      <w:r w:rsidR="00330F32" w:rsidRPr="00876494">
        <w:rPr>
          <w:rFonts w:ascii="Times New Roman" w:hAnsi="Times New Roman" w:cs="Times New Roman"/>
          <w:sz w:val="26"/>
          <w:szCs w:val="26"/>
          <w:lang w:val="vi-VN"/>
        </w:rPr>
        <w:t>miền Nam.</w:t>
      </w:r>
      <w:r w:rsidR="003D382C" w:rsidRPr="00876494">
        <w:rPr>
          <w:rFonts w:ascii="Times New Roman" w:hAnsi="Times New Roman" w:cs="Times New Roman"/>
          <w:sz w:val="26"/>
          <w:szCs w:val="26"/>
          <w:lang w:val="en-GB"/>
        </w:rPr>
        <w:t xml:space="preserve"> </w:t>
      </w:r>
      <w:r w:rsidR="00697068" w:rsidRPr="00876494">
        <w:rPr>
          <w:rFonts w:ascii="Times New Roman" w:hAnsi="Times New Roman" w:cs="Times New Roman"/>
          <w:sz w:val="26"/>
          <w:szCs w:val="26"/>
          <w:lang w:val="vi-VN"/>
        </w:rPr>
        <w:t>Nghị quyết 15 có sự chuyển biến nhận thức về con đườ</w:t>
      </w:r>
      <w:r w:rsidR="00AC3C4D" w:rsidRPr="00876494">
        <w:rPr>
          <w:rFonts w:ascii="Times New Roman" w:hAnsi="Times New Roman" w:cs="Times New Roman"/>
          <w:sz w:val="26"/>
          <w:szCs w:val="26"/>
          <w:lang w:val="vi-VN"/>
        </w:rPr>
        <w:t xml:space="preserve">ng </w:t>
      </w:r>
      <w:r w:rsidR="00697068" w:rsidRPr="00876494">
        <w:rPr>
          <w:rFonts w:ascii="Times New Roman" w:hAnsi="Times New Roman" w:cs="Times New Roman"/>
          <w:sz w:val="26"/>
          <w:szCs w:val="26"/>
          <w:lang w:val="vi-VN"/>
        </w:rPr>
        <w:t>và phương pháp cách mạ</w:t>
      </w:r>
      <w:r w:rsidR="00857C36" w:rsidRPr="00876494">
        <w:rPr>
          <w:rFonts w:ascii="Times New Roman" w:hAnsi="Times New Roman" w:cs="Times New Roman"/>
          <w:sz w:val="26"/>
          <w:szCs w:val="26"/>
          <w:lang w:val="vi-VN"/>
        </w:rPr>
        <w:t xml:space="preserve">ng đó là thực hiện </w:t>
      </w:r>
      <w:r w:rsidR="003D382C" w:rsidRPr="00876494">
        <w:rPr>
          <w:rFonts w:ascii="Times New Roman" w:hAnsi="Times New Roman" w:cs="Times New Roman"/>
          <w:sz w:val="26"/>
          <w:szCs w:val="26"/>
          <w:lang w:val="vi-VN"/>
        </w:rPr>
        <w:t xml:space="preserve">đấu tranh chính trị kết hợp đấu </w:t>
      </w:r>
      <w:r w:rsidR="00330F32" w:rsidRPr="00876494">
        <w:rPr>
          <w:rFonts w:ascii="Times New Roman" w:hAnsi="Times New Roman" w:cs="Times New Roman"/>
          <w:sz w:val="26"/>
          <w:szCs w:val="26"/>
          <w:lang w:val="vi-VN"/>
        </w:rPr>
        <w:t>đấ</w:t>
      </w:r>
      <w:r w:rsidR="00697068" w:rsidRPr="00876494">
        <w:rPr>
          <w:rFonts w:ascii="Times New Roman" w:hAnsi="Times New Roman" w:cs="Times New Roman"/>
          <w:sz w:val="26"/>
          <w:szCs w:val="26"/>
          <w:lang w:val="vi-VN"/>
        </w:rPr>
        <w:t>u tranh vũ trang</w:t>
      </w:r>
      <w:r w:rsidR="003D382C" w:rsidRPr="00876494">
        <w:rPr>
          <w:rFonts w:ascii="Times New Roman" w:hAnsi="Times New Roman" w:cs="Times New Roman"/>
          <w:sz w:val="26"/>
          <w:szCs w:val="26"/>
          <w:lang w:val="vi-VN"/>
        </w:rPr>
        <w:t xml:space="preserve">. </w:t>
      </w:r>
      <w:r w:rsidR="00AC3C4D" w:rsidRPr="00876494">
        <w:rPr>
          <w:rFonts w:ascii="Times New Roman" w:hAnsi="Times New Roman" w:cs="Times New Roman"/>
          <w:sz w:val="26"/>
          <w:szCs w:val="26"/>
          <w:lang w:val="vi-VN"/>
        </w:rPr>
        <w:t xml:space="preserve">Ngoài ra </w:t>
      </w:r>
      <w:r w:rsidR="00DA1F59" w:rsidRPr="00876494">
        <w:rPr>
          <w:rFonts w:ascii="Times New Roman" w:hAnsi="Times New Roman" w:cs="Times New Roman"/>
          <w:sz w:val="26"/>
          <w:szCs w:val="26"/>
          <w:lang w:val="vi-VN"/>
        </w:rPr>
        <w:t xml:space="preserve">Bộ chính trị chỉ rõ </w:t>
      </w:r>
      <w:r w:rsidR="00DA1F59" w:rsidRPr="00876494">
        <w:rPr>
          <w:rFonts w:ascii="Times New Roman" w:hAnsi="Times New Roman" w:cs="Times New Roman"/>
          <w:sz w:val="26"/>
          <w:szCs w:val="26"/>
          <w:lang w:val="vi-VN"/>
        </w:rPr>
        <w:lastRenderedPageBreak/>
        <w:t>căn cứ vào tình hình cụ thể từng vùng</w:t>
      </w:r>
      <w:r w:rsidR="00CC4826" w:rsidRPr="00876494">
        <w:rPr>
          <w:rFonts w:ascii="Times New Roman" w:hAnsi="Times New Roman" w:cs="Times New Roman"/>
          <w:sz w:val="26"/>
          <w:szCs w:val="26"/>
          <w:lang w:val="vi-VN"/>
        </w:rPr>
        <w:t xml:space="preserve"> mà vận dụng phương pháp đấu tranh thích hợ</w:t>
      </w:r>
      <w:r w:rsidR="007468F4">
        <w:rPr>
          <w:rFonts w:ascii="Times New Roman" w:hAnsi="Times New Roman" w:cs="Times New Roman"/>
          <w:sz w:val="26"/>
          <w:szCs w:val="26"/>
          <w:lang w:val="vi-VN"/>
        </w:rPr>
        <w:t xml:space="preserve">p </w:t>
      </w:r>
      <w:r w:rsidR="00CC4826" w:rsidRPr="007468F4">
        <w:rPr>
          <w:rFonts w:ascii="Times New Roman" w:hAnsi="Times New Roman" w:cs="Times New Roman"/>
          <w:sz w:val="26"/>
          <w:szCs w:val="26"/>
          <w:lang w:val="vi-VN"/>
        </w:rPr>
        <w:t>vùng rừng núi lấy đấu tranh quân sự làm chủ yế</w:t>
      </w:r>
      <w:r w:rsidR="00AC3C4D" w:rsidRPr="007468F4">
        <w:rPr>
          <w:rFonts w:ascii="Times New Roman" w:hAnsi="Times New Roman" w:cs="Times New Roman"/>
          <w:sz w:val="26"/>
          <w:szCs w:val="26"/>
          <w:lang w:val="vi-VN"/>
        </w:rPr>
        <w:t>u, vù</w:t>
      </w:r>
      <w:r w:rsidR="00CC4826" w:rsidRPr="007468F4">
        <w:rPr>
          <w:rFonts w:ascii="Times New Roman" w:hAnsi="Times New Roman" w:cs="Times New Roman"/>
          <w:sz w:val="26"/>
          <w:szCs w:val="26"/>
          <w:lang w:val="vi-VN"/>
        </w:rPr>
        <w:t xml:space="preserve">ng đồng bằng đấu tranh chính trị và quân sự có thể ngang nhau, tùy tình hình cụ thể từng nơi, vùng đô thị lấy đấu tranh chính trị làm chủ </w:t>
      </w:r>
      <w:r w:rsidR="007468F4">
        <w:rPr>
          <w:rFonts w:ascii="Times New Roman" w:hAnsi="Times New Roman" w:cs="Times New Roman"/>
          <w:sz w:val="26"/>
          <w:szCs w:val="26"/>
          <w:lang w:val="vi-VN"/>
        </w:rPr>
        <w:t>yếu.</w:t>
      </w:r>
      <w:r w:rsidR="00DA1F59" w:rsidRPr="00424843">
        <w:rPr>
          <w:rFonts w:ascii="Times New Roman" w:hAnsi="Times New Roman" w:cs="Times New Roman"/>
          <w:color w:val="FF0000"/>
          <w:sz w:val="26"/>
          <w:szCs w:val="26"/>
          <w:lang w:val="vi-VN"/>
        </w:rPr>
        <w:t xml:space="preserve"> </w:t>
      </w:r>
      <w:r w:rsidR="003D382C" w:rsidRPr="00876494">
        <w:rPr>
          <w:rFonts w:ascii="Times New Roman" w:hAnsi="Times New Roman" w:cs="Times New Roman"/>
          <w:sz w:val="26"/>
          <w:szCs w:val="26"/>
          <w:lang w:val="vi-VN"/>
        </w:rPr>
        <w:t xml:space="preserve">Nghị quyết 15 ra đời đã hoàn thiện đường </w:t>
      </w:r>
      <w:r w:rsidR="00697068" w:rsidRPr="00876494">
        <w:rPr>
          <w:rFonts w:ascii="Times New Roman" w:hAnsi="Times New Roman" w:cs="Times New Roman"/>
          <w:sz w:val="26"/>
          <w:szCs w:val="26"/>
          <w:lang w:val="vi-VN"/>
        </w:rPr>
        <w:t xml:space="preserve">lối </w:t>
      </w:r>
      <w:r w:rsidR="003D382C" w:rsidRPr="00876494">
        <w:rPr>
          <w:rFonts w:ascii="Times New Roman" w:hAnsi="Times New Roman" w:cs="Times New Roman"/>
          <w:sz w:val="26"/>
          <w:szCs w:val="26"/>
          <w:lang w:val="vi-VN"/>
        </w:rPr>
        <w:t>và phương pháp cách mạng và</w:t>
      </w:r>
      <w:r w:rsidR="00334F03" w:rsidRPr="00876494">
        <w:rPr>
          <w:rFonts w:ascii="Times New Roman" w:hAnsi="Times New Roman" w:cs="Times New Roman"/>
          <w:sz w:val="26"/>
          <w:szCs w:val="26"/>
          <w:lang w:val="vi-VN"/>
        </w:rPr>
        <w:t xml:space="preserve"> bước đầu đã</w:t>
      </w:r>
      <w:r w:rsidR="003D382C" w:rsidRPr="00876494">
        <w:rPr>
          <w:rFonts w:ascii="Times New Roman" w:hAnsi="Times New Roman" w:cs="Times New Roman"/>
          <w:sz w:val="26"/>
          <w:szCs w:val="26"/>
          <w:lang w:val="vi-VN"/>
        </w:rPr>
        <w:t xml:space="preserve"> đưa đến những thắng lợi đầu tiên cho cách mạ</w:t>
      </w:r>
      <w:r w:rsidR="007128D3">
        <w:rPr>
          <w:rFonts w:ascii="Times New Roman" w:hAnsi="Times New Roman" w:cs="Times New Roman"/>
          <w:sz w:val="26"/>
          <w:szCs w:val="26"/>
          <w:lang w:val="vi-VN"/>
        </w:rPr>
        <w:t>ng m</w:t>
      </w:r>
      <w:r w:rsidR="003D382C" w:rsidRPr="00876494">
        <w:rPr>
          <w:rFonts w:ascii="Times New Roman" w:hAnsi="Times New Roman" w:cs="Times New Roman"/>
          <w:sz w:val="26"/>
          <w:szCs w:val="26"/>
          <w:lang w:val="vi-VN"/>
        </w:rPr>
        <w:t>iề</w:t>
      </w:r>
      <w:r w:rsidR="00334F03" w:rsidRPr="00876494">
        <w:rPr>
          <w:rFonts w:ascii="Times New Roman" w:hAnsi="Times New Roman" w:cs="Times New Roman"/>
          <w:sz w:val="26"/>
          <w:szCs w:val="26"/>
          <w:lang w:val="vi-VN"/>
        </w:rPr>
        <w:t>n Nam. Đ</w:t>
      </w:r>
      <w:r w:rsidR="003D382C" w:rsidRPr="00876494">
        <w:rPr>
          <w:rFonts w:ascii="Times New Roman" w:hAnsi="Times New Roman" w:cs="Times New Roman"/>
          <w:sz w:val="26"/>
          <w:szCs w:val="26"/>
          <w:lang w:val="vi-VN"/>
        </w:rPr>
        <w:t xml:space="preserve">ường lối cách mạng cũng như phương pháp cách mạng do Nghị quyết 15 đưa ra mang tính chất lâu </w:t>
      </w:r>
      <w:r w:rsidR="00857C36" w:rsidRPr="00876494">
        <w:rPr>
          <w:rFonts w:ascii="Times New Roman" w:hAnsi="Times New Roman" w:cs="Times New Roman"/>
          <w:sz w:val="26"/>
          <w:szCs w:val="26"/>
          <w:lang w:val="vi-VN"/>
        </w:rPr>
        <w:t xml:space="preserve">dài, </w:t>
      </w:r>
      <w:r w:rsidR="003D382C" w:rsidRPr="00876494">
        <w:rPr>
          <w:rFonts w:ascii="Times New Roman" w:hAnsi="Times New Roman" w:cs="Times New Roman"/>
          <w:sz w:val="26"/>
          <w:szCs w:val="26"/>
          <w:lang w:val="vi-VN"/>
        </w:rPr>
        <w:t>xuyên suố</w:t>
      </w:r>
      <w:r w:rsidR="00334F03" w:rsidRPr="00876494">
        <w:rPr>
          <w:rFonts w:ascii="Times New Roman" w:hAnsi="Times New Roman" w:cs="Times New Roman"/>
          <w:sz w:val="26"/>
          <w:szCs w:val="26"/>
          <w:lang w:val="vi-VN"/>
        </w:rPr>
        <w:t xml:space="preserve">t </w:t>
      </w:r>
      <w:r w:rsidR="003D382C" w:rsidRPr="00876494">
        <w:rPr>
          <w:rFonts w:ascii="Times New Roman" w:hAnsi="Times New Roman" w:cs="Times New Roman"/>
          <w:sz w:val="26"/>
          <w:szCs w:val="26"/>
          <w:lang w:val="vi-VN"/>
        </w:rPr>
        <w:t>và nó soi sáng cho con đường cách mạng miề</w:t>
      </w:r>
      <w:r w:rsidR="00CC4826" w:rsidRPr="00876494">
        <w:rPr>
          <w:rFonts w:ascii="Times New Roman" w:hAnsi="Times New Roman" w:cs="Times New Roman"/>
          <w:sz w:val="26"/>
          <w:szCs w:val="26"/>
          <w:lang w:val="vi-VN"/>
        </w:rPr>
        <w:t>n Nam đi từ thắng lợi này đến thắng lợi khác.</w:t>
      </w:r>
    </w:p>
    <w:p w14:paraId="6A10EF5F" w14:textId="77777777" w:rsidR="002A60DA" w:rsidRPr="00876494" w:rsidRDefault="00330F32" w:rsidP="00876494">
      <w:pPr>
        <w:spacing w:line="360" w:lineRule="auto"/>
        <w:jc w:val="both"/>
        <w:rPr>
          <w:rFonts w:ascii="Times New Roman" w:hAnsi="Times New Roman" w:cs="Times New Roman"/>
          <w:sz w:val="26"/>
          <w:szCs w:val="26"/>
          <w:shd w:val="clear" w:color="auto" w:fill="FFFFFF"/>
          <w:lang w:val="vi-VN"/>
        </w:rPr>
      </w:pPr>
      <w:r w:rsidRPr="00876494">
        <w:rPr>
          <w:rFonts w:ascii="Times New Roman" w:hAnsi="Times New Roman" w:cs="Times New Roman"/>
          <w:b/>
          <w:i/>
          <w:sz w:val="26"/>
          <w:szCs w:val="26"/>
          <w:shd w:val="clear" w:color="auto" w:fill="FFFFFF"/>
        </w:rPr>
        <w:t>Nghị quyết 15 ra đời đã đáp ứng đúng đòi hỏi của tình hình và nguyện vọng của đông đảo cán bộ, đảng viên, nhân dân</w:t>
      </w:r>
      <w:r w:rsidR="00660621" w:rsidRPr="00876494">
        <w:rPr>
          <w:rFonts w:ascii="Times New Roman" w:hAnsi="Times New Roman" w:cs="Times New Roman"/>
          <w:sz w:val="26"/>
          <w:szCs w:val="26"/>
          <w:shd w:val="clear" w:color="auto" w:fill="FFFFFF"/>
          <w:lang w:val="vi-VN"/>
        </w:rPr>
        <w:t xml:space="preserve"> </w:t>
      </w:r>
      <w:r w:rsidR="00660621" w:rsidRPr="00876494">
        <w:rPr>
          <w:rFonts w:ascii="Times New Roman" w:hAnsi="Times New Roman" w:cs="Times New Roman"/>
          <w:b/>
          <w:i/>
          <w:sz w:val="26"/>
          <w:szCs w:val="26"/>
          <w:shd w:val="clear" w:color="auto" w:fill="FFFFFF"/>
          <w:lang w:val="vi-VN"/>
        </w:rPr>
        <w:t>miền Nam</w:t>
      </w:r>
    </w:p>
    <w:p w14:paraId="26BBFF28" w14:textId="77777777" w:rsidR="00330F32" w:rsidRPr="00876494" w:rsidRDefault="00330F32" w:rsidP="00876494">
      <w:pPr>
        <w:spacing w:line="360" w:lineRule="auto"/>
        <w:jc w:val="both"/>
        <w:rPr>
          <w:rFonts w:ascii="Times New Roman" w:hAnsi="Times New Roman" w:cs="Times New Roman"/>
          <w:sz w:val="26"/>
          <w:szCs w:val="26"/>
          <w:shd w:val="clear" w:color="auto" w:fill="FFFFFF"/>
          <w:lang w:val="vi-VN"/>
        </w:rPr>
      </w:pPr>
      <w:r w:rsidRPr="00876494">
        <w:rPr>
          <w:rFonts w:ascii="Times New Roman" w:hAnsi="Times New Roman" w:cs="Times New Roman"/>
          <w:sz w:val="26"/>
          <w:szCs w:val="26"/>
          <w:shd w:val="clear" w:color="auto" w:fill="FFFFFF"/>
        </w:rPr>
        <w:t xml:space="preserve"> </w:t>
      </w:r>
      <w:r w:rsidR="00E73C8F" w:rsidRPr="00876494">
        <w:rPr>
          <w:rFonts w:ascii="Times New Roman" w:hAnsi="Times New Roman" w:cs="Times New Roman"/>
          <w:sz w:val="26"/>
          <w:szCs w:val="26"/>
          <w:shd w:val="clear" w:color="auto" w:fill="FFFFFF"/>
        </w:rPr>
        <w:tab/>
      </w:r>
      <w:r w:rsidR="00F121EE" w:rsidRPr="00876494">
        <w:rPr>
          <w:rFonts w:ascii="Times New Roman" w:hAnsi="Times New Roman" w:cs="Times New Roman"/>
          <w:sz w:val="26"/>
          <w:szCs w:val="26"/>
          <w:shd w:val="clear" w:color="auto" w:fill="FFFFFF"/>
        </w:rPr>
        <w:t xml:space="preserve">Trong </w:t>
      </w:r>
      <w:r w:rsidR="00F121EE" w:rsidRPr="00876494">
        <w:rPr>
          <w:rFonts w:ascii="Times New Roman" w:hAnsi="Times New Roman" w:cs="Times New Roman"/>
          <w:sz w:val="26"/>
          <w:szCs w:val="26"/>
          <w:shd w:val="clear" w:color="auto" w:fill="FFFFFF"/>
          <w:lang w:val="vi-VN"/>
        </w:rPr>
        <w:t xml:space="preserve">bối cảnh </w:t>
      </w:r>
      <w:r w:rsidR="00660621" w:rsidRPr="00876494">
        <w:rPr>
          <w:rFonts w:ascii="Times New Roman" w:hAnsi="Times New Roman" w:cs="Times New Roman"/>
          <w:sz w:val="26"/>
          <w:szCs w:val="26"/>
          <w:shd w:val="clear" w:color="auto" w:fill="FFFFFF"/>
          <w:lang w:val="vi-VN"/>
        </w:rPr>
        <w:t xml:space="preserve">Mỹ - </w:t>
      </w:r>
      <w:r w:rsidR="00F121EE" w:rsidRPr="00876494">
        <w:rPr>
          <w:rFonts w:ascii="Times New Roman" w:hAnsi="Times New Roman" w:cs="Times New Roman"/>
          <w:sz w:val="26"/>
          <w:szCs w:val="26"/>
          <w:shd w:val="clear" w:color="auto" w:fill="FFFFFF"/>
          <w:lang w:val="vi-VN"/>
        </w:rPr>
        <w:t xml:space="preserve">Diệm càn quét tiêu diệt nhiều đảng viên yêu nước và đàn áp nặng nề phong trào đấu tranh của quần chúng nhân dân miền Nam, cách mạng đang trong hoàn cảnh ngặt nghèo thì Nghị quyết 15 ra đời đã </w:t>
      </w:r>
      <w:r w:rsidRPr="00876494">
        <w:rPr>
          <w:rFonts w:ascii="Times New Roman" w:hAnsi="Times New Roman" w:cs="Times New Roman"/>
          <w:sz w:val="26"/>
          <w:szCs w:val="26"/>
          <w:shd w:val="clear" w:color="auto" w:fill="FFFFFF"/>
        </w:rPr>
        <w:t>giải quyết kịp thời yêu cầu phát triển đi lên của cách mạng Miền Nam là phải dùng bạo lực cách mạng, phải chuyển hướng sang đấu tranh vũ trang, để</w:t>
      </w:r>
      <w:r w:rsidR="00660621" w:rsidRPr="00876494">
        <w:rPr>
          <w:rFonts w:ascii="Times New Roman" w:hAnsi="Times New Roman" w:cs="Times New Roman"/>
          <w:sz w:val="26"/>
          <w:szCs w:val="26"/>
          <w:shd w:val="clear" w:color="auto" w:fill="FFFFFF"/>
        </w:rPr>
        <w:t xml:space="preserve"> đưa phong trào </w:t>
      </w:r>
      <w:r w:rsidRPr="00876494">
        <w:rPr>
          <w:rFonts w:ascii="Times New Roman" w:hAnsi="Times New Roman" w:cs="Times New Roman"/>
          <w:sz w:val="26"/>
          <w:szCs w:val="26"/>
          <w:shd w:val="clear" w:color="auto" w:fill="FFFFFF"/>
        </w:rPr>
        <w:t>thoát khỏi tình thế hiể</w:t>
      </w:r>
      <w:r w:rsidR="00334F03" w:rsidRPr="00876494">
        <w:rPr>
          <w:rFonts w:ascii="Times New Roman" w:hAnsi="Times New Roman" w:cs="Times New Roman"/>
          <w:sz w:val="26"/>
          <w:szCs w:val="26"/>
          <w:shd w:val="clear" w:color="auto" w:fill="FFFFFF"/>
        </w:rPr>
        <w:t xml:space="preserve">m nghèo. </w:t>
      </w:r>
      <w:r w:rsidR="00334F03" w:rsidRPr="00876494">
        <w:rPr>
          <w:rFonts w:ascii="Times New Roman" w:hAnsi="Times New Roman" w:cs="Times New Roman"/>
          <w:sz w:val="26"/>
          <w:szCs w:val="26"/>
          <w:shd w:val="clear" w:color="auto" w:fill="FFFFFF"/>
          <w:lang w:val="vi-VN"/>
        </w:rPr>
        <w:t>Nghị quyết 15 của Bộ chính trị</w:t>
      </w:r>
      <w:r w:rsidRPr="00876494">
        <w:rPr>
          <w:rFonts w:ascii="Times New Roman" w:hAnsi="Times New Roman" w:cs="Times New Roman"/>
          <w:sz w:val="26"/>
          <w:szCs w:val="26"/>
          <w:shd w:val="clear" w:color="auto" w:fill="FFFFFF"/>
        </w:rPr>
        <w:t xml:space="preserve"> có ý nghĩa lịch sử, đánh dấu sự chuyển biến về tư tưởng chỉ đạo đấu tranh cách mạng ở cấp lãnh đạo cao nhất, sự chuyển hướng mạnh mẽ về hình thức và phương pháp đấu tranh.</w:t>
      </w:r>
      <w:r w:rsidRPr="00876494">
        <w:rPr>
          <w:rFonts w:ascii="Times New Roman" w:hAnsi="Times New Roman" w:cs="Times New Roman"/>
          <w:sz w:val="26"/>
          <w:szCs w:val="26"/>
        </w:rPr>
        <w:t xml:space="preserve"> </w:t>
      </w:r>
      <w:r w:rsidR="00F121EE" w:rsidRPr="00876494">
        <w:rPr>
          <w:rFonts w:ascii="Times New Roman" w:hAnsi="Times New Roman" w:cs="Times New Roman"/>
          <w:sz w:val="26"/>
          <w:szCs w:val="26"/>
          <w:lang w:val="vi-VN"/>
        </w:rPr>
        <w:t xml:space="preserve">Nghị quyết đã mở đường cho nhân dân miền Nam đứng </w:t>
      </w:r>
      <w:r w:rsidR="00334F03" w:rsidRPr="00876494">
        <w:rPr>
          <w:rFonts w:ascii="Times New Roman" w:hAnsi="Times New Roman" w:cs="Times New Roman"/>
          <w:sz w:val="26"/>
          <w:szCs w:val="26"/>
          <w:lang w:val="vi-VN"/>
        </w:rPr>
        <w:t>dậy</w:t>
      </w:r>
      <w:r w:rsidR="00F121EE" w:rsidRPr="00876494">
        <w:rPr>
          <w:rFonts w:ascii="Times New Roman" w:hAnsi="Times New Roman" w:cs="Times New Roman"/>
          <w:sz w:val="26"/>
          <w:szCs w:val="26"/>
          <w:lang w:val="vi-VN"/>
        </w:rPr>
        <w:t xml:space="preserve"> đấu tranh và giành nhiều thắng lợi.</w:t>
      </w:r>
    </w:p>
    <w:p w14:paraId="15386DBC" w14:textId="77777777" w:rsidR="000B214C" w:rsidRPr="00876494" w:rsidRDefault="000B214C" w:rsidP="00876494">
      <w:pPr>
        <w:spacing w:line="360" w:lineRule="auto"/>
        <w:jc w:val="both"/>
        <w:rPr>
          <w:rFonts w:ascii="Times New Roman" w:hAnsi="Times New Roman" w:cs="Times New Roman"/>
          <w:b/>
          <w:sz w:val="26"/>
          <w:szCs w:val="26"/>
          <w:lang w:val="vi-VN"/>
        </w:rPr>
      </w:pPr>
      <w:r w:rsidRPr="00876494">
        <w:rPr>
          <w:rFonts w:ascii="Times New Roman" w:hAnsi="Times New Roman" w:cs="Times New Roman"/>
          <w:b/>
          <w:sz w:val="26"/>
          <w:szCs w:val="26"/>
          <w:lang w:val="vi-VN"/>
        </w:rPr>
        <w:t>Nghị quyết 15 đưa đến về bài học bám sát thực tiễn, thay đổi linh hoạ</w:t>
      </w:r>
      <w:r w:rsidR="00660621" w:rsidRPr="00876494">
        <w:rPr>
          <w:rFonts w:ascii="Times New Roman" w:hAnsi="Times New Roman" w:cs="Times New Roman"/>
          <w:b/>
          <w:sz w:val="26"/>
          <w:szCs w:val="26"/>
          <w:lang w:val="vi-VN"/>
        </w:rPr>
        <w:t>t phươn</w:t>
      </w:r>
      <w:r w:rsidRPr="00876494">
        <w:rPr>
          <w:rFonts w:ascii="Times New Roman" w:hAnsi="Times New Roman" w:cs="Times New Roman"/>
          <w:b/>
          <w:sz w:val="26"/>
          <w:szCs w:val="26"/>
          <w:lang w:val="vi-VN"/>
        </w:rPr>
        <w:t xml:space="preserve">g pháp </w:t>
      </w:r>
      <w:r w:rsidR="00660621" w:rsidRPr="00876494">
        <w:rPr>
          <w:rFonts w:ascii="Times New Roman" w:hAnsi="Times New Roman" w:cs="Times New Roman"/>
          <w:b/>
          <w:sz w:val="26"/>
          <w:szCs w:val="26"/>
          <w:lang w:val="vi-VN"/>
        </w:rPr>
        <w:t xml:space="preserve">đấu tranh </w:t>
      </w:r>
      <w:r w:rsidRPr="00876494">
        <w:rPr>
          <w:rFonts w:ascii="Times New Roman" w:hAnsi="Times New Roman" w:cs="Times New Roman"/>
          <w:b/>
          <w:sz w:val="26"/>
          <w:szCs w:val="26"/>
          <w:lang w:val="vi-VN"/>
        </w:rPr>
        <w:t>để đưa cách mạng đến thắng lợi</w:t>
      </w:r>
    </w:p>
    <w:p w14:paraId="30D694B9" w14:textId="1DFC2D6D" w:rsidR="00F97400" w:rsidRPr="00876494" w:rsidRDefault="003D382C" w:rsidP="00876494">
      <w:pPr>
        <w:spacing w:line="360" w:lineRule="auto"/>
        <w:jc w:val="both"/>
        <w:rPr>
          <w:rFonts w:ascii="Times New Roman" w:hAnsi="Times New Roman" w:cs="Times New Roman"/>
          <w:sz w:val="26"/>
          <w:szCs w:val="26"/>
        </w:rPr>
      </w:pPr>
      <w:r w:rsidRPr="00876494">
        <w:rPr>
          <w:rFonts w:ascii="Times New Roman" w:hAnsi="Times New Roman" w:cs="Times New Roman"/>
          <w:b/>
          <w:sz w:val="26"/>
          <w:szCs w:val="26"/>
          <w:lang w:val="vi-VN"/>
        </w:rPr>
        <w:tab/>
      </w:r>
      <w:r w:rsidRPr="00876494">
        <w:rPr>
          <w:rFonts w:ascii="Times New Roman" w:hAnsi="Times New Roman" w:cs="Times New Roman"/>
          <w:sz w:val="26"/>
          <w:szCs w:val="26"/>
          <w:lang w:val="vi-VN"/>
        </w:rPr>
        <w:t>Nghị quyết 15 củ</w:t>
      </w:r>
      <w:r w:rsidR="00334F03" w:rsidRPr="00876494">
        <w:rPr>
          <w:rFonts w:ascii="Times New Roman" w:hAnsi="Times New Roman" w:cs="Times New Roman"/>
          <w:sz w:val="26"/>
          <w:szCs w:val="26"/>
          <w:lang w:val="vi-VN"/>
        </w:rPr>
        <w:t>a Bộ chính trị đã mạng lại nhiều</w:t>
      </w:r>
      <w:r w:rsidRPr="00876494">
        <w:rPr>
          <w:rFonts w:ascii="Times New Roman" w:hAnsi="Times New Roman" w:cs="Times New Roman"/>
          <w:sz w:val="26"/>
          <w:szCs w:val="26"/>
          <w:lang w:val="vi-VN"/>
        </w:rPr>
        <w:t xml:space="preserve"> bài học quý bá</w:t>
      </w:r>
      <w:r w:rsidR="003D0C69">
        <w:rPr>
          <w:rFonts w:ascii="Times New Roman" w:hAnsi="Times New Roman" w:cs="Times New Roman"/>
          <w:sz w:val="26"/>
          <w:szCs w:val="26"/>
        </w:rPr>
        <w:t>u</w:t>
      </w:r>
      <w:r w:rsidRPr="00876494">
        <w:rPr>
          <w:rFonts w:ascii="Times New Roman" w:hAnsi="Times New Roman" w:cs="Times New Roman"/>
          <w:sz w:val="26"/>
          <w:szCs w:val="26"/>
          <w:lang w:val="vi-VN"/>
        </w:rPr>
        <w:t xml:space="preserve"> cho cách mạng Việt Nam</w:t>
      </w:r>
      <w:r w:rsidR="00334F03" w:rsidRPr="00876494">
        <w:rPr>
          <w:rFonts w:ascii="Times New Roman" w:hAnsi="Times New Roman" w:cs="Times New Roman"/>
          <w:sz w:val="26"/>
          <w:szCs w:val="26"/>
          <w:lang w:val="vi-VN"/>
        </w:rPr>
        <w:t xml:space="preserve"> trong đó có </w:t>
      </w:r>
      <w:r w:rsidRPr="00876494">
        <w:rPr>
          <w:rFonts w:ascii="Times New Roman" w:hAnsi="Times New Roman" w:cs="Times New Roman"/>
          <w:sz w:val="26"/>
          <w:szCs w:val="26"/>
          <w:lang w:val="vi-VN"/>
        </w:rPr>
        <w:t xml:space="preserve">bài học về bám sát thực </w:t>
      </w:r>
      <w:r w:rsidR="00334F03" w:rsidRPr="00876494">
        <w:rPr>
          <w:rFonts w:ascii="Times New Roman" w:hAnsi="Times New Roman" w:cs="Times New Roman"/>
          <w:sz w:val="26"/>
          <w:szCs w:val="26"/>
          <w:lang w:val="vi-VN"/>
        </w:rPr>
        <w:t>tiễn, thay đổi linh hoạt phương pháp và con đường đấu tranh để đưa cách mạng tới thắng lợi</w:t>
      </w:r>
      <w:r w:rsidRPr="00876494">
        <w:rPr>
          <w:rFonts w:ascii="Times New Roman" w:hAnsi="Times New Roman" w:cs="Times New Roman"/>
          <w:b/>
          <w:sz w:val="26"/>
          <w:szCs w:val="26"/>
          <w:lang w:val="vi-VN"/>
        </w:rPr>
        <w:t>.</w:t>
      </w:r>
      <w:r w:rsidR="00252039" w:rsidRPr="00876494">
        <w:rPr>
          <w:rFonts w:ascii="Times New Roman" w:hAnsi="Times New Roman" w:cs="Times New Roman"/>
          <w:b/>
          <w:sz w:val="26"/>
          <w:szCs w:val="26"/>
          <w:lang w:val="vi-VN"/>
        </w:rPr>
        <w:t xml:space="preserve"> </w:t>
      </w:r>
      <w:r w:rsidR="001071E2" w:rsidRPr="00876494">
        <w:rPr>
          <w:rFonts w:ascii="Times New Roman" w:hAnsi="Times New Roman" w:cs="Times New Roman"/>
          <w:sz w:val="26"/>
          <w:szCs w:val="26"/>
          <w:lang w:val="vi-VN"/>
        </w:rPr>
        <w:t xml:space="preserve">Mục tiêu của cách mạng miền Nam là không thay </w:t>
      </w:r>
      <w:r w:rsidR="00334F03" w:rsidRPr="00876494">
        <w:rPr>
          <w:rFonts w:ascii="Times New Roman" w:hAnsi="Times New Roman" w:cs="Times New Roman"/>
          <w:sz w:val="26"/>
          <w:szCs w:val="26"/>
          <w:lang w:val="vi-VN"/>
        </w:rPr>
        <w:t>đổi,</w:t>
      </w:r>
      <w:r w:rsidR="001071E2" w:rsidRPr="00876494">
        <w:rPr>
          <w:rFonts w:ascii="Times New Roman" w:hAnsi="Times New Roman" w:cs="Times New Roman"/>
          <w:sz w:val="26"/>
          <w:szCs w:val="26"/>
          <w:lang w:val="vi-VN"/>
        </w:rPr>
        <w:t xml:space="preserve"> mục tiêu đó chính là giải phóng miền Nam thống nhất nước nhà</w:t>
      </w:r>
      <w:r w:rsidR="003D0C69">
        <w:rPr>
          <w:rFonts w:ascii="Times New Roman" w:hAnsi="Times New Roman" w:cs="Times New Roman"/>
          <w:sz w:val="26"/>
          <w:szCs w:val="26"/>
        </w:rPr>
        <w:t>,</w:t>
      </w:r>
      <w:r w:rsidR="001071E2" w:rsidRPr="00876494">
        <w:rPr>
          <w:rFonts w:ascii="Times New Roman" w:hAnsi="Times New Roman" w:cs="Times New Roman"/>
          <w:sz w:val="26"/>
          <w:szCs w:val="26"/>
          <w:lang w:val="vi-VN"/>
        </w:rPr>
        <w:t xml:space="preserve"> tuy nhiên để đạt được mụ</w:t>
      </w:r>
      <w:r w:rsidR="00334F03" w:rsidRPr="00876494">
        <w:rPr>
          <w:rFonts w:ascii="Times New Roman" w:hAnsi="Times New Roman" w:cs="Times New Roman"/>
          <w:sz w:val="26"/>
          <w:szCs w:val="26"/>
          <w:lang w:val="vi-VN"/>
        </w:rPr>
        <w:t xml:space="preserve">c tiêu </w:t>
      </w:r>
      <w:r w:rsidR="001071E2" w:rsidRPr="00876494">
        <w:rPr>
          <w:rFonts w:ascii="Times New Roman" w:hAnsi="Times New Roman" w:cs="Times New Roman"/>
          <w:sz w:val="26"/>
          <w:szCs w:val="26"/>
          <w:lang w:val="vi-VN"/>
        </w:rPr>
        <w:t xml:space="preserve">trong từng hoàn cảnh, từng giai đoạn Đảng đã có những phương pháp, con đường đấu tranh linh hoạt để phù hợp với thực </w:t>
      </w:r>
      <w:r w:rsidR="00334F03" w:rsidRPr="00876494">
        <w:rPr>
          <w:rFonts w:ascii="Times New Roman" w:hAnsi="Times New Roman" w:cs="Times New Roman"/>
          <w:sz w:val="26"/>
          <w:szCs w:val="26"/>
          <w:lang w:val="vi-VN"/>
        </w:rPr>
        <w:t>tiễn.</w:t>
      </w:r>
      <w:r w:rsidR="001071E2" w:rsidRPr="00876494">
        <w:rPr>
          <w:rFonts w:ascii="Times New Roman" w:hAnsi="Times New Roman" w:cs="Times New Roman"/>
          <w:sz w:val="26"/>
          <w:szCs w:val="26"/>
          <w:lang w:val="vi-VN"/>
        </w:rPr>
        <w:t xml:space="preserve"> Nghị quyết 15 minh chứng rõ nhất </w:t>
      </w:r>
      <w:r w:rsidR="001071E2" w:rsidRPr="00876494">
        <w:rPr>
          <w:rFonts w:ascii="Times New Roman" w:hAnsi="Times New Roman" w:cs="Times New Roman"/>
          <w:sz w:val="26"/>
          <w:szCs w:val="26"/>
          <w:lang w:val="vi-VN"/>
        </w:rPr>
        <w:lastRenderedPageBreak/>
        <w:t>cho bài học bám sát thực tiễn, linh hoạt trong chỉ đạo đường lối cách mạng để phù hợp với thực tiễn.</w:t>
      </w:r>
      <w:r w:rsidR="001071E2" w:rsidRPr="00876494">
        <w:rPr>
          <w:rFonts w:ascii="Times New Roman" w:hAnsi="Times New Roman" w:cs="Times New Roman"/>
          <w:b/>
          <w:sz w:val="26"/>
          <w:szCs w:val="26"/>
          <w:lang w:val="vi-VN"/>
        </w:rPr>
        <w:t xml:space="preserve"> </w:t>
      </w:r>
      <w:r w:rsidR="00252039" w:rsidRPr="00876494">
        <w:rPr>
          <w:rFonts w:ascii="Times New Roman" w:hAnsi="Times New Roman" w:cs="Times New Roman"/>
          <w:sz w:val="26"/>
          <w:szCs w:val="26"/>
          <w:lang w:val="vi-VN"/>
        </w:rPr>
        <w:t>Trong tình hình cách mạ</w:t>
      </w:r>
      <w:r w:rsidR="00334F03" w:rsidRPr="00876494">
        <w:rPr>
          <w:rFonts w:ascii="Times New Roman" w:hAnsi="Times New Roman" w:cs="Times New Roman"/>
          <w:sz w:val="26"/>
          <w:szCs w:val="26"/>
          <w:lang w:val="vi-VN"/>
        </w:rPr>
        <w:t>ng m</w:t>
      </w:r>
      <w:r w:rsidR="00252039" w:rsidRPr="00876494">
        <w:rPr>
          <w:rFonts w:ascii="Times New Roman" w:hAnsi="Times New Roman" w:cs="Times New Roman"/>
          <w:sz w:val="26"/>
          <w:szCs w:val="26"/>
          <w:lang w:val="vi-VN"/>
        </w:rPr>
        <w:t>iề</w:t>
      </w:r>
      <w:r w:rsidR="00334F03" w:rsidRPr="00876494">
        <w:rPr>
          <w:rFonts w:ascii="Times New Roman" w:hAnsi="Times New Roman" w:cs="Times New Roman"/>
          <w:sz w:val="26"/>
          <w:szCs w:val="26"/>
          <w:lang w:val="vi-VN"/>
        </w:rPr>
        <w:t>n N</w:t>
      </w:r>
      <w:r w:rsidR="00252039" w:rsidRPr="00876494">
        <w:rPr>
          <w:rFonts w:ascii="Times New Roman" w:hAnsi="Times New Roman" w:cs="Times New Roman"/>
          <w:sz w:val="26"/>
          <w:szCs w:val="26"/>
          <w:lang w:val="vi-VN"/>
        </w:rPr>
        <w:t xml:space="preserve">am </w:t>
      </w:r>
      <w:r w:rsidR="00334F03" w:rsidRPr="00876494">
        <w:rPr>
          <w:rFonts w:ascii="Times New Roman" w:hAnsi="Times New Roman" w:cs="Times New Roman"/>
          <w:sz w:val="26"/>
          <w:szCs w:val="26"/>
          <w:lang w:val="vi-VN"/>
        </w:rPr>
        <w:t>gặ</w:t>
      </w:r>
      <w:r w:rsidR="00252039" w:rsidRPr="00876494">
        <w:rPr>
          <w:rFonts w:ascii="Times New Roman" w:hAnsi="Times New Roman" w:cs="Times New Roman"/>
          <w:sz w:val="26"/>
          <w:szCs w:val="26"/>
          <w:lang w:val="vi-VN"/>
        </w:rPr>
        <w:t xml:space="preserve">p nhiều khó khăn bị </w:t>
      </w:r>
      <w:r w:rsidR="007128D3">
        <w:rPr>
          <w:rFonts w:ascii="Times New Roman" w:hAnsi="Times New Roman" w:cs="Times New Roman"/>
          <w:sz w:val="26"/>
          <w:szCs w:val="26"/>
          <w:lang w:val="vi-VN"/>
        </w:rPr>
        <w:t xml:space="preserve">Mỹ - </w:t>
      </w:r>
      <w:r w:rsidR="00252039" w:rsidRPr="00876494">
        <w:rPr>
          <w:rFonts w:ascii="Times New Roman" w:hAnsi="Times New Roman" w:cs="Times New Roman"/>
          <w:sz w:val="26"/>
          <w:szCs w:val="26"/>
          <w:lang w:val="vi-VN"/>
        </w:rPr>
        <w:t>Diệm đàn áp một cách nặng nề, trong bố</w:t>
      </w:r>
      <w:r w:rsidR="00334F03" w:rsidRPr="00876494">
        <w:rPr>
          <w:rFonts w:ascii="Times New Roman" w:hAnsi="Times New Roman" w:cs="Times New Roman"/>
          <w:sz w:val="26"/>
          <w:szCs w:val="26"/>
          <w:lang w:val="vi-VN"/>
        </w:rPr>
        <w:t>i cảnh</w:t>
      </w:r>
      <w:r w:rsidR="00252039" w:rsidRPr="00876494">
        <w:rPr>
          <w:rFonts w:ascii="Times New Roman" w:hAnsi="Times New Roman" w:cs="Times New Roman"/>
          <w:sz w:val="26"/>
          <w:szCs w:val="26"/>
          <w:lang w:val="vi-VN"/>
        </w:rPr>
        <w:t xml:space="preserve"> cách mạng thế giới</w:t>
      </w:r>
      <w:r w:rsidR="00334F03" w:rsidRPr="00876494">
        <w:rPr>
          <w:rFonts w:ascii="Times New Roman" w:hAnsi="Times New Roman" w:cs="Times New Roman"/>
          <w:sz w:val="26"/>
          <w:szCs w:val="26"/>
          <w:lang w:val="vi-VN"/>
        </w:rPr>
        <w:t xml:space="preserve"> còn đang lúng túng trước đối thủ là đế quốc Mỹ </w:t>
      </w:r>
      <w:r w:rsidR="00252039" w:rsidRPr="00876494">
        <w:rPr>
          <w:rFonts w:ascii="Times New Roman" w:hAnsi="Times New Roman" w:cs="Times New Roman"/>
          <w:sz w:val="26"/>
          <w:szCs w:val="26"/>
          <w:lang w:val="vi-VN"/>
        </w:rPr>
        <w:t xml:space="preserve">thì </w:t>
      </w:r>
      <w:r w:rsidR="00D52538" w:rsidRPr="00876494">
        <w:rPr>
          <w:rFonts w:ascii="Times New Roman" w:hAnsi="Times New Roman" w:cs="Times New Roman"/>
          <w:sz w:val="26"/>
          <w:szCs w:val="26"/>
          <w:lang w:val="vi-VN"/>
        </w:rPr>
        <w:t>Hội nghị 15 của Bộ chính trị</w:t>
      </w:r>
      <w:r w:rsidR="00252039" w:rsidRPr="00876494">
        <w:rPr>
          <w:rFonts w:ascii="Times New Roman" w:hAnsi="Times New Roman" w:cs="Times New Roman"/>
          <w:sz w:val="26"/>
          <w:szCs w:val="26"/>
          <w:lang w:val="vi-VN"/>
        </w:rPr>
        <w:t xml:space="preserve"> đã nhận thấy rằng đối với kẻ thù nguy hiểm như Mỹ</w:t>
      </w:r>
      <w:r w:rsidR="00D52538" w:rsidRPr="00876494">
        <w:rPr>
          <w:rFonts w:ascii="Times New Roman" w:hAnsi="Times New Roman" w:cs="Times New Roman"/>
          <w:sz w:val="26"/>
          <w:szCs w:val="26"/>
          <w:lang w:val="vi-VN"/>
        </w:rPr>
        <w:t xml:space="preserve"> </w:t>
      </w:r>
      <w:r w:rsidR="007128D3">
        <w:rPr>
          <w:rFonts w:ascii="Times New Roman" w:hAnsi="Times New Roman" w:cs="Times New Roman"/>
          <w:sz w:val="26"/>
          <w:szCs w:val="26"/>
          <w:lang w:val="vi-VN"/>
        </w:rPr>
        <w:t xml:space="preserve">- </w:t>
      </w:r>
      <w:r w:rsidR="00D52538" w:rsidRPr="00876494">
        <w:rPr>
          <w:rFonts w:ascii="Times New Roman" w:hAnsi="Times New Roman" w:cs="Times New Roman"/>
          <w:sz w:val="26"/>
          <w:szCs w:val="26"/>
          <w:lang w:val="vi-VN"/>
        </w:rPr>
        <w:t>D</w:t>
      </w:r>
      <w:r w:rsidR="00252039" w:rsidRPr="00876494">
        <w:rPr>
          <w:rFonts w:ascii="Times New Roman" w:hAnsi="Times New Roman" w:cs="Times New Roman"/>
          <w:sz w:val="26"/>
          <w:szCs w:val="26"/>
          <w:lang w:val="vi-VN"/>
        </w:rPr>
        <w:t xml:space="preserve">iệm nếu chỉ </w:t>
      </w:r>
      <w:r w:rsidR="007128D3">
        <w:rPr>
          <w:rFonts w:ascii="Times New Roman" w:hAnsi="Times New Roman" w:cs="Times New Roman"/>
          <w:sz w:val="26"/>
          <w:szCs w:val="26"/>
          <w:lang w:val="vi-VN"/>
        </w:rPr>
        <w:t>sử</w:t>
      </w:r>
      <w:r w:rsidR="00252039" w:rsidRPr="00876494">
        <w:rPr>
          <w:rFonts w:ascii="Times New Roman" w:hAnsi="Times New Roman" w:cs="Times New Roman"/>
          <w:sz w:val="26"/>
          <w:szCs w:val="26"/>
          <w:lang w:val="vi-VN"/>
        </w:rPr>
        <w:t xml:space="preserve"> dụng phương pháp đấu tranh chính trị là không đủ mà bên cạnh đấu tranh chính trị </w:t>
      </w:r>
      <w:r w:rsidR="007128D3">
        <w:rPr>
          <w:rFonts w:ascii="Times New Roman" w:hAnsi="Times New Roman" w:cs="Times New Roman"/>
          <w:sz w:val="26"/>
          <w:szCs w:val="26"/>
          <w:lang w:val="vi-VN"/>
        </w:rPr>
        <w:t xml:space="preserve">phải </w:t>
      </w:r>
      <w:r w:rsidR="00252039" w:rsidRPr="00876494">
        <w:rPr>
          <w:rFonts w:ascii="Times New Roman" w:hAnsi="Times New Roman" w:cs="Times New Roman"/>
          <w:sz w:val="26"/>
          <w:szCs w:val="26"/>
          <w:lang w:val="vi-VN"/>
        </w:rPr>
        <w:t xml:space="preserve">kết hợp </w:t>
      </w:r>
      <w:r w:rsidR="007128D3">
        <w:rPr>
          <w:rFonts w:ascii="Times New Roman" w:hAnsi="Times New Roman" w:cs="Times New Roman"/>
          <w:sz w:val="26"/>
          <w:szCs w:val="26"/>
          <w:lang w:val="vi-VN"/>
        </w:rPr>
        <w:t xml:space="preserve">thêm </w:t>
      </w:r>
      <w:r w:rsidR="00252039" w:rsidRPr="00876494">
        <w:rPr>
          <w:rFonts w:ascii="Times New Roman" w:hAnsi="Times New Roman" w:cs="Times New Roman"/>
          <w:sz w:val="26"/>
          <w:szCs w:val="26"/>
          <w:lang w:val="vi-VN"/>
        </w:rPr>
        <w:t>đấu tranh vũ trang. Chính những quyết định đúng đắn và kịp thời của Nghị quyết 15 đã mang đến thắng lợ</w:t>
      </w:r>
      <w:r w:rsidR="007128D3">
        <w:rPr>
          <w:rFonts w:ascii="Times New Roman" w:hAnsi="Times New Roman" w:cs="Times New Roman"/>
          <w:sz w:val="26"/>
          <w:szCs w:val="26"/>
          <w:lang w:val="vi-VN"/>
        </w:rPr>
        <w:t>i đầu tiên đó là phong trào</w:t>
      </w:r>
      <w:r w:rsidR="00252039" w:rsidRPr="00876494">
        <w:rPr>
          <w:rFonts w:ascii="Times New Roman" w:hAnsi="Times New Roman" w:cs="Times New Roman"/>
          <w:sz w:val="26"/>
          <w:szCs w:val="26"/>
          <w:lang w:val="vi-VN"/>
        </w:rPr>
        <w:t xml:space="preserve"> Đồ</w:t>
      </w:r>
      <w:r w:rsidR="007128D3">
        <w:rPr>
          <w:rFonts w:ascii="Times New Roman" w:hAnsi="Times New Roman" w:cs="Times New Roman"/>
          <w:sz w:val="26"/>
          <w:szCs w:val="26"/>
          <w:lang w:val="vi-VN"/>
        </w:rPr>
        <w:t>ng K</w:t>
      </w:r>
      <w:r w:rsidR="00252039" w:rsidRPr="00876494">
        <w:rPr>
          <w:rFonts w:ascii="Times New Roman" w:hAnsi="Times New Roman" w:cs="Times New Roman"/>
          <w:sz w:val="26"/>
          <w:szCs w:val="26"/>
          <w:lang w:val="vi-VN"/>
        </w:rPr>
        <w:t>hởi. Qua đây cho chúng ta bài học sâu sắc về lựa chọn con đường và phương pháp đấu tranh phù hợp tình hình cách mạng, theo dõi sát sao thực tiễn để có đường lối phù hợp nhất.</w:t>
      </w:r>
    </w:p>
    <w:p w14:paraId="3314455D" w14:textId="188A9E32" w:rsidR="009F4AB3" w:rsidRPr="00876494" w:rsidRDefault="00912897" w:rsidP="00876494">
      <w:pPr>
        <w:spacing w:line="360" w:lineRule="auto"/>
        <w:jc w:val="both"/>
        <w:rPr>
          <w:rFonts w:ascii="Times New Roman" w:hAnsi="Times New Roman" w:cs="Times New Roman"/>
          <w:color w:val="222222"/>
          <w:sz w:val="26"/>
          <w:szCs w:val="26"/>
          <w:shd w:val="clear" w:color="auto" w:fill="FFFFFF"/>
          <w:lang w:val="vi-VN"/>
        </w:rPr>
      </w:pPr>
      <w:r>
        <w:rPr>
          <w:rFonts w:ascii="Times New Roman" w:hAnsi="Times New Roman" w:cs="Times New Roman"/>
          <w:b/>
          <w:sz w:val="26"/>
          <w:szCs w:val="26"/>
          <w:lang w:val="vi-VN"/>
        </w:rPr>
        <w:t xml:space="preserve">III. </w:t>
      </w:r>
      <w:r w:rsidR="009F4AB3" w:rsidRPr="00876494">
        <w:rPr>
          <w:rFonts w:ascii="Times New Roman" w:hAnsi="Times New Roman" w:cs="Times New Roman"/>
          <w:b/>
          <w:sz w:val="26"/>
          <w:szCs w:val="26"/>
          <w:lang w:val="vi-VN"/>
        </w:rPr>
        <w:t>KẾT LUẬN</w:t>
      </w:r>
    </w:p>
    <w:p w14:paraId="2BB5D78E" w14:textId="77777777" w:rsidR="004D3BA5" w:rsidRDefault="00471DE3" w:rsidP="00876494">
      <w:pPr>
        <w:spacing w:line="360" w:lineRule="auto"/>
        <w:jc w:val="both"/>
        <w:rPr>
          <w:rFonts w:ascii="Times New Roman" w:hAnsi="Times New Roman" w:cs="Times New Roman"/>
          <w:sz w:val="26"/>
          <w:szCs w:val="26"/>
          <w:lang w:val="vi-VN"/>
        </w:rPr>
      </w:pPr>
      <w:r w:rsidRPr="00876494">
        <w:rPr>
          <w:rFonts w:ascii="Times New Roman" w:hAnsi="Times New Roman" w:cs="Times New Roman"/>
          <w:sz w:val="26"/>
          <w:szCs w:val="26"/>
          <w:lang w:val="vi-VN"/>
        </w:rPr>
        <w:tab/>
        <w:t xml:space="preserve">Thắng lợi của nhân dân Miền Nam trước đế quốc Mỹ và bè </w:t>
      </w:r>
      <w:r w:rsidR="00EF7CF6" w:rsidRPr="00876494">
        <w:rPr>
          <w:rFonts w:ascii="Times New Roman" w:hAnsi="Times New Roman" w:cs="Times New Roman"/>
          <w:sz w:val="26"/>
          <w:szCs w:val="26"/>
          <w:lang w:val="vi-VN"/>
        </w:rPr>
        <w:t xml:space="preserve">lũ tay sai là một thắng lợi </w:t>
      </w:r>
      <w:r w:rsidRPr="00876494">
        <w:rPr>
          <w:rFonts w:ascii="Times New Roman" w:hAnsi="Times New Roman" w:cs="Times New Roman"/>
          <w:sz w:val="26"/>
          <w:szCs w:val="26"/>
          <w:lang w:val="vi-VN"/>
        </w:rPr>
        <w:t xml:space="preserve">vẻ vang của nhân dân miền Nam và nhân dân cả nước. Thắng lợi này có ý nghĩa to lớn đối với lịch sử Việt </w:t>
      </w:r>
      <w:r w:rsidR="00EF7CF6" w:rsidRPr="00876494">
        <w:rPr>
          <w:rFonts w:ascii="Times New Roman" w:hAnsi="Times New Roman" w:cs="Times New Roman"/>
          <w:sz w:val="26"/>
          <w:szCs w:val="26"/>
          <w:lang w:val="vi-VN"/>
        </w:rPr>
        <w:t>Nam,</w:t>
      </w:r>
      <w:r w:rsidRPr="00876494">
        <w:rPr>
          <w:rFonts w:ascii="Times New Roman" w:hAnsi="Times New Roman" w:cs="Times New Roman"/>
          <w:sz w:val="26"/>
          <w:szCs w:val="26"/>
          <w:lang w:val="vi-VN"/>
        </w:rPr>
        <w:t xml:space="preserve"> </w:t>
      </w:r>
      <w:r w:rsidR="00EF7CF6" w:rsidRPr="00876494">
        <w:rPr>
          <w:rFonts w:ascii="Times New Roman" w:hAnsi="Times New Roman" w:cs="Times New Roman"/>
          <w:sz w:val="26"/>
          <w:szCs w:val="26"/>
          <w:lang w:val="vi-VN"/>
        </w:rPr>
        <w:t xml:space="preserve">nó </w:t>
      </w:r>
      <w:r w:rsidRPr="00876494">
        <w:rPr>
          <w:rFonts w:ascii="Times New Roman" w:hAnsi="Times New Roman" w:cs="Times New Roman"/>
          <w:sz w:val="26"/>
          <w:szCs w:val="26"/>
          <w:lang w:val="vi-VN"/>
        </w:rPr>
        <w:t>mang lại niềm tự hào cho dân tộc Việ</w:t>
      </w:r>
      <w:r w:rsidR="00EF7CF6" w:rsidRPr="00876494">
        <w:rPr>
          <w:rFonts w:ascii="Times New Roman" w:hAnsi="Times New Roman" w:cs="Times New Roman"/>
          <w:sz w:val="26"/>
          <w:szCs w:val="26"/>
          <w:lang w:val="vi-VN"/>
        </w:rPr>
        <w:t>t Nam. Thắng lợi đó là kết tinh của nhiều yếu tố trong đó phải kể tới vai trò của Nghị quyết 15 của Bộ chính trị đối với chiến thắng của cách mạng miền Nam. Nghị quyết 15 ra</w:t>
      </w:r>
      <w:r w:rsidR="00B37692" w:rsidRPr="00876494">
        <w:rPr>
          <w:rFonts w:ascii="Times New Roman" w:hAnsi="Times New Roman" w:cs="Times New Roman"/>
          <w:sz w:val="26"/>
          <w:szCs w:val="26"/>
          <w:lang w:val="vi-VN"/>
        </w:rPr>
        <w:t xml:space="preserve"> đời đã định hướng về con đường đấu tranh cho nhân dân miền Nam</w:t>
      </w:r>
      <w:r w:rsidR="00EF7CF6" w:rsidRPr="00876494">
        <w:rPr>
          <w:rFonts w:ascii="Times New Roman" w:hAnsi="Times New Roman" w:cs="Times New Roman"/>
          <w:sz w:val="26"/>
          <w:szCs w:val="26"/>
          <w:lang w:val="vi-VN"/>
        </w:rPr>
        <w:t>, bước đầu làm cho quân địch phải chịu nhiều tổn thất và mở đường cho thế tấn công của cách mạng miền Nam.</w:t>
      </w:r>
    </w:p>
    <w:p w14:paraId="7A1B2319" w14:textId="77777777" w:rsidR="00876494" w:rsidRPr="00CE27E1" w:rsidRDefault="00876494" w:rsidP="00876494">
      <w:pPr>
        <w:spacing w:line="360" w:lineRule="auto"/>
        <w:jc w:val="center"/>
        <w:rPr>
          <w:rFonts w:ascii="Times New Roman" w:hAnsi="Times New Roman" w:cs="Times New Roman"/>
          <w:b/>
          <w:sz w:val="26"/>
          <w:szCs w:val="26"/>
          <w:lang w:val="vi-VN"/>
        </w:rPr>
      </w:pPr>
      <w:r w:rsidRPr="00CE27E1">
        <w:rPr>
          <w:rFonts w:ascii="Times New Roman" w:hAnsi="Times New Roman" w:cs="Times New Roman"/>
          <w:b/>
          <w:sz w:val="26"/>
          <w:szCs w:val="26"/>
          <w:lang w:val="vi-VN"/>
        </w:rPr>
        <w:t>TÀI LIỆU THAM KHẢO</w:t>
      </w:r>
    </w:p>
    <w:p w14:paraId="7E1E5EFA" w14:textId="77777777" w:rsidR="009A7991" w:rsidRDefault="009A7991" w:rsidP="009A7991">
      <w:pPr>
        <w:pStyle w:val="ListParagraph"/>
        <w:numPr>
          <w:ilvl w:val="0"/>
          <w:numId w:val="4"/>
        </w:numPr>
        <w:spacing w:line="360" w:lineRule="auto"/>
        <w:jc w:val="both"/>
        <w:rPr>
          <w:rFonts w:ascii="Times New Roman" w:hAnsi="Times New Roman" w:cs="Times New Roman"/>
          <w:sz w:val="26"/>
          <w:szCs w:val="26"/>
          <w:lang w:val="vi-VN"/>
        </w:rPr>
      </w:pPr>
      <w:r w:rsidRPr="00EB355F">
        <w:rPr>
          <w:rFonts w:ascii="Times New Roman" w:hAnsi="Times New Roman" w:cs="Times New Roman"/>
          <w:sz w:val="26"/>
          <w:szCs w:val="26"/>
          <w:lang w:val="vi-VN"/>
        </w:rPr>
        <w:t>Bộ</w:t>
      </w:r>
      <w:r>
        <w:rPr>
          <w:rFonts w:ascii="Times New Roman" w:hAnsi="Times New Roman" w:cs="Times New Roman"/>
          <w:sz w:val="26"/>
          <w:szCs w:val="26"/>
          <w:lang w:val="vi-VN"/>
        </w:rPr>
        <w:t xml:space="preserve"> G</w:t>
      </w:r>
      <w:r w:rsidRPr="00EB355F">
        <w:rPr>
          <w:rFonts w:ascii="Times New Roman" w:hAnsi="Times New Roman" w:cs="Times New Roman"/>
          <w:sz w:val="26"/>
          <w:szCs w:val="26"/>
          <w:lang w:val="vi-VN"/>
        </w:rPr>
        <w:t>iáo dụ</w:t>
      </w:r>
      <w:r>
        <w:rPr>
          <w:rFonts w:ascii="Times New Roman" w:hAnsi="Times New Roman" w:cs="Times New Roman"/>
          <w:sz w:val="26"/>
          <w:szCs w:val="26"/>
          <w:lang w:val="vi-VN"/>
        </w:rPr>
        <w:t>c và Đ</w:t>
      </w:r>
      <w:r w:rsidRPr="00EB355F">
        <w:rPr>
          <w:rFonts w:ascii="Times New Roman" w:hAnsi="Times New Roman" w:cs="Times New Roman"/>
          <w:sz w:val="26"/>
          <w:szCs w:val="26"/>
          <w:lang w:val="vi-VN"/>
        </w:rPr>
        <w:t>ào tạo</w:t>
      </w:r>
      <w:r>
        <w:rPr>
          <w:rFonts w:ascii="Times New Roman" w:hAnsi="Times New Roman" w:cs="Times New Roman"/>
          <w:sz w:val="26"/>
          <w:szCs w:val="26"/>
          <w:lang w:val="vi-VN"/>
        </w:rPr>
        <w:t xml:space="preserve"> (2014)</w:t>
      </w:r>
      <w:r w:rsidRPr="00EB355F">
        <w:rPr>
          <w:rFonts w:ascii="Times New Roman" w:hAnsi="Times New Roman" w:cs="Times New Roman"/>
          <w:sz w:val="26"/>
          <w:szCs w:val="26"/>
          <w:lang w:val="vi-VN"/>
        </w:rPr>
        <w:t xml:space="preserve">, </w:t>
      </w:r>
      <w:r w:rsidRPr="00CE27E1">
        <w:rPr>
          <w:rFonts w:ascii="Times New Roman" w:hAnsi="Times New Roman" w:cs="Times New Roman"/>
          <w:i/>
          <w:sz w:val="26"/>
          <w:szCs w:val="26"/>
          <w:lang w:val="vi-VN"/>
        </w:rPr>
        <w:t>Lịch sử lớp12</w:t>
      </w:r>
      <w:r w:rsidRPr="00EB355F">
        <w:rPr>
          <w:rFonts w:ascii="Times New Roman" w:hAnsi="Times New Roman" w:cs="Times New Roman"/>
          <w:sz w:val="26"/>
          <w:szCs w:val="26"/>
          <w:lang w:val="vi-VN"/>
        </w:rPr>
        <w:t>,</w:t>
      </w:r>
      <w:r>
        <w:rPr>
          <w:rFonts w:ascii="Times New Roman" w:hAnsi="Times New Roman" w:cs="Times New Roman"/>
          <w:sz w:val="26"/>
          <w:szCs w:val="26"/>
          <w:lang w:val="en-GB"/>
        </w:rPr>
        <w:t xml:space="preserve"> </w:t>
      </w:r>
      <w:r w:rsidRPr="00EB355F">
        <w:rPr>
          <w:rFonts w:ascii="Times New Roman" w:hAnsi="Times New Roman" w:cs="Times New Roman"/>
          <w:sz w:val="26"/>
          <w:szCs w:val="26"/>
          <w:lang w:val="vi-VN"/>
        </w:rPr>
        <w:t>Nxb Giáo dục Việ</w:t>
      </w:r>
      <w:r>
        <w:rPr>
          <w:rFonts w:ascii="Times New Roman" w:hAnsi="Times New Roman" w:cs="Times New Roman"/>
          <w:sz w:val="26"/>
          <w:szCs w:val="26"/>
          <w:lang w:val="vi-VN"/>
        </w:rPr>
        <w:t>t Nam, Hà Nội.</w:t>
      </w:r>
    </w:p>
    <w:p w14:paraId="6DA876BC" w14:textId="77777777" w:rsidR="00912897" w:rsidRPr="00912897" w:rsidRDefault="00912897" w:rsidP="00912897">
      <w:pPr>
        <w:pStyle w:val="ListParagraph"/>
        <w:numPr>
          <w:ilvl w:val="0"/>
          <w:numId w:val="4"/>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Báo nhân dân điện tử (2010), </w:t>
      </w:r>
      <w:r w:rsidRPr="009A7991">
        <w:rPr>
          <w:rFonts w:ascii="Times New Roman" w:hAnsi="Times New Roman" w:cs="Times New Roman"/>
          <w:i/>
          <w:sz w:val="26"/>
          <w:szCs w:val="26"/>
          <w:lang w:val="vi-VN"/>
        </w:rPr>
        <w:t>Nghị quyết 15 của Đảng soi sáng con đường cách mạng Việt Nam</w:t>
      </w:r>
      <w:r>
        <w:rPr>
          <w:rFonts w:ascii="Times New Roman" w:hAnsi="Times New Roman" w:cs="Times New Roman"/>
          <w:sz w:val="26"/>
          <w:szCs w:val="26"/>
          <w:lang w:val="vi-VN"/>
        </w:rPr>
        <w:t>.</w:t>
      </w:r>
      <w:r w:rsidRPr="009A7991">
        <w:t xml:space="preserve"> </w:t>
      </w:r>
      <w:r w:rsidRPr="009A7991">
        <w:rPr>
          <w:rFonts w:ascii="Times New Roman" w:hAnsi="Times New Roman" w:cs="Times New Roman"/>
          <w:sz w:val="26"/>
          <w:szCs w:val="26"/>
          <w:lang w:val="vi-VN"/>
        </w:rPr>
        <w:t>https://nhandan.vn/nghi-quyet-15-cua-dang-soi-sang-con-duong-cach-mang-viet-nam-post415049.</w:t>
      </w:r>
      <w:r>
        <w:rPr>
          <w:rFonts w:ascii="Times New Roman" w:hAnsi="Times New Roman" w:cs="Times New Roman"/>
          <w:sz w:val="26"/>
          <w:szCs w:val="26"/>
          <w:lang w:val="vi-VN"/>
        </w:rPr>
        <w:t>html.</w:t>
      </w:r>
    </w:p>
    <w:p w14:paraId="6E2EA869" w14:textId="7D24F0C4" w:rsidR="00876494" w:rsidRDefault="00876494" w:rsidP="00EB355F">
      <w:pPr>
        <w:pStyle w:val="ListParagraph"/>
        <w:numPr>
          <w:ilvl w:val="0"/>
          <w:numId w:val="4"/>
        </w:numPr>
        <w:spacing w:line="360" w:lineRule="auto"/>
        <w:jc w:val="both"/>
        <w:rPr>
          <w:rFonts w:ascii="Times New Roman" w:hAnsi="Times New Roman" w:cs="Times New Roman"/>
          <w:sz w:val="26"/>
          <w:szCs w:val="26"/>
          <w:lang w:val="vi-VN"/>
        </w:rPr>
      </w:pPr>
      <w:r w:rsidRPr="00EB355F">
        <w:rPr>
          <w:rFonts w:ascii="Times New Roman" w:hAnsi="Times New Roman" w:cs="Times New Roman"/>
          <w:sz w:val="26"/>
          <w:szCs w:val="26"/>
          <w:lang w:val="vi-VN"/>
        </w:rPr>
        <w:t>Đả</w:t>
      </w:r>
      <w:r w:rsidR="00CE27E1">
        <w:rPr>
          <w:rFonts w:ascii="Times New Roman" w:hAnsi="Times New Roman" w:cs="Times New Roman"/>
          <w:sz w:val="26"/>
          <w:szCs w:val="26"/>
          <w:lang w:val="vi-VN"/>
        </w:rPr>
        <w:t>ng C</w:t>
      </w:r>
      <w:r w:rsidRPr="00EB355F">
        <w:rPr>
          <w:rFonts w:ascii="Times New Roman" w:hAnsi="Times New Roman" w:cs="Times New Roman"/>
          <w:sz w:val="26"/>
          <w:szCs w:val="26"/>
          <w:lang w:val="vi-VN"/>
        </w:rPr>
        <w:t>ộng sản Việt Nam</w:t>
      </w:r>
      <w:r w:rsidR="002E76CD">
        <w:rPr>
          <w:rFonts w:ascii="Times New Roman" w:hAnsi="Times New Roman" w:cs="Times New Roman"/>
          <w:sz w:val="26"/>
          <w:szCs w:val="26"/>
          <w:lang w:val="vi-VN"/>
        </w:rPr>
        <w:t xml:space="preserve"> (1986). </w:t>
      </w:r>
      <w:r w:rsidR="00EB355F" w:rsidRPr="002E76CD">
        <w:rPr>
          <w:rFonts w:ascii="Times New Roman" w:hAnsi="Times New Roman" w:cs="Times New Roman"/>
          <w:i/>
          <w:sz w:val="26"/>
          <w:szCs w:val="26"/>
          <w:lang w:val="vi-VN"/>
        </w:rPr>
        <w:t>Lịch sử Đảng cộng sản Việ</w:t>
      </w:r>
      <w:r w:rsidR="002E76CD" w:rsidRPr="002E76CD">
        <w:rPr>
          <w:rFonts w:ascii="Times New Roman" w:hAnsi="Times New Roman" w:cs="Times New Roman"/>
          <w:i/>
          <w:sz w:val="26"/>
          <w:szCs w:val="26"/>
          <w:lang w:val="vi-VN"/>
        </w:rPr>
        <w:t>t Nam</w:t>
      </w:r>
      <w:r w:rsidRPr="00EB355F">
        <w:rPr>
          <w:rFonts w:ascii="Times New Roman" w:hAnsi="Times New Roman" w:cs="Times New Roman"/>
          <w:sz w:val="26"/>
          <w:szCs w:val="26"/>
          <w:lang w:val="vi-VN"/>
        </w:rPr>
        <w:t xml:space="preserve">, tập II, Nxb Sách giáo khoa Mác – Lênin, Hà </w:t>
      </w:r>
      <w:r w:rsidR="002E76CD">
        <w:rPr>
          <w:rFonts w:ascii="Times New Roman" w:hAnsi="Times New Roman" w:cs="Times New Roman"/>
          <w:sz w:val="26"/>
          <w:szCs w:val="26"/>
          <w:lang w:val="vi-VN"/>
        </w:rPr>
        <w:t>Nội.</w:t>
      </w:r>
    </w:p>
    <w:p w14:paraId="0EFFAD46" w14:textId="364CA27C" w:rsidR="00EB355F" w:rsidRPr="00EB355F" w:rsidRDefault="00EB355F" w:rsidP="00EB355F">
      <w:pPr>
        <w:pStyle w:val="ListParagraph"/>
        <w:numPr>
          <w:ilvl w:val="0"/>
          <w:numId w:val="4"/>
        </w:numPr>
        <w:spacing w:line="360" w:lineRule="auto"/>
        <w:jc w:val="both"/>
        <w:rPr>
          <w:rFonts w:ascii="Times New Roman" w:hAnsi="Times New Roman" w:cs="Times New Roman"/>
          <w:sz w:val="26"/>
          <w:szCs w:val="26"/>
          <w:lang w:val="vi-VN"/>
        </w:rPr>
      </w:pPr>
      <w:r w:rsidRPr="00EB355F">
        <w:rPr>
          <w:rFonts w:ascii="Times New Roman" w:hAnsi="Times New Roman" w:cs="Times New Roman"/>
          <w:sz w:val="26"/>
          <w:szCs w:val="26"/>
          <w:lang w:val="vi-VN"/>
        </w:rPr>
        <w:t>Học viện Nguyễn Ái Quốc – Khoa Lịch sử</w:t>
      </w:r>
      <w:r w:rsidR="00912897">
        <w:rPr>
          <w:rFonts w:ascii="Times New Roman" w:hAnsi="Times New Roman" w:cs="Times New Roman"/>
          <w:sz w:val="26"/>
          <w:szCs w:val="26"/>
          <w:lang w:val="vi-VN"/>
        </w:rPr>
        <w:t xml:space="preserve"> Đảng</w:t>
      </w:r>
      <w:r w:rsidR="002E76CD">
        <w:rPr>
          <w:rFonts w:ascii="Times New Roman" w:hAnsi="Times New Roman" w:cs="Times New Roman"/>
          <w:sz w:val="26"/>
          <w:szCs w:val="26"/>
          <w:lang w:val="vi-VN"/>
        </w:rPr>
        <w:t xml:space="preserve"> (1988). </w:t>
      </w:r>
      <w:r w:rsidRPr="002E76CD">
        <w:rPr>
          <w:rFonts w:ascii="Times New Roman" w:hAnsi="Times New Roman" w:cs="Times New Roman"/>
          <w:i/>
          <w:sz w:val="26"/>
          <w:szCs w:val="26"/>
          <w:lang w:val="vi-VN"/>
        </w:rPr>
        <w:t>Lịch sử Đả</w:t>
      </w:r>
      <w:r w:rsidR="00CE27E1">
        <w:rPr>
          <w:rFonts w:ascii="Times New Roman" w:hAnsi="Times New Roman" w:cs="Times New Roman"/>
          <w:i/>
          <w:sz w:val="26"/>
          <w:szCs w:val="26"/>
          <w:lang w:val="vi-VN"/>
        </w:rPr>
        <w:t>ng C</w:t>
      </w:r>
      <w:r w:rsidRPr="002E76CD">
        <w:rPr>
          <w:rFonts w:ascii="Times New Roman" w:hAnsi="Times New Roman" w:cs="Times New Roman"/>
          <w:i/>
          <w:sz w:val="26"/>
          <w:szCs w:val="26"/>
          <w:lang w:val="vi-VN"/>
        </w:rPr>
        <w:t>ộng sản Việt Nam</w:t>
      </w:r>
      <w:r w:rsidRPr="00EB355F">
        <w:rPr>
          <w:rFonts w:ascii="Times New Roman" w:hAnsi="Times New Roman" w:cs="Times New Roman"/>
          <w:sz w:val="26"/>
          <w:szCs w:val="26"/>
          <w:lang w:val="vi-VN"/>
        </w:rPr>
        <w:t>, tập II, Nxb Tuyên Huấn, Hà Nội.</w:t>
      </w:r>
    </w:p>
    <w:sectPr w:rsidR="00EB355F" w:rsidRPr="00EB355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90946" w14:textId="77777777" w:rsidR="00141D5B" w:rsidRDefault="00141D5B">
      <w:pPr>
        <w:spacing w:after="0" w:line="240" w:lineRule="auto"/>
      </w:pPr>
      <w:r>
        <w:separator/>
      </w:r>
    </w:p>
  </w:endnote>
  <w:endnote w:type="continuationSeparator" w:id="0">
    <w:p w14:paraId="4758B588" w14:textId="77777777" w:rsidR="00141D5B" w:rsidRDefault="0014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7AA5" w14:textId="77777777" w:rsidR="00376B3C" w:rsidRDefault="00376B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D3DA" w14:textId="768F7175" w:rsidR="00376B3C" w:rsidRDefault="00376B3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C1BF5">
      <w:rPr>
        <w:caps/>
        <w:noProof/>
        <w:color w:val="5B9BD5" w:themeColor="accent1"/>
      </w:rPr>
      <w:t>7</w:t>
    </w:r>
    <w:r>
      <w:rPr>
        <w:caps/>
        <w:noProof/>
        <w:color w:val="5B9BD5" w:themeColor="accent1"/>
      </w:rPr>
      <w:fldChar w:fldCharType="end"/>
    </w:r>
  </w:p>
  <w:p w14:paraId="400EB32A" w14:textId="77777777" w:rsidR="0022176D" w:rsidRDefault="002217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09B9" w14:textId="77777777" w:rsidR="00376B3C" w:rsidRDefault="00376B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92D06" w14:textId="77777777" w:rsidR="00141D5B" w:rsidRDefault="00141D5B">
      <w:pPr>
        <w:spacing w:after="0" w:line="240" w:lineRule="auto"/>
      </w:pPr>
      <w:r>
        <w:separator/>
      </w:r>
    </w:p>
  </w:footnote>
  <w:footnote w:type="continuationSeparator" w:id="0">
    <w:p w14:paraId="590BA268" w14:textId="77777777" w:rsidR="00141D5B" w:rsidRDefault="00141D5B">
      <w:pPr>
        <w:spacing w:after="0" w:line="240" w:lineRule="auto"/>
      </w:pPr>
      <w:r>
        <w:continuationSeparator/>
      </w:r>
    </w:p>
  </w:footnote>
  <w:footnote w:id="1">
    <w:p w14:paraId="2C518655" w14:textId="0A211508" w:rsidR="00220A97" w:rsidRPr="00197C8E" w:rsidRDefault="00220A97" w:rsidP="00220A97">
      <w:pPr>
        <w:pStyle w:val="ListParagraph"/>
        <w:spacing w:line="360" w:lineRule="auto"/>
        <w:jc w:val="both"/>
        <w:rPr>
          <w:rFonts w:ascii="Times New Roman" w:hAnsi="Times New Roman" w:cs="Times New Roman"/>
          <w:sz w:val="16"/>
          <w:szCs w:val="16"/>
          <w:lang w:val="vi-VN"/>
        </w:rPr>
      </w:pPr>
      <w:r w:rsidRPr="00197C8E">
        <w:rPr>
          <w:rStyle w:val="FootnoteReference"/>
          <w:sz w:val="16"/>
          <w:szCs w:val="16"/>
        </w:rPr>
        <w:footnoteRef/>
      </w:r>
      <w:r w:rsidRPr="00197C8E">
        <w:rPr>
          <w:sz w:val="16"/>
          <w:szCs w:val="16"/>
        </w:rPr>
        <w:t xml:space="preserve"> </w:t>
      </w:r>
      <w:r w:rsidRPr="00197C8E">
        <w:rPr>
          <w:rFonts w:ascii="Times New Roman" w:hAnsi="Times New Roman" w:cs="Times New Roman"/>
          <w:sz w:val="16"/>
          <w:szCs w:val="16"/>
          <w:lang w:val="vi-VN"/>
        </w:rPr>
        <w:t xml:space="preserve">Đảng Cộng sản Việt Nam (1986). </w:t>
      </w:r>
      <w:r w:rsidRPr="00197C8E">
        <w:rPr>
          <w:rFonts w:ascii="Times New Roman" w:hAnsi="Times New Roman" w:cs="Times New Roman"/>
          <w:i/>
          <w:sz w:val="16"/>
          <w:szCs w:val="16"/>
          <w:lang w:val="vi-VN"/>
        </w:rPr>
        <w:t>Lịch sử Đảng cộng sản Việt Nam</w:t>
      </w:r>
      <w:r w:rsidRPr="00197C8E">
        <w:rPr>
          <w:rFonts w:ascii="Times New Roman" w:hAnsi="Times New Roman" w:cs="Times New Roman"/>
          <w:sz w:val="16"/>
          <w:szCs w:val="16"/>
          <w:lang w:val="vi-VN"/>
        </w:rPr>
        <w:t>, tập II, Nxb Sách giáo khoa Mác – Lênin, Hà Nội, tr.11.</w:t>
      </w:r>
    </w:p>
  </w:footnote>
  <w:footnote w:id="2">
    <w:p w14:paraId="5A3409C3" w14:textId="62829FCB" w:rsidR="00220A97" w:rsidRPr="00197C8E" w:rsidRDefault="00220A97" w:rsidP="00884D9E">
      <w:pPr>
        <w:pStyle w:val="ListParagraph"/>
        <w:spacing w:line="360" w:lineRule="auto"/>
        <w:jc w:val="both"/>
        <w:rPr>
          <w:rFonts w:ascii="Times New Roman" w:hAnsi="Times New Roman" w:cs="Times New Roman"/>
          <w:sz w:val="16"/>
          <w:szCs w:val="16"/>
          <w:lang w:val="vi-VN"/>
        </w:rPr>
      </w:pPr>
      <w:r w:rsidRPr="00197C8E">
        <w:rPr>
          <w:rStyle w:val="FootnoteReference"/>
          <w:sz w:val="16"/>
          <w:szCs w:val="16"/>
        </w:rPr>
        <w:footnoteRef/>
      </w:r>
      <w:r w:rsidRPr="00197C8E">
        <w:rPr>
          <w:sz w:val="16"/>
          <w:szCs w:val="16"/>
        </w:rPr>
        <w:t xml:space="preserve"> </w:t>
      </w:r>
      <w:r w:rsidRPr="00197C8E">
        <w:rPr>
          <w:rFonts w:ascii="Times New Roman" w:hAnsi="Times New Roman" w:cs="Times New Roman"/>
          <w:sz w:val="16"/>
          <w:szCs w:val="16"/>
          <w:lang w:val="vi-VN"/>
        </w:rPr>
        <w:t xml:space="preserve">Học viện Nguyễn Ái Quốc – Khoa Lịch sử </w:t>
      </w:r>
      <w:r w:rsidR="00912897">
        <w:rPr>
          <w:rFonts w:ascii="Times New Roman" w:hAnsi="Times New Roman" w:cs="Times New Roman"/>
          <w:sz w:val="16"/>
          <w:szCs w:val="16"/>
          <w:lang w:val="vi-VN"/>
        </w:rPr>
        <w:t>Đảng</w:t>
      </w:r>
      <w:r w:rsidRPr="00197C8E">
        <w:rPr>
          <w:rFonts w:ascii="Times New Roman" w:hAnsi="Times New Roman" w:cs="Times New Roman"/>
          <w:sz w:val="16"/>
          <w:szCs w:val="16"/>
          <w:lang w:val="vi-VN"/>
        </w:rPr>
        <w:t xml:space="preserve">(1988). </w:t>
      </w:r>
      <w:r w:rsidRPr="00197C8E">
        <w:rPr>
          <w:rFonts w:ascii="Times New Roman" w:hAnsi="Times New Roman" w:cs="Times New Roman"/>
          <w:i/>
          <w:sz w:val="16"/>
          <w:szCs w:val="16"/>
          <w:lang w:val="vi-VN"/>
        </w:rPr>
        <w:t>Lịch sử Đảng Cộng sản Việt Nam</w:t>
      </w:r>
      <w:r w:rsidRPr="00197C8E">
        <w:rPr>
          <w:rFonts w:ascii="Times New Roman" w:hAnsi="Times New Roman" w:cs="Times New Roman"/>
          <w:sz w:val="16"/>
          <w:szCs w:val="16"/>
          <w:lang w:val="vi-VN"/>
        </w:rPr>
        <w:t>, tập II, Nxb Tuyên Huấn, Hà Nội, tr.19.</w:t>
      </w:r>
    </w:p>
    <w:p w14:paraId="1383EEF1" w14:textId="49A5D438" w:rsidR="00220A97" w:rsidRPr="00220A97" w:rsidRDefault="00220A97" w:rsidP="00220A97">
      <w:pPr>
        <w:pStyle w:val="ListParagraph"/>
        <w:spacing w:line="360" w:lineRule="auto"/>
        <w:jc w:val="both"/>
        <w:rPr>
          <w:rFonts w:ascii="Times New Roman" w:hAnsi="Times New Roman" w:cs="Times New Roman"/>
          <w:sz w:val="20"/>
          <w:szCs w:val="20"/>
          <w:lang w:val="vi-VN"/>
        </w:rPr>
      </w:pPr>
    </w:p>
    <w:p w14:paraId="2642D86D" w14:textId="5596E601" w:rsidR="00220A97" w:rsidRPr="00220A97" w:rsidRDefault="00220A97">
      <w:pPr>
        <w:pStyle w:val="FootnoteText"/>
        <w:rPr>
          <w:lang w:val="vi-VN"/>
        </w:rPr>
      </w:pPr>
    </w:p>
  </w:footnote>
  <w:footnote w:id="3">
    <w:p w14:paraId="70ED325E" w14:textId="71CE7B62" w:rsidR="00197C8E" w:rsidRPr="00197C8E" w:rsidRDefault="007468F4">
      <w:pPr>
        <w:pStyle w:val="FootnoteText"/>
        <w:rPr>
          <w:lang w:val="vi-VN"/>
        </w:rPr>
      </w:pPr>
      <w:r>
        <w:rPr>
          <w:lang w:val="vi-VN"/>
        </w:rPr>
        <w:t xml:space="preserve">                </w:t>
      </w:r>
      <w:r w:rsidR="00197C8E">
        <w:rPr>
          <w:rStyle w:val="FootnoteReference"/>
        </w:rPr>
        <w:footnoteRef/>
      </w:r>
      <w:r w:rsidR="00197C8E">
        <w:t xml:space="preserve"> </w:t>
      </w:r>
      <w:r w:rsidR="00197C8E" w:rsidRPr="00197C8E">
        <w:rPr>
          <w:rFonts w:ascii="Times New Roman" w:hAnsi="Times New Roman" w:cs="Times New Roman"/>
          <w:sz w:val="16"/>
          <w:szCs w:val="16"/>
          <w:lang w:val="vi-VN"/>
        </w:rPr>
        <w:t xml:space="preserve">Đảng Cộng sản Việt Nam (1986). </w:t>
      </w:r>
      <w:r w:rsidR="00197C8E" w:rsidRPr="00197C8E">
        <w:rPr>
          <w:rFonts w:ascii="Times New Roman" w:hAnsi="Times New Roman" w:cs="Times New Roman"/>
          <w:i/>
          <w:sz w:val="16"/>
          <w:szCs w:val="16"/>
          <w:lang w:val="vi-VN"/>
        </w:rPr>
        <w:t>Lịch sử Đảng cộng sản Việt Nam</w:t>
      </w:r>
      <w:r w:rsidR="00197C8E" w:rsidRPr="00197C8E">
        <w:rPr>
          <w:rFonts w:ascii="Times New Roman" w:hAnsi="Times New Roman" w:cs="Times New Roman"/>
          <w:sz w:val="16"/>
          <w:szCs w:val="16"/>
          <w:lang w:val="vi-VN"/>
        </w:rPr>
        <w:t>, tập II, Nxb Sách giáo khoa Mác – Lênin, Hà Nội, tr.40.</w:t>
      </w:r>
    </w:p>
  </w:footnote>
  <w:footnote w:id="4">
    <w:p w14:paraId="2FD01CDA" w14:textId="125B92F8" w:rsidR="007468F4" w:rsidRPr="007468F4" w:rsidRDefault="00197C8E"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t xml:space="preserve"> </w:t>
      </w:r>
      <w:r w:rsidR="007468F4" w:rsidRPr="00197C8E">
        <w:rPr>
          <w:rFonts w:ascii="Times New Roman" w:hAnsi="Times New Roman" w:cs="Times New Roman"/>
          <w:sz w:val="16"/>
          <w:szCs w:val="16"/>
          <w:lang w:val="vi-VN"/>
        </w:rPr>
        <w:t xml:space="preserve">Học viện Nguyễn Ái Quốc – Khoa Lịch sử </w:t>
      </w:r>
      <w:r w:rsidR="00912897">
        <w:rPr>
          <w:rFonts w:ascii="Times New Roman" w:hAnsi="Times New Roman" w:cs="Times New Roman"/>
          <w:sz w:val="16"/>
          <w:szCs w:val="16"/>
          <w:lang w:val="vi-VN"/>
        </w:rPr>
        <w:t xml:space="preserve">Đảng </w:t>
      </w:r>
      <w:r w:rsidR="007468F4" w:rsidRPr="00197C8E">
        <w:rPr>
          <w:rFonts w:ascii="Times New Roman" w:hAnsi="Times New Roman" w:cs="Times New Roman"/>
          <w:sz w:val="16"/>
          <w:szCs w:val="16"/>
          <w:lang w:val="vi-VN"/>
        </w:rPr>
        <w:t xml:space="preserve">(1988). </w:t>
      </w:r>
      <w:r w:rsidR="007468F4" w:rsidRPr="00197C8E">
        <w:rPr>
          <w:rFonts w:ascii="Times New Roman" w:hAnsi="Times New Roman" w:cs="Times New Roman"/>
          <w:i/>
          <w:sz w:val="16"/>
          <w:szCs w:val="16"/>
          <w:lang w:val="vi-VN"/>
        </w:rPr>
        <w:t>Lịch sử Đảng Cộng sản Việt Nam</w:t>
      </w:r>
      <w:r w:rsidR="007468F4" w:rsidRPr="00197C8E">
        <w:rPr>
          <w:rFonts w:ascii="Times New Roman" w:hAnsi="Times New Roman" w:cs="Times New Roman"/>
          <w:sz w:val="16"/>
          <w:szCs w:val="16"/>
          <w:lang w:val="vi-VN"/>
        </w:rPr>
        <w:t>, tập II, Nxb Tuyên Huấn, Hà Nội, tr.</w:t>
      </w:r>
      <w:r w:rsidR="007468F4">
        <w:rPr>
          <w:rFonts w:ascii="Times New Roman" w:hAnsi="Times New Roman" w:cs="Times New Roman"/>
          <w:sz w:val="16"/>
          <w:szCs w:val="16"/>
          <w:lang w:val="vi-VN"/>
        </w:rPr>
        <w:t>22</w:t>
      </w:r>
    </w:p>
  </w:footnote>
  <w:footnote w:id="5">
    <w:p w14:paraId="7E913A97" w14:textId="00D5385B" w:rsidR="007468F4" w:rsidRPr="00912897" w:rsidRDefault="007468F4"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t xml:space="preserve"> </w:t>
      </w:r>
      <w:r w:rsidR="00912897" w:rsidRPr="00912897">
        <w:rPr>
          <w:rFonts w:ascii="Times New Roman" w:hAnsi="Times New Roman" w:cs="Times New Roman"/>
          <w:sz w:val="16"/>
          <w:szCs w:val="16"/>
          <w:lang w:val="vi-VN"/>
        </w:rPr>
        <w:t xml:space="preserve">Sđd, </w:t>
      </w:r>
      <w:r w:rsidRPr="00912897">
        <w:rPr>
          <w:rFonts w:ascii="Times New Roman" w:hAnsi="Times New Roman" w:cs="Times New Roman"/>
          <w:sz w:val="16"/>
          <w:szCs w:val="16"/>
          <w:lang w:val="vi-VN"/>
        </w:rPr>
        <w:t>tr.23.</w:t>
      </w:r>
    </w:p>
    <w:p w14:paraId="2481B77B" w14:textId="77777777" w:rsidR="007468F4" w:rsidRPr="00220A97" w:rsidRDefault="007468F4" w:rsidP="007468F4">
      <w:pPr>
        <w:pStyle w:val="ListParagraph"/>
        <w:spacing w:line="360" w:lineRule="auto"/>
        <w:jc w:val="both"/>
        <w:rPr>
          <w:rFonts w:ascii="Times New Roman" w:hAnsi="Times New Roman" w:cs="Times New Roman"/>
          <w:sz w:val="20"/>
          <w:szCs w:val="20"/>
          <w:lang w:val="vi-VN"/>
        </w:rPr>
      </w:pPr>
    </w:p>
    <w:p w14:paraId="0DFF6783" w14:textId="288ED762" w:rsidR="007468F4" w:rsidRPr="007468F4" w:rsidRDefault="007468F4">
      <w:pPr>
        <w:pStyle w:val="FootnoteText"/>
        <w:rPr>
          <w:lang w:val="vi-VN"/>
        </w:rPr>
      </w:pPr>
    </w:p>
  </w:footnote>
  <w:footnote w:id="6">
    <w:p w14:paraId="497A3997" w14:textId="05B78470" w:rsidR="007468F4" w:rsidRPr="007468F4" w:rsidRDefault="007468F4"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t xml:space="preserve"> </w:t>
      </w:r>
      <w:r w:rsidRPr="00197C8E">
        <w:rPr>
          <w:rFonts w:ascii="Times New Roman" w:hAnsi="Times New Roman" w:cs="Times New Roman"/>
          <w:sz w:val="16"/>
          <w:szCs w:val="16"/>
          <w:lang w:val="vi-VN"/>
        </w:rPr>
        <w:t xml:space="preserve">Học viện Nguyễn Ái Quốc – Khoa Lịch sử </w:t>
      </w:r>
      <w:r w:rsidR="00912897">
        <w:rPr>
          <w:rFonts w:ascii="Times New Roman" w:hAnsi="Times New Roman" w:cs="Times New Roman"/>
          <w:sz w:val="16"/>
          <w:szCs w:val="16"/>
          <w:lang w:val="vi-VN"/>
        </w:rPr>
        <w:t xml:space="preserve">Đảng </w:t>
      </w:r>
      <w:r w:rsidRPr="00197C8E">
        <w:rPr>
          <w:rFonts w:ascii="Times New Roman" w:hAnsi="Times New Roman" w:cs="Times New Roman"/>
          <w:sz w:val="16"/>
          <w:szCs w:val="16"/>
          <w:lang w:val="vi-VN"/>
        </w:rPr>
        <w:t xml:space="preserve">(1988). </w:t>
      </w:r>
      <w:r w:rsidRPr="00197C8E">
        <w:rPr>
          <w:rFonts w:ascii="Times New Roman" w:hAnsi="Times New Roman" w:cs="Times New Roman"/>
          <w:i/>
          <w:sz w:val="16"/>
          <w:szCs w:val="16"/>
          <w:lang w:val="vi-VN"/>
        </w:rPr>
        <w:t>Lịch sử Đảng Cộng sản Việt Nam</w:t>
      </w:r>
      <w:r w:rsidRPr="00197C8E">
        <w:rPr>
          <w:rFonts w:ascii="Times New Roman" w:hAnsi="Times New Roman" w:cs="Times New Roman"/>
          <w:sz w:val="16"/>
          <w:szCs w:val="16"/>
          <w:lang w:val="vi-VN"/>
        </w:rPr>
        <w:t>, tập II, Nxb Tuyên Huấn, Hà Nội, tr.</w:t>
      </w:r>
      <w:r>
        <w:rPr>
          <w:rFonts w:ascii="Times New Roman" w:hAnsi="Times New Roman" w:cs="Times New Roman"/>
          <w:sz w:val="16"/>
          <w:szCs w:val="16"/>
          <w:lang w:val="vi-VN"/>
        </w:rPr>
        <w:t>24</w:t>
      </w:r>
      <w:r w:rsidRPr="00197C8E">
        <w:rPr>
          <w:rFonts w:ascii="Times New Roman" w:hAnsi="Times New Roman" w:cs="Times New Roman"/>
          <w:sz w:val="16"/>
          <w:szCs w:val="16"/>
          <w:lang w:val="vi-VN"/>
        </w:rPr>
        <w:t>.</w:t>
      </w:r>
    </w:p>
  </w:footnote>
  <w:footnote w:id="7">
    <w:p w14:paraId="10DE41E2" w14:textId="14346683" w:rsidR="007468F4" w:rsidRPr="00197C8E" w:rsidRDefault="007468F4"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rsidR="00912897">
        <w:rPr>
          <w:rFonts w:ascii="Times New Roman" w:hAnsi="Times New Roman" w:cs="Times New Roman"/>
          <w:sz w:val="16"/>
          <w:szCs w:val="16"/>
          <w:lang w:val="vi-VN"/>
        </w:rPr>
        <w:t xml:space="preserve"> </w:t>
      </w:r>
      <w:r w:rsidR="00912897" w:rsidRPr="00912897">
        <w:rPr>
          <w:rFonts w:ascii="Times New Roman" w:hAnsi="Times New Roman" w:cs="Times New Roman"/>
          <w:sz w:val="16"/>
          <w:szCs w:val="16"/>
          <w:lang w:val="vi-VN"/>
        </w:rPr>
        <w:t>Sđd</w:t>
      </w:r>
      <w:r w:rsidRPr="00197C8E">
        <w:rPr>
          <w:rFonts w:ascii="Times New Roman" w:hAnsi="Times New Roman" w:cs="Times New Roman"/>
          <w:sz w:val="16"/>
          <w:szCs w:val="16"/>
          <w:lang w:val="vi-VN"/>
        </w:rPr>
        <w:t>, tr.</w:t>
      </w:r>
      <w:r>
        <w:rPr>
          <w:rFonts w:ascii="Times New Roman" w:hAnsi="Times New Roman" w:cs="Times New Roman"/>
          <w:sz w:val="16"/>
          <w:szCs w:val="16"/>
          <w:lang w:val="vi-VN"/>
        </w:rPr>
        <w:t>24</w:t>
      </w:r>
      <w:r w:rsidRPr="00197C8E">
        <w:rPr>
          <w:rFonts w:ascii="Times New Roman" w:hAnsi="Times New Roman" w:cs="Times New Roman"/>
          <w:sz w:val="16"/>
          <w:szCs w:val="16"/>
          <w:lang w:val="vi-VN"/>
        </w:rPr>
        <w:t>.</w:t>
      </w:r>
    </w:p>
    <w:p w14:paraId="6E26002C" w14:textId="5EAD33D4" w:rsidR="007468F4" w:rsidRPr="007468F4" w:rsidRDefault="007468F4">
      <w:pPr>
        <w:pStyle w:val="FootnoteText"/>
        <w:rPr>
          <w:lang w:val="vi-VN"/>
        </w:rPr>
      </w:pPr>
    </w:p>
  </w:footnote>
  <w:footnote w:id="8">
    <w:p w14:paraId="73B0F893" w14:textId="41250E8A" w:rsidR="007468F4" w:rsidRPr="007468F4" w:rsidRDefault="007468F4"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t xml:space="preserve"> </w:t>
      </w:r>
      <w:r w:rsidRPr="00197C8E">
        <w:rPr>
          <w:rFonts w:ascii="Times New Roman" w:hAnsi="Times New Roman" w:cs="Times New Roman"/>
          <w:sz w:val="16"/>
          <w:szCs w:val="16"/>
          <w:lang w:val="vi-VN"/>
        </w:rPr>
        <w:t xml:space="preserve">Học viện Nguyễn Ái Quốc – Khoa Lịch sử </w:t>
      </w:r>
      <w:r w:rsidR="00912897">
        <w:rPr>
          <w:rFonts w:ascii="Times New Roman" w:hAnsi="Times New Roman" w:cs="Times New Roman"/>
          <w:sz w:val="16"/>
          <w:szCs w:val="16"/>
          <w:lang w:val="vi-VN"/>
        </w:rPr>
        <w:t xml:space="preserve">Đảng </w:t>
      </w:r>
      <w:r w:rsidRPr="00197C8E">
        <w:rPr>
          <w:rFonts w:ascii="Times New Roman" w:hAnsi="Times New Roman" w:cs="Times New Roman"/>
          <w:sz w:val="16"/>
          <w:szCs w:val="16"/>
          <w:lang w:val="vi-VN"/>
        </w:rPr>
        <w:t xml:space="preserve">(1988). </w:t>
      </w:r>
      <w:r w:rsidRPr="00197C8E">
        <w:rPr>
          <w:rFonts w:ascii="Times New Roman" w:hAnsi="Times New Roman" w:cs="Times New Roman"/>
          <w:i/>
          <w:sz w:val="16"/>
          <w:szCs w:val="16"/>
          <w:lang w:val="vi-VN"/>
        </w:rPr>
        <w:t>Lịch sử Đảng Cộng sản Việt Nam</w:t>
      </w:r>
      <w:r w:rsidRPr="00197C8E">
        <w:rPr>
          <w:rFonts w:ascii="Times New Roman" w:hAnsi="Times New Roman" w:cs="Times New Roman"/>
          <w:sz w:val="16"/>
          <w:szCs w:val="16"/>
          <w:lang w:val="vi-VN"/>
        </w:rPr>
        <w:t>, tập II, Nxb Tuyên Huấn, Hà Nội, tr.</w:t>
      </w:r>
      <w:r>
        <w:rPr>
          <w:rFonts w:ascii="Times New Roman" w:hAnsi="Times New Roman" w:cs="Times New Roman"/>
          <w:sz w:val="16"/>
          <w:szCs w:val="16"/>
          <w:lang w:val="vi-VN"/>
        </w:rPr>
        <w:t>26</w:t>
      </w:r>
      <w:r w:rsidRPr="00197C8E">
        <w:rPr>
          <w:rFonts w:ascii="Times New Roman" w:hAnsi="Times New Roman" w:cs="Times New Roman"/>
          <w:sz w:val="16"/>
          <w:szCs w:val="16"/>
          <w:lang w:val="vi-VN"/>
        </w:rPr>
        <w:t>.</w:t>
      </w:r>
    </w:p>
  </w:footnote>
  <w:footnote w:id="9">
    <w:p w14:paraId="0EDE53CC" w14:textId="0398847E" w:rsidR="007468F4" w:rsidRPr="00197C8E" w:rsidRDefault="007468F4" w:rsidP="007468F4">
      <w:pPr>
        <w:pStyle w:val="ListParagraph"/>
        <w:spacing w:line="360" w:lineRule="auto"/>
        <w:jc w:val="both"/>
        <w:rPr>
          <w:rFonts w:ascii="Times New Roman" w:hAnsi="Times New Roman" w:cs="Times New Roman"/>
          <w:sz w:val="16"/>
          <w:szCs w:val="16"/>
          <w:lang w:val="vi-VN"/>
        </w:rPr>
      </w:pPr>
      <w:r>
        <w:rPr>
          <w:rStyle w:val="FootnoteReference"/>
        </w:rPr>
        <w:footnoteRef/>
      </w:r>
      <w:r w:rsidR="00912897">
        <w:rPr>
          <w:rFonts w:ascii="Times New Roman" w:hAnsi="Times New Roman" w:cs="Times New Roman"/>
          <w:sz w:val="16"/>
          <w:szCs w:val="16"/>
          <w:lang w:val="vi-VN"/>
        </w:rPr>
        <w:t xml:space="preserve"> </w:t>
      </w:r>
      <w:r w:rsidR="00912897" w:rsidRPr="00912897">
        <w:rPr>
          <w:rFonts w:ascii="Times New Roman" w:hAnsi="Times New Roman" w:cs="Times New Roman"/>
          <w:sz w:val="16"/>
          <w:szCs w:val="16"/>
          <w:lang w:val="vi-VN"/>
        </w:rPr>
        <w:t>Sđd</w:t>
      </w:r>
      <w:r>
        <w:t xml:space="preserve"> </w:t>
      </w:r>
      <w:r w:rsidRPr="00197C8E">
        <w:rPr>
          <w:rFonts w:ascii="Times New Roman" w:hAnsi="Times New Roman" w:cs="Times New Roman"/>
          <w:sz w:val="16"/>
          <w:szCs w:val="16"/>
          <w:lang w:val="vi-VN"/>
        </w:rPr>
        <w:t>, tr.</w:t>
      </w:r>
      <w:r w:rsidR="00912897">
        <w:rPr>
          <w:rFonts w:ascii="Times New Roman" w:hAnsi="Times New Roman" w:cs="Times New Roman"/>
          <w:sz w:val="16"/>
          <w:szCs w:val="16"/>
          <w:lang w:val="vi-VN"/>
        </w:rPr>
        <w:t>27</w:t>
      </w:r>
      <w:r w:rsidRPr="00197C8E">
        <w:rPr>
          <w:rFonts w:ascii="Times New Roman" w:hAnsi="Times New Roman" w:cs="Times New Roman"/>
          <w:sz w:val="16"/>
          <w:szCs w:val="16"/>
          <w:lang w:val="vi-VN"/>
        </w:rPr>
        <w:t>.</w:t>
      </w:r>
    </w:p>
    <w:p w14:paraId="5E1CA890" w14:textId="7B8C9881" w:rsidR="007468F4" w:rsidRPr="007468F4" w:rsidRDefault="007468F4">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2DA8" w14:textId="77777777" w:rsidR="00376B3C" w:rsidRDefault="00376B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E4FD" w14:textId="77777777" w:rsidR="00376B3C" w:rsidRDefault="00376B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C34A" w14:textId="77777777" w:rsidR="00376B3C" w:rsidRDefault="00376B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19D"/>
    <w:multiLevelType w:val="hybridMultilevel"/>
    <w:tmpl w:val="8480914A"/>
    <w:lvl w:ilvl="0" w:tplc="2F90F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D542D"/>
    <w:multiLevelType w:val="hybridMultilevel"/>
    <w:tmpl w:val="431E2A9A"/>
    <w:lvl w:ilvl="0" w:tplc="28965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935C4"/>
    <w:multiLevelType w:val="hybridMultilevel"/>
    <w:tmpl w:val="E5BE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E7446"/>
    <w:multiLevelType w:val="hybridMultilevel"/>
    <w:tmpl w:val="701E8F5E"/>
    <w:lvl w:ilvl="0" w:tplc="76C4A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A45F6"/>
    <w:multiLevelType w:val="hybridMultilevel"/>
    <w:tmpl w:val="E0E4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B3"/>
    <w:rsid w:val="00016E38"/>
    <w:rsid w:val="000657E1"/>
    <w:rsid w:val="00066DE5"/>
    <w:rsid w:val="000B214C"/>
    <w:rsid w:val="001071E2"/>
    <w:rsid w:val="00141D5B"/>
    <w:rsid w:val="00187FD1"/>
    <w:rsid w:val="00197C8E"/>
    <w:rsid w:val="001A54A9"/>
    <w:rsid w:val="001E5E26"/>
    <w:rsid w:val="00211BDA"/>
    <w:rsid w:val="00220A97"/>
    <w:rsid w:val="0022176D"/>
    <w:rsid w:val="00226258"/>
    <w:rsid w:val="00234BDC"/>
    <w:rsid w:val="00252039"/>
    <w:rsid w:val="002A60DA"/>
    <w:rsid w:val="002B56E0"/>
    <w:rsid w:val="002E76CD"/>
    <w:rsid w:val="003117F5"/>
    <w:rsid w:val="00330F32"/>
    <w:rsid w:val="00334F03"/>
    <w:rsid w:val="00371F9D"/>
    <w:rsid w:val="00376B3C"/>
    <w:rsid w:val="003C1BF5"/>
    <w:rsid w:val="003D0C69"/>
    <w:rsid w:val="003D382C"/>
    <w:rsid w:val="003E4170"/>
    <w:rsid w:val="003F47D8"/>
    <w:rsid w:val="00410590"/>
    <w:rsid w:val="00424843"/>
    <w:rsid w:val="004543EF"/>
    <w:rsid w:val="00471DE3"/>
    <w:rsid w:val="004D323D"/>
    <w:rsid w:val="004D3BA5"/>
    <w:rsid w:val="004E4025"/>
    <w:rsid w:val="004E4C12"/>
    <w:rsid w:val="004F35DE"/>
    <w:rsid w:val="00515172"/>
    <w:rsid w:val="00544C12"/>
    <w:rsid w:val="00555F8A"/>
    <w:rsid w:val="00577DFB"/>
    <w:rsid w:val="00586407"/>
    <w:rsid w:val="005C5171"/>
    <w:rsid w:val="005E23EC"/>
    <w:rsid w:val="005F5CF0"/>
    <w:rsid w:val="00660621"/>
    <w:rsid w:val="006845B2"/>
    <w:rsid w:val="006866F9"/>
    <w:rsid w:val="00697068"/>
    <w:rsid w:val="006D6F6B"/>
    <w:rsid w:val="006E55A3"/>
    <w:rsid w:val="007122DF"/>
    <w:rsid w:val="007128D3"/>
    <w:rsid w:val="007468F4"/>
    <w:rsid w:val="00766A2E"/>
    <w:rsid w:val="007E1DC6"/>
    <w:rsid w:val="00800D1F"/>
    <w:rsid w:val="00812078"/>
    <w:rsid w:val="00857C36"/>
    <w:rsid w:val="00876494"/>
    <w:rsid w:val="00884D9E"/>
    <w:rsid w:val="008F685A"/>
    <w:rsid w:val="00911107"/>
    <w:rsid w:val="00912897"/>
    <w:rsid w:val="00934FE2"/>
    <w:rsid w:val="009651F7"/>
    <w:rsid w:val="00972942"/>
    <w:rsid w:val="00985F4B"/>
    <w:rsid w:val="00985FEB"/>
    <w:rsid w:val="009A7991"/>
    <w:rsid w:val="009C729D"/>
    <w:rsid w:val="009D7621"/>
    <w:rsid w:val="009F4AB3"/>
    <w:rsid w:val="00A14455"/>
    <w:rsid w:val="00A32CAC"/>
    <w:rsid w:val="00A63811"/>
    <w:rsid w:val="00AC3C4D"/>
    <w:rsid w:val="00B12600"/>
    <w:rsid w:val="00B14044"/>
    <w:rsid w:val="00B37692"/>
    <w:rsid w:val="00BB005B"/>
    <w:rsid w:val="00BB56C2"/>
    <w:rsid w:val="00BE05A7"/>
    <w:rsid w:val="00BE4D72"/>
    <w:rsid w:val="00C27F23"/>
    <w:rsid w:val="00C36A44"/>
    <w:rsid w:val="00C50D47"/>
    <w:rsid w:val="00C821F9"/>
    <w:rsid w:val="00CC4826"/>
    <w:rsid w:val="00CE27E1"/>
    <w:rsid w:val="00D52538"/>
    <w:rsid w:val="00D66555"/>
    <w:rsid w:val="00DA1F59"/>
    <w:rsid w:val="00DF05C3"/>
    <w:rsid w:val="00DF271C"/>
    <w:rsid w:val="00DF2C10"/>
    <w:rsid w:val="00DF6824"/>
    <w:rsid w:val="00E271D7"/>
    <w:rsid w:val="00E73C8F"/>
    <w:rsid w:val="00E96BA0"/>
    <w:rsid w:val="00EA29B5"/>
    <w:rsid w:val="00EB355F"/>
    <w:rsid w:val="00EE415F"/>
    <w:rsid w:val="00EF7CF6"/>
    <w:rsid w:val="00F121EE"/>
    <w:rsid w:val="00F4655C"/>
    <w:rsid w:val="00F727BC"/>
    <w:rsid w:val="00F97400"/>
    <w:rsid w:val="00FA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0BD4"/>
  <w15:chartTrackingRefBased/>
  <w15:docId w15:val="{932B9FA0-911B-406D-8B01-20E90764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AB3"/>
    <w:pPr>
      <w:ind w:left="720"/>
      <w:contextualSpacing/>
    </w:pPr>
  </w:style>
  <w:style w:type="paragraph" w:styleId="Footer">
    <w:name w:val="footer"/>
    <w:basedOn w:val="Normal"/>
    <w:link w:val="FooterChar"/>
    <w:uiPriority w:val="99"/>
    <w:unhideWhenUsed/>
    <w:rsid w:val="009F4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B3"/>
  </w:style>
  <w:style w:type="character" w:styleId="Hyperlink">
    <w:name w:val="Hyperlink"/>
    <w:basedOn w:val="DefaultParagraphFont"/>
    <w:uiPriority w:val="99"/>
    <w:unhideWhenUsed/>
    <w:rsid w:val="000B214C"/>
    <w:rPr>
      <w:color w:val="0563C1" w:themeColor="hyperlink"/>
      <w:u w:val="single"/>
    </w:rPr>
  </w:style>
  <w:style w:type="paragraph" w:styleId="Header">
    <w:name w:val="header"/>
    <w:basedOn w:val="Normal"/>
    <w:link w:val="HeaderChar"/>
    <w:uiPriority w:val="99"/>
    <w:unhideWhenUsed/>
    <w:rsid w:val="00376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3C"/>
  </w:style>
  <w:style w:type="paragraph" w:styleId="FootnoteText">
    <w:name w:val="footnote text"/>
    <w:basedOn w:val="Normal"/>
    <w:link w:val="FootnoteTextChar"/>
    <w:uiPriority w:val="99"/>
    <w:semiHidden/>
    <w:unhideWhenUsed/>
    <w:rsid w:val="00220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97"/>
    <w:rPr>
      <w:sz w:val="20"/>
      <w:szCs w:val="20"/>
    </w:rPr>
  </w:style>
  <w:style w:type="character" w:styleId="FootnoteReference">
    <w:name w:val="footnote reference"/>
    <w:basedOn w:val="DefaultParagraphFont"/>
    <w:uiPriority w:val="99"/>
    <w:semiHidden/>
    <w:unhideWhenUsed/>
    <w:rsid w:val="00220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CC63-A519-46DC-8E6C-35B84F44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2024-07-24T07:59:00Z</dcterms:created>
  <dcterms:modified xsi:type="dcterms:W3CDTF">2024-07-24T08:00:00Z</dcterms:modified>
</cp:coreProperties>
</file>