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A1" w:rsidRPr="00F97939" w:rsidRDefault="00135BA1" w:rsidP="00135BA1">
      <w:pPr>
        <w:spacing w:after="0" w:line="240" w:lineRule="auto"/>
        <w:ind w:firstLine="720"/>
        <w:jc w:val="center"/>
        <w:rPr>
          <w:rFonts w:ascii="Palatino Linotype" w:hAnsi="Palatino Linotype" w:cs="Times New Roman"/>
          <w:sz w:val="24"/>
          <w:szCs w:val="24"/>
        </w:rPr>
      </w:pPr>
      <w:r w:rsidRPr="00F97939">
        <w:rPr>
          <w:rFonts w:ascii="Palatino Linotype" w:hAnsi="Palatino Linotype" w:cs="Times New Roman"/>
          <w:sz w:val="24"/>
          <w:szCs w:val="24"/>
        </w:rPr>
        <w:t xml:space="preserve">ĐÁNH GIÁ CHẤT LƯỢNG GIÁO DỤC QUỐC PHÒNG VÀ AN NINH </w:t>
      </w:r>
    </w:p>
    <w:p w:rsidR="00135BA1" w:rsidRPr="00F97939" w:rsidRDefault="00135BA1" w:rsidP="00135BA1">
      <w:pPr>
        <w:spacing w:after="0" w:line="240" w:lineRule="auto"/>
        <w:ind w:firstLine="720"/>
        <w:jc w:val="center"/>
        <w:rPr>
          <w:rFonts w:ascii="Palatino Linotype" w:hAnsi="Palatino Linotype" w:cs="Times New Roman"/>
          <w:sz w:val="24"/>
          <w:szCs w:val="24"/>
        </w:rPr>
      </w:pPr>
      <w:r w:rsidRPr="00F97939">
        <w:rPr>
          <w:rFonts w:ascii="Palatino Linotype" w:hAnsi="Palatino Linotype" w:cs="Times New Roman"/>
          <w:sz w:val="24"/>
          <w:szCs w:val="24"/>
        </w:rPr>
        <w:t xml:space="preserve">THEO THÔNG TƯ 05/2020/TT-BGDĐT NGÀY 18/3/2020 </w:t>
      </w:r>
    </w:p>
    <w:p w:rsidR="00135BA1" w:rsidRPr="00F97939" w:rsidRDefault="00135BA1" w:rsidP="00135BA1">
      <w:pPr>
        <w:spacing w:after="0" w:line="240" w:lineRule="auto"/>
        <w:ind w:firstLine="720"/>
        <w:jc w:val="center"/>
        <w:rPr>
          <w:rFonts w:ascii="Palatino Linotype" w:hAnsi="Palatino Linotype" w:cs="Times New Roman"/>
          <w:sz w:val="24"/>
          <w:szCs w:val="24"/>
        </w:rPr>
      </w:pPr>
      <w:r w:rsidRPr="00F97939">
        <w:rPr>
          <w:rFonts w:ascii="Palatino Linotype" w:hAnsi="Palatino Linotype" w:cs="Times New Roman"/>
          <w:sz w:val="24"/>
          <w:szCs w:val="24"/>
        </w:rPr>
        <w:t>Ở TRUNG TÂM GIÁO DỤC QUỐC PHÒNG VÀ AN NINH - ĐẠI HỌC HUẾ</w:t>
      </w:r>
    </w:p>
    <w:p w:rsidR="00135BA1" w:rsidRPr="00F97939" w:rsidRDefault="00135BA1" w:rsidP="00135BA1">
      <w:pPr>
        <w:spacing w:after="0" w:line="240" w:lineRule="auto"/>
        <w:ind w:firstLine="720"/>
        <w:jc w:val="right"/>
        <w:rPr>
          <w:rFonts w:ascii="Palatino Linotype" w:hAnsi="Palatino Linotype" w:cs="Times New Roman"/>
          <w:sz w:val="24"/>
          <w:szCs w:val="24"/>
        </w:rPr>
      </w:pPr>
      <w:r w:rsidRPr="00F97939">
        <w:rPr>
          <w:rFonts w:ascii="Palatino Linotype" w:hAnsi="Palatino Linotype" w:cs="Times New Roman"/>
          <w:sz w:val="24"/>
          <w:szCs w:val="24"/>
        </w:rPr>
        <w:t>Ths Phạm Phước Tuyền</w:t>
      </w:r>
      <w:r w:rsidRPr="00F97939">
        <w:rPr>
          <w:rFonts w:ascii="Palatino Linotype" w:hAnsi="Palatino Linotype" w:cs="Times New Roman"/>
          <w:sz w:val="24"/>
          <w:szCs w:val="24"/>
          <w:vertAlign w:val="superscript"/>
        </w:rPr>
        <w:t>a</w:t>
      </w:r>
      <w:r w:rsidRPr="00F97939">
        <w:rPr>
          <w:rFonts w:ascii="Palatino Linotype" w:hAnsi="Palatino Linotype" w:cs="Times New Roman"/>
          <w:sz w:val="24"/>
          <w:szCs w:val="24"/>
        </w:rPr>
        <w:t>, Ths. Lê Hải Yến</w:t>
      </w:r>
      <w:r w:rsidRPr="00F97939">
        <w:rPr>
          <w:rFonts w:ascii="Palatino Linotype" w:hAnsi="Palatino Linotype" w:cs="Times New Roman"/>
          <w:sz w:val="24"/>
          <w:szCs w:val="24"/>
          <w:vertAlign w:val="superscript"/>
        </w:rPr>
        <w:t>b</w:t>
      </w:r>
    </w:p>
    <w:p w:rsidR="00135BA1" w:rsidRPr="00F97939" w:rsidRDefault="00135BA1" w:rsidP="00135BA1">
      <w:pPr>
        <w:spacing w:after="0" w:line="240" w:lineRule="auto"/>
        <w:ind w:firstLine="720"/>
        <w:jc w:val="right"/>
        <w:rPr>
          <w:rFonts w:ascii="Palatino Linotype" w:hAnsi="Palatino Linotype" w:cs="Times New Roman"/>
          <w:sz w:val="24"/>
          <w:szCs w:val="24"/>
        </w:rPr>
      </w:pPr>
      <w:r w:rsidRPr="00F97939">
        <w:rPr>
          <w:rFonts w:ascii="Palatino Linotype" w:hAnsi="Palatino Linotype" w:cs="Times New Roman"/>
          <w:sz w:val="24"/>
          <w:szCs w:val="24"/>
        </w:rPr>
        <w:t xml:space="preserve">a. Trung tâm Giáo dục quốc phòng và an ninh - Đại học Huế </w:t>
      </w:r>
    </w:p>
    <w:p w:rsidR="00135BA1" w:rsidRPr="00F97939" w:rsidRDefault="00135BA1" w:rsidP="00135BA1">
      <w:pPr>
        <w:spacing w:after="0" w:line="240" w:lineRule="auto"/>
        <w:ind w:firstLine="720"/>
        <w:jc w:val="right"/>
        <w:rPr>
          <w:rFonts w:ascii="Palatino Linotype" w:hAnsi="Palatino Linotype" w:cs="Times New Roman"/>
          <w:sz w:val="24"/>
          <w:szCs w:val="24"/>
        </w:rPr>
      </w:pPr>
      <w:r w:rsidRPr="00F97939">
        <w:rPr>
          <w:rFonts w:ascii="Palatino Linotype" w:hAnsi="Palatino Linotype" w:cs="Times New Roman"/>
          <w:sz w:val="24"/>
          <w:szCs w:val="24"/>
        </w:rPr>
        <w:t>b. Khoa Giáo dục Thể chất - Đại học Huế</w:t>
      </w:r>
    </w:p>
    <w:p w:rsidR="00135BA1" w:rsidRPr="00F97939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97939">
        <w:rPr>
          <w:rFonts w:ascii="Palatino Linotype" w:hAnsi="Palatino Linotype" w:cs="Times New Roman"/>
          <w:b/>
          <w:sz w:val="24"/>
          <w:szCs w:val="24"/>
        </w:rPr>
        <w:t>Tóm tắt</w:t>
      </w:r>
    </w:p>
    <w:p w:rsidR="00135BA1" w:rsidRPr="00F97939" w:rsidRDefault="00135BA1" w:rsidP="00135BA1">
      <w:pPr>
        <w:spacing w:after="0" w:line="240" w:lineRule="auto"/>
        <w:ind w:firstLine="720"/>
        <w:jc w:val="both"/>
        <w:rPr>
          <w:rFonts w:ascii="Palatino Linotype" w:eastAsia="Arial Unicode MS" w:hAnsi="Palatino Linotype" w:cs="Times New Roman"/>
          <w:b/>
          <w:color w:val="000000" w:themeColor="text1"/>
          <w:kern w:val="2"/>
          <w:sz w:val="24"/>
          <w:szCs w:val="24"/>
          <w:u w:color="000000"/>
          <w:bdr w:val="nil"/>
        </w:rPr>
      </w:pPr>
      <w:r w:rsidRPr="00F97939">
        <w:rPr>
          <w:rFonts w:ascii="Palatino Linotype" w:eastAsia="Arial Unicode MS" w:hAnsi="Palatino Linotype" w:cs="Times New Roman"/>
          <w:b/>
          <w:color w:val="000000" w:themeColor="text1"/>
          <w:kern w:val="2"/>
          <w:sz w:val="24"/>
          <w:szCs w:val="24"/>
          <w:u w:color="000000"/>
          <w:bdr w:val="nil"/>
        </w:rPr>
        <w:t>1. Đặt vấn đề</w:t>
      </w:r>
    </w:p>
    <w:p w:rsidR="00135BA1" w:rsidRPr="00F97939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97939">
        <w:rPr>
          <w:rFonts w:ascii="Palatino Linotype" w:hAnsi="Palatino Linotype" w:cs="Times New Roman"/>
          <w:b/>
          <w:color w:val="000000" w:themeColor="text1"/>
          <w:sz w:val="24"/>
          <w:szCs w:val="24"/>
          <w:lang w:val="vi-VN"/>
        </w:rPr>
        <w:t>2</w:t>
      </w:r>
      <w:r w:rsidRPr="00F9793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. </w:t>
      </w:r>
      <w:r w:rsidRPr="00F97939">
        <w:rPr>
          <w:rFonts w:ascii="Palatino Linotype" w:hAnsi="Palatino Linotype" w:cs="Times New Roman"/>
          <w:b/>
          <w:sz w:val="24"/>
          <w:szCs w:val="24"/>
        </w:rPr>
        <w:t>Thực trạng chương trình giáo dục quốc phòng và an ninh cho sinh viên tại Trung tâm Giáo dục quốc phòng và an ninh - Đại học Huế</w:t>
      </w:r>
    </w:p>
    <w:p w:rsidR="00135BA1" w:rsidRPr="00F97939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97939">
        <w:rPr>
          <w:rFonts w:ascii="Palatino Linotype" w:hAnsi="Palatino Linotype" w:cs="Times New Roman"/>
          <w:b/>
          <w:sz w:val="24"/>
          <w:szCs w:val="24"/>
        </w:rPr>
        <w:t>3. Một số giải pháp đánh giá nâng cao chất lượng giáo dục quốc phòng và an ninh tại Trung tâm Giáo dục quố</w:t>
      </w:r>
      <w:bookmarkStart w:id="0" w:name="_GoBack"/>
      <w:bookmarkEnd w:id="0"/>
      <w:r w:rsidRPr="00F97939">
        <w:rPr>
          <w:rFonts w:ascii="Palatino Linotype" w:hAnsi="Palatino Linotype" w:cs="Times New Roman"/>
          <w:b/>
          <w:sz w:val="24"/>
          <w:szCs w:val="24"/>
        </w:rPr>
        <w:t>c phòng và an ninh - Đại học Huế</w:t>
      </w:r>
    </w:p>
    <w:p w:rsidR="00135BA1" w:rsidRPr="00F97939" w:rsidRDefault="00135BA1" w:rsidP="00135BA1">
      <w:pPr>
        <w:pStyle w:val="BodyText"/>
        <w:ind w:firstLine="720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F97939">
        <w:rPr>
          <w:rFonts w:ascii="Palatino Linotype" w:hAnsi="Palatino Linotype"/>
          <w:b/>
          <w:sz w:val="24"/>
          <w:szCs w:val="24"/>
          <w:lang w:val="en-US"/>
        </w:rPr>
        <w:t>4. Kết luận</w:t>
      </w:r>
    </w:p>
    <w:p w:rsidR="00135BA1" w:rsidRPr="00BB2B28" w:rsidRDefault="00135BA1" w:rsidP="00135BA1">
      <w:pPr>
        <w:pStyle w:val="BodyText"/>
        <w:ind w:firstLine="720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BB2B28">
        <w:rPr>
          <w:rFonts w:ascii="Palatino Linotype" w:hAnsi="Palatino Linotype"/>
          <w:b/>
          <w:sz w:val="24"/>
          <w:szCs w:val="24"/>
          <w:lang w:val="en-US"/>
        </w:rPr>
        <w:t>Tài liệu tham khảo</w:t>
      </w:r>
    </w:p>
    <w:p w:rsidR="00135BA1" w:rsidRPr="000D5A23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0D5A23">
        <w:rPr>
          <w:rFonts w:ascii="Palatino Linotype" w:hAnsi="Palatino Linotype"/>
          <w:sz w:val="24"/>
          <w:szCs w:val="24"/>
        </w:rPr>
        <w:t xml:space="preserve">1. Bộ Giáo dục và Đào tạo (2020), </w:t>
      </w:r>
      <w:r w:rsidRPr="000D5A23">
        <w:rPr>
          <w:rFonts w:ascii="Palatino Linotype" w:hAnsi="Palatino Linotype"/>
          <w:i/>
          <w:sz w:val="24"/>
          <w:szCs w:val="24"/>
        </w:rPr>
        <w:t>Chương trình Giáo dục quốc phòng và an</w:t>
      </w:r>
      <w:r w:rsidRPr="000D5A23">
        <w:rPr>
          <w:rFonts w:ascii="Palatino Linotype" w:hAnsi="Palatino Linotype"/>
          <w:i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i/>
          <w:sz w:val="24"/>
          <w:szCs w:val="24"/>
        </w:rPr>
        <w:t>ninh trong trường trung cấp sư phạm, cao đẳng sư phạm và cơ sở giáo dục đại</w:t>
      </w:r>
      <w:r w:rsidRPr="000D5A23">
        <w:rPr>
          <w:rFonts w:ascii="Palatino Linotype" w:hAnsi="Palatino Linotype"/>
          <w:i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i/>
          <w:sz w:val="24"/>
          <w:szCs w:val="24"/>
        </w:rPr>
        <w:t>học</w:t>
      </w:r>
      <w:r w:rsidRPr="000D5A23">
        <w:rPr>
          <w:rFonts w:ascii="Palatino Linotype" w:hAnsi="Palatino Linotype"/>
          <w:sz w:val="24"/>
          <w:szCs w:val="24"/>
        </w:rPr>
        <w:t>,</w:t>
      </w:r>
      <w:r w:rsidRPr="000D5A23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Thông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tư</w:t>
      </w:r>
      <w:r w:rsidRPr="000D5A23">
        <w:rPr>
          <w:rFonts w:ascii="Palatino Linotype" w:hAnsi="Palatino Linotype"/>
          <w:spacing w:val="-2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số 05/2020/TT-BGDĐT ngày 18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tháng 3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năm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2020.</w:t>
      </w:r>
    </w:p>
    <w:p w:rsidR="00135BA1" w:rsidRPr="000D5A23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</w:t>
      </w:r>
      <w:r w:rsidRPr="000D5A23">
        <w:rPr>
          <w:rFonts w:ascii="Palatino Linotype" w:hAnsi="Palatino Linotype"/>
          <w:sz w:val="24"/>
          <w:szCs w:val="24"/>
        </w:rPr>
        <w:t xml:space="preserve">. Vũ Minh (2017), </w:t>
      </w:r>
      <w:r w:rsidRPr="000D5A23">
        <w:rPr>
          <w:rFonts w:ascii="Palatino Linotype" w:hAnsi="Palatino Linotype"/>
          <w:i/>
          <w:sz w:val="24"/>
          <w:szCs w:val="24"/>
        </w:rPr>
        <w:t>Đổi mới giáo dục quốc phòng và an ninh cho các trường</w:t>
      </w:r>
      <w:r w:rsidRPr="000D5A23">
        <w:rPr>
          <w:rFonts w:ascii="Palatino Linotype" w:hAnsi="Palatino Linotype"/>
          <w:i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i/>
          <w:sz w:val="24"/>
          <w:szCs w:val="24"/>
        </w:rPr>
        <w:t xml:space="preserve">đại học trong tình hình mới, </w:t>
      </w:r>
      <w:r w:rsidRPr="000D5A23">
        <w:rPr>
          <w:rFonts w:ascii="Palatino Linotype" w:hAnsi="Palatino Linotype"/>
          <w:sz w:val="24"/>
          <w:szCs w:val="24"/>
        </w:rPr>
        <w:t>Luận án tiến sĩ quân sự, Học viện Quốc phòng, Bộ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Quốc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phòng.</w:t>
      </w:r>
    </w:p>
    <w:p w:rsidR="00135BA1" w:rsidRPr="000D5A23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</w:t>
      </w:r>
      <w:r w:rsidRPr="000D5A23">
        <w:rPr>
          <w:rFonts w:ascii="Palatino Linotype" w:hAnsi="Palatino Linotype"/>
          <w:sz w:val="24"/>
          <w:szCs w:val="24"/>
        </w:rPr>
        <w:t xml:space="preserve">. Nguyễn Văn Tạo (2013), </w:t>
      </w:r>
      <w:r w:rsidRPr="000D5A23">
        <w:rPr>
          <w:rFonts w:ascii="Palatino Linotype" w:hAnsi="Palatino Linotype"/>
          <w:i/>
          <w:sz w:val="24"/>
          <w:szCs w:val="24"/>
        </w:rPr>
        <w:t>Nâng cao chất lượng, hiệu quả giáo dục quốc</w:t>
      </w:r>
      <w:r w:rsidRPr="000D5A23">
        <w:rPr>
          <w:rFonts w:ascii="Palatino Linotype" w:hAnsi="Palatino Linotype"/>
          <w:i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i/>
          <w:sz w:val="24"/>
          <w:szCs w:val="24"/>
        </w:rPr>
        <w:t>phòng, an ninh đáp ứng yêu cầu bảo vệ Tổ quốc trong thời kỳ mới</w:t>
      </w:r>
      <w:r w:rsidRPr="000D5A23">
        <w:rPr>
          <w:rFonts w:ascii="Palatino Linotype" w:hAnsi="Palatino Linotype"/>
          <w:sz w:val="24"/>
          <w:szCs w:val="24"/>
        </w:rPr>
        <w:t>, Tạp chí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Tuyên giáo,</w:t>
      </w:r>
      <w:r w:rsidRPr="000D5A23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Hà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Nội.</w:t>
      </w:r>
    </w:p>
    <w:p w:rsidR="00135BA1" w:rsidRPr="000D5A23" w:rsidRDefault="00135BA1" w:rsidP="00135BA1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</w:t>
      </w:r>
      <w:r w:rsidRPr="000D5A23">
        <w:rPr>
          <w:rFonts w:ascii="Palatino Linotype" w:hAnsi="Palatino Linotype"/>
          <w:sz w:val="24"/>
          <w:szCs w:val="24"/>
        </w:rPr>
        <w:t xml:space="preserve">. Hoàng Văn Tòng (2013), </w:t>
      </w:r>
      <w:r w:rsidRPr="000D5A23">
        <w:rPr>
          <w:rFonts w:ascii="Palatino Linotype" w:hAnsi="Palatino Linotype"/>
          <w:i/>
          <w:sz w:val="24"/>
          <w:szCs w:val="24"/>
        </w:rPr>
        <w:t>Quản lí giáo dục quốc phòng - an ninh cho sinh</w:t>
      </w:r>
      <w:r w:rsidRPr="000D5A23">
        <w:rPr>
          <w:rFonts w:ascii="Palatino Linotype" w:hAnsi="Palatino Linotype"/>
          <w:i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i/>
          <w:sz w:val="24"/>
          <w:szCs w:val="24"/>
        </w:rPr>
        <w:t>viên các trường đại học Việt Nam trong bối cảnh mới</w:t>
      </w:r>
      <w:r w:rsidRPr="000D5A23">
        <w:rPr>
          <w:rFonts w:ascii="Palatino Linotype" w:hAnsi="Palatino Linotype"/>
          <w:sz w:val="24"/>
          <w:szCs w:val="24"/>
        </w:rPr>
        <w:t>, Luận án tiến sĩ, Viện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Khoa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học Giáo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dục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Việt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Nam,</w:t>
      </w:r>
      <w:r w:rsidRPr="000D5A23">
        <w:rPr>
          <w:rFonts w:ascii="Palatino Linotype" w:hAnsi="Palatino Linotype"/>
          <w:spacing w:val="-4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Hà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Nội.</w:t>
      </w:r>
    </w:p>
    <w:p w:rsidR="00135BA1" w:rsidRDefault="00135BA1" w:rsidP="00135BA1">
      <w:pPr>
        <w:pStyle w:val="BodyText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n-US"/>
        </w:rPr>
        <w:t>5</w:t>
      </w:r>
      <w:r w:rsidRPr="000D5A23">
        <w:rPr>
          <w:rFonts w:ascii="Palatino Linotype" w:hAnsi="Palatino Linotype"/>
          <w:sz w:val="24"/>
          <w:szCs w:val="24"/>
        </w:rPr>
        <w:t xml:space="preserve">. Vũ Thanh Tùng (2016), </w:t>
      </w:r>
      <w:r w:rsidRPr="000D5A23">
        <w:rPr>
          <w:rFonts w:ascii="Palatino Linotype" w:hAnsi="Palatino Linotype"/>
          <w:i/>
          <w:sz w:val="24"/>
          <w:szCs w:val="24"/>
        </w:rPr>
        <w:t>Quản lí phát triển chương trình Giáo dục quốc</w:t>
      </w:r>
      <w:r w:rsidRPr="000D5A23">
        <w:rPr>
          <w:rFonts w:ascii="Palatino Linotype" w:hAnsi="Palatino Linotype"/>
          <w:i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i/>
          <w:sz w:val="24"/>
          <w:szCs w:val="24"/>
        </w:rPr>
        <w:t>phòng - an ninh cho sinh viên các trường đại học Việt Nam</w:t>
      </w:r>
      <w:r w:rsidRPr="000D5A23">
        <w:rPr>
          <w:rFonts w:ascii="Palatino Linotype" w:hAnsi="Palatino Linotype"/>
          <w:sz w:val="24"/>
          <w:szCs w:val="24"/>
        </w:rPr>
        <w:t>, Luận án tiến sĩ, Đại</w:t>
      </w:r>
      <w:r w:rsidRPr="000D5A23">
        <w:rPr>
          <w:rFonts w:ascii="Palatino Linotype" w:hAnsi="Palatino Linotype"/>
          <w:spacing w:val="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học</w:t>
      </w:r>
      <w:r w:rsidRPr="000D5A23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Quốc gia</w:t>
      </w:r>
      <w:r w:rsidRPr="000D5A23">
        <w:rPr>
          <w:rFonts w:ascii="Palatino Linotype" w:hAnsi="Palatino Linotype"/>
          <w:spacing w:val="-3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Hà Nội,</w:t>
      </w:r>
      <w:r w:rsidRPr="000D5A23">
        <w:rPr>
          <w:rFonts w:ascii="Palatino Linotype" w:hAnsi="Palatino Linotype"/>
          <w:spacing w:val="-1"/>
          <w:sz w:val="24"/>
          <w:szCs w:val="24"/>
        </w:rPr>
        <w:t xml:space="preserve"> </w:t>
      </w:r>
      <w:r w:rsidRPr="000D5A23">
        <w:rPr>
          <w:rFonts w:ascii="Palatino Linotype" w:hAnsi="Palatino Linotype"/>
          <w:sz w:val="24"/>
          <w:szCs w:val="24"/>
        </w:rPr>
        <w:t>Hà Nội.</w:t>
      </w:r>
    </w:p>
    <w:p w:rsidR="00135BA1" w:rsidRDefault="00135BA1" w:rsidP="00135BA1">
      <w:pPr>
        <w:pStyle w:val="BodyText"/>
        <w:ind w:firstLine="720"/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66303F" w:rsidRDefault="0066303F"/>
    <w:sectPr w:rsidR="0066303F" w:rsidSect="00434F9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1"/>
    <w:rsid w:val="00135BA1"/>
    <w:rsid w:val="006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CD5E-2DF2-4A87-A7D6-6F19DF21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5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35BA1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1</cp:revision>
  <dcterms:created xsi:type="dcterms:W3CDTF">2024-07-22T10:16:00Z</dcterms:created>
  <dcterms:modified xsi:type="dcterms:W3CDTF">2024-07-22T10:17:00Z</dcterms:modified>
</cp:coreProperties>
</file>