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51DCA" w14:textId="49EF5A88" w:rsidR="002C2B26" w:rsidRPr="005F25D5" w:rsidRDefault="0056730E" w:rsidP="00F05970">
      <w:pPr>
        <w:spacing w:before="120" w:after="60" w:line="276" w:lineRule="auto"/>
        <w:jc w:val="center"/>
        <w:rPr>
          <w:rStyle w:val="fontstyle01"/>
          <w:rFonts w:ascii="Palatino Linotype" w:hAnsi="Palatino Linotype"/>
          <w:color w:val="auto"/>
          <w:sz w:val="22"/>
          <w:szCs w:val="22"/>
        </w:rPr>
      </w:pPr>
      <w:r w:rsidRPr="00A30818">
        <w:rPr>
          <w:rStyle w:val="fontstyle01"/>
          <w:rFonts w:ascii="Palatino Linotype" w:hAnsi="Palatino Linotype"/>
          <w:color w:val="FF0000"/>
          <w:sz w:val="22"/>
          <w:szCs w:val="22"/>
        </w:rPr>
        <w:t xml:space="preserve">NĂNG LỰC </w:t>
      </w:r>
      <w:r w:rsidR="006555DD" w:rsidRPr="00A30818">
        <w:rPr>
          <w:rStyle w:val="fontstyle01"/>
          <w:rFonts w:ascii="Palatino Linotype" w:hAnsi="Palatino Linotype"/>
          <w:color w:val="FF0000"/>
          <w:sz w:val="22"/>
          <w:szCs w:val="22"/>
        </w:rPr>
        <w:t>TƯ DUY PHẢN BIỆ</w:t>
      </w:r>
      <w:r w:rsidR="00363836" w:rsidRPr="00A30818">
        <w:rPr>
          <w:rStyle w:val="fontstyle01"/>
          <w:rFonts w:ascii="Palatino Linotype" w:hAnsi="Palatino Linotype"/>
          <w:color w:val="FF0000"/>
          <w:sz w:val="22"/>
          <w:szCs w:val="22"/>
        </w:rPr>
        <w:t>N</w:t>
      </w:r>
      <w:r w:rsidR="006B5211" w:rsidRPr="00A30818">
        <w:rPr>
          <w:rStyle w:val="fontstyle01"/>
          <w:rFonts w:ascii="Palatino Linotype" w:hAnsi="Palatino Linotype"/>
          <w:color w:val="FF0000"/>
          <w:sz w:val="22"/>
          <w:szCs w:val="22"/>
        </w:rPr>
        <w:t xml:space="preserve"> </w:t>
      </w:r>
      <w:r w:rsidR="006555DD" w:rsidRPr="00A30818">
        <w:rPr>
          <w:rStyle w:val="fontstyle01"/>
          <w:rFonts w:ascii="Palatino Linotype" w:hAnsi="Palatino Linotype"/>
          <w:color w:val="FF0000"/>
          <w:sz w:val="22"/>
          <w:szCs w:val="22"/>
        </w:rPr>
        <w:t>C</w:t>
      </w:r>
      <w:r w:rsidR="005744F9" w:rsidRPr="00A30818">
        <w:rPr>
          <w:rStyle w:val="fontstyle01"/>
          <w:rFonts w:ascii="Palatino Linotype" w:hAnsi="Palatino Linotype"/>
          <w:color w:val="FF0000"/>
          <w:sz w:val="22"/>
          <w:szCs w:val="22"/>
        </w:rPr>
        <w:t>ỦA</w:t>
      </w:r>
      <w:r w:rsidR="006555DD" w:rsidRPr="00A30818">
        <w:rPr>
          <w:rStyle w:val="fontstyle01"/>
          <w:rFonts w:ascii="Palatino Linotype" w:hAnsi="Palatino Linotype"/>
          <w:color w:val="FF0000"/>
          <w:sz w:val="22"/>
          <w:szCs w:val="22"/>
        </w:rPr>
        <w:t xml:space="preserve"> </w:t>
      </w:r>
      <w:r w:rsidR="006555DD" w:rsidRPr="005F25D5">
        <w:rPr>
          <w:rStyle w:val="fontstyle01"/>
          <w:rFonts w:ascii="Palatino Linotype" w:hAnsi="Palatino Linotype"/>
          <w:color w:val="auto"/>
          <w:sz w:val="22"/>
          <w:szCs w:val="22"/>
        </w:rPr>
        <w:t xml:space="preserve">HỌC SINH </w:t>
      </w:r>
      <w:r w:rsidR="00A5118D" w:rsidRPr="005F25D5">
        <w:rPr>
          <w:rStyle w:val="fontstyle01"/>
          <w:rFonts w:ascii="Palatino Linotype" w:hAnsi="Palatino Linotype"/>
          <w:color w:val="auto"/>
          <w:sz w:val="22"/>
          <w:szCs w:val="22"/>
        </w:rPr>
        <w:t xml:space="preserve">TRUNG HỌC PHỔ THÔNG </w:t>
      </w:r>
      <w:r w:rsidR="006555DD" w:rsidRPr="005F25D5">
        <w:rPr>
          <w:rStyle w:val="fontstyle01"/>
          <w:rFonts w:ascii="Palatino Linotype" w:hAnsi="Palatino Linotype"/>
          <w:color w:val="auto"/>
          <w:sz w:val="22"/>
          <w:szCs w:val="22"/>
        </w:rPr>
        <w:t xml:space="preserve">TRONG DẠY HỌC </w:t>
      </w:r>
      <w:r w:rsidR="006B5211" w:rsidRPr="005F25D5">
        <w:rPr>
          <w:rStyle w:val="fontstyle01"/>
          <w:rFonts w:ascii="Palatino Linotype" w:hAnsi="Palatino Linotype"/>
          <w:color w:val="auto"/>
          <w:sz w:val="22"/>
          <w:szCs w:val="22"/>
        </w:rPr>
        <w:t>SINH HỌC</w:t>
      </w:r>
      <w:r w:rsidR="00363836" w:rsidRPr="005F25D5">
        <w:rPr>
          <w:rStyle w:val="fontstyle01"/>
          <w:rFonts w:ascii="Palatino Linotype" w:hAnsi="Palatino Linotype"/>
          <w:color w:val="auto"/>
          <w:sz w:val="22"/>
          <w:szCs w:val="22"/>
        </w:rPr>
        <w:t xml:space="preserve"> </w:t>
      </w:r>
    </w:p>
    <w:p w14:paraId="0B0D387B" w14:textId="77777777" w:rsidR="00FC1C38" w:rsidRPr="005F25D5" w:rsidRDefault="008C1DD2" w:rsidP="00FC1C38">
      <w:pPr>
        <w:spacing w:before="120" w:after="60" w:line="276" w:lineRule="auto"/>
        <w:ind w:firstLine="426"/>
        <w:jc w:val="center"/>
        <w:rPr>
          <w:rStyle w:val="fontstyle01"/>
          <w:rFonts w:ascii="Palatino Linotype" w:hAnsi="Palatino Linotype"/>
          <w:color w:val="auto"/>
          <w:sz w:val="22"/>
          <w:szCs w:val="22"/>
        </w:rPr>
      </w:pPr>
      <w:r>
        <w:rPr>
          <w:rStyle w:val="fontstyle01"/>
          <w:rFonts w:ascii="Palatino Linotype" w:hAnsi="Palatino Linotype"/>
          <w:color w:val="auto"/>
          <w:sz w:val="22"/>
          <w:szCs w:val="22"/>
        </w:rPr>
        <w:t xml:space="preserve"> </w:t>
      </w:r>
      <w:r w:rsidR="00FC1C38" w:rsidRPr="005F25D5">
        <w:rPr>
          <w:rStyle w:val="fontstyle01"/>
          <w:rFonts w:ascii="Palatino Linotype" w:hAnsi="Palatino Linotype"/>
          <w:color w:val="auto"/>
          <w:sz w:val="22"/>
          <w:szCs w:val="22"/>
        </w:rPr>
        <w:t>Phạm Thị Phương Anh</w:t>
      </w:r>
      <w:r w:rsidR="00FC1C38" w:rsidRPr="005F25D5">
        <w:rPr>
          <w:rStyle w:val="fontstyle01"/>
          <w:rFonts w:ascii="Palatino Linotype" w:hAnsi="Palatino Linotype"/>
          <w:color w:val="auto"/>
          <w:sz w:val="22"/>
          <w:szCs w:val="22"/>
          <w:vertAlign w:val="superscript"/>
        </w:rPr>
        <w:t>1</w:t>
      </w:r>
      <w:r w:rsidR="00FC1C38" w:rsidRPr="005F25D5">
        <w:rPr>
          <w:rStyle w:val="fontstyle01"/>
          <w:rFonts w:ascii="Palatino Linotype" w:hAnsi="Palatino Linotype"/>
          <w:color w:val="auto"/>
          <w:sz w:val="22"/>
          <w:szCs w:val="22"/>
        </w:rPr>
        <w:t>, Phan Đức Duy*</w:t>
      </w:r>
      <w:r w:rsidR="00FC1C38" w:rsidRPr="005F25D5">
        <w:rPr>
          <w:rStyle w:val="fontstyle01"/>
          <w:rFonts w:ascii="Palatino Linotype" w:hAnsi="Palatino Linotype"/>
          <w:color w:val="auto"/>
          <w:sz w:val="22"/>
          <w:szCs w:val="22"/>
          <w:vertAlign w:val="superscript"/>
        </w:rPr>
        <w:t>1</w:t>
      </w:r>
      <w:r w:rsidR="00FC1C38" w:rsidRPr="005F25D5">
        <w:rPr>
          <w:rStyle w:val="fontstyle01"/>
          <w:rFonts w:ascii="Palatino Linotype" w:hAnsi="Palatino Linotype"/>
          <w:color w:val="auto"/>
          <w:sz w:val="22"/>
          <w:szCs w:val="22"/>
        </w:rPr>
        <w:t>, Nguyễn Thị Diệu Phương</w:t>
      </w:r>
      <w:r w:rsidR="00FC1C38" w:rsidRPr="005F25D5">
        <w:rPr>
          <w:rStyle w:val="fontstyle01"/>
          <w:rFonts w:ascii="Palatino Linotype" w:hAnsi="Palatino Linotype"/>
          <w:b w:val="0"/>
          <w:color w:val="auto"/>
          <w:sz w:val="22"/>
          <w:szCs w:val="22"/>
          <w:vertAlign w:val="superscript"/>
        </w:rPr>
        <w:t>1</w:t>
      </w:r>
    </w:p>
    <w:p w14:paraId="153C90A4" w14:textId="77777777" w:rsidR="00FC1C38" w:rsidRPr="005F25D5" w:rsidRDefault="00FC1C38" w:rsidP="00FC1C38">
      <w:pPr>
        <w:spacing w:before="120" w:after="60" w:line="276" w:lineRule="auto"/>
        <w:ind w:firstLine="426"/>
        <w:jc w:val="center"/>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vertAlign w:val="superscript"/>
        </w:rPr>
        <w:t>1</w:t>
      </w:r>
      <w:r w:rsidRPr="005F25D5">
        <w:rPr>
          <w:rStyle w:val="fontstyle21"/>
          <w:rFonts w:ascii="Palatino Linotype" w:hAnsi="Palatino Linotype"/>
          <w:color w:val="auto"/>
          <w:sz w:val="22"/>
          <w:szCs w:val="22"/>
        </w:rPr>
        <w:t>Trường Đại học Sư phạm, Đại học Huế, Việt nam</w:t>
      </w:r>
    </w:p>
    <w:p w14:paraId="4F85A1C5" w14:textId="77777777" w:rsidR="00FC1C38" w:rsidRPr="005F25D5" w:rsidRDefault="00FC1C38" w:rsidP="00FC1C38">
      <w:pPr>
        <w:spacing w:before="120" w:after="60" w:line="276" w:lineRule="auto"/>
        <w:ind w:firstLine="426"/>
        <w:jc w:val="center"/>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w:t>
      </w:r>
      <w:r w:rsidRPr="005F25D5">
        <w:rPr>
          <w:rStyle w:val="fontstyle21"/>
          <w:rFonts w:ascii="Palatino Linotype" w:hAnsi="Palatino Linotype"/>
          <w:b/>
          <w:bCs/>
          <w:color w:val="auto"/>
          <w:sz w:val="22"/>
          <w:szCs w:val="22"/>
        </w:rPr>
        <w:t xml:space="preserve">Tác giả liên hệ: </w:t>
      </w:r>
      <w:r w:rsidRPr="005F25D5">
        <w:rPr>
          <w:rStyle w:val="fontstyle21"/>
          <w:rFonts w:ascii="Palatino Linotype" w:hAnsi="Palatino Linotype"/>
          <w:color w:val="auto"/>
          <w:sz w:val="22"/>
          <w:szCs w:val="22"/>
        </w:rPr>
        <w:t>Phan Đức Duy</w:t>
      </w:r>
      <w:r w:rsidRPr="005F25D5">
        <w:rPr>
          <w:rStyle w:val="fontstyle21"/>
          <w:rFonts w:ascii="Palatino Linotype" w:hAnsi="Palatino Linotype"/>
          <w:bCs/>
          <w:color w:val="auto"/>
          <w:sz w:val="22"/>
          <w:szCs w:val="22"/>
        </w:rPr>
        <w:t>&lt; phanducduy@hueuni.edu.vn &gt;</w:t>
      </w:r>
    </w:p>
    <w:p w14:paraId="638E0F7C" w14:textId="2449CC6F" w:rsidR="000C69FE" w:rsidRPr="005F25D5" w:rsidRDefault="000C69FE" w:rsidP="00ED5215">
      <w:pPr>
        <w:spacing w:before="120" w:after="60" w:line="276" w:lineRule="auto"/>
        <w:ind w:firstLine="426"/>
        <w:jc w:val="center"/>
        <w:rPr>
          <w:rStyle w:val="fontstyle01"/>
          <w:rFonts w:ascii="Palatino Linotype" w:hAnsi="Palatino Linotype"/>
          <w:color w:val="auto"/>
          <w:sz w:val="22"/>
          <w:szCs w:val="22"/>
        </w:rPr>
      </w:pPr>
    </w:p>
    <w:p w14:paraId="5BF4E3E8" w14:textId="6CE5242F" w:rsidR="000C69FE" w:rsidRPr="005F25D5" w:rsidRDefault="002C2B26" w:rsidP="0023600B">
      <w:pPr>
        <w:spacing w:after="120" w:line="312" w:lineRule="auto"/>
        <w:ind w:firstLine="426"/>
        <w:jc w:val="both"/>
        <w:rPr>
          <w:bCs/>
          <w:sz w:val="26"/>
          <w:szCs w:val="26"/>
        </w:rPr>
      </w:pPr>
      <w:r w:rsidRPr="005F25D5">
        <w:rPr>
          <w:rStyle w:val="fontstyle01"/>
          <w:rFonts w:ascii="Palatino Linotype" w:hAnsi="Palatino Linotype"/>
          <w:color w:val="auto"/>
          <w:sz w:val="22"/>
          <w:szCs w:val="22"/>
        </w:rPr>
        <w:t>Tóm tắt</w:t>
      </w:r>
      <w:r w:rsidRPr="005F25D5">
        <w:rPr>
          <w:rStyle w:val="fontstyle21"/>
          <w:rFonts w:ascii="Palatino Linotype" w:hAnsi="Palatino Linotype"/>
          <w:color w:val="auto"/>
          <w:sz w:val="22"/>
          <w:szCs w:val="22"/>
        </w:rPr>
        <w:t xml:space="preserve">: </w:t>
      </w:r>
      <w:r w:rsidR="006F4967" w:rsidRPr="005F25D5">
        <w:rPr>
          <w:rStyle w:val="fontstyle21"/>
          <w:rFonts w:ascii="Palatino Linotype" w:hAnsi="Palatino Linotype"/>
          <w:bCs/>
          <w:color w:val="auto"/>
          <w:sz w:val="22"/>
          <w:szCs w:val="22"/>
        </w:rPr>
        <w:t>Tư duy phản biện đã được xác định là một trong những kỹ năng quan trọng của công dân toàn cầu thế kỉ 21.</w:t>
      </w:r>
      <w:r w:rsidR="006F4967" w:rsidRPr="005F25D5">
        <w:rPr>
          <w:rStyle w:val="fontstyle01"/>
          <w:color w:val="auto"/>
          <w:sz w:val="26"/>
          <w:szCs w:val="26"/>
        </w:rPr>
        <w:t xml:space="preserve"> </w:t>
      </w:r>
      <w:r w:rsidR="00A456B2" w:rsidRPr="005F25D5">
        <w:rPr>
          <w:rStyle w:val="fontstyle21"/>
          <w:rFonts w:ascii="Palatino Linotype" w:hAnsi="Palatino Linotype"/>
          <w:color w:val="auto"/>
          <w:sz w:val="22"/>
          <w:szCs w:val="22"/>
        </w:rPr>
        <w:t>Việc</w:t>
      </w:r>
      <w:r w:rsidR="00A456B2" w:rsidRPr="005F25D5">
        <w:rPr>
          <w:rStyle w:val="fontstyle21"/>
          <w:rFonts w:ascii="Palatino Linotype" w:hAnsi="Palatino Linotype"/>
          <w:b/>
          <w:color w:val="auto"/>
          <w:sz w:val="22"/>
          <w:szCs w:val="22"/>
        </w:rPr>
        <w:t xml:space="preserve"> </w:t>
      </w:r>
      <w:r w:rsidR="00A456B2" w:rsidRPr="005F25D5">
        <w:rPr>
          <w:rStyle w:val="fontstyle21"/>
          <w:rFonts w:ascii="Palatino Linotype" w:hAnsi="Palatino Linotype"/>
          <w:color w:val="auto"/>
          <w:sz w:val="22"/>
          <w:szCs w:val="22"/>
        </w:rPr>
        <w:t xml:space="preserve">phát triển tư duy phản biện cho học sinh chính là phát triển năng lực tư duy độc lập, tiếp nhận và xử lý thông tin một cách hợp lý và khoa học, nhằm hướng đến </w:t>
      </w:r>
      <w:r w:rsidR="00F87555" w:rsidRPr="005F25D5">
        <w:rPr>
          <w:rStyle w:val="fontstyle21"/>
          <w:rFonts w:ascii="Palatino Linotype" w:hAnsi="Palatino Linotype"/>
          <w:color w:val="auto"/>
          <w:sz w:val="22"/>
          <w:szCs w:val="22"/>
        </w:rPr>
        <w:t>phát triển</w:t>
      </w:r>
      <w:r w:rsidR="00A456B2" w:rsidRPr="005F25D5">
        <w:rPr>
          <w:rStyle w:val="fontstyle21"/>
          <w:rFonts w:ascii="Palatino Linotype" w:hAnsi="Palatino Linotype"/>
          <w:color w:val="auto"/>
          <w:sz w:val="22"/>
          <w:szCs w:val="22"/>
        </w:rPr>
        <w:t xml:space="preserve"> năng lực giải quyết vấn đề và sáng tạo cho học sinh</w:t>
      </w:r>
      <w:r w:rsidR="00482EBF" w:rsidRPr="005F25D5">
        <w:rPr>
          <w:rStyle w:val="fontstyle21"/>
          <w:rFonts w:ascii="Palatino Linotype" w:hAnsi="Palatino Linotype"/>
          <w:color w:val="auto"/>
          <w:sz w:val="22"/>
          <w:szCs w:val="22"/>
        </w:rPr>
        <w:t xml:space="preserve"> theo định hướng của chương trình giáo dục phổ thông năm 2018</w:t>
      </w:r>
      <w:r w:rsidR="00A456B2" w:rsidRPr="005F25D5">
        <w:rPr>
          <w:rStyle w:val="fontstyle21"/>
          <w:rFonts w:ascii="Palatino Linotype" w:hAnsi="Palatino Linotype"/>
          <w:color w:val="auto"/>
          <w:sz w:val="22"/>
          <w:szCs w:val="22"/>
        </w:rPr>
        <w:t>.</w:t>
      </w:r>
      <w:r w:rsidR="005E5760" w:rsidRPr="005F25D5">
        <w:rPr>
          <w:rStyle w:val="fontstyle21"/>
          <w:rFonts w:ascii="Palatino Linotype" w:hAnsi="Palatino Linotype"/>
          <w:color w:val="auto"/>
          <w:sz w:val="22"/>
          <w:szCs w:val="22"/>
        </w:rPr>
        <w:t xml:space="preserve"> Bài báo này </w:t>
      </w:r>
      <w:r w:rsidR="001563A9" w:rsidRPr="005F25D5">
        <w:rPr>
          <w:rStyle w:val="fontstyle21"/>
          <w:rFonts w:ascii="Palatino Linotype" w:hAnsi="Palatino Linotype"/>
          <w:color w:val="auto"/>
          <w:sz w:val="22"/>
          <w:szCs w:val="22"/>
        </w:rPr>
        <w:t xml:space="preserve">làm rõ khái niệm tư duy phản biện và </w:t>
      </w:r>
      <w:r w:rsidR="00F301DE" w:rsidRPr="005F25D5">
        <w:rPr>
          <w:rStyle w:val="fontstyle21"/>
          <w:rFonts w:ascii="Palatino Linotype" w:hAnsi="Palatino Linotype"/>
          <w:color w:val="auto"/>
          <w:sz w:val="22"/>
          <w:szCs w:val="22"/>
        </w:rPr>
        <w:t>phân tích vai trò của tư duy phản biện trong dạy học Sinh họ</w:t>
      </w:r>
      <w:r w:rsidR="001563A9" w:rsidRPr="005F25D5">
        <w:rPr>
          <w:rStyle w:val="fontstyle21"/>
          <w:rFonts w:ascii="Palatino Linotype" w:hAnsi="Palatino Linotype"/>
          <w:color w:val="auto"/>
          <w:sz w:val="22"/>
          <w:szCs w:val="22"/>
        </w:rPr>
        <w:t>c. Đồng thờ</w:t>
      </w:r>
      <w:r w:rsidR="00B473EF" w:rsidRPr="005F25D5">
        <w:rPr>
          <w:rStyle w:val="fontstyle21"/>
          <w:rFonts w:ascii="Palatino Linotype" w:hAnsi="Palatino Linotype"/>
          <w:color w:val="auto"/>
          <w:sz w:val="22"/>
          <w:szCs w:val="22"/>
        </w:rPr>
        <w:t xml:space="preserve">i, </w:t>
      </w:r>
      <w:r w:rsidR="005E5760" w:rsidRPr="005F25D5">
        <w:rPr>
          <w:rStyle w:val="fontstyle21"/>
          <w:rFonts w:ascii="Palatino Linotype" w:hAnsi="Palatino Linotype"/>
          <w:color w:val="auto"/>
          <w:sz w:val="22"/>
          <w:szCs w:val="22"/>
        </w:rPr>
        <w:t xml:space="preserve">đề xuất cấu trúc năng lực tư duy </w:t>
      </w:r>
      <w:r w:rsidR="00274B39" w:rsidRPr="005F25D5">
        <w:rPr>
          <w:rStyle w:val="fontstyle21"/>
          <w:rFonts w:ascii="Palatino Linotype" w:hAnsi="Palatino Linotype"/>
          <w:color w:val="auto"/>
          <w:sz w:val="22"/>
          <w:szCs w:val="22"/>
        </w:rPr>
        <w:t xml:space="preserve">phản biện </w:t>
      </w:r>
      <w:r w:rsidR="00363836" w:rsidRPr="005F25D5">
        <w:rPr>
          <w:rStyle w:val="fontstyle21"/>
          <w:rFonts w:ascii="Palatino Linotype" w:hAnsi="Palatino Linotype"/>
          <w:color w:val="auto"/>
          <w:sz w:val="22"/>
          <w:szCs w:val="22"/>
        </w:rPr>
        <w:t xml:space="preserve">của </w:t>
      </w:r>
      <w:r w:rsidR="005E5760" w:rsidRPr="005F25D5">
        <w:rPr>
          <w:rStyle w:val="fontstyle21"/>
          <w:rFonts w:ascii="Palatino Linotype" w:hAnsi="Palatino Linotype"/>
          <w:color w:val="auto"/>
          <w:sz w:val="22"/>
          <w:szCs w:val="22"/>
        </w:rPr>
        <w:t>học sinh trung học phổ thông cùng với hệ thống các chỉ báo</w:t>
      </w:r>
      <w:r w:rsidR="00363836" w:rsidRPr="005F25D5">
        <w:rPr>
          <w:rStyle w:val="fontstyle21"/>
          <w:rFonts w:ascii="Palatino Linotype" w:hAnsi="Palatino Linotype"/>
          <w:color w:val="auto"/>
          <w:sz w:val="22"/>
          <w:szCs w:val="22"/>
        </w:rPr>
        <w:t xml:space="preserve">. </w:t>
      </w:r>
      <w:r w:rsidR="0092275A" w:rsidRPr="005F25D5">
        <w:rPr>
          <w:rStyle w:val="fontstyle21"/>
          <w:rFonts w:ascii="Palatino Linotype" w:hAnsi="Palatino Linotype"/>
          <w:color w:val="auto"/>
          <w:sz w:val="22"/>
          <w:szCs w:val="22"/>
        </w:rPr>
        <w:t>Việc chỉ rõ</w:t>
      </w:r>
      <w:r w:rsidR="00363836" w:rsidRPr="005F25D5">
        <w:rPr>
          <w:rStyle w:val="fontstyle21"/>
          <w:rFonts w:ascii="Palatino Linotype" w:hAnsi="Palatino Linotype"/>
          <w:color w:val="auto"/>
          <w:sz w:val="22"/>
          <w:szCs w:val="22"/>
        </w:rPr>
        <w:t xml:space="preserve"> </w:t>
      </w:r>
      <w:r w:rsidR="0092275A" w:rsidRPr="005F25D5">
        <w:rPr>
          <w:rStyle w:val="fontstyle21"/>
          <w:rFonts w:ascii="Palatino Linotype" w:hAnsi="Palatino Linotype"/>
          <w:color w:val="auto"/>
          <w:sz w:val="22"/>
          <w:szCs w:val="22"/>
        </w:rPr>
        <w:t xml:space="preserve">cấu trúc năng lực tư duy phản biện </w:t>
      </w:r>
      <w:r w:rsidR="00176F84" w:rsidRPr="005F25D5">
        <w:rPr>
          <w:rStyle w:val="fontstyle21"/>
          <w:rFonts w:ascii="Palatino Linotype" w:hAnsi="Palatino Linotype"/>
          <w:color w:val="auto"/>
          <w:sz w:val="22"/>
          <w:szCs w:val="22"/>
        </w:rPr>
        <w:t xml:space="preserve">của học sinh trung học phổ thông </w:t>
      </w:r>
      <w:r w:rsidR="0092275A" w:rsidRPr="005F25D5">
        <w:rPr>
          <w:rStyle w:val="fontstyle21"/>
          <w:rFonts w:ascii="Palatino Linotype" w:hAnsi="Palatino Linotype"/>
          <w:color w:val="auto"/>
          <w:sz w:val="22"/>
          <w:szCs w:val="22"/>
        </w:rPr>
        <w:t>là cơ sở để xây dự</w:t>
      </w:r>
      <w:r w:rsidR="00D923D1" w:rsidRPr="005F25D5">
        <w:rPr>
          <w:rStyle w:val="fontstyle21"/>
          <w:rFonts w:ascii="Palatino Linotype" w:hAnsi="Palatino Linotype"/>
          <w:color w:val="auto"/>
          <w:sz w:val="22"/>
          <w:szCs w:val="22"/>
        </w:rPr>
        <w:t xml:space="preserve">ng các </w:t>
      </w:r>
      <w:r w:rsidR="0092275A" w:rsidRPr="005F25D5">
        <w:rPr>
          <w:rStyle w:val="fontstyle21"/>
          <w:rFonts w:ascii="Palatino Linotype" w:hAnsi="Palatino Linotype"/>
          <w:color w:val="auto"/>
          <w:sz w:val="22"/>
          <w:szCs w:val="22"/>
        </w:rPr>
        <w:t xml:space="preserve">biện pháp nhằm </w:t>
      </w:r>
      <w:r w:rsidR="00363836" w:rsidRPr="005F25D5">
        <w:rPr>
          <w:rStyle w:val="fontstyle21"/>
          <w:rFonts w:ascii="Palatino Linotype" w:hAnsi="Palatino Linotype"/>
          <w:color w:val="auto"/>
          <w:sz w:val="22"/>
          <w:szCs w:val="22"/>
        </w:rPr>
        <w:t>phát triển tư duy phản biện cho học sinh trong quá trình dạ</w:t>
      </w:r>
      <w:r w:rsidR="00F67B18" w:rsidRPr="005F25D5">
        <w:rPr>
          <w:rStyle w:val="fontstyle21"/>
          <w:rFonts w:ascii="Palatino Linotype" w:hAnsi="Palatino Linotype"/>
          <w:color w:val="auto"/>
          <w:sz w:val="22"/>
          <w:szCs w:val="22"/>
        </w:rPr>
        <w:t xml:space="preserve">y học </w:t>
      </w:r>
      <w:r w:rsidR="00D766BD" w:rsidRPr="005F25D5">
        <w:rPr>
          <w:rStyle w:val="fontstyle21"/>
          <w:rFonts w:ascii="Palatino Linotype" w:hAnsi="Palatino Linotype"/>
          <w:color w:val="auto"/>
          <w:sz w:val="22"/>
          <w:szCs w:val="22"/>
        </w:rPr>
        <w:t xml:space="preserve">Sinh học </w:t>
      </w:r>
      <w:r w:rsidR="00F67B18" w:rsidRPr="005F25D5">
        <w:rPr>
          <w:rStyle w:val="fontstyle21"/>
          <w:rFonts w:ascii="Palatino Linotype" w:hAnsi="Palatino Linotype"/>
          <w:color w:val="auto"/>
          <w:sz w:val="22"/>
          <w:szCs w:val="22"/>
        </w:rPr>
        <w:t>ở trung học phổ thông.</w:t>
      </w:r>
      <w:r w:rsidR="002A5EA7" w:rsidRPr="005F25D5">
        <w:rPr>
          <w:rStyle w:val="fontstyle21"/>
          <w:rFonts w:ascii="Palatino Linotype" w:hAnsi="Palatino Linotype"/>
          <w:color w:val="auto"/>
          <w:sz w:val="22"/>
          <w:szCs w:val="22"/>
        </w:rPr>
        <w:t xml:space="preserve"> </w:t>
      </w:r>
    </w:p>
    <w:p w14:paraId="5CD82FA5" w14:textId="51F61201" w:rsidR="002C2B26" w:rsidRPr="005F25D5" w:rsidRDefault="002C2B26" w:rsidP="0023600B">
      <w:pPr>
        <w:spacing w:after="120" w:line="312" w:lineRule="auto"/>
        <w:ind w:firstLine="426"/>
        <w:jc w:val="both"/>
        <w:rPr>
          <w:rStyle w:val="fontstyle21"/>
          <w:rFonts w:asciiTheme="minorHAnsi" w:hAnsiTheme="minorHAnsi"/>
          <w:bCs/>
          <w:color w:val="auto"/>
          <w:sz w:val="26"/>
          <w:szCs w:val="26"/>
        </w:rPr>
      </w:pPr>
      <w:r w:rsidRPr="005F25D5">
        <w:rPr>
          <w:rStyle w:val="fontstyle01"/>
          <w:rFonts w:ascii="Palatino Linotype" w:hAnsi="Palatino Linotype"/>
          <w:color w:val="auto"/>
          <w:sz w:val="22"/>
          <w:szCs w:val="22"/>
        </w:rPr>
        <w:t xml:space="preserve">Từ khoá: </w:t>
      </w:r>
      <w:r w:rsidR="00512EE6" w:rsidRPr="005F25D5">
        <w:rPr>
          <w:rStyle w:val="fontstyle21"/>
          <w:rFonts w:ascii="Palatino Linotype" w:hAnsi="Palatino Linotype"/>
          <w:color w:val="auto"/>
          <w:sz w:val="22"/>
          <w:szCs w:val="22"/>
        </w:rPr>
        <w:t xml:space="preserve">Tư duy phản biện, </w:t>
      </w:r>
      <w:r w:rsidR="002A726D" w:rsidRPr="005F25D5">
        <w:rPr>
          <w:rStyle w:val="fontstyle21"/>
          <w:rFonts w:ascii="Palatino Linotype" w:hAnsi="Palatino Linotype"/>
          <w:color w:val="auto"/>
          <w:sz w:val="22"/>
          <w:szCs w:val="22"/>
        </w:rPr>
        <w:t xml:space="preserve">cấu trúc năng lực, </w:t>
      </w:r>
      <w:r w:rsidR="00482EBF" w:rsidRPr="00AA5092">
        <w:rPr>
          <w:rStyle w:val="fontstyle21"/>
          <w:rFonts w:ascii="Palatino Linotype" w:hAnsi="Palatino Linotype"/>
          <w:color w:val="0070C0"/>
          <w:sz w:val="22"/>
          <w:szCs w:val="22"/>
        </w:rPr>
        <w:t xml:space="preserve">năng lực </w:t>
      </w:r>
      <w:r w:rsidR="00AA5092" w:rsidRPr="00AA5092">
        <w:rPr>
          <w:rStyle w:val="fontstyle21"/>
          <w:rFonts w:ascii="Palatino Linotype" w:hAnsi="Palatino Linotype"/>
          <w:color w:val="0070C0"/>
          <w:sz w:val="22"/>
          <w:szCs w:val="22"/>
        </w:rPr>
        <w:t>tư duy phản biện</w:t>
      </w:r>
      <w:r w:rsidR="00482EBF" w:rsidRPr="005F25D5">
        <w:rPr>
          <w:rStyle w:val="fontstyle21"/>
          <w:rFonts w:ascii="Palatino Linotype" w:hAnsi="Palatino Linotype"/>
          <w:color w:val="auto"/>
          <w:sz w:val="22"/>
          <w:szCs w:val="22"/>
        </w:rPr>
        <w:t xml:space="preserve">, </w:t>
      </w:r>
      <w:r w:rsidR="002A726D" w:rsidRPr="005F25D5">
        <w:rPr>
          <w:rStyle w:val="fontstyle21"/>
          <w:rFonts w:ascii="Palatino Linotype" w:hAnsi="Palatino Linotype"/>
          <w:color w:val="auto"/>
          <w:sz w:val="22"/>
          <w:szCs w:val="22"/>
        </w:rPr>
        <w:t>Sinh học</w:t>
      </w:r>
      <w:r w:rsidR="00512EE6" w:rsidRPr="005F25D5">
        <w:rPr>
          <w:rStyle w:val="fontstyle21"/>
          <w:rFonts w:ascii="Palatino Linotype" w:hAnsi="Palatino Linotype"/>
          <w:color w:val="auto"/>
          <w:sz w:val="22"/>
          <w:szCs w:val="22"/>
        </w:rPr>
        <w:t>.</w:t>
      </w:r>
    </w:p>
    <w:p w14:paraId="6CA8AA26" w14:textId="1E12C4BE" w:rsidR="002A5EA7" w:rsidRPr="005F25D5" w:rsidRDefault="005744F9" w:rsidP="0023600B">
      <w:pPr>
        <w:spacing w:before="120" w:after="60" w:line="276" w:lineRule="auto"/>
        <w:ind w:firstLine="426"/>
        <w:jc w:val="center"/>
        <w:rPr>
          <w:rStyle w:val="fontstyle01"/>
          <w:rFonts w:ascii="Palatino Linotype" w:hAnsi="Palatino Linotype"/>
          <w:color w:val="auto"/>
          <w:sz w:val="22"/>
          <w:szCs w:val="22"/>
        </w:rPr>
      </w:pPr>
      <w:r>
        <w:rPr>
          <w:rStyle w:val="fontstyle01"/>
          <w:rFonts w:ascii="Palatino Linotype" w:hAnsi="Palatino Linotype"/>
          <w:color w:val="auto"/>
          <w:sz w:val="22"/>
          <w:szCs w:val="22"/>
        </w:rPr>
        <w:t>HIGH SCHO</w:t>
      </w:r>
      <w:r w:rsidRPr="005F25D5">
        <w:rPr>
          <w:rStyle w:val="fontstyle01"/>
          <w:rFonts w:ascii="Palatino Linotype" w:hAnsi="Palatino Linotype"/>
          <w:color w:val="auto"/>
          <w:sz w:val="22"/>
          <w:szCs w:val="22"/>
        </w:rPr>
        <w:t xml:space="preserve">OL </w:t>
      </w:r>
      <w:r>
        <w:rPr>
          <w:rStyle w:val="fontstyle01"/>
          <w:rFonts w:ascii="Palatino Linotype" w:hAnsi="Palatino Linotype"/>
          <w:color w:val="auto"/>
          <w:sz w:val="22"/>
          <w:szCs w:val="22"/>
        </w:rPr>
        <w:t xml:space="preserve">STUDENTS’ </w:t>
      </w:r>
      <w:r w:rsidR="002A5EA7" w:rsidRPr="005F25D5">
        <w:rPr>
          <w:rStyle w:val="fontstyle01"/>
          <w:rFonts w:ascii="Palatino Linotype" w:hAnsi="Palatino Linotype"/>
          <w:color w:val="auto"/>
          <w:sz w:val="22"/>
          <w:szCs w:val="22"/>
        </w:rPr>
        <w:t xml:space="preserve">CRITICAL THINKING </w:t>
      </w:r>
      <w:r>
        <w:rPr>
          <w:rStyle w:val="fontstyle01"/>
          <w:rFonts w:ascii="Palatino Linotype" w:hAnsi="Palatino Linotype"/>
          <w:color w:val="auto"/>
          <w:sz w:val="22"/>
          <w:szCs w:val="22"/>
        </w:rPr>
        <w:t>COMPETENCY</w:t>
      </w:r>
      <w:r w:rsidR="002A5EA7" w:rsidRPr="005F25D5">
        <w:rPr>
          <w:rStyle w:val="fontstyle01"/>
          <w:rFonts w:ascii="Palatino Linotype" w:hAnsi="Palatino Linotype"/>
          <w:color w:val="auto"/>
          <w:sz w:val="22"/>
          <w:szCs w:val="22"/>
        </w:rPr>
        <w:t xml:space="preserve"> IN TEACHING </w:t>
      </w:r>
      <w:r w:rsidR="002D748D" w:rsidRPr="005F25D5">
        <w:rPr>
          <w:rStyle w:val="fontstyle01"/>
          <w:rFonts w:ascii="Palatino Linotype" w:hAnsi="Palatino Linotype"/>
          <w:color w:val="auto"/>
          <w:sz w:val="22"/>
          <w:szCs w:val="22"/>
        </w:rPr>
        <w:t>BIOLOGY.</w:t>
      </w:r>
    </w:p>
    <w:p w14:paraId="22B2BC45" w14:textId="77777777" w:rsidR="00972A66" w:rsidRPr="005F25D5" w:rsidRDefault="008C1DD2" w:rsidP="00972A66">
      <w:pPr>
        <w:spacing w:before="120" w:after="60" w:line="276" w:lineRule="auto"/>
        <w:ind w:firstLine="426"/>
        <w:jc w:val="center"/>
        <w:rPr>
          <w:rStyle w:val="fontstyle01"/>
          <w:rFonts w:ascii="Palatino Linotype" w:hAnsi="Palatino Linotype"/>
          <w:b w:val="0"/>
          <w:color w:val="auto"/>
          <w:sz w:val="22"/>
          <w:szCs w:val="22"/>
        </w:rPr>
      </w:pPr>
      <w:r>
        <w:rPr>
          <w:rStyle w:val="fontstyle01"/>
          <w:rFonts w:ascii="Palatino Linotype" w:hAnsi="Palatino Linotype"/>
          <w:b w:val="0"/>
          <w:color w:val="auto"/>
          <w:sz w:val="22"/>
          <w:szCs w:val="22"/>
        </w:rPr>
        <w:t xml:space="preserve"> </w:t>
      </w:r>
      <w:r w:rsidR="00972A66" w:rsidRPr="005F25D5">
        <w:rPr>
          <w:rStyle w:val="fontstyle01"/>
          <w:rFonts w:ascii="Palatino Linotype" w:hAnsi="Palatino Linotype"/>
          <w:b w:val="0"/>
          <w:color w:val="auto"/>
          <w:sz w:val="22"/>
          <w:szCs w:val="22"/>
        </w:rPr>
        <w:t>Pham Thi Phuong Anh</w:t>
      </w:r>
      <w:r w:rsidR="00972A66" w:rsidRPr="005F25D5">
        <w:rPr>
          <w:rStyle w:val="fontstyle01"/>
          <w:rFonts w:ascii="Palatino Linotype" w:hAnsi="Palatino Linotype"/>
          <w:b w:val="0"/>
          <w:color w:val="auto"/>
          <w:sz w:val="22"/>
          <w:szCs w:val="22"/>
          <w:vertAlign w:val="superscript"/>
        </w:rPr>
        <w:t>1</w:t>
      </w:r>
      <w:r w:rsidR="00972A66" w:rsidRPr="005F25D5">
        <w:rPr>
          <w:rStyle w:val="fontstyle01"/>
          <w:rFonts w:ascii="Palatino Linotype" w:hAnsi="Palatino Linotype"/>
          <w:b w:val="0"/>
          <w:color w:val="auto"/>
          <w:sz w:val="22"/>
          <w:szCs w:val="22"/>
        </w:rPr>
        <w:t>, Phan Duc Duy*</w:t>
      </w:r>
      <w:r w:rsidR="00972A66" w:rsidRPr="005F25D5">
        <w:rPr>
          <w:rStyle w:val="fontstyle01"/>
          <w:rFonts w:ascii="Palatino Linotype" w:hAnsi="Palatino Linotype"/>
          <w:b w:val="0"/>
          <w:color w:val="auto"/>
          <w:sz w:val="22"/>
          <w:szCs w:val="22"/>
          <w:vertAlign w:val="superscript"/>
        </w:rPr>
        <w:t>1</w:t>
      </w:r>
      <w:r w:rsidR="00972A66" w:rsidRPr="005F25D5">
        <w:rPr>
          <w:rStyle w:val="fontstyle01"/>
          <w:rFonts w:ascii="Palatino Linotype" w:hAnsi="Palatino Linotype"/>
          <w:b w:val="0"/>
          <w:color w:val="auto"/>
          <w:sz w:val="22"/>
          <w:szCs w:val="22"/>
        </w:rPr>
        <w:t>, Nguyen Thi Dieu Phuong</w:t>
      </w:r>
      <w:r w:rsidR="00972A66" w:rsidRPr="005F25D5">
        <w:rPr>
          <w:rStyle w:val="fontstyle01"/>
          <w:rFonts w:ascii="Palatino Linotype" w:hAnsi="Palatino Linotype"/>
          <w:b w:val="0"/>
          <w:color w:val="auto"/>
          <w:sz w:val="22"/>
          <w:szCs w:val="22"/>
          <w:vertAlign w:val="superscript"/>
        </w:rPr>
        <w:t>1</w:t>
      </w:r>
    </w:p>
    <w:p w14:paraId="3DED6D19" w14:textId="77777777" w:rsidR="00972A66" w:rsidRPr="005F25D5" w:rsidRDefault="00972A66" w:rsidP="00972A66">
      <w:pPr>
        <w:spacing w:before="120" w:after="60" w:line="276" w:lineRule="auto"/>
        <w:ind w:firstLine="426"/>
        <w:jc w:val="center"/>
        <w:rPr>
          <w:rStyle w:val="fontstyle01"/>
          <w:rFonts w:ascii="Palatino Linotype" w:hAnsi="Palatino Linotype"/>
          <w:b w:val="0"/>
          <w:color w:val="auto"/>
          <w:sz w:val="22"/>
          <w:szCs w:val="22"/>
        </w:rPr>
      </w:pPr>
      <w:r w:rsidRPr="005F25D5">
        <w:rPr>
          <w:rStyle w:val="fontstyle01"/>
          <w:rFonts w:ascii="Palatino Linotype" w:hAnsi="Palatino Linotype"/>
          <w:b w:val="0"/>
          <w:color w:val="auto"/>
          <w:sz w:val="22"/>
          <w:szCs w:val="22"/>
          <w:vertAlign w:val="superscript"/>
        </w:rPr>
        <w:t>1</w:t>
      </w:r>
      <w:r w:rsidRPr="005F25D5">
        <w:rPr>
          <w:rStyle w:val="fontstyle01"/>
          <w:rFonts w:ascii="Palatino Linotype" w:hAnsi="Palatino Linotype"/>
          <w:b w:val="0"/>
          <w:color w:val="auto"/>
          <w:sz w:val="22"/>
          <w:szCs w:val="22"/>
        </w:rPr>
        <w:t>The University of Education, Hue University, Vietnam</w:t>
      </w:r>
    </w:p>
    <w:p w14:paraId="587F1D3D" w14:textId="77777777" w:rsidR="00972A66" w:rsidRPr="005F25D5" w:rsidRDefault="00972A66" w:rsidP="00972A66">
      <w:pPr>
        <w:spacing w:before="120" w:after="60" w:line="276" w:lineRule="auto"/>
        <w:ind w:firstLine="426"/>
        <w:jc w:val="center"/>
        <w:rPr>
          <w:rStyle w:val="fontstyle01"/>
          <w:rFonts w:ascii="Palatino Linotype" w:hAnsi="Palatino Linotype"/>
          <w:b w:val="0"/>
          <w:color w:val="auto"/>
          <w:sz w:val="22"/>
          <w:szCs w:val="22"/>
        </w:rPr>
      </w:pPr>
      <w:r w:rsidRPr="005F25D5">
        <w:rPr>
          <w:rStyle w:val="fontstyle21"/>
          <w:rFonts w:ascii="Palatino Linotype" w:hAnsi="Palatino Linotype"/>
          <w:color w:val="auto"/>
          <w:sz w:val="22"/>
          <w:szCs w:val="22"/>
        </w:rPr>
        <w:t>*Correspondence to</w:t>
      </w:r>
      <w:r w:rsidRPr="005F25D5">
        <w:rPr>
          <w:rStyle w:val="fontstyle01"/>
          <w:rFonts w:ascii="Palatino Linotype" w:hAnsi="Palatino Linotype"/>
          <w:b w:val="0"/>
          <w:color w:val="auto"/>
          <w:sz w:val="22"/>
          <w:szCs w:val="22"/>
        </w:rPr>
        <w:t>: Phan Duc Duy &lt; phanducduy@hueuni.edu.vn &gt;</w:t>
      </w:r>
    </w:p>
    <w:p w14:paraId="1D947283" w14:textId="77777777" w:rsidR="002C2B26" w:rsidRPr="005F25D5" w:rsidRDefault="002C2B26" w:rsidP="0023600B">
      <w:pPr>
        <w:spacing w:before="120" w:after="60" w:line="276" w:lineRule="auto"/>
        <w:ind w:firstLine="426"/>
        <w:jc w:val="center"/>
        <w:rPr>
          <w:rStyle w:val="fontstyle01"/>
          <w:rFonts w:ascii="Palatino Linotype" w:hAnsi="Palatino Linotype"/>
          <w:b w:val="0"/>
          <w:color w:val="auto"/>
          <w:sz w:val="22"/>
          <w:szCs w:val="22"/>
        </w:rPr>
      </w:pPr>
    </w:p>
    <w:p w14:paraId="62F9C50F" w14:textId="2A48E21E" w:rsidR="00A7717A" w:rsidRPr="005F25D5" w:rsidRDefault="002C2B26" w:rsidP="0023600B">
      <w:pPr>
        <w:spacing w:before="120" w:after="60" w:line="276" w:lineRule="auto"/>
        <w:ind w:firstLine="426"/>
        <w:jc w:val="both"/>
        <w:rPr>
          <w:rStyle w:val="fontstyle21"/>
          <w:rFonts w:ascii="Palatino Linotype" w:hAnsi="Palatino Linotype"/>
          <w:color w:val="auto"/>
          <w:sz w:val="22"/>
          <w:szCs w:val="22"/>
        </w:rPr>
      </w:pPr>
      <w:r w:rsidRPr="005F25D5">
        <w:rPr>
          <w:rStyle w:val="fontstyle01"/>
          <w:rFonts w:ascii="Palatino Linotype" w:hAnsi="Palatino Linotype"/>
          <w:color w:val="auto"/>
          <w:sz w:val="22"/>
          <w:szCs w:val="22"/>
        </w:rPr>
        <w:t xml:space="preserve">Abstract: </w:t>
      </w:r>
      <w:r w:rsidR="0076245D" w:rsidRPr="005F25D5">
        <w:rPr>
          <w:rStyle w:val="fontstyle21"/>
          <w:rFonts w:ascii="Palatino Linotype" w:hAnsi="Palatino Linotype"/>
          <w:color w:val="auto"/>
          <w:sz w:val="22"/>
          <w:szCs w:val="22"/>
        </w:rPr>
        <w:t xml:space="preserve">Critical thinking has been identified as one of the crucial skills for 21st-century global citizens. Developing critical thinking in students essentially involves nurturing their abilities for independent thinking, comprehending and processing rational and scientific information, and aiming to foster problem-solving and creative competence in alignment with the 2018 high school </w:t>
      </w:r>
      <w:r w:rsidR="000D6BCD">
        <w:rPr>
          <w:rStyle w:val="fontstyle21"/>
          <w:rFonts w:ascii="Palatino Linotype" w:hAnsi="Palatino Linotype"/>
          <w:color w:val="auto"/>
          <w:sz w:val="22"/>
          <w:szCs w:val="22"/>
        </w:rPr>
        <w:t xml:space="preserve">educational </w:t>
      </w:r>
      <w:r w:rsidR="0076245D" w:rsidRPr="005F25D5">
        <w:rPr>
          <w:rStyle w:val="fontstyle21"/>
          <w:rFonts w:ascii="Palatino Linotype" w:hAnsi="Palatino Linotype"/>
          <w:color w:val="auto"/>
          <w:sz w:val="22"/>
          <w:szCs w:val="22"/>
        </w:rPr>
        <w:t xml:space="preserve">program. This article elucidates the concept of critical thinking, analyzes its role in </w:t>
      </w:r>
      <w:r w:rsidR="00E6079A">
        <w:rPr>
          <w:rStyle w:val="fontstyle21"/>
          <w:rFonts w:ascii="Palatino Linotype" w:hAnsi="Palatino Linotype"/>
          <w:color w:val="auto"/>
          <w:sz w:val="22"/>
          <w:szCs w:val="22"/>
        </w:rPr>
        <w:t>teaching</w:t>
      </w:r>
      <w:r w:rsidR="00232500" w:rsidRPr="00232500">
        <w:rPr>
          <w:rStyle w:val="fontstyle21"/>
          <w:rFonts w:ascii="Palatino Linotype" w:hAnsi="Palatino Linotype"/>
          <w:color w:val="auto"/>
          <w:sz w:val="22"/>
          <w:szCs w:val="22"/>
        </w:rPr>
        <w:t xml:space="preserve"> </w:t>
      </w:r>
      <w:r w:rsidR="00232500" w:rsidRPr="005F25D5">
        <w:rPr>
          <w:rStyle w:val="fontstyle21"/>
          <w:rFonts w:ascii="Palatino Linotype" w:hAnsi="Palatino Linotype"/>
          <w:color w:val="auto"/>
          <w:sz w:val="22"/>
          <w:szCs w:val="22"/>
        </w:rPr>
        <w:t>Biology</w:t>
      </w:r>
      <w:r w:rsidR="000D6BCD">
        <w:rPr>
          <w:rStyle w:val="fontstyle21"/>
          <w:rFonts w:ascii="Palatino Linotype" w:hAnsi="Palatino Linotype"/>
          <w:color w:val="auto"/>
          <w:sz w:val="22"/>
          <w:szCs w:val="22"/>
        </w:rPr>
        <w:t>, and proposes a framework for</w:t>
      </w:r>
      <w:r w:rsidR="0076245D" w:rsidRPr="005F25D5">
        <w:rPr>
          <w:rStyle w:val="fontstyle21"/>
          <w:rFonts w:ascii="Palatino Linotype" w:hAnsi="Palatino Linotype"/>
          <w:color w:val="auto"/>
          <w:sz w:val="22"/>
          <w:szCs w:val="22"/>
        </w:rPr>
        <w:t xml:space="preserve"> </w:t>
      </w:r>
      <w:r w:rsidR="00232500" w:rsidRPr="005F25D5">
        <w:rPr>
          <w:rStyle w:val="fontstyle21"/>
          <w:rFonts w:ascii="Palatino Linotype" w:hAnsi="Palatino Linotype"/>
          <w:color w:val="auto"/>
          <w:sz w:val="22"/>
          <w:szCs w:val="22"/>
        </w:rPr>
        <w:t>high school students</w:t>
      </w:r>
      <w:r w:rsidR="00232500">
        <w:rPr>
          <w:rStyle w:val="fontstyle21"/>
          <w:rFonts w:ascii="Palatino Linotype" w:hAnsi="Palatino Linotype"/>
          <w:color w:val="auto"/>
          <w:sz w:val="22"/>
          <w:szCs w:val="22"/>
        </w:rPr>
        <w:t>’</w:t>
      </w:r>
      <w:r w:rsidR="000D6BCD">
        <w:rPr>
          <w:rStyle w:val="fontstyle21"/>
          <w:rFonts w:ascii="Palatino Linotype" w:hAnsi="Palatino Linotype"/>
          <w:color w:val="auto"/>
          <w:sz w:val="22"/>
          <w:szCs w:val="22"/>
        </w:rPr>
        <w:t xml:space="preserve"> critical thinking competency</w:t>
      </w:r>
      <w:r w:rsidR="0076245D" w:rsidRPr="005F25D5">
        <w:rPr>
          <w:rStyle w:val="fontstyle21"/>
          <w:rFonts w:ascii="Palatino Linotype" w:hAnsi="Palatino Linotype"/>
          <w:color w:val="auto"/>
          <w:sz w:val="22"/>
          <w:szCs w:val="22"/>
        </w:rPr>
        <w:t xml:space="preserve">, </w:t>
      </w:r>
      <w:r w:rsidR="0076245D" w:rsidRPr="005F25D5">
        <w:rPr>
          <w:rStyle w:val="fontstyle21"/>
          <w:rFonts w:ascii="Palatino Linotype" w:hAnsi="Palatino Linotype"/>
          <w:color w:val="auto"/>
          <w:sz w:val="22"/>
          <w:szCs w:val="22"/>
        </w:rPr>
        <w:lastRenderedPageBreak/>
        <w:t>accompanied by a set of indicators. Clearly defin</w:t>
      </w:r>
      <w:r w:rsidR="000D6BCD">
        <w:rPr>
          <w:rStyle w:val="fontstyle21"/>
          <w:rFonts w:ascii="Palatino Linotype" w:hAnsi="Palatino Linotype"/>
          <w:color w:val="auto"/>
          <w:sz w:val="22"/>
          <w:szCs w:val="22"/>
        </w:rPr>
        <w:t>ing the framework for</w:t>
      </w:r>
      <w:r w:rsidR="0076245D" w:rsidRPr="005F25D5">
        <w:rPr>
          <w:rStyle w:val="fontstyle21"/>
          <w:rFonts w:ascii="Palatino Linotype" w:hAnsi="Palatino Linotype"/>
          <w:color w:val="auto"/>
          <w:sz w:val="22"/>
          <w:szCs w:val="22"/>
        </w:rPr>
        <w:t xml:space="preserve"> high school students' critical thinking competency provides a foundation for developing strategies to enhance their critical thinking </w:t>
      </w:r>
      <w:bookmarkStart w:id="0" w:name="_GoBack"/>
      <w:bookmarkEnd w:id="0"/>
      <w:r w:rsidR="0076245D" w:rsidRPr="005F25D5">
        <w:rPr>
          <w:rStyle w:val="fontstyle21"/>
          <w:rFonts w:ascii="Palatino Linotype" w:hAnsi="Palatino Linotype"/>
          <w:color w:val="auto"/>
          <w:sz w:val="22"/>
          <w:szCs w:val="22"/>
        </w:rPr>
        <w:t xml:space="preserve">in teaching Biology </w:t>
      </w:r>
      <w:r w:rsidR="000D6BCD">
        <w:rPr>
          <w:rStyle w:val="fontstyle21"/>
          <w:rFonts w:ascii="Palatino Linotype" w:hAnsi="Palatino Linotype"/>
          <w:color w:val="auto"/>
          <w:sz w:val="22"/>
          <w:szCs w:val="22"/>
        </w:rPr>
        <w:t>in high school.</w:t>
      </w:r>
    </w:p>
    <w:p w14:paraId="2309B681" w14:textId="50D60275" w:rsidR="0091144C" w:rsidRPr="005F25D5" w:rsidRDefault="002C2B26" w:rsidP="0023600B">
      <w:pPr>
        <w:spacing w:before="120" w:after="60" w:line="276" w:lineRule="auto"/>
        <w:ind w:firstLine="426"/>
        <w:jc w:val="both"/>
        <w:rPr>
          <w:rFonts w:ascii="Segoe UI" w:hAnsi="Segoe UI" w:cs="Segoe UI"/>
          <w:shd w:val="clear" w:color="auto" w:fill="F7F7F8"/>
        </w:rPr>
      </w:pPr>
      <w:r w:rsidRPr="005F25D5">
        <w:rPr>
          <w:rStyle w:val="fontstyle01"/>
          <w:rFonts w:ascii="Palatino Linotype" w:hAnsi="Palatino Linotype"/>
          <w:color w:val="auto"/>
          <w:sz w:val="22"/>
          <w:szCs w:val="22"/>
        </w:rPr>
        <w:t>Keywords</w:t>
      </w:r>
      <w:r w:rsidRPr="005F25D5">
        <w:rPr>
          <w:rStyle w:val="fontstyle21"/>
          <w:rFonts w:ascii="Palatino Linotype" w:hAnsi="Palatino Linotype"/>
          <w:color w:val="auto"/>
          <w:sz w:val="22"/>
          <w:szCs w:val="22"/>
        </w:rPr>
        <w:t xml:space="preserve">: </w:t>
      </w:r>
      <w:r w:rsidR="0091144C" w:rsidRPr="005F25D5">
        <w:rPr>
          <w:rStyle w:val="fontstyle21"/>
          <w:rFonts w:ascii="Palatino Linotype" w:hAnsi="Palatino Linotype"/>
          <w:color w:val="auto"/>
          <w:sz w:val="22"/>
          <w:szCs w:val="22"/>
        </w:rPr>
        <w:t>Critical thinking, competency</w:t>
      </w:r>
      <w:r w:rsidR="006329F9" w:rsidRPr="005F25D5">
        <w:rPr>
          <w:rStyle w:val="fontstyle21"/>
          <w:rFonts w:ascii="Palatino Linotype" w:hAnsi="Palatino Linotype"/>
          <w:color w:val="auto"/>
          <w:sz w:val="22"/>
          <w:szCs w:val="22"/>
        </w:rPr>
        <w:t xml:space="preserve"> framework</w:t>
      </w:r>
      <w:r w:rsidR="0091144C" w:rsidRPr="005F25D5">
        <w:rPr>
          <w:rStyle w:val="fontstyle21"/>
          <w:rFonts w:ascii="Palatino Linotype" w:hAnsi="Palatino Linotype"/>
          <w:color w:val="auto"/>
          <w:sz w:val="22"/>
          <w:szCs w:val="22"/>
        </w:rPr>
        <w:t xml:space="preserve">, </w:t>
      </w:r>
      <w:r w:rsidR="00AA5092" w:rsidRPr="00AA5092">
        <w:rPr>
          <w:rStyle w:val="fontstyle21"/>
          <w:rFonts w:ascii="Palatino Linotype" w:hAnsi="Palatino Linotype"/>
          <w:color w:val="0070C0"/>
          <w:sz w:val="22"/>
          <w:szCs w:val="22"/>
        </w:rPr>
        <w:t>critical thinking</w:t>
      </w:r>
      <w:r w:rsidR="0091144C" w:rsidRPr="00AA5092">
        <w:rPr>
          <w:rStyle w:val="fontstyle21"/>
          <w:rFonts w:ascii="Palatino Linotype" w:hAnsi="Palatino Linotype"/>
          <w:color w:val="0070C0"/>
          <w:sz w:val="22"/>
          <w:szCs w:val="22"/>
        </w:rPr>
        <w:t xml:space="preserve"> c</w:t>
      </w:r>
      <w:r w:rsidR="00E374DB" w:rsidRPr="00AA5092">
        <w:rPr>
          <w:rStyle w:val="fontstyle21"/>
          <w:rFonts w:ascii="Palatino Linotype" w:hAnsi="Palatino Linotype"/>
          <w:color w:val="0070C0"/>
          <w:sz w:val="22"/>
          <w:szCs w:val="22"/>
        </w:rPr>
        <w:t>ompetency</w:t>
      </w:r>
      <w:r w:rsidR="0091144C" w:rsidRPr="005F25D5">
        <w:rPr>
          <w:rStyle w:val="fontstyle21"/>
          <w:rFonts w:ascii="Palatino Linotype" w:hAnsi="Palatino Linotype"/>
          <w:color w:val="auto"/>
          <w:sz w:val="22"/>
          <w:szCs w:val="22"/>
        </w:rPr>
        <w:t>, Biology.</w:t>
      </w:r>
    </w:p>
    <w:p w14:paraId="2D2638C8" w14:textId="77777777" w:rsidR="00020EA5" w:rsidRDefault="00020EA5" w:rsidP="0023600B">
      <w:pPr>
        <w:spacing w:before="120" w:after="60" w:line="276" w:lineRule="auto"/>
        <w:ind w:firstLine="426"/>
        <w:jc w:val="both"/>
        <w:rPr>
          <w:rStyle w:val="fontstyle01"/>
          <w:rFonts w:ascii="Palatino Linotype" w:hAnsi="Palatino Linotype"/>
          <w:color w:val="auto"/>
          <w:sz w:val="22"/>
          <w:szCs w:val="22"/>
        </w:rPr>
      </w:pPr>
    </w:p>
    <w:p w14:paraId="46AB3579" w14:textId="2E5D0A0D" w:rsidR="002C2B26" w:rsidRPr="005F25D5" w:rsidRDefault="002C2B26" w:rsidP="0023600B">
      <w:pPr>
        <w:spacing w:before="120" w:after="60" w:line="276" w:lineRule="auto"/>
        <w:ind w:firstLine="426"/>
        <w:jc w:val="both"/>
        <w:rPr>
          <w:rStyle w:val="fontstyle01"/>
          <w:rFonts w:ascii="Palatino Linotype" w:hAnsi="Palatino Linotype"/>
          <w:color w:val="auto"/>
          <w:sz w:val="22"/>
          <w:szCs w:val="22"/>
        </w:rPr>
      </w:pPr>
      <w:r w:rsidRPr="005F25D5">
        <w:rPr>
          <w:rStyle w:val="fontstyle01"/>
          <w:rFonts w:ascii="Palatino Linotype" w:hAnsi="Palatino Linotype"/>
          <w:color w:val="auto"/>
          <w:sz w:val="22"/>
          <w:szCs w:val="22"/>
        </w:rPr>
        <w:t>1. Đặt vấn đề</w:t>
      </w:r>
    </w:p>
    <w:p w14:paraId="312F4F28" w14:textId="77777777" w:rsidR="001E5E27" w:rsidRPr="005F25D5" w:rsidRDefault="00F87555" w:rsidP="0023600B">
      <w:pPr>
        <w:spacing w:before="120" w:after="60" w:line="276" w:lineRule="auto"/>
        <w:ind w:firstLine="426"/>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Tư duy phản biện</w:t>
      </w:r>
      <w:r w:rsidR="005958B6" w:rsidRPr="005F25D5">
        <w:rPr>
          <w:rStyle w:val="fontstyle21"/>
          <w:rFonts w:ascii="Palatino Linotype" w:hAnsi="Palatino Linotype"/>
          <w:color w:val="auto"/>
          <w:sz w:val="22"/>
          <w:szCs w:val="22"/>
        </w:rPr>
        <w:t xml:space="preserve"> (TDPB)</w:t>
      </w:r>
      <w:r w:rsidRPr="005F25D5">
        <w:rPr>
          <w:rStyle w:val="fontstyle21"/>
          <w:rFonts w:ascii="Palatino Linotype" w:hAnsi="Palatino Linotype"/>
          <w:color w:val="auto"/>
          <w:sz w:val="22"/>
          <w:szCs w:val="22"/>
        </w:rPr>
        <w:t xml:space="preserve"> là một quá trình tư duy biện chứng, bao gồm việc phân tích và đánh giá một thông tin, vấn đề ở nhiều khía cạnh, góc độ khác nhau nhằm làm sáng tỏ và khẳng định lại tính chính xác của vấn đề. </w:t>
      </w:r>
      <w:r w:rsidR="001E5E27" w:rsidRPr="005F25D5">
        <w:rPr>
          <w:rStyle w:val="fontstyle21"/>
          <w:rFonts w:ascii="Palatino Linotype" w:hAnsi="Palatino Linotype"/>
          <w:color w:val="auto"/>
          <w:sz w:val="22"/>
          <w:szCs w:val="22"/>
        </w:rPr>
        <w:t xml:space="preserve"> Nhờ đó, </w:t>
      </w:r>
      <w:r w:rsidR="00072FCB" w:rsidRPr="005F25D5">
        <w:rPr>
          <w:rStyle w:val="fontstyle21"/>
          <w:rFonts w:ascii="Palatino Linotype" w:hAnsi="Palatino Linotype"/>
          <w:color w:val="auto"/>
          <w:sz w:val="22"/>
          <w:szCs w:val="22"/>
        </w:rPr>
        <w:t xml:space="preserve">TDPB </w:t>
      </w:r>
      <w:r w:rsidRPr="005F25D5">
        <w:rPr>
          <w:rStyle w:val="fontstyle21"/>
          <w:rFonts w:ascii="Palatino Linotype" w:hAnsi="Palatino Linotype"/>
          <w:color w:val="auto"/>
          <w:sz w:val="22"/>
          <w:szCs w:val="22"/>
        </w:rPr>
        <w:t>giúp</w:t>
      </w:r>
      <w:r w:rsidR="005F4F55" w:rsidRPr="005F25D5">
        <w:rPr>
          <w:rStyle w:val="fontstyle21"/>
          <w:rFonts w:ascii="Palatino Linotype" w:hAnsi="Palatino Linotype"/>
          <w:color w:val="auto"/>
          <w:sz w:val="22"/>
          <w:szCs w:val="22"/>
        </w:rPr>
        <w:t xml:space="preserve"> con người</w:t>
      </w:r>
      <w:r w:rsidRPr="005F25D5">
        <w:rPr>
          <w:rStyle w:val="fontstyle21"/>
          <w:rFonts w:ascii="Palatino Linotype" w:hAnsi="Palatino Linotype"/>
          <w:color w:val="auto"/>
          <w:sz w:val="22"/>
          <w:szCs w:val="22"/>
        </w:rPr>
        <w:t xml:space="preserve"> </w:t>
      </w:r>
      <w:r w:rsidR="001E5E27" w:rsidRPr="005F25D5">
        <w:rPr>
          <w:rStyle w:val="fontstyle21"/>
          <w:rFonts w:ascii="Palatino Linotype" w:hAnsi="Palatino Linotype"/>
          <w:color w:val="auto"/>
          <w:sz w:val="22"/>
          <w:szCs w:val="22"/>
        </w:rPr>
        <w:t>thoát ra khỏi những rào cản của định kiến</w:t>
      </w:r>
      <w:r w:rsidR="00FB17C7" w:rsidRPr="005F25D5">
        <w:rPr>
          <w:rStyle w:val="fontstyle21"/>
          <w:rFonts w:ascii="Palatino Linotype" w:hAnsi="Palatino Linotype"/>
          <w:color w:val="auto"/>
          <w:sz w:val="22"/>
          <w:szCs w:val="22"/>
        </w:rPr>
        <w:t xml:space="preserve">, </w:t>
      </w:r>
      <w:r w:rsidR="001E5E27" w:rsidRPr="005F25D5">
        <w:rPr>
          <w:rStyle w:val="fontstyle21"/>
          <w:rFonts w:ascii="Palatino Linotype" w:hAnsi="Palatino Linotype"/>
          <w:color w:val="auto"/>
          <w:sz w:val="22"/>
          <w:szCs w:val="22"/>
        </w:rPr>
        <w:t>sẵn sàng tiếp nhận cái mới, cái tiến bộ trong suy nghĩ và hành độ</w:t>
      </w:r>
      <w:r w:rsidR="005F4F55" w:rsidRPr="005F25D5">
        <w:rPr>
          <w:rStyle w:val="fontstyle21"/>
          <w:rFonts w:ascii="Palatino Linotype" w:hAnsi="Palatino Linotype"/>
          <w:color w:val="auto"/>
          <w:sz w:val="22"/>
          <w:szCs w:val="22"/>
        </w:rPr>
        <w:t xml:space="preserve">ng. Từ đó, </w:t>
      </w:r>
      <w:r w:rsidR="00244153" w:rsidRPr="005F25D5">
        <w:rPr>
          <w:rStyle w:val="fontstyle21"/>
          <w:rFonts w:ascii="Palatino Linotype" w:hAnsi="Palatino Linotype"/>
          <w:color w:val="auto"/>
          <w:sz w:val="22"/>
          <w:szCs w:val="22"/>
        </w:rPr>
        <w:t xml:space="preserve">có thể </w:t>
      </w:r>
      <w:r w:rsidR="00FB17C7" w:rsidRPr="005F25D5">
        <w:rPr>
          <w:rStyle w:val="fontstyle21"/>
          <w:rFonts w:ascii="Palatino Linotype" w:hAnsi="Palatino Linotype"/>
          <w:color w:val="auto"/>
          <w:sz w:val="22"/>
          <w:szCs w:val="22"/>
        </w:rPr>
        <w:t xml:space="preserve">đưa ra </w:t>
      </w:r>
      <w:r w:rsidR="005F4F55" w:rsidRPr="005F25D5">
        <w:rPr>
          <w:rStyle w:val="fontstyle21"/>
          <w:rFonts w:ascii="Palatino Linotype" w:hAnsi="Palatino Linotype"/>
          <w:color w:val="auto"/>
          <w:sz w:val="22"/>
          <w:szCs w:val="22"/>
        </w:rPr>
        <w:t xml:space="preserve">được </w:t>
      </w:r>
      <w:r w:rsidR="00FB17C7" w:rsidRPr="005F25D5">
        <w:rPr>
          <w:rStyle w:val="fontstyle21"/>
          <w:rFonts w:ascii="Palatino Linotype" w:hAnsi="Palatino Linotype"/>
          <w:color w:val="auto"/>
          <w:sz w:val="22"/>
          <w:szCs w:val="22"/>
        </w:rPr>
        <w:t>nhiều phương án giải quyế</w:t>
      </w:r>
      <w:r w:rsidR="00244153" w:rsidRPr="005F25D5">
        <w:rPr>
          <w:rStyle w:val="fontstyle21"/>
          <w:rFonts w:ascii="Palatino Linotype" w:hAnsi="Palatino Linotype"/>
          <w:color w:val="auto"/>
          <w:sz w:val="22"/>
          <w:szCs w:val="22"/>
        </w:rPr>
        <w:t>t khác nhau và</w:t>
      </w:r>
      <w:r w:rsidR="00FB17C7" w:rsidRPr="005F25D5">
        <w:rPr>
          <w:rStyle w:val="fontstyle21"/>
          <w:rFonts w:ascii="Palatino Linotype" w:hAnsi="Palatino Linotype"/>
          <w:color w:val="auto"/>
          <w:sz w:val="22"/>
          <w:szCs w:val="22"/>
        </w:rPr>
        <w:t xml:space="preserve"> lựa chọn được phương án giải quyết tối ưu nhất </w:t>
      </w:r>
      <w:r w:rsidR="00244153" w:rsidRPr="005F25D5">
        <w:rPr>
          <w:rStyle w:val="fontstyle21"/>
          <w:rFonts w:ascii="Palatino Linotype" w:hAnsi="Palatino Linotype"/>
          <w:color w:val="auto"/>
          <w:sz w:val="22"/>
          <w:szCs w:val="22"/>
        </w:rPr>
        <w:t>dựa trên</w:t>
      </w:r>
      <w:r w:rsidR="00FB17C7" w:rsidRPr="005F25D5">
        <w:rPr>
          <w:rStyle w:val="fontstyle21"/>
          <w:rFonts w:ascii="Palatino Linotype" w:hAnsi="Palatino Linotype"/>
          <w:color w:val="auto"/>
          <w:sz w:val="22"/>
          <w:szCs w:val="22"/>
        </w:rPr>
        <w:t xml:space="preserve"> những lập luận có cơ sở vững chắ</w:t>
      </w:r>
      <w:r w:rsidR="00E7040C" w:rsidRPr="005F25D5">
        <w:rPr>
          <w:rStyle w:val="fontstyle21"/>
          <w:rFonts w:ascii="Palatino Linotype" w:hAnsi="Palatino Linotype"/>
          <w:color w:val="auto"/>
          <w:sz w:val="22"/>
          <w:szCs w:val="22"/>
        </w:rPr>
        <w:t xml:space="preserve">c. </w:t>
      </w:r>
      <w:r w:rsidR="00072FCB" w:rsidRPr="005F25D5">
        <w:rPr>
          <w:rStyle w:val="fontstyle21"/>
          <w:rFonts w:ascii="Palatino Linotype" w:hAnsi="Palatino Linotype"/>
          <w:color w:val="auto"/>
          <w:sz w:val="22"/>
          <w:szCs w:val="22"/>
        </w:rPr>
        <w:t>TDPB</w:t>
      </w:r>
      <w:r w:rsidR="00DA14B9" w:rsidRPr="005F25D5">
        <w:rPr>
          <w:rStyle w:val="fontstyle21"/>
          <w:rFonts w:ascii="Palatino Linotype" w:hAnsi="Palatino Linotype"/>
          <w:color w:val="auto"/>
          <w:sz w:val="22"/>
          <w:szCs w:val="22"/>
        </w:rPr>
        <w:t xml:space="preserve"> chính là</w:t>
      </w:r>
      <w:r w:rsidR="00716EDD" w:rsidRPr="005F25D5">
        <w:rPr>
          <w:rStyle w:val="fontstyle21"/>
          <w:rFonts w:ascii="Palatino Linotype" w:hAnsi="Palatino Linotype"/>
          <w:color w:val="auto"/>
          <w:sz w:val="22"/>
          <w:szCs w:val="22"/>
        </w:rPr>
        <w:t xml:space="preserve"> cơ sở để phát triển </w:t>
      </w:r>
      <w:r w:rsidR="001C7D49" w:rsidRPr="005F25D5">
        <w:rPr>
          <w:rStyle w:val="fontstyle21"/>
          <w:rFonts w:ascii="Palatino Linotype" w:hAnsi="Palatino Linotype"/>
          <w:color w:val="auto"/>
          <w:sz w:val="22"/>
          <w:szCs w:val="22"/>
        </w:rPr>
        <w:t xml:space="preserve">tư duy độc lập – một biểu hiện của </w:t>
      </w:r>
      <w:r w:rsidR="00716EDD" w:rsidRPr="005F25D5">
        <w:rPr>
          <w:rStyle w:val="fontstyle21"/>
          <w:rFonts w:ascii="Palatino Linotype" w:hAnsi="Palatino Linotype"/>
          <w:color w:val="auto"/>
          <w:sz w:val="22"/>
          <w:szCs w:val="22"/>
        </w:rPr>
        <w:t>năng lực giải quyết vấn đề và sáng tạo của mỗi cá nhân.</w:t>
      </w:r>
    </w:p>
    <w:p w14:paraId="7EFC7018" w14:textId="77777777" w:rsidR="00F87555" w:rsidRPr="005F25D5" w:rsidRDefault="00F87555" w:rsidP="0023600B">
      <w:pPr>
        <w:spacing w:before="120" w:after="60" w:line="276" w:lineRule="auto"/>
        <w:ind w:firstLine="426"/>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Chương trình phổ thông 2018 đã xác định năng lực giải quyết vấn đề và sáng tạo là một trong những năng lực cốt lõi cầ</w:t>
      </w:r>
      <w:r w:rsidR="00982585" w:rsidRPr="005F25D5">
        <w:rPr>
          <w:rStyle w:val="fontstyle21"/>
          <w:rFonts w:ascii="Palatino Linotype" w:hAnsi="Palatino Linotype"/>
          <w:color w:val="auto"/>
          <w:sz w:val="22"/>
          <w:szCs w:val="22"/>
        </w:rPr>
        <w:t xml:space="preserve">n hình thành cho học sinh (HS) </w:t>
      </w:r>
      <w:r w:rsidR="00072FCB" w:rsidRPr="005F25D5">
        <w:rPr>
          <w:rStyle w:val="fontstyle21"/>
          <w:rFonts w:ascii="Palatino Linotype" w:hAnsi="Palatino Linotype"/>
          <w:color w:val="auto"/>
          <w:sz w:val="22"/>
          <w:szCs w:val="22"/>
        </w:rPr>
        <w:t xml:space="preserve">trung học </w:t>
      </w:r>
      <w:r w:rsidRPr="005F25D5">
        <w:rPr>
          <w:rStyle w:val="fontstyle21"/>
          <w:rFonts w:ascii="Palatino Linotype" w:hAnsi="Palatino Linotype"/>
          <w:color w:val="auto"/>
          <w:sz w:val="22"/>
          <w:szCs w:val="22"/>
        </w:rPr>
        <w:t>phổ thông</w:t>
      </w:r>
      <w:r w:rsidR="00CF7FB9" w:rsidRPr="005F25D5">
        <w:rPr>
          <w:rStyle w:val="fontstyle21"/>
          <w:rFonts w:ascii="Palatino Linotype" w:hAnsi="Palatino Linotype"/>
          <w:color w:val="auto"/>
          <w:sz w:val="22"/>
          <w:szCs w:val="22"/>
        </w:rPr>
        <w:t xml:space="preserve"> </w:t>
      </w:r>
      <w:r w:rsidR="00982585" w:rsidRPr="005F25D5">
        <w:rPr>
          <w:rStyle w:val="fontstyle21"/>
          <w:rFonts w:ascii="Palatino Linotype" w:hAnsi="Palatino Linotype"/>
          <w:color w:val="auto"/>
          <w:sz w:val="22"/>
          <w:szCs w:val="22"/>
        </w:rPr>
        <w:t>(THPT)</w:t>
      </w:r>
      <w:r w:rsidRPr="005F25D5">
        <w:rPr>
          <w:rStyle w:val="fontstyle21"/>
          <w:rFonts w:ascii="Palatino Linotype" w:hAnsi="Palatino Linotype"/>
          <w:color w:val="auto"/>
          <w:sz w:val="22"/>
          <w:szCs w:val="22"/>
        </w:rPr>
        <w:t xml:space="preserve">, trong đó bao hàm tư duy độc lập. Phát triển năng lực </w:t>
      </w:r>
      <w:r w:rsidR="00072FCB" w:rsidRPr="005F25D5">
        <w:rPr>
          <w:rStyle w:val="fontstyle21"/>
          <w:rFonts w:ascii="Palatino Linotype" w:hAnsi="Palatino Linotype"/>
          <w:color w:val="auto"/>
          <w:sz w:val="22"/>
          <w:szCs w:val="22"/>
        </w:rPr>
        <w:t>TDPB</w:t>
      </w:r>
      <w:r w:rsidRPr="005F25D5">
        <w:rPr>
          <w:rStyle w:val="fontstyle21"/>
          <w:rFonts w:ascii="Palatino Linotype" w:hAnsi="Palatino Linotype"/>
          <w:color w:val="auto"/>
          <w:sz w:val="22"/>
          <w:szCs w:val="22"/>
        </w:rPr>
        <w:t xml:space="preserve"> cho </w:t>
      </w:r>
      <w:r w:rsidR="008F2612" w:rsidRPr="005F25D5">
        <w:rPr>
          <w:rStyle w:val="fontstyle21"/>
          <w:rFonts w:ascii="Palatino Linotype" w:hAnsi="Palatino Linotype"/>
          <w:color w:val="auto"/>
          <w:sz w:val="22"/>
          <w:szCs w:val="22"/>
        </w:rPr>
        <w:t>HS</w:t>
      </w:r>
      <w:r w:rsidRPr="005F25D5">
        <w:rPr>
          <w:rStyle w:val="fontstyle21"/>
          <w:rFonts w:ascii="Palatino Linotype" w:hAnsi="Palatino Linotype"/>
          <w:color w:val="auto"/>
          <w:sz w:val="22"/>
          <w:szCs w:val="22"/>
        </w:rPr>
        <w:t xml:space="preserve"> </w:t>
      </w:r>
      <w:r w:rsidR="005D0768" w:rsidRPr="005F25D5">
        <w:rPr>
          <w:rStyle w:val="fontstyle21"/>
          <w:rFonts w:ascii="Palatino Linotype" w:hAnsi="Palatino Linotype"/>
          <w:color w:val="auto"/>
          <w:sz w:val="22"/>
          <w:szCs w:val="22"/>
        </w:rPr>
        <w:t xml:space="preserve">chính </w:t>
      </w:r>
      <w:r w:rsidRPr="005F25D5">
        <w:rPr>
          <w:rStyle w:val="fontstyle21"/>
          <w:rFonts w:ascii="Palatino Linotype" w:hAnsi="Palatino Linotype"/>
          <w:color w:val="auto"/>
          <w:sz w:val="22"/>
          <w:szCs w:val="22"/>
        </w:rPr>
        <w:t>là phát triển năng lực tư duy độc lập, tiếp nhận và xử lý thông tin, tri thức một cách hợp lý và khoa học.</w:t>
      </w:r>
    </w:p>
    <w:p w14:paraId="35653C42" w14:textId="79242DD8" w:rsidR="00F87555" w:rsidRPr="005F25D5" w:rsidRDefault="00A8216F" w:rsidP="0023600B">
      <w:pPr>
        <w:spacing w:before="120" w:after="60" w:line="276" w:lineRule="auto"/>
        <w:ind w:firstLine="426"/>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 xml:space="preserve">Trong dạy học các môn khoa học nói chung và môn Sinh học ở trường THPT nói riêng, </w:t>
      </w:r>
      <w:r w:rsidR="00072FCB" w:rsidRPr="005F25D5">
        <w:rPr>
          <w:rStyle w:val="fontstyle21"/>
          <w:rFonts w:ascii="Palatino Linotype" w:hAnsi="Palatino Linotype"/>
          <w:color w:val="auto"/>
          <w:sz w:val="22"/>
          <w:szCs w:val="22"/>
        </w:rPr>
        <w:t>TDPB</w:t>
      </w:r>
      <w:r w:rsidRPr="005F25D5">
        <w:rPr>
          <w:rStyle w:val="fontstyle21"/>
          <w:rFonts w:ascii="Palatino Linotype" w:hAnsi="Palatino Linotype"/>
          <w:color w:val="auto"/>
          <w:sz w:val="22"/>
          <w:szCs w:val="22"/>
        </w:rPr>
        <w:t xml:space="preserve"> vừa là mục tiêu, vừa là công cụ để giúp </w:t>
      </w:r>
      <w:r w:rsidR="008F2612" w:rsidRPr="005F25D5">
        <w:rPr>
          <w:rStyle w:val="fontstyle21"/>
          <w:rFonts w:ascii="Palatino Linotype" w:hAnsi="Palatino Linotype"/>
          <w:color w:val="auto"/>
          <w:sz w:val="22"/>
          <w:szCs w:val="22"/>
        </w:rPr>
        <w:t>HS</w:t>
      </w:r>
      <w:r w:rsidRPr="005F25D5">
        <w:rPr>
          <w:rStyle w:val="fontstyle21"/>
          <w:rFonts w:ascii="Palatino Linotype" w:hAnsi="Palatino Linotype"/>
          <w:color w:val="auto"/>
          <w:sz w:val="22"/>
          <w:szCs w:val="22"/>
        </w:rPr>
        <w:t xml:space="preserve"> </w:t>
      </w:r>
      <w:r w:rsidRPr="00391B08">
        <w:rPr>
          <w:rStyle w:val="fontstyle21"/>
          <w:rFonts w:ascii="Palatino Linotype" w:hAnsi="Palatino Linotype"/>
          <w:color w:val="auto"/>
          <w:sz w:val="22"/>
          <w:szCs w:val="22"/>
        </w:rPr>
        <w:t>hiểu sâu bản chất của các kiến thức khoa học</w:t>
      </w:r>
      <w:r w:rsidR="00A30818">
        <w:rPr>
          <w:rStyle w:val="fontstyle21"/>
          <w:rFonts w:ascii="Palatino Linotype" w:hAnsi="Palatino Linotype"/>
          <w:color w:val="auto"/>
          <w:sz w:val="22"/>
          <w:szCs w:val="22"/>
        </w:rPr>
        <w:t xml:space="preserve">, </w:t>
      </w:r>
      <w:r w:rsidR="00A30818" w:rsidRPr="00A30818">
        <w:rPr>
          <w:rStyle w:val="fontstyle21"/>
          <w:rFonts w:ascii="Palatino Linotype" w:hAnsi="Palatino Linotype"/>
          <w:color w:val="FF0000"/>
          <w:sz w:val="22"/>
          <w:szCs w:val="22"/>
        </w:rPr>
        <w:t>giúp hình thành và phát triển năng lực sinh học</w:t>
      </w:r>
      <w:r w:rsidRPr="00A30818">
        <w:rPr>
          <w:rStyle w:val="fontstyle21"/>
          <w:rFonts w:ascii="Palatino Linotype" w:hAnsi="Palatino Linotype"/>
          <w:color w:val="FF0000"/>
          <w:sz w:val="22"/>
          <w:szCs w:val="22"/>
        </w:rPr>
        <w:t xml:space="preserve">. </w:t>
      </w:r>
      <w:r w:rsidR="004314EF" w:rsidRPr="00391B08">
        <w:rPr>
          <w:rStyle w:val="fontstyle21"/>
          <w:rFonts w:ascii="Palatino Linotype" w:hAnsi="Palatino Linotype"/>
          <w:color w:val="auto"/>
          <w:sz w:val="22"/>
          <w:szCs w:val="22"/>
        </w:rPr>
        <w:t>Do đó</w:t>
      </w:r>
      <w:r w:rsidR="00F87555" w:rsidRPr="00391B08">
        <w:rPr>
          <w:rStyle w:val="fontstyle21"/>
          <w:rFonts w:ascii="Palatino Linotype" w:hAnsi="Palatino Linotype"/>
          <w:color w:val="auto"/>
          <w:sz w:val="22"/>
          <w:szCs w:val="22"/>
        </w:rPr>
        <w:t xml:space="preserve">, việc phát triển </w:t>
      </w:r>
      <w:r w:rsidR="00072FCB" w:rsidRPr="00391B08">
        <w:rPr>
          <w:rStyle w:val="fontstyle21"/>
          <w:rFonts w:ascii="Palatino Linotype" w:hAnsi="Palatino Linotype"/>
          <w:color w:val="auto"/>
          <w:sz w:val="22"/>
          <w:szCs w:val="22"/>
        </w:rPr>
        <w:t>TDPB</w:t>
      </w:r>
      <w:r w:rsidR="00F87555" w:rsidRPr="00391B08">
        <w:rPr>
          <w:rStyle w:val="fontstyle21"/>
          <w:rFonts w:ascii="Palatino Linotype" w:hAnsi="Palatino Linotype"/>
          <w:color w:val="auto"/>
          <w:sz w:val="22"/>
          <w:szCs w:val="22"/>
        </w:rPr>
        <w:t xml:space="preserve"> cho HS là một vấn đề nên được quan tâm nghiên cứ</w:t>
      </w:r>
      <w:r w:rsidR="002C44C7" w:rsidRPr="00391B08">
        <w:rPr>
          <w:rStyle w:val="fontstyle21"/>
          <w:rFonts w:ascii="Palatino Linotype" w:hAnsi="Palatino Linotype"/>
          <w:color w:val="auto"/>
          <w:sz w:val="22"/>
          <w:szCs w:val="22"/>
        </w:rPr>
        <w:t xml:space="preserve">u, nhằm </w:t>
      </w:r>
      <w:r w:rsidR="00F87555" w:rsidRPr="00391B08">
        <w:rPr>
          <w:rStyle w:val="fontstyle21"/>
          <w:rFonts w:ascii="Palatino Linotype" w:hAnsi="Palatino Linotype"/>
          <w:color w:val="auto"/>
          <w:sz w:val="22"/>
          <w:szCs w:val="22"/>
        </w:rPr>
        <w:t xml:space="preserve">góp phần thực hiện mục tiêu giáo dục </w:t>
      </w:r>
      <w:r w:rsidR="00F87555" w:rsidRPr="005F25D5">
        <w:rPr>
          <w:rStyle w:val="fontstyle21"/>
          <w:rFonts w:ascii="Palatino Linotype" w:hAnsi="Palatino Linotype"/>
          <w:color w:val="auto"/>
          <w:sz w:val="22"/>
          <w:szCs w:val="22"/>
        </w:rPr>
        <w:t>ở môn Sinh học</w:t>
      </w:r>
      <w:r w:rsidR="000C7BB0" w:rsidRPr="005F25D5">
        <w:rPr>
          <w:rStyle w:val="fontstyle21"/>
          <w:rFonts w:ascii="Palatino Linotype" w:hAnsi="Palatino Linotype"/>
          <w:color w:val="auto"/>
          <w:sz w:val="22"/>
          <w:szCs w:val="22"/>
        </w:rPr>
        <w:t>,</w:t>
      </w:r>
      <w:r w:rsidR="00F87555" w:rsidRPr="005F25D5">
        <w:rPr>
          <w:rStyle w:val="fontstyle21"/>
          <w:rFonts w:ascii="Palatino Linotype" w:hAnsi="Palatino Linotype"/>
          <w:color w:val="auto"/>
          <w:sz w:val="22"/>
          <w:szCs w:val="22"/>
        </w:rPr>
        <w:t xml:space="preserve"> cũng như hướng đến phát triển năng lực giải quyết vấn đề và sáng tạo cho HS theo định hướng của chương trình giáo dục phổ</w:t>
      </w:r>
      <w:r w:rsidR="00F819F6" w:rsidRPr="005F25D5">
        <w:rPr>
          <w:rStyle w:val="fontstyle21"/>
          <w:rFonts w:ascii="Palatino Linotype" w:hAnsi="Palatino Linotype"/>
          <w:color w:val="auto"/>
          <w:sz w:val="22"/>
          <w:szCs w:val="22"/>
        </w:rPr>
        <w:t xml:space="preserve"> thông 2018 và </w:t>
      </w:r>
      <w:r w:rsidR="00F87555" w:rsidRPr="005F25D5">
        <w:rPr>
          <w:rStyle w:val="fontstyle21"/>
          <w:rFonts w:ascii="Palatino Linotype" w:hAnsi="Palatino Linotype"/>
          <w:color w:val="auto"/>
          <w:sz w:val="22"/>
          <w:szCs w:val="22"/>
        </w:rPr>
        <w:t>đáp ứng nhu cầu của xã hội.</w:t>
      </w:r>
    </w:p>
    <w:p w14:paraId="07C58D6A" w14:textId="77777777" w:rsidR="00E66C3F" w:rsidRPr="005F25D5" w:rsidRDefault="00E200A1" w:rsidP="00E66C3F">
      <w:pPr>
        <w:spacing w:before="120" w:after="60" w:line="276" w:lineRule="auto"/>
        <w:jc w:val="both"/>
        <w:rPr>
          <w:rStyle w:val="fontstyle21"/>
          <w:rFonts w:ascii="Palatino Linotype" w:hAnsi="Palatino Linotype"/>
          <w:b/>
          <w:color w:val="auto"/>
          <w:sz w:val="22"/>
          <w:szCs w:val="22"/>
        </w:rPr>
      </w:pPr>
      <w:r w:rsidRPr="005F25D5">
        <w:rPr>
          <w:rStyle w:val="fontstyle21"/>
          <w:rFonts w:ascii="Palatino Linotype" w:hAnsi="Palatino Linotype"/>
          <w:b/>
          <w:color w:val="auto"/>
          <w:sz w:val="22"/>
          <w:szCs w:val="22"/>
        </w:rPr>
        <w:t xml:space="preserve">2. </w:t>
      </w:r>
      <w:r w:rsidR="00E66C3F" w:rsidRPr="005F25D5">
        <w:rPr>
          <w:rStyle w:val="fontstyle21"/>
          <w:rFonts w:ascii="Palatino Linotype" w:hAnsi="Palatino Linotype"/>
          <w:b/>
          <w:color w:val="auto"/>
          <w:sz w:val="22"/>
          <w:szCs w:val="22"/>
        </w:rPr>
        <w:t>Khái niệm tư duy phản biện</w:t>
      </w:r>
    </w:p>
    <w:p w14:paraId="40CEE264" w14:textId="109EDC9F" w:rsidR="00A84AEE" w:rsidRPr="005F25D5" w:rsidRDefault="0023600B" w:rsidP="00CC20D0">
      <w:pPr>
        <w:spacing w:before="120" w:after="60" w:line="276" w:lineRule="auto"/>
        <w:ind w:firstLine="426"/>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Thuật ngữ 'tư duy phản biện' ban đầu được các nhà tư tưởng triết học đề cập đến một dạng suy nghĩ sâu sắc hướng tới việc phân tích và đánh giá các giao tiếp, thông tin và lập luận hiện có, đặc biệt thông qua việc sử dụng logic và lý trí. Dewey</w:t>
      </w:r>
      <w:r w:rsidR="00A30818">
        <w:rPr>
          <w:rStyle w:val="fontstyle21"/>
          <w:rFonts w:ascii="Palatino Linotype" w:hAnsi="Palatino Linotype"/>
          <w:color w:val="auto"/>
          <w:sz w:val="22"/>
          <w:szCs w:val="22"/>
        </w:rPr>
        <w:t xml:space="preserve"> </w:t>
      </w:r>
      <w:r w:rsidR="00A30818" w:rsidRPr="00A30818">
        <w:rPr>
          <w:rStyle w:val="fontstyle21"/>
          <w:rFonts w:ascii="Palatino Linotype" w:hAnsi="Palatino Linotype"/>
          <w:color w:val="FF0000"/>
          <w:sz w:val="22"/>
          <w:szCs w:val="22"/>
        </w:rPr>
        <w:t>(1933)</w:t>
      </w:r>
      <w:r w:rsidRPr="00A30818">
        <w:rPr>
          <w:rStyle w:val="fontstyle21"/>
          <w:rFonts w:ascii="Palatino Linotype" w:hAnsi="Palatino Linotype"/>
          <w:color w:val="FF0000"/>
          <w:sz w:val="22"/>
          <w:szCs w:val="22"/>
        </w:rPr>
        <w:t xml:space="preserve"> </w:t>
      </w:r>
      <w:r w:rsidRPr="005F25D5">
        <w:rPr>
          <w:rStyle w:val="fontstyle21"/>
          <w:rFonts w:ascii="Palatino Linotype" w:hAnsi="Palatino Linotype"/>
          <w:color w:val="auto"/>
          <w:sz w:val="22"/>
          <w:szCs w:val="22"/>
        </w:rPr>
        <w:t>với định nghĩa đầu tiên về “suy nghĩ sâu sắc” (reflective thinking) là “sự xem xét tích cực, bền bỉ và cẩn thận đối với bất kỳ niềm tin hoặc hình thức tri thức giả định nào dưới sự soi sáng của các căn cứ và hướng tới các kết luậ</w:t>
      </w:r>
      <w:r w:rsidR="00660FC6" w:rsidRPr="005F25D5">
        <w:rPr>
          <w:rStyle w:val="fontstyle21"/>
          <w:rFonts w:ascii="Palatino Linotype" w:hAnsi="Palatino Linotype"/>
          <w:color w:val="auto"/>
          <w:sz w:val="22"/>
          <w:szCs w:val="22"/>
        </w:rPr>
        <w:t>n xa</w:t>
      </w:r>
      <w:r w:rsidR="008F2612" w:rsidRPr="005F25D5">
        <w:rPr>
          <w:rStyle w:val="fontstyle21"/>
          <w:rFonts w:ascii="Palatino Linotype" w:hAnsi="Palatino Linotype"/>
          <w:color w:val="auto"/>
          <w:sz w:val="22"/>
          <w:szCs w:val="22"/>
        </w:rPr>
        <w:t xml:space="preserve"> hơn” [1</w:t>
      </w:r>
      <w:r w:rsidR="00660FC6" w:rsidRPr="005F25D5">
        <w:rPr>
          <w:rStyle w:val="fontstyle21"/>
          <w:rFonts w:ascii="Palatino Linotype" w:hAnsi="Palatino Linotype"/>
          <w:color w:val="auto"/>
          <w:sz w:val="22"/>
          <w:szCs w:val="22"/>
        </w:rPr>
        <w:t>, trang 9]</w:t>
      </w:r>
      <w:r w:rsidR="004B3CFB" w:rsidRPr="005F25D5">
        <w:rPr>
          <w:rStyle w:val="fontstyle21"/>
          <w:rFonts w:ascii="Palatino Linotype" w:hAnsi="Palatino Linotype"/>
          <w:color w:val="auto"/>
          <w:sz w:val="22"/>
          <w:szCs w:val="22"/>
        </w:rPr>
        <w:t>.</w:t>
      </w:r>
      <w:r w:rsidR="00CC20D0" w:rsidRPr="005F25D5">
        <w:rPr>
          <w:rStyle w:val="fontstyle21"/>
          <w:rFonts w:ascii="Palatino Linotype" w:hAnsi="Palatino Linotype"/>
          <w:color w:val="auto"/>
          <w:sz w:val="22"/>
          <w:szCs w:val="22"/>
        </w:rPr>
        <w:t xml:space="preserve"> </w:t>
      </w:r>
      <w:r w:rsidRPr="005F25D5">
        <w:rPr>
          <w:rStyle w:val="fontstyle21"/>
          <w:rFonts w:ascii="Palatino Linotype" w:hAnsi="Palatino Linotype"/>
          <w:color w:val="auto"/>
          <w:sz w:val="22"/>
          <w:szCs w:val="22"/>
        </w:rPr>
        <w:t xml:space="preserve">Một số định nghĩa </w:t>
      </w:r>
      <w:r w:rsidR="005974FE" w:rsidRPr="005F25D5">
        <w:rPr>
          <w:rStyle w:val="fontstyle21"/>
          <w:rFonts w:ascii="Palatino Linotype" w:hAnsi="Palatino Linotype"/>
          <w:color w:val="auto"/>
          <w:sz w:val="22"/>
          <w:szCs w:val="22"/>
        </w:rPr>
        <w:t xml:space="preserve">về </w:t>
      </w:r>
      <w:r w:rsidR="00072FCB" w:rsidRPr="005F25D5">
        <w:rPr>
          <w:rStyle w:val="fontstyle21"/>
          <w:rFonts w:ascii="Palatino Linotype" w:hAnsi="Palatino Linotype"/>
          <w:color w:val="auto"/>
          <w:sz w:val="22"/>
          <w:szCs w:val="22"/>
        </w:rPr>
        <w:t>TDPB</w:t>
      </w:r>
      <w:r w:rsidRPr="005F25D5">
        <w:rPr>
          <w:rStyle w:val="fontstyle21"/>
          <w:rFonts w:ascii="Palatino Linotype" w:hAnsi="Palatino Linotype"/>
          <w:color w:val="auto"/>
          <w:sz w:val="22"/>
          <w:szCs w:val="22"/>
        </w:rPr>
        <w:t xml:space="preserve"> chỉ nhấn mạnh đến kết quả </w:t>
      </w:r>
      <w:r w:rsidR="00787BA2" w:rsidRPr="005F25D5">
        <w:rPr>
          <w:rStyle w:val="fontstyle21"/>
          <w:rFonts w:ascii="Palatino Linotype" w:hAnsi="Palatino Linotype"/>
          <w:color w:val="auto"/>
          <w:sz w:val="22"/>
          <w:szCs w:val="22"/>
        </w:rPr>
        <w:t xml:space="preserve">chủ yếu </w:t>
      </w:r>
      <w:r w:rsidRPr="005F25D5">
        <w:rPr>
          <w:rStyle w:val="fontstyle21"/>
          <w:rFonts w:ascii="Palatino Linotype" w:hAnsi="Palatino Linotype"/>
          <w:color w:val="auto"/>
          <w:sz w:val="22"/>
          <w:szCs w:val="22"/>
        </w:rPr>
        <w:t xml:space="preserve">của </w:t>
      </w:r>
      <w:r w:rsidR="00072FCB" w:rsidRPr="005F25D5">
        <w:rPr>
          <w:rStyle w:val="fontstyle21"/>
          <w:rFonts w:ascii="Palatino Linotype" w:hAnsi="Palatino Linotype"/>
          <w:color w:val="auto"/>
          <w:sz w:val="22"/>
          <w:szCs w:val="22"/>
        </w:rPr>
        <w:t>TDPB</w:t>
      </w:r>
      <w:r w:rsidRPr="005F25D5">
        <w:rPr>
          <w:rStyle w:val="fontstyle21"/>
          <w:rFonts w:ascii="Palatino Linotype" w:hAnsi="Palatino Linotype"/>
          <w:color w:val="auto"/>
          <w:sz w:val="22"/>
          <w:szCs w:val="22"/>
        </w:rPr>
        <w:t xml:space="preserve"> là việc đánh giá các sản </w:t>
      </w:r>
      <w:r w:rsidRPr="005F25D5">
        <w:rPr>
          <w:rStyle w:val="fontstyle21"/>
          <w:rFonts w:ascii="Palatino Linotype" w:hAnsi="Palatino Linotype"/>
          <w:color w:val="auto"/>
          <w:sz w:val="22"/>
          <w:szCs w:val="22"/>
        </w:rPr>
        <w:lastRenderedPageBreak/>
        <w:t>phẩm trí tuệ đã có. Theo Lipman</w:t>
      </w:r>
      <w:r w:rsidR="00A2642F" w:rsidRPr="005F25D5">
        <w:rPr>
          <w:rStyle w:val="fontstyle21"/>
          <w:rFonts w:ascii="Palatino Linotype" w:hAnsi="Palatino Linotype"/>
          <w:color w:val="auto"/>
          <w:sz w:val="22"/>
          <w:szCs w:val="22"/>
        </w:rPr>
        <w:t xml:space="preserve"> (1988)</w:t>
      </w:r>
      <w:r w:rsidRPr="005F25D5">
        <w:rPr>
          <w:rStyle w:val="fontstyle21"/>
          <w:rFonts w:ascii="Palatino Linotype" w:hAnsi="Palatino Linotype"/>
          <w:color w:val="auto"/>
          <w:sz w:val="22"/>
          <w:szCs w:val="22"/>
        </w:rPr>
        <w:t xml:space="preserve">, </w:t>
      </w:r>
      <w:r w:rsidR="00072FCB" w:rsidRPr="005F25D5">
        <w:rPr>
          <w:rStyle w:val="fontstyle21"/>
          <w:rFonts w:ascii="Palatino Linotype" w:hAnsi="Palatino Linotype"/>
          <w:color w:val="auto"/>
          <w:sz w:val="22"/>
          <w:szCs w:val="22"/>
        </w:rPr>
        <w:t>TDPB</w:t>
      </w:r>
      <w:r w:rsidRPr="005F25D5">
        <w:rPr>
          <w:rStyle w:val="fontstyle21"/>
          <w:rFonts w:ascii="Palatino Linotype" w:hAnsi="Palatino Linotype"/>
          <w:color w:val="auto"/>
          <w:sz w:val="22"/>
          <w:szCs w:val="22"/>
        </w:rPr>
        <w:t xml:space="preserve"> là “tư duy khéo léo, có trách nhiệm tạo điều kiện tốt cho sự đánh giá bởi vì nó 1) dựa trên các tiêu chí, 2) tự điều chỉnh và 3) nhạy cảm với ngữ cả</w:t>
      </w:r>
      <w:r w:rsidR="00787BA2" w:rsidRPr="005F25D5">
        <w:rPr>
          <w:rStyle w:val="fontstyle21"/>
          <w:rFonts w:ascii="Palatino Linotype" w:hAnsi="Palatino Linotype"/>
          <w:color w:val="auto"/>
          <w:sz w:val="22"/>
          <w:szCs w:val="22"/>
        </w:rPr>
        <w:t>nh” [2</w:t>
      </w:r>
      <w:r w:rsidR="004B3CFB" w:rsidRPr="005F25D5">
        <w:rPr>
          <w:rStyle w:val="fontstyle21"/>
          <w:rFonts w:ascii="Palatino Linotype" w:hAnsi="Palatino Linotype"/>
          <w:color w:val="auto"/>
          <w:sz w:val="22"/>
          <w:szCs w:val="22"/>
        </w:rPr>
        <w:t>, trang 39]</w:t>
      </w:r>
      <w:r w:rsidRPr="005F25D5">
        <w:rPr>
          <w:rStyle w:val="fontstyle21"/>
          <w:rFonts w:ascii="Palatino Linotype" w:hAnsi="Palatino Linotype"/>
          <w:color w:val="auto"/>
          <w:sz w:val="22"/>
          <w:szCs w:val="22"/>
        </w:rPr>
        <w:t xml:space="preserve">. Lipman đã nhấn mạnh bản chất đánh giá của </w:t>
      </w:r>
      <w:r w:rsidR="00072FCB" w:rsidRPr="005F25D5">
        <w:rPr>
          <w:rStyle w:val="fontstyle21"/>
          <w:rFonts w:ascii="Palatino Linotype" w:hAnsi="Palatino Linotype"/>
          <w:color w:val="auto"/>
          <w:sz w:val="22"/>
          <w:szCs w:val="22"/>
        </w:rPr>
        <w:t>TDPB</w:t>
      </w:r>
      <w:r w:rsidRPr="005F25D5">
        <w:rPr>
          <w:rStyle w:val="fontstyle21"/>
          <w:rFonts w:ascii="Palatino Linotype" w:hAnsi="Palatino Linotype"/>
          <w:color w:val="auto"/>
          <w:sz w:val="22"/>
          <w:szCs w:val="22"/>
        </w:rPr>
        <w:t xml:space="preserve"> khi cho rằng kết quả của </w:t>
      </w:r>
      <w:r w:rsidR="00072FCB" w:rsidRPr="005F25D5">
        <w:rPr>
          <w:rStyle w:val="fontstyle21"/>
          <w:rFonts w:ascii="Palatino Linotype" w:hAnsi="Palatino Linotype"/>
          <w:color w:val="auto"/>
          <w:sz w:val="22"/>
          <w:szCs w:val="22"/>
        </w:rPr>
        <w:t>TDPB</w:t>
      </w:r>
      <w:r w:rsidRPr="005F25D5">
        <w:rPr>
          <w:rStyle w:val="fontstyle21"/>
          <w:rFonts w:ascii="Palatino Linotype" w:hAnsi="Palatino Linotype"/>
          <w:color w:val="auto"/>
          <w:sz w:val="22"/>
          <w:szCs w:val="22"/>
        </w:rPr>
        <w:t xml:space="preserve"> cuối cùng là những phán đoán.</w:t>
      </w:r>
      <w:r w:rsidR="00A84AEE" w:rsidRPr="005F25D5">
        <w:rPr>
          <w:rStyle w:val="fontstyle21"/>
          <w:rFonts w:ascii="Palatino Linotype" w:hAnsi="Palatino Linotype"/>
          <w:color w:val="auto"/>
          <w:sz w:val="22"/>
          <w:szCs w:val="22"/>
        </w:rPr>
        <w:t xml:space="preserve"> </w:t>
      </w:r>
      <w:r w:rsidRPr="005F25D5">
        <w:rPr>
          <w:rStyle w:val="fontstyle21"/>
          <w:rFonts w:ascii="Palatino Linotype" w:hAnsi="Palatino Linotype"/>
          <w:color w:val="auto"/>
          <w:sz w:val="22"/>
          <w:szCs w:val="22"/>
        </w:rPr>
        <w:t>Một số nhà triết họ</w:t>
      </w:r>
      <w:r w:rsidR="001576F8" w:rsidRPr="005F25D5">
        <w:rPr>
          <w:rStyle w:val="fontstyle21"/>
          <w:rFonts w:ascii="Palatino Linotype" w:hAnsi="Palatino Linotype"/>
          <w:color w:val="auto"/>
          <w:sz w:val="22"/>
          <w:szCs w:val="22"/>
        </w:rPr>
        <w:t xml:space="preserve">c khác lại </w:t>
      </w:r>
      <w:r w:rsidRPr="005F25D5">
        <w:rPr>
          <w:rStyle w:val="fontstyle21"/>
          <w:rFonts w:ascii="Palatino Linotype" w:hAnsi="Palatino Linotype"/>
          <w:color w:val="auto"/>
          <w:sz w:val="22"/>
          <w:szCs w:val="22"/>
        </w:rPr>
        <w:t xml:space="preserve">nhìn nhận tính ứng dụng của </w:t>
      </w:r>
      <w:r w:rsidR="00072FCB" w:rsidRPr="005F25D5">
        <w:rPr>
          <w:rStyle w:val="fontstyle21"/>
          <w:rFonts w:ascii="Palatino Linotype" w:hAnsi="Palatino Linotype"/>
          <w:color w:val="auto"/>
          <w:sz w:val="22"/>
          <w:szCs w:val="22"/>
        </w:rPr>
        <w:t>TDPB</w:t>
      </w:r>
      <w:r w:rsidRPr="005F25D5">
        <w:rPr>
          <w:rStyle w:val="fontstyle21"/>
          <w:rFonts w:ascii="Palatino Linotype" w:hAnsi="Palatino Linotype"/>
          <w:color w:val="auto"/>
          <w:sz w:val="22"/>
          <w:szCs w:val="22"/>
        </w:rPr>
        <w:t xml:space="preserve"> trong việc tạo ra sản phẩm trí tuệ mới. </w:t>
      </w:r>
      <w:r w:rsidR="00E33208" w:rsidRPr="005F25D5">
        <w:rPr>
          <w:rStyle w:val="fontstyle21"/>
          <w:rFonts w:ascii="Palatino Linotype" w:hAnsi="Palatino Linotype"/>
          <w:color w:val="auto"/>
          <w:sz w:val="22"/>
          <w:szCs w:val="22"/>
        </w:rPr>
        <w:t xml:space="preserve">Theo Ennis (1985), </w:t>
      </w:r>
      <w:r w:rsidR="00072FCB" w:rsidRPr="005F25D5">
        <w:rPr>
          <w:rStyle w:val="fontstyle21"/>
          <w:rFonts w:ascii="Palatino Linotype" w:hAnsi="Palatino Linotype"/>
          <w:color w:val="auto"/>
          <w:sz w:val="22"/>
          <w:szCs w:val="22"/>
        </w:rPr>
        <w:t>TDPB</w:t>
      </w:r>
      <w:r w:rsidR="00E33208" w:rsidRPr="005F25D5">
        <w:rPr>
          <w:rStyle w:val="fontstyle21"/>
          <w:rFonts w:ascii="Palatino Linotype" w:hAnsi="Palatino Linotype"/>
          <w:color w:val="auto"/>
          <w:sz w:val="22"/>
          <w:szCs w:val="22"/>
        </w:rPr>
        <w:t xml:space="preserve"> là “suy nghĩ sâu sắc, hợp lý tập trung vào việc quyết định nên tin hay làm gì”</w:t>
      </w:r>
      <w:r w:rsidR="00E607CD" w:rsidRPr="005F25D5">
        <w:rPr>
          <w:rStyle w:val="fontstyle21"/>
          <w:rFonts w:ascii="Palatino Linotype" w:hAnsi="Palatino Linotype"/>
          <w:color w:val="auto"/>
          <w:sz w:val="22"/>
          <w:szCs w:val="22"/>
        </w:rPr>
        <w:t xml:space="preserve"> </w:t>
      </w:r>
      <w:r w:rsidR="000B286F" w:rsidRPr="005F25D5">
        <w:rPr>
          <w:rStyle w:val="fontstyle21"/>
          <w:rFonts w:ascii="Palatino Linotype" w:hAnsi="Palatino Linotype"/>
          <w:color w:val="auto"/>
          <w:sz w:val="22"/>
          <w:szCs w:val="22"/>
        </w:rPr>
        <w:t>[3</w:t>
      </w:r>
      <w:r w:rsidR="00CB4C7F" w:rsidRPr="005F25D5">
        <w:rPr>
          <w:rStyle w:val="fontstyle21"/>
          <w:rFonts w:ascii="Palatino Linotype" w:hAnsi="Palatino Linotype"/>
          <w:color w:val="auto"/>
          <w:sz w:val="22"/>
          <w:szCs w:val="22"/>
        </w:rPr>
        <w:t>]</w:t>
      </w:r>
      <w:r w:rsidR="00E33208" w:rsidRPr="005F25D5">
        <w:rPr>
          <w:rStyle w:val="fontstyle21"/>
          <w:rFonts w:ascii="Palatino Linotype" w:hAnsi="Palatino Linotype"/>
          <w:color w:val="auto"/>
          <w:sz w:val="22"/>
          <w:szCs w:val="22"/>
        </w:rPr>
        <w:t xml:space="preserve">. Định nghĩa này đã mở rộng mục tiêu của </w:t>
      </w:r>
      <w:r w:rsidR="00072FCB" w:rsidRPr="005F25D5">
        <w:rPr>
          <w:rStyle w:val="fontstyle21"/>
          <w:rFonts w:ascii="Palatino Linotype" w:hAnsi="Palatino Linotype"/>
          <w:color w:val="auto"/>
          <w:sz w:val="22"/>
          <w:szCs w:val="22"/>
        </w:rPr>
        <w:t>TDPB</w:t>
      </w:r>
      <w:r w:rsidR="00E33208" w:rsidRPr="005F25D5">
        <w:rPr>
          <w:rStyle w:val="fontstyle21"/>
          <w:rFonts w:ascii="Palatino Linotype" w:hAnsi="Palatino Linotype"/>
          <w:color w:val="auto"/>
          <w:sz w:val="22"/>
          <w:szCs w:val="22"/>
        </w:rPr>
        <w:t xml:space="preserve"> không chỉ là đối với những phán đoán về điều nên tin mà còn đối với hành độ</w:t>
      </w:r>
      <w:r w:rsidR="005E3D05" w:rsidRPr="005F25D5">
        <w:rPr>
          <w:rStyle w:val="fontstyle21"/>
          <w:rFonts w:ascii="Palatino Linotype" w:hAnsi="Palatino Linotype"/>
          <w:color w:val="auto"/>
          <w:sz w:val="22"/>
          <w:szCs w:val="22"/>
        </w:rPr>
        <w:t>ng (</w:t>
      </w:r>
      <w:r w:rsidR="00E33208" w:rsidRPr="005F25D5">
        <w:rPr>
          <w:rStyle w:val="fontstyle21"/>
          <w:rFonts w:ascii="Palatino Linotype" w:hAnsi="Palatino Linotype"/>
          <w:color w:val="auto"/>
          <w:sz w:val="22"/>
          <w:szCs w:val="22"/>
        </w:rPr>
        <w:t>việc ra quyết định</w:t>
      </w:r>
      <w:r w:rsidR="005E3D05" w:rsidRPr="005F25D5">
        <w:rPr>
          <w:rStyle w:val="fontstyle21"/>
          <w:rFonts w:ascii="Palatino Linotype" w:hAnsi="Palatino Linotype"/>
          <w:color w:val="auto"/>
          <w:sz w:val="22"/>
          <w:szCs w:val="22"/>
        </w:rPr>
        <w:t>)</w:t>
      </w:r>
      <w:r w:rsidR="00E33208" w:rsidRPr="005F25D5">
        <w:rPr>
          <w:rStyle w:val="fontstyle21"/>
          <w:rFonts w:ascii="Palatino Linotype" w:hAnsi="Palatino Linotype"/>
          <w:color w:val="auto"/>
          <w:sz w:val="22"/>
          <w:szCs w:val="22"/>
        </w:rPr>
        <w:t xml:space="preserve"> và khẳng định rằng </w:t>
      </w:r>
      <w:r w:rsidR="00072FCB" w:rsidRPr="005F25D5">
        <w:rPr>
          <w:rStyle w:val="fontstyle21"/>
          <w:rFonts w:ascii="Palatino Linotype" w:hAnsi="Palatino Linotype"/>
          <w:color w:val="auto"/>
          <w:sz w:val="22"/>
          <w:szCs w:val="22"/>
        </w:rPr>
        <w:t>TDPB</w:t>
      </w:r>
      <w:r w:rsidR="00E33208" w:rsidRPr="005F25D5">
        <w:rPr>
          <w:rStyle w:val="fontstyle21"/>
          <w:rFonts w:ascii="Palatino Linotype" w:hAnsi="Palatino Linotype"/>
          <w:color w:val="auto"/>
          <w:sz w:val="22"/>
          <w:szCs w:val="22"/>
        </w:rPr>
        <w:t xml:space="preserve"> là một hoạt động có ứng dụng thực tế</w:t>
      </w:r>
      <w:r w:rsidR="00A84AEE" w:rsidRPr="005F25D5">
        <w:rPr>
          <w:rStyle w:val="fontstyle21"/>
          <w:rFonts w:ascii="Palatino Linotype" w:hAnsi="Palatino Linotype"/>
          <w:color w:val="auto"/>
          <w:sz w:val="22"/>
          <w:szCs w:val="22"/>
        </w:rPr>
        <w:t>.</w:t>
      </w:r>
    </w:p>
    <w:p w14:paraId="5BCFE9B9" w14:textId="3E5091E9" w:rsidR="0023600B" w:rsidRPr="005F25D5" w:rsidRDefault="0023600B" w:rsidP="00A81A20">
      <w:pPr>
        <w:spacing w:before="120" w:after="60" w:line="276" w:lineRule="auto"/>
        <w:ind w:firstLine="426"/>
        <w:jc w:val="both"/>
        <w:rPr>
          <w:rStyle w:val="fontstyle21"/>
          <w:rFonts w:ascii="Palatino Linotype" w:hAnsi="Palatino Linotype"/>
          <w:color w:val="auto"/>
          <w:sz w:val="22"/>
          <w:szCs w:val="22"/>
          <w:vertAlign w:val="subscript"/>
        </w:rPr>
      </w:pPr>
      <w:r w:rsidRPr="005F25D5">
        <w:rPr>
          <w:rStyle w:val="fontstyle21"/>
          <w:rFonts w:ascii="Palatino Linotype" w:hAnsi="Palatino Linotype"/>
          <w:color w:val="auto"/>
          <w:sz w:val="22"/>
          <w:szCs w:val="22"/>
        </w:rPr>
        <w:t xml:space="preserve">Trên cơ sở tổng hợp nhiều nghiên cứu về </w:t>
      </w:r>
      <w:r w:rsidR="00072FCB" w:rsidRPr="005F25D5">
        <w:rPr>
          <w:rStyle w:val="fontstyle21"/>
          <w:rFonts w:ascii="Palatino Linotype" w:hAnsi="Palatino Linotype"/>
          <w:color w:val="auto"/>
          <w:sz w:val="22"/>
          <w:szCs w:val="22"/>
        </w:rPr>
        <w:t>TDPB</w:t>
      </w:r>
      <w:r w:rsidRPr="005F25D5">
        <w:rPr>
          <w:rStyle w:val="fontstyle21"/>
          <w:rFonts w:ascii="Palatino Linotype" w:hAnsi="Palatino Linotype"/>
          <w:color w:val="auto"/>
          <w:sz w:val="22"/>
          <w:szCs w:val="22"/>
        </w:rPr>
        <w:t xml:space="preserve">, Hội đồng nghiên cứu Giáo dục Australia </w:t>
      </w:r>
      <w:r w:rsidR="00603DB3" w:rsidRPr="005F25D5">
        <w:rPr>
          <w:rStyle w:val="fontstyle21"/>
          <w:rFonts w:ascii="Palatino Linotype" w:hAnsi="Palatino Linotype"/>
          <w:color w:val="auto"/>
          <w:sz w:val="22"/>
          <w:szCs w:val="22"/>
        </w:rPr>
        <w:t xml:space="preserve">(2020) </w:t>
      </w:r>
      <w:r w:rsidRPr="005F25D5">
        <w:rPr>
          <w:rStyle w:val="fontstyle21"/>
          <w:rFonts w:ascii="Palatino Linotype" w:hAnsi="Palatino Linotype"/>
          <w:color w:val="auto"/>
          <w:sz w:val="22"/>
          <w:szCs w:val="22"/>
        </w:rPr>
        <w:t>đã đưa ra một khái niệ</w:t>
      </w:r>
      <w:r w:rsidR="00A84AEE" w:rsidRPr="005F25D5">
        <w:rPr>
          <w:rStyle w:val="fontstyle21"/>
          <w:rFonts w:ascii="Palatino Linotype" w:hAnsi="Palatino Linotype"/>
          <w:color w:val="auto"/>
          <w:sz w:val="22"/>
          <w:szCs w:val="22"/>
        </w:rPr>
        <w:t xml:space="preserve">m </w:t>
      </w:r>
      <w:r w:rsidR="00072FCB" w:rsidRPr="005F25D5">
        <w:rPr>
          <w:rStyle w:val="fontstyle21"/>
          <w:rFonts w:ascii="Palatino Linotype" w:hAnsi="Palatino Linotype"/>
          <w:color w:val="auto"/>
          <w:sz w:val="22"/>
          <w:szCs w:val="22"/>
        </w:rPr>
        <w:t>TDPB</w:t>
      </w:r>
      <w:r w:rsidRPr="005F25D5">
        <w:rPr>
          <w:rStyle w:val="fontstyle21"/>
          <w:rFonts w:ascii="Palatino Linotype" w:hAnsi="Palatino Linotype"/>
          <w:color w:val="auto"/>
          <w:sz w:val="22"/>
          <w:szCs w:val="22"/>
        </w:rPr>
        <w:t xml:space="preserve">, đó là: </w:t>
      </w:r>
      <w:r w:rsidRPr="005F25D5">
        <w:rPr>
          <w:rStyle w:val="fontstyle21"/>
          <w:rFonts w:ascii="Palatino Linotype" w:hAnsi="Palatino Linotype"/>
          <w:i/>
          <w:color w:val="auto"/>
          <w:sz w:val="22"/>
          <w:szCs w:val="22"/>
        </w:rPr>
        <w:t>“</w:t>
      </w:r>
      <w:r w:rsidR="00A30818">
        <w:rPr>
          <w:rStyle w:val="fontstyle21"/>
          <w:rFonts w:ascii="Palatino Linotype" w:hAnsi="Palatino Linotype"/>
          <w:i/>
          <w:color w:val="auto"/>
          <w:sz w:val="22"/>
          <w:szCs w:val="22"/>
        </w:rPr>
        <w:t>TDPB</w:t>
      </w:r>
      <w:r w:rsidRPr="005F25D5">
        <w:rPr>
          <w:rStyle w:val="fontstyle21"/>
          <w:rFonts w:ascii="Palatino Linotype" w:hAnsi="Palatino Linotype"/>
          <w:i/>
          <w:color w:val="auto"/>
          <w:sz w:val="22"/>
          <w:szCs w:val="22"/>
        </w:rPr>
        <w:t xml:space="preserve"> là việc phân tích và đánh giá các thông tin, lập luận và tình huống, theo các tiêu chuẩn phù hợp như sự thật và logic, nhằm mục đích xây dựng kiến thức, hiểu biết, giả thuyết và niềm tin mới hợp lý và sâu sắc hơn. </w:t>
      </w:r>
      <w:r w:rsidR="00A30818">
        <w:rPr>
          <w:rStyle w:val="fontstyle21"/>
          <w:rFonts w:ascii="Palatino Linotype" w:hAnsi="Palatino Linotype"/>
          <w:i/>
          <w:color w:val="auto"/>
          <w:sz w:val="22"/>
          <w:szCs w:val="22"/>
        </w:rPr>
        <w:t>TDPB</w:t>
      </w:r>
      <w:r w:rsidRPr="005F25D5">
        <w:rPr>
          <w:rStyle w:val="fontstyle21"/>
          <w:rFonts w:ascii="Palatino Linotype" w:hAnsi="Palatino Linotype"/>
          <w:i/>
          <w:color w:val="auto"/>
          <w:sz w:val="22"/>
          <w:szCs w:val="22"/>
        </w:rPr>
        <w:t xml:space="preserve"> bao gồm khả năng xử lý và tổng hợp thông tin của chủ thể theo cách mà mỗi người có thể áp dụng thông tin đó một cách thận trọng vào các nhiệm vụ để đưa ra quyết định sáng suốt và giải quyết vấn đề hiệu quả</w:t>
      </w:r>
      <w:r w:rsidR="0029160E" w:rsidRPr="005F25D5">
        <w:rPr>
          <w:rStyle w:val="fontstyle21"/>
          <w:rFonts w:ascii="Palatino Linotype" w:hAnsi="Palatino Linotype"/>
          <w:i/>
          <w:color w:val="auto"/>
          <w:sz w:val="22"/>
          <w:szCs w:val="22"/>
        </w:rPr>
        <w:t>”</w:t>
      </w:r>
      <w:r w:rsidR="00CF15DB" w:rsidRPr="005F25D5">
        <w:rPr>
          <w:rStyle w:val="fontstyle21"/>
          <w:rFonts w:ascii="Palatino Linotype" w:hAnsi="Palatino Linotype"/>
          <w:color w:val="auto"/>
          <w:sz w:val="22"/>
          <w:szCs w:val="22"/>
        </w:rPr>
        <w:t xml:space="preserve"> </w:t>
      </w:r>
      <w:r w:rsidR="000B286F" w:rsidRPr="005F25D5">
        <w:rPr>
          <w:rStyle w:val="fontstyle21"/>
          <w:rFonts w:ascii="Palatino Linotype" w:hAnsi="Palatino Linotype"/>
          <w:color w:val="auto"/>
          <w:sz w:val="22"/>
          <w:szCs w:val="22"/>
        </w:rPr>
        <w:t>[4</w:t>
      </w:r>
      <w:r w:rsidR="00CF15DB" w:rsidRPr="005F25D5">
        <w:rPr>
          <w:rStyle w:val="fontstyle21"/>
          <w:rFonts w:ascii="Palatino Linotype" w:hAnsi="Palatino Linotype"/>
          <w:color w:val="auto"/>
          <w:sz w:val="22"/>
          <w:szCs w:val="22"/>
        </w:rPr>
        <w:t>].</w:t>
      </w:r>
    </w:p>
    <w:p w14:paraId="52463E6A" w14:textId="77777777" w:rsidR="00E33208" w:rsidRPr="005F25D5" w:rsidRDefault="00E33208" w:rsidP="0023600B">
      <w:pPr>
        <w:spacing w:before="120" w:after="60" w:line="276" w:lineRule="auto"/>
        <w:ind w:firstLine="426"/>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 xml:space="preserve">Như vậy, </w:t>
      </w:r>
      <w:r w:rsidR="00072FCB" w:rsidRPr="005F25D5">
        <w:rPr>
          <w:rStyle w:val="fontstyle21"/>
          <w:rFonts w:ascii="Palatino Linotype" w:hAnsi="Palatino Linotype"/>
          <w:color w:val="auto"/>
          <w:sz w:val="22"/>
          <w:szCs w:val="22"/>
        </w:rPr>
        <w:t>TDPB</w:t>
      </w:r>
      <w:r w:rsidR="007F26EA" w:rsidRPr="005F25D5">
        <w:rPr>
          <w:rStyle w:val="fontstyle21"/>
          <w:rFonts w:ascii="Palatino Linotype" w:hAnsi="Palatino Linotype"/>
          <w:color w:val="auto"/>
          <w:sz w:val="22"/>
          <w:szCs w:val="22"/>
        </w:rPr>
        <w:t xml:space="preserve"> không đơn thuần là quá trình đánh giá những thông tin đã có, mà còn có chức năng tạo ra các sản phẩm trí tuệ mới. </w:t>
      </w:r>
      <w:r w:rsidR="00986A99" w:rsidRPr="005F25D5">
        <w:rPr>
          <w:rStyle w:val="fontstyle21"/>
          <w:rFonts w:ascii="Palatino Linotype" w:hAnsi="Palatino Linotype"/>
          <w:color w:val="auto"/>
          <w:sz w:val="22"/>
          <w:szCs w:val="22"/>
        </w:rPr>
        <w:t xml:space="preserve">Có thể hiểu, </w:t>
      </w:r>
      <w:r w:rsidR="00072FCB" w:rsidRPr="005F25D5">
        <w:rPr>
          <w:rStyle w:val="fontstyle21"/>
          <w:rFonts w:ascii="Palatino Linotype" w:hAnsi="Palatino Linotype"/>
          <w:i/>
          <w:color w:val="auto"/>
          <w:sz w:val="22"/>
          <w:szCs w:val="22"/>
        </w:rPr>
        <w:t>TDPB</w:t>
      </w:r>
      <w:r w:rsidRPr="005F25D5">
        <w:rPr>
          <w:rStyle w:val="fontstyle21"/>
          <w:rFonts w:ascii="Palatino Linotype" w:hAnsi="Palatino Linotype"/>
          <w:i/>
          <w:color w:val="auto"/>
          <w:sz w:val="22"/>
          <w:szCs w:val="22"/>
        </w:rPr>
        <w:t xml:space="preserve"> là một quá trình phân tích và đánh giá các thông tin hoặc tình huống một cách thận trọng, dựa trên các lập luận và bằng chứng khoa học, </w:t>
      </w:r>
      <w:r w:rsidR="00EB2735" w:rsidRPr="005F25D5">
        <w:rPr>
          <w:rStyle w:val="fontstyle21"/>
          <w:rFonts w:ascii="Palatino Linotype" w:hAnsi="Palatino Linotype"/>
          <w:i/>
          <w:color w:val="auto"/>
          <w:sz w:val="22"/>
          <w:szCs w:val="22"/>
        </w:rPr>
        <w:t xml:space="preserve">nhằm đưa ra các quyết định </w:t>
      </w:r>
      <w:r w:rsidR="000A6E49" w:rsidRPr="005F25D5">
        <w:rPr>
          <w:rStyle w:val="fontstyle21"/>
          <w:rFonts w:ascii="Palatino Linotype" w:hAnsi="Palatino Linotype"/>
          <w:i/>
          <w:color w:val="auto"/>
          <w:sz w:val="22"/>
          <w:szCs w:val="22"/>
        </w:rPr>
        <w:t xml:space="preserve">một cách </w:t>
      </w:r>
      <w:r w:rsidR="00EB2735" w:rsidRPr="005F25D5">
        <w:rPr>
          <w:rStyle w:val="fontstyle21"/>
          <w:rFonts w:ascii="Palatino Linotype" w:hAnsi="Palatino Linotype"/>
          <w:i/>
          <w:color w:val="auto"/>
          <w:sz w:val="22"/>
          <w:szCs w:val="22"/>
        </w:rPr>
        <w:t>sáng suốt hoặc giải quyết vấn đề một cách hiệu quả</w:t>
      </w:r>
      <w:r w:rsidR="002B309B" w:rsidRPr="005F25D5">
        <w:rPr>
          <w:rStyle w:val="fontstyle21"/>
          <w:rFonts w:ascii="Palatino Linotype" w:hAnsi="Palatino Linotype"/>
          <w:i/>
          <w:color w:val="auto"/>
          <w:sz w:val="22"/>
          <w:szCs w:val="22"/>
        </w:rPr>
        <w:t>.</w:t>
      </w:r>
    </w:p>
    <w:p w14:paraId="6BD54B09" w14:textId="77777777" w:rsidR="0031548A" w:rsidRPr="005F25D5" w:rsidRDefault="00884943" w:rsidP="00884943">
      <w:pPr>
        <w:spacing w:before="120" w:after="60" w:line="276" w:lineRule="auto"/>
        <w:jc w:val="both"/>
        <w:rPr>
          <w:rStyle w:val="fontstyle21"/>
          <w:rFonts w:ascii="Palatino Linotype" w:hAnsi="Palatino Linotype"/>
          <w:b/>
          <w:color w:val="auto"/>
          <w:sz w:val="22"/>
          <w:szCs w:val="22"/>
        </w:rPr>
      </w:pPr>
      <w:r w:rsidRPr="005F25D5">
        <w:rPr>
          <w:rStyle w:val="fontstyle21"/>
          <w:rFonts w:ascii="Palatino Linotype" w:hAnsi="Palatino Linotype"/>
          <w:b/>
          <w:color w:val="auto"/>
          <w:sz w:val="22"/>
          <w:szCs w:val="22"/>
        </w:rPr>
        <w:t>3</w:t>
      </w:r>
      <w:r w:rsidR="000F62B2" w:rsidRPr="005F25D5">
        <w:rPr>
          <w:rStyle w:val="fontstyle21"/>
          <w:rFonts w:ascii="Palatino Linotype" w:hAnsi="Palatino Linotype"/>
          <w:b/>
          <w:color w:val="auto"/>
          <w:sz w:val="22"/>
          <w:szCs w:val="22"/>
        </w:rPr>
        <w:t>. Cấu trúc n</w:t>
      </w:r>
      <w:r w:rsidR="0031548A" w:rsidRPr="005F25D5">
        <w:rPr>
          <w:rStyle w:val="fontstyle21"/>
          <w:rFonts w:ascii="Palatino Linotype" w:hAnsi="Palatino Linotype"/>
          <w:b/>
          <w:color w:val="auto"/>
          <w:sz w:val="22"/>
          <w:szCs w:val="22"/>
        </w:rPr>
        <w:t>ăng lực tư duy phản biện</w:t>
      </w:r>
      <w:r w:rsidR="003E293A" w:rsidRPr="005F25D5">
        <w:rPr>
          <w:rStyle w:val="fontstyle21"/>
          <w:rFonts w:ascii="Palatino Linotype" w:hAnsi="Palatino Linotype"/>
          <w:b/>
          <w:color w:val="auto"/>
          <w:sz w:val="22"/>
          <w:szCs w:val="22"/>
        </w:rPr>
        <w:t xml:space="preserve"> của học sinh trung học phổ thông</w:t>
      </w:r>
    </w:p>
    <w:p w14:paraId="083407DA" w14:textId="2815E2D3" w:rsidR="00AA5092" w:rsidRPr="00AA5092" w:rsidRDefault="00AA5092" w:rsidP="00AA5092">
      <w:pPr>
        <w:spacing w:before="120" w:after="60" w:line="276" w:lineRule="auto"/>
        <w:jc w:val="both"/>
        <w:rPr>
          <w:rStyle w:val="fontstyle21"/>
          <w:rFonts w:ascii="Palatino Linotype" w:hAnsi="Palatino Linotype"/>
          <w:b/>
          <w:color w:val="0070C0"/>
          <w:sz w:val="22"/>
          <w:szCs w:val="22"/>
        </w:rPr>
      </w:pPr>
      <w:r w:rsidRPr="00AA5092">
        <w:rPr>
          <w:rStyle w:val="fontstyle21"/>
          <w:rFonts w:ascii="Palatino Linotype" w:hAnsi="Palatino Linotype"/>
          <w:b/>
          <w:color w:val="0070C0"/>
          <w:sz w:val="22"/>
          <w:szCs w:val="22"/>
        </w:rPr>
        <w:t>3.1. Khái niệm năng lực tư duy phản biện</w:t>
      </w:r>
    </w:p>
    <w:p w14:paraId="70AC9300" w14:textId="7123DF22" w:rsidR="00BA718B" w:rsidRPr="00A30818" w:rsidRDefault="00A30818" w:rsidP="00A30818">
      <w:pPr>
        <w:spacing w:before="120" w:after="60" w:line="276" w:lineRule="auto"/>
        <w:ind w:firstLine="426"/>
        <w:jc w:val="both"/>
        <w:rPr>
          <w:rStyle w:val="fontstyle21"/>
          <w:rFonts w:asciiTheme="minorHAnsi" w:hAnsiTheme="minorHAnsi"/>
          <w:color w:val="auto"/>
          <w:sz w:val="22"/>
          <w:szCs w:val="22"/>
        </w:rPr>
      </w:pPr>
      <w:r w:rsidRPr="00671717">
        <w:rPr>
          <w:rStyle w:val="fontstyle21"/>
          <w:rFonts w:ascii="Palatino Linotype" w:hAnsi="Palatino Linotype"/>
          <w:color w:val="FF0000"/>
          <w:sz w:val="22"/>
          <w:szCs w:val="22"/>
        </w:rPr>
        <w:t>Chương trình Giáo dục phổ thông (2018) đã xác định:</w:t>
      </w:r>
      <w:r w:rsidRPr="00671717">
        <w:rPr>
          <w:color w:val="FF0000"/>
        </w:rPr>
        <w:t xml:space="preserve"> </w:t>
      </w:r>
      <w:r w:rsidR="00BA718B" w:rsidRPr="005F25D5">
        <w:rPr>
          <w:rStyle w:val="fontstyle21"/>
          <w:rFonts w:ascii="Palatino Linotype" w:hAnsi="Palatino Linotype"/>
          <w:color w:val="auto"/>
          <w:spacing w:val="-4"/>
          <w:sz w:val="22"/>
          <w:szCs w:val="22"/>
        </w:rPr>
        <w:t>Năng lực “là thuộc tính cá nhân được hình thành, phát triển nhờ tố chất sẵn có và quá trình học tập, rèn luyện, cho phép con người huy động tổng hợp các kiến thức, kĩ năng và các thuộc tính cá nhân khác như hứng thú, niềm tin, ý chí, ... thực hiện thành công một loại hoạt động nhất định, đạt kết quả mong muốn trong những điều kiện cụ thể</w:t>
      </w:r>
      <w:r w:rsidR="00B30C2B" w:rsidRPr="005F25D5">
        <w:rPr>
          <w:rStyle w:val="fontstyle21"/>
          <w:rFonts w:ascii="Palatino Linotype" w:hAnsi="Palatino Linotype"/>
          <w:color w:val="auto"/>
          <w:spacing w:val="-4"/>
          <w:sz w:val="22"/>
          <w:szCs w:val="22"/>
        </w:rPr>
        <w:t xml:space="preserve">” </w:t>
      </w:r>
      <w:r w:rsidR="000B286F" w:rsidRPr="005F25D5">
        <w:rPr>
          <w:rStyle w:val="fontstyle21"/>
          <w:rFonts w:ascii="Palatino Linotype" w:hAnsi="Palatino Linotype"/>
          <w:color w:val="auto"/>
          <w:spacing w:val="-4"/>
          <w:sz w:val="22"/>
          <w:szCs w:val="22"/>
        </w:rPr>
        <w:t>[5</w:t>
      </w:r>
      <w:r w:rsidR="00BA718B" w:rsidRPr="005F25D5">
        <w:rPr>
          <w:rStyle w:val="fontstyle21"/>
          <w:rFonts w:ascii="Palatino Linotype" w:hAnsi="Palatino Linotype"/>
          <w:color w:val="auto"/>
          <w:spacing w:val="-4"/>
          <w:sz w:val="22"/>
          <w:szCs w:val="22"/>
        </w:rPr>
        <w:t>]</w:t>
      </w:r>
      <w:r w:rsidR="00B30C2B" w:rsidRPr="005F25D5">
        <w:rPr>
          <w:rStyle w:val="fontstyle21"/>
          <w:rFonts w:ascii="Palatino Linotype" w:hAnsi="Palatino Linotype"/>
          <w:color w:val="auto"/>
          <w:spacing w:val="-4"/>
          <w:sz w:val="22"/>
          <w:szCs w:val="22"/>
        </w:rPr>
        <w:t>.</w:t>
      </w:r>
    </w:p>
    <w:p w14:paraId="27905539" w14:textId="2CADCE73" w:rsidR="0023600B" w:rsidRPr="005F25D5" w:rsidRDefault="0023600B" w:rsidP="0023600B">
      <w:pPr>
        <w:spacing w:before="120" w:after="60" w:line="276" w:lineRule="auto"/>
        <w:ind w:firstLine="426"/>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Trên cơ sở tổng hợp nhiều công trình nghiên cứ</w:t>
      </w:r>
      <w:r w:rsidR="00F42564" w:rsidRPr="005F25D5">
        <w:rPr>
          <w:rStyle w:val="fontstyle21"/>
          <w:rFonts w:ascii="Palatino Linotype" w:hAnsi="Palatino Linotype"/>
          <w:color w:val="auto"/>
          <w:sz w:val="22"/>
          <w:szCs w:val="22"/>
        </w:rPr>
        <w:t xml:space="preserve">u, Lai </w:t>
      </w:r>
      <w:r w:rsidR="006E1C12" w:rsidRPr="005F25D5">
        <w:rPr>
          <w:rStyle w:val="fontstyle21"/>
          <w:rFonts w:ascii="Palatino Linotype" w:hAnsi="Palatino Linotype"/>
          <w:color w:val="auto"/>
          <w:sz w:val="22"/>
          <w:szCs w:val="22"/>
        </w:rPr>
        <w:t xml:space="preserve">(2011) </w:t>
      </w:r>
      <w:r w:rsidRPr="005F25D5">
        <w:rPr>
          <w:rStyle w:val="fontstyle21"/>
          <w:rFonts w:ascii="Palatino Linotype" w:hAnsi="Palatino Linotype"/>
          <w:color w:val="auto"/>
          <w:sz w:val="22"/>
          <w:szCs w:val="22"/>
        </w:rPr>
        <w:t xml:space="preserve">cho rằng mặc dù có nhiều cách tiếp cận khác nhau trong nghiên cứu </w:t>
      </w:r>
      <w:r w:rsidR="00072FCB" w:rsidRPr="005F25D5">
        <w:rPr>
          <w:rStyle w:val="fontstyle21"/>
          <w:rFonts w:ascii="Palatino Linotype" w:hAnsi="Palatino Linotype"/>
          <w:color w:val="auto"/>
          <w:sz w:val="22"/>
          <w:szCs w:val="22"/>
        </w:rPr>
        <w:t>TDPB</w:t>
      </w:r>
      <w:r w:rsidRPr="005F25D5">
        <w:rPr>
          <w:rStyle w:val="fontstyle21"/>
          <w:rFonts w:ascii="Palatino Linotype" w:hAnsi="Palatino Linotype"/>
          <w:color w:val="auto"/>
          <w:sz w:val="22"/>
          <w:szCs w:val="22"/>
        </w:rPr>
        <w:t xml:space="preserve">, các nhà nghiên cứu vẫn thống nhất với nhau về </w:t>
      </w:r>
      <w:r w:rsidR="00D55AF2" w:rsidRPr="005F25D5">
        <w:rPr>
          <w:rStyle w:val="fontstyle21"/>
          <w:rFonts w:ascii="Palatino Linotype" w:hAnsi="Palatino Linotype"/>
          <w:color w:val="auto"/>
          <w:sz w:val="22"/>
          <w:szCs w:val="22"/>
        </w:rPr>
        <w:t>ba</w:t>
      </w:r>
      <w:r w:rsidRPr="005F25D5">
        <w:rPr>
          <w:rStyle w:val="fontstyle21"/>
          <w:rFonts w:ascii="Palatino Linotype" w:hAnsi="Palatino Linotype"/>
          <w:color w:val="auto"/>
          <w:sz w:val="22"/>
          <w:szCs w:val="22"/>
        </w:rPr>
        <w:t xml:space="preserve"> yếu tố cơ bản cấu thành </w:t>
      </w:r>
      <w:r w:rsidR="00A13768" w:rsidRPr="005F25D5">
        <w:rPr>
          <w:rStyle w:val="fontstyle21"/>
          <w:rFonts w:ascii="Palatino Linotype" w:hAnsi="Palatino Linotype"/>
          <w:color w:val="auto"/>
          <w:sz w:val="22"/>
          <w:szCs w:val="22"/>
        </w:rPr>
        <w:t xml:space="preserve">năng lực </w:t>
      </w:r>
      <w:r w:rsidR="00072FCB" w:rsidRPr="005F25D5">
        <w:rPr>
          <w:rStyle w:val="fontstyle21"/>
          <w:rFonts w:ascii="Palatino Linotype" w:hAnsi="Palatino Linotype"/>
          <w:color w:val="auto"/>
          <w:sz w:val="22"/>
          <w:szCs w:val="22"/>
        </w:rPr>
        <w:t>TDPB</w:t>
      </w:r>
      <w:r w:rsidRPr="005F25D5">
        <w:rPr>
          <w:rStyle w:val="fontstyle21"/>
          <w:rFonts w:ascii="Palatino Linotype" w:hAnsi="Palatino Linotype"/>
          <w:color w:val="auto"/>
          <w:sz w:val="22"/>
          <w:szCs w:val="22"/>
        </w:rPr>
        <w:t xml:space="preserve"> của mỗ</w:t>
      </w:r>
      <w:r w:rsidR="00D55AF2" w:rsidRPr="005F25D5">
        <w:rPr>
          <w:rStyle w:val="fontstyle21"/>
          <w:rFonts w:ascii="Palatino Linotype" w:hAnsi="Palatino Linotype"/>
          <w:color w:val="auto"/>
          <w:sz w:val="22"/>
          <w:szCs w:val="22"/>
        </w:rPr>
        <w:t xml:space="preserve">i cá nhân: Các kỹ năng </w:t>
      </w:r>
      <w:r w:rsidR="00A30818">
        <w:rPr>
          <w:rStyle w:val="fontstyle21"/>
          <w:rFonts w:ascii="Palatino Linotype" w:hAnsi="Palatino Linotype"/>
          <w:color w:val="auto"/>
          <w:sz w:val="22"/>
          <w:szCs w:val="22"/>
        </w:rPr>
        <w:t>TDPB</w:t>
      </w:r>
      <w:r w:rsidR="00D55AF2" w:rsidRPr="005F25D5">
        <w:rPr>
          <w:rStyle w:val="fontstyle21"/>
          <w:rFonts w:ascii="Palatino Linotype" w:hAnsi="Palatino Linotype"/>
          <w:color w:val="auto"/>
          <w:sz w:val="22"/>
          <w:szCs w:val="22"/>
        </w:rPr>
        <w:t xml:space="preserve">, các khuynh hướng </w:t>
      </w:r>
      <w:r w:rsidR="00A30818">
        <w:rPr>
          <w:rStyle w:val="fontstyle21"/>
          <w:rFonts w:ascii="Palatino Linotype" w:hAnsi="Palatino Linotype"/>
          <w:color w:val="auto"/>
          <w:sz w:val="22"/>
          <w:szCs w:val="22"/>
        </w:rPr>
        <w:t>TDPB</w:t>
      </w:r>
      <w:r w:rsidR="00D55AF2" w:rsidRPr="005F25D5">
        <w:rPr>
          <w:rStyle w:val="fontstyle21"/>
          <w:rFonts w:ascii="Palatino Linotype" w:hAnsi="Palatino Linotype"/>
          <w:color w:val="auto"/>
          <w:sz w:val="22"/>
          <w:szCs w:val="22"/>
        </w:rPr>
        <w:t xml:space="preserve"> và kiến thức nền tảng</w:t>
      </w:r>
      <w:r w:rsidR="000B286F" w:rsidRPr="005F25D5">
        <w:rPr>
          <w:rStyle w:val="fontstyle21"/>
          <w:rFonts w:ascii="Palatino Linotype" w:hAnsi="Palatino Linotype"/>
          <w:color w:val="auto"/>
          <w:sz w:val="22"/>
          <w:szCs w:val="22"/>
        </w:rPr>
        <w:t xml:space="preserve"> [6</w:t>
      </w:r>
      <w:r w:rsidR="00F42564" w:rsidRPr="005F25D5">
        <w:rPr>
          <w:rStyle w:val="fontstyle21"/>
          <w:rFonts w:ascii="Palatino Linotype" w:hAnsi="Palatino Linotype"/>
          <w:color w:val="auto"/>
          <w:sz w:val="22"/>
          <w:szCs w:val="22"/>
        </w:rPr>
        <w:t>]</w:t>
      </w:r>
      <w:r w:rsidR="00D55AF2" w:rsidRPr="005F25D5">
        <w:rPr>
          <w:rStyle w:val="fontstyle21"/>
          <w:rFonts w:ascii="Palatino Linotype" w:hAnsi="Palatino Linotype"/>
          <w:color w:val="auto"/>
          <w:sz w:val="22"/>
          <w:szCs w:val="22"/>
        </w:rPr>
        <w:t>.</w:t>
      </w:r>
      <w:r w:rsidR="00FC2398">
        <w:rPr>
          <w:rStyle w:val="fontstyle21"/>
          <w:rFonts w:ascii="Palatino Linotype" w:hAnsi="Palatino Linotype"/>
          <w:color w:val="auto"/>
          <w:sz w:val="22"/>
          <w:szCs w:val="22"/>
        </w:rPr>
        <w:t xml:space="preserve"> </w:t>
      </w:r>
      <w:r w:rsidR="00FC2398" w:rsidRPr="00FC2398">
        <w:rPr>
          <w:rStyle w:val="fontstyle21"/>
          <w:rFonts w:ascii="Palatino Linotype" w:hAnsi="Palatino Linotype"/>
          <w:color w:val="0070C0"/>
          <w:sz w:val="22"/>
          <w:szCs w:val="22"/>
        </w:rPr>
        <w:t>Cụ thể như sau:</w:t>
      </w:r>
    </w:p>
    <w:p w14:paraId="672226AC" w14:textId="72356907" w:rsidR="0023600B" w:rsidRPr="005F25D5" w:rsidRDefault="005E42D4" w:rsidP="009A02FB">
      <w:pPr>
        <w:spacing w:before="120" w:after="60" w:line="276" w:lineRule="auto"/>
        <w:ind w:firstLine="426"/>
        <w:jc w:val="both"/>
        <w:rPr>
          <w:rStyle w:val="fontstyle21"/>
          <w:rFonts w:ascii="Palatino Linotype" w:hAnsi="Palatino Linotype"/>
          <w:i/>
          <w:color w:val="auto"/>
          <w:spacing w:val="-4"/>
          <w:sz w:val="22"/>
          <w:szCs w:val="22"/>
        </w:rPr>
      </w:pPr>
      <w:r w:rsidRPr="005F25D5">
        <w:rPr>
          <w:rStyle w:val="fontstyle21"/>
          <w:rFonts w:ascii="Palatino Linotype" w:hAnsi="Palatino Linotype"/>
          <w:i/>
          <w:color w:val="auto"/>
          <w:spacing w:val="-4"/>
          <w:sz w:val="22"/>
          <w:szCs w:val="22"/>
        </w:rPr>
        <w:t xml:space="preserve">- </w:t>
      </w:r>
      <w:r w:rsidR="0023600B" w:rsidRPr="005F25D5">
        <w:rPr>
          <w:rStyle w:val="fontstyle21"/>
          <w:rFonts w:ascii="Palatino Linotype" w:hAnsi="Palatino Linotype"/>
          <w:i/>
          <w:color w:val="auto"/>
          <w:spacing w:val="-4"/>
          <w:sz w:val="22"/>
          <w:szCs w:val="22"/>
        </w:rPr>
        <w:t xml:space="preserve">Các </w:t>
      </w:r>
      <w:r w:rsidR="002F76F7" w:rsidRPr="005F25D5">
        <w:rPr>
          <w:rStyle w:val="fontstyle21"/>
          <w:rFonts w:ascii="Palatino Linotype" w:hAnsi="Palatino Linotype"/>
          <w:i/>
          <w:color w:val="auto"/>
          <w:spacing w:val="-4"/>
          <w:sz w:val="22"/>
          <w:szCs w:val="22"/>
        </w:rPr>
        <w:t>kỹ</w:t>
      </w:r>
      <w:r w:rsidR="0023600B" w:rsidRPr="005F25D5">
        <w:rPr>
          <w:rStyle w:val="fontstyle21"/>
          <w:rFonts w:ascii="Palatino Linotype" w:hAnsi="Palatino Linotype"/>
          <w:i/>
          <w:color w:val="auto"/>
          <w:spacing w:val="-4"/>
          <w:sz w:val="22"/>
          <w:szCs w:val="22"/>
        </w:rPr>
        <w:t xml:space="preserve"> năng </w:t>
      </w:r>
      <w:r w:rsidR="00A30818">
        <w:rPr>
          <w:rStyle w:val="fontstyle21"/>
          <w:rFonts w:ascii="Palatino Linotype" w:hAnsi="Palatino Linotype"/>
          <w:i/>
          <w:color w:val="auto"/>
          <w:spacing w:val="-4"/>
          <w:sz w:val="22"/>
          <w:szCs w:val="22"/>
        </w:rPr>
        <w:t>TDPB</w:t>
      </w:r>
      <w:r w:rsidR="009A02FB" w:rsidRPr="005F25D5">
        <w:rPr>
          <w:rStyle w:val="fontstyle21"/>
          <w:rFonts w:ascii="Palatino Linotype" w:hAnsi="Palatino Linotype"/>
          <w:i/>
          <w:color w:val="auto"/>
          <w:spacing w:val="-4"/>
          <w:sz w:val="22"/>
          <w:szCs w:val="22"/>
        </w:rPr>
        <w:t xml:space="preserve">: </w:t>
      </w:r>
      <w:r w:rsidR="00D9523F" w:rsidRPr="005F25D5">
        <w:rPr>
          <w:rStyle w:val="fontstyle21"/>
          <w:rFonts w:ascii="Palatino Linotype" w:hAnsi="Palatino Linotype"/>
          <w:color w:val="auto"/>
          <w:spacing w:val="-4"/>
          <w:sz w:val="22"/>
          <w:szCs w:val="22"/>
        </w:rPr>
        <w:t>C</w:t>
      </w:r>
      <w:r w:rsidR="0023600B" w:rsidRPr="005F25D5">
        <w:rPr>
          <w:rStyle w:val="fontstyle21"/>
          <w:rFonts w:ascii="Palatino Linotype" w:hAnsi="Palatino Linotype"/>
          <w:color w:val="auto"/>
          <w:spacing w:val="-4"/>
          <w:sz w:val="22"/>
          <w:szCs w:val="22"/>
        </w:rPr>
        <w:t xml:space="preserve">ác </w:t>
      </w:r>
      <w:r w:rsidR="00300EE8" w:rsidRPr="005F25D5">
        <w:rPr>
          <w:rStyle w:val="fontstyle21"/>
          <w:rFonts w:ascii="Palatino Linotype" w:hAnsi="Palatino Linotype"/>
          <w:color w:val="auto"/>
          <w:spacing w:val="-4"/>
          <w:sz w:val="22"/>
          <w:szCs w:val="22"/>
        </w:rPr>
        <w:t>kỹ</w:t>
      </w:r>
      <w:r w:rsidR="0023600B" w:rsidRPr="005F25D5">
        <w:rPr>
          <w:rStyle w:val="fontstyle21"/>
          <w:rFonts w:ascii="Palatino Linotype" w:hAnsi="Palatino Linotype"/>
          <w:color w:val="auto"/>
          <w:spacing w:val="-4"/>
          <w:sz w:val="22"/>
          <w:szCs w:val="22"/>
        </w:rPr>
        <w:t xml:space="preserve"> năng được đề cập nhiều nhất trong các nghiên cứ</w:t>
      </w:r>
      <w:r w:rsidR="00332AEE" w:rsidRPr="005F25D5">
        <w:rPr>
          <w:rStyle w:val="fontstyle21"/>
          <w:rFonts w:ascii="Palatino Linotype" w:hAnsi="Palatino Linotype"/>
          <w:color w:val="auto"/>
          <w:spacing w:val="-4"/>
          <w:sz w:val="22"/>
          <w:szCs w:val="22"/>
        </w:rPr>
        <w:t xml:space="preserve">u </w:t>
      </w:r>
      <w:r w:rsidR="0023600B" w:rsidRPr="005F25D5">
        <w:rPr>
          <w:rStyle w:val="fontstyle21"/>
          <w:rFonts w:ascii="Palatino Linotype" w:hAnsi="Palatino Linotype"/>
          <w:color w:val="auto"/>
          <w:spacing w:val="-4"/>
          <w:sz w:val="22"/>
          <w:szCs w:val="22"/>
        </w:rPr>
        <w:t xml:space="preserve">về </w:t>
      </w:r>
      <w:r w:rsidR="00072FCB" w:rsidRPr="005F25D5">
        <w:rPr>
          <w:rStyle w:val="fontstyle21"/>
          <w:rFonts w:ascii="Palatino Linotype" w:hAnsi="Palatino Linotype"/>
          <w:color w:val="auto"/>
          <w:spacing w:val="-4"/>
          <w:sz w:val="22"/>
          <w:szCs w:val="22"/>
        </w:rPr>
        <w:t>TDPB</w:t>
      </w:r>
      <w:r w:rsidR="0023600B" w:rsidRPr="005F25D5">
        <w:rPr>
          <w:rStyle w:val="fontstyle21"/>
          <w:rFonts w:ascii="Palatino Linotype" w:hAnsi="Palatino Linotype"/>
          <w:color w:val="auto"/>
          <w:spacing w:val="-4"/>
          <w:sz w:val="22"/>
          <w:szCs w:val="22"/>
        </w:rPr>
        <w:t>, bao gồm:</w:t>
      </w:r>
      <w:r w:rsidR="007F7611" w:rsidRPr="005F25D5">
        <w:rPr>
          <w:rStyle w:val="fontstyle21"/>
          <w:rFonts w:ascii="Palatino Linotype" w:hAnsi="Palatino Linotype"/>
          <w:color w:val="auto"/>
          <w:spacing w:val="-4"/>
          <w:sz w:val="22"/>
          <w:szCs w:val="22"/>
        </w:rPr>
        <w:t xml:space="preserve"> </w:t>
      </w:r>
      <w:r w:rsidR="0023600B" w:rsidRPr="005F25D5">
        <w:rPr>
          <w:rStyle w:val="fontstyle21"/>
          <w:rFonts w:ascii="Palatino Linotype" w:hAnsi="Palatino Linotype"/>
          <w:color w:val="auto"/>
          <w:spacing w:val="-4"/>
          <w:sz w:val="22"/>
          <w:szCs w:val="22"/>
        </w:rPr>
        <w:t>phân tích các lập luận, tuyên bố hoặc bằng chứ</w:t>
      </w:r>
      <w:r w:rsidR="007F7611" w:rsidRPr="005F25D5">
        <w:rPr>
          <w:rStyle w:val="fontstyle21"/>
          <w:rFonts w:ascii="Palatino Linotype" w:hAnsi="Palatino Linotype"/>
          <w:color w:val="auto"/>
          <w:spacing w:val="-4"/>
          <w:sz w:val="22"/>
          <w:szCs w:val="22"/>
        </w:rPr>
        <w:t>ng;</w:t>
      </w:r>
      <w:r w:rsidR="0023600B" w:rsidRPr="005F25D5">
        <w:rPr>
          <w:rStyle w:val="fontstyle21"/>
          <w:rFonts w:ascii="Palatino Linotype" w:hAnsi="Palatino Linotype"/>
          <w:color w:val="auto"/>
          <w:spacing w:val="-4"/>
          <w:sz w:val="22"/>
          <w:szCs w:val="22"/>
        </w:rPr>
        <w:t xml:space="preserve"> suy luận bằng cách sử dụng lý luận quy nạp hoặc diễn dị</w:t>
      </w:r>
      <w:r w:rsidR="007F7611" w:rsidRPr="005F25D5">
        <w:rPr>
          <w:rStyle w:val="fontstyle21"/>
          <w:rFonts w:ascii="Palatino Linotype" w:hAnsi="Palatino Linotype"/>
          <w:color w:val="auto"/>
          <w:spacing w:val="-4"/>
          <w:sz w:val="22"/>
          <w:szCs w:val="22"/>
        </w:rPr>
        <w:t>ch;</w:t>
      </w:r>
      <w:r w:rsidR="0023600B" w:rsidRPr="005F25D5">
        <w:rPr>
          <w:rStyle w:val="fontstyle21"/>
          <w:rFonts w:ascii="Palatino Linotype" w:hAnsi="Palatino Linotype"/>
          <w:color w:val="auto"/>
          <w:spacing w:val="-4"/>
          <w:sz w:val="22"/>
          <w:szCs w:val="22"/>
        </w:rPr>
        <w:t xml:space="preserve"> phán xét hoặ</w:t>
      </w:r>
      <w:r w:rsidR="007F7611" w:rsidRPr="005F25D5">
        <w:rPr>
          <w:rStyle w:val="fontstyle21"/>
          <w:rFonts w:ascii="Palatino Linotype" w:hAnsi="Palatino Linotype"/>
          <w:color w:val="auto"/>
          <w:spacing w:val="-4"/>
          <w:sz w:val="22"/>
          <w:szCs w:val="22"/>
        </w:rPr>
        <w:t xml:space="preserve">c đánh giá; </w:t>
      </w:r>
      <w:r w:rsidR="0023600B" w:rsidRPr="005F25D5">
        <w:rPr>
          <w:rStyle w:val="fontstyle21"/>
          <w:rFonts w:ascii="Palatino Linotype" w:hAnsi="Palatino Linotype"/>
          <w:color w:val="auto"/>
          <w:spacing w:val="-4"/>
          <w:sz w:val="22"/>
          <w:szCs w:val="22"/>
        </w:rPr>
        <w:t xml:space="preserve">ra quyết định hoặc giải </w:t>
      </w:r>
      <w:r w:rsidR="0023600B" w:rsidRPr="005F25D5">
        <w:rPr>
          <w:rStyle w:val="fontstyle21"/>
          <w:rFonts w:ascii="Palatino Linotype" w:hAnsi="Palatino Linotype"/>
          <w:color w:val="auto"/>
          <w:spacing w:val="-4"/>
          <w:sz w:val="22"/>
          <w:szCs w:val="22"/>
        </w:rPr>
        <w:lastRenderedPageBreak/>
        <w:t>quyết vấn đề.</w:t>
      </w:r>
      <w:r w:rsidR="007F7611" w:rsidRPr="005F25D5">
        <w:rPr>
          <w:rStyle w:val="fontstyle21"/>
          <w:rFonts w:ascii="Palatino Linotype" w:hAnsi="Palatino Linotype"/>
          <w:color w:val="auto"/>
          <w:spacing w:val="-4"/>
          <w:sz w:val="22"/>
          <w:szCs w:val="22"/>
        </w:rPr>
        <w:t xml:space="preserve"> </w:t>
      </w:r>
      <w:r w:rsidR="0023600B" w:rsidRPr="005F25D5">
        <w:rPr>
          <w:rStyle w:val="fontstyle21"/>
          <w:rFonts w:ascii="Palatino Linotype" w:hAnsi="Palatino Linotype"/>
          <w:color w:val="auto"/>
          <w:spacing w:val="-4"/>
          <w:sz w:val="22"/>
          <w:szCs w:val="22"/>
        </w:rPr>
        <w:t xml:space="preserve">Các kỹ năng hoặc hành vi khác được xác định là có liên quan đến </w:t>
      </w:r>
      <w:r w:rsidR="00072FCB" w:rsidRPr="005F25D5">
        <w:rPr>
          <w:rStyle w:val="fontstyle21"/>
          <w:rFonts w:ascii="Palatino Linotype" w:hAnsi="Palatino Linotype"/>
          <w:color w:val="auto"/>
          <w:spacing w:val="-4"/>
          <w:sz w:val="22"/>
          <w:szCs w:val="22"/>
        </w:rPr>
        <w:t>TDPB</w:t>
      </w:r>
      <w:r w:rsidR="0023600B" w:rsidRPr="005F25D5">
        <w:rPr>
          <w:rStyle w:val="fontstyle21"/>
          <w:rFonts w:ascii="Palatino Linotype" w:hAnsi="Palatino Linotype"/>
          <w:color w:val="auto"/>
          <w:spacing w:val="-4"/>
          <w:sz w:val="22"/>
          <w:szCs w:val="22"/>
        </w:rPr>
        <w:t xml:space="preserve"> bao gồm đặt và trả lời các câu hỏi để làm rõ; xác định thuật ngữ; xác định các giả định; diễn giải và giải thích; lý luận bằng lời nói; và nhìn nhận cả hai mặt của một vấn đề.</w:t>
      </w:r>
    </w:p>
    <w:p w14:paraId="243292D1" w14:textId="61888242" w:rsidR="0023600B" w:rsidRPr="00D16B80" w:rsidRDefault="00671717" w:rsidP="005E42D4">
      <w:pPr>
        <w:spacing w:before="120" w:after="60" w:line="276" w:lineRule="auto"/>
        <w:ind w:firstLine="426"/>
        <w:jc w:val="both"/>
        <w:rPr>
          <w:rStyle w:val="fontstyle21"/>
          <w:rFonts w:ascii="Palatino Linotype" w:hAnsi="Palatino Linotype"/>
          <w:i/>
          <w:color w:val="FF0000"/>
          <w:sz w:val="22"/>
          <w:szCs w:val="22"/>
        </w:rPr>
      </w:pPr>
      <w:r>
        <w:rPr>
          <w:rStyle w:val="fontstyle21"/>
          <w:rFonts w:ascii="Palatino Linotype" w:hAnsi="Palatino Linotype"/>
          <w:i/>
          <w:color w:val="auto"/>
          <w:sz w:val="22"/>
          <w:szCs w:val="22"/>
        </w:rPr>
        <w:t xml:space="preserve">- </w:t>
      </w:r>
      <w:r w:rsidR="005E42D4" w:rsidRPr="005F25D5">
        <w:rPr>
          <w:rStyle w:val="fontstyle21"/>
          <w:rFonts w:ascii="Palatino Linotype" w:hAnsi="Palatino Linotype"/>
          <w:i/>
          <w:color w:val="auto"/>
          <w:sz w:val="22"/>
          <w:szCs w:val="22"/>
        </w:rPr>
        <w:t>C</w:t>
      </w:r>
      <w:r w:rsidR="0023600B" w:rsidRPr="005F25D5">
        <w:rPr>
          <w:rStyle w:val="fontstyle21"/>
          <w:rFonts w:ascii="Palatino Linotype" w:hAnsi="Palatino Linotype"/>
          <w:i/>
          <w:color w:val="auto"/>
          <w:sz w:val="22"/>
          <w:szCs w:val="22"/>
        </w:rPr>
        <w:t>ác khuynh hướng</w:t>
      </w:r>
      <w:r w:rsidR="005E42D4" w:rsidRPr="005F25D5">
        <w:rPr>
          <w:rStyle w:val="fontstyle21"/>
          <w:rFonts w:ascii="Palatino Linotype" w:hAnsi="Palatino Linotype"/>
          <w:i/>
          <w:color w:val="auto"/>
          <w:sz w:val="22"/>
          <w:szCs w:val="22"/>
        </w:rPr>
        <w:t xml:space="preserve"> </w:t>
      </w:r>
      <w:r w:rsidR="00A30818">
        <w:rPr>
          <w:rStyle w:val="fontstyle21"/>
          <w:rFonts w:ascii="Palatino Linotype" w:hAnsi="Palatino Linotype"/>
          <w:i/>
          <w:color w:val="auto"/>
          <w:sz w:val="22"/>
          <w:szCs w:val="22"/>
        </w:rPr>
        <w:t>TDPB</w:t>
      </w:r>
      <w:r w:rsidR="005E42D4" w:rsidRPr="005F25D5">
        <w:rPr>
          <w:rStyle w:val="fontstyle21"/>
          <w:rFonts w:ascii="Palatino Linotype" w:hAnsi="Palatino Linotype"/>
          <w:i/>
          <w:color w:val="auto"/>
          <w:sz w:val="22"/>
          <w:szCs w:val="22"/>
        </w:rPr>
        <w:t xml:space="preserve">: </w:t>
      </w:r>
      <w:r w:rsidR="00DE48E2" w:rsidRPr="005F25D5">
        <w:rPr>
          <w:rStyle w:val="fontstyle21"/>
          <w:rFonts w:ascii="Palatino Linotype" w:hAnsi="Palatino Linotype"/>
          <w:color w:val="auto"/>
          <w:sz w:val="22"/>
          <w:szCs w:val="22"/>
        </w:rPr>
        <w:t>H</w:t>
      </w:r>
      <w:r w:rsidR="0023600B" w:rsidRPr="005F25D5">
        <w:rPr>
          <w:rStyle w:val="fontstyle21"/>
          <w:rFonts w:ascii="Palatino Linotype" w:hAnsi="Palatino Linotype"/>
          <w:color w:val="auto"/>
          <w:sz w:val="22"/>
          <w:szCs w:val="22"/>
        </w:rPr>
        <w:t>ầu hết các nhà nghiên cứ</w:t>
      </w:r>
      <w:r w:rsidR="006620E3" w:rsidRPr="005F25D5">
        <w:rPr>
          <w:rStyle w:val="fontstyle21"/>
          <w:rFonts w:ascii="Palatino Linotype" w:hAnsi="Palatino Linotype"/>
          <w:color w:val="auto"/>
          <w:sz w:val="22"/>
          <w:szCs w:val="22"/>
        </w:rPr>
        <w:t>u</w:t>
      </w:r>
      <w:r w:rsidR="0023600B" w:rsidRPr="005F25D5">
        <w:rPr>
          <w:rStyle w:val="fontstyle21"/>
          <w:rFonts w:ascii="Palatino Linotype" w:hAnsi="Palatino Linotype"/>
          <w:color w:val="auto"/>
          <w:sz w:val="22"/>
          <w:szCs w:val="22"/>
        </w:rPr>
        <w:t xml:space="preserve"> đồng ý rằng ngoài các kỹ năng hoặc khả năng, </w:t>
      </w:r>
      <w:r w:rsidR="00072FCB" w:rsidRPr="005F25D5">
        <w:rPr>
          <w:rStyle w:val="fontstyle21"/>
          <w:rFonts w:ascii="Palatino Linotype" w:hAnsi="Palatino Linotype"/>
          <w:color w:val="auto"/>
          <w:sz w:val="22"/>
          <w:szCs w:val="22"/>
        </w:rPr>
        <w:t>TDPB</w:t>
      </w:r>
      <w:r w:rsidR="0023600B" w:rsidRPr="005F25D5">
        <w:rPr>
          <w:rStyle w:val="fontstyle21"/>
          <w:rFonts w:ascii="Palatino Linotype" w:hAnsi="Palatino Linotype"/>
          <w:color w:val="auto"/>
          <w:sz w:val="22"/>
          <w:szCs w:val="22"/>
        </w:rPr>
        <w:t xml:space="preserve"> còn liên quan đến các khuynh hướng. </w:t>
      </w:r>
      <w:r w:rsidR="007B538A" w:rsidRPr="005F25D5">
        <w:rPr>
          <w:rStyle w:val="fontstyle21"/>
          <w:rFonts w:ascii="Palatino Linotype" w:hAnsi="Palatino Linotype"/>
          <w:color w:val="auto"/>
          <w:sz w:val="22"/>
          <w:szCs w:val="22"/>
        </w:rPr>
        <w:t>Họ cho rằng</w:t>
      </w:r>
      <w:r w:rsidR="0023600B" w:rsidRPr="005F25D5">
        <w:rPr>
          <w:rStyle w:val="fontstyle21"/>
          <w:rFonts w:ascii="Palatino Linotype" w:hAnsi="Palatino Linotype"/>
          <w:color w:val="auto"/>
          <w:sz w:val="22"/>
          <w:szCs w:val="22"/>
        </w:rPr>
        <w:t xml:space="preserve"> </w:t>
      </w:r>
      <w:r w:rsidR="000016E2" w:rsidRPr="005F25D5">
        <w:rPr>
          <w:rStyle w:val="fontstyle21"/>
          <w:rFonts w:ascii="Palatino Linotype" w:hAnsi="Palatino Linotype"/>
          <w:color w:val="auto"/>
          <w:sz w:val="22"/>
          <w:szCs w:val="22"/>
        </w:rPr>
        <w:t>kỹ năng</w:t>
      </w:r>
      <w:r w:rsidR="0023600B" w:rsidRPr="005F25D5">
        <w:rPr>
          <w:rStyle w:val="fontstyle21"/>
          <w:rFonts w:ascii="Palatino Linotype" w:hAnsi="Palatino Linotype"/>
          <w:color w:val="auto"/>
          <w:sz w:val="22"/>
          <w:szCs w:val="22"/>
        </w:rPr>
        <w:t xml:space="preserve"> </w:t>
      </w:r>
      <w:r w:rsidR="00A30818">
        <w:rPr>
          <w:rStyle w:val="fontstyle21"/>
          <w:rFonts w:ascii="Palatino Linotype" w:hAnsi="Palatino Linotype"/>
          <w:color w:val="auto"/>
          <w:sz w:val="22"/>
          <w:szCs w:val="22"/>
        </w:rPr>
        <w:t>TDPB</w:t>
      </w:r>
      <w:r w:rsidR="0023600B" w:rsidRPr="005F25D5">
        <w:rPr>
          <w:rStyle w:val="fontstyle21"/>
          <w:rFonts w:ascii="Palatino Linotype" w:hAnsi="Palatino Linotype"/>
          <w:color w:val="auto"/>
          <w:sz w:val="22"/>
          <w:szCs w:val="22"/>
        </w:rPr>
        <w:t xml:space="preserve"> khác với khuynh hướng làm việ</w:t>
      </w:r>
      <w:r w:rsidR="008A3BCF" w:rsidRPr="005F25D5">
        <w:rPr>
          <w:rStyle w:val="fontstyle21"/>
          <w:rFonts w:ascii="Palatino Linotype" w:hAnsi="Palatino Linotype"/>
          <w:color w:val="auto"/>
          <w:sz w:val="22"/>
          <w:szCs w:val="22"/>
        </w:rPr>
        <w:t>c đó. Các b</w:t>
      </w:r>
      <w:r w:rsidR="0023600B" w:rsidRPr="005F25D5">
        <w:rPr>
          <w:rStyle w:val="fontstyle21"/>
          <w:rFonts w:ascii="Palatino Linotype" w:hAnsi="Palatino Linotype"/>
          <w:color w:val="auto"/>
          <w:sz w:val="22"/>
          <w:szCs w:val="22"/>
        </w:rPr>
        <w:t xml:space="preserve">ằng chứng thực nghiệm dường như xác nhận quan điểm cho rằng </w:t>
      </w:r>
      <w:r w:rsidR="00D16B80" w:rsidRPr="00D16B80">
        <w:rPr>
          <w:rStyle w:val="fontstyle21"/>
          <w:rFonts w:ascii="Palatino Linotype" w:hAnsi="Palatino Linotype"/>
          <w:color w:val="FF0000"/>
          <w:sz w:val="22"/>
          <w:szCs w:val="22"/>
        </w:rPr>
        <w:t>kỹ năng</w:t>
      </w:r>
      <w:r w:rsidR="0023600B" w:rsidRPr="00D16B80">
        <w:rPr>
          <w:rStyle w:val="fontstyle21"/>
          <w:rFonts w:ascii="Palatino Linotype" w:hAnsi="Palatino Linotype"/>
          <w:color w:val="FF0000"/>
          <w:sz w:val="22"/>
          <w:szCs w:val="22"/>
        </w:rPr>
        <w:t xml:space="preserve"> </w:t>
      </w:r>
      <w:r w:rsidR="0023600B" w:rsidRPr="005F25D5">
        <w:rPr>
          <w:rStyle w:val="fontstyle21"/>
          <w:rFonts w:ascii="Palatino Linotype" w:hAnsi="Palatino Linotype"/>
          <w:color w:val="auto"/>
          <w:sz w:val="22"/>
          <w:szCs w:val="22"/>
        </w:rPr>
        <w:t xml:space="preserve">và khuynh hướng </w:t>
      </w:r>
      <w:r w:rsidR="00072FCB" w:rsidRPr="005F25D5">
        <w:rPr>
          <w:rStyle w:val="fontstyle21"/>
          <w:rFonts w:ascii="Palatino Linotype" w:hAnsi="Palatino Linotype"/>
          <w:color w:val="auto"/>
          <w:sz w:val="22"/>
          <w:szCs w:val="22"/>
        </w:rPr>
        <w:t>TDPB</w:t>
      </w:r>
      <w:r w:rsidR="0023600B" w:rsidRPr="005F25D5">
        <w:rPr>
          <w:rStyle w:val="fontstyle21"/>
          <w:rFonts w:ascii="Palatino Linotype" w:hAnsi="Palatino Linotype"/>
          <w:color w:val="auto"/>
          <w:sz w:val="22"/>
          <w:szCs w:val="22"/>
        </w:rPr>
        <w:t xml:space="preserve"> trên thực tế là những thực thể riêng biệt. </w:t>
      </w:r>
      <w:r w:rsidR="00603EE5" w:rsidRPr="008511F7">
        <w:rPr>
          <w:rStyle w:val="fontstyle21"/>
          <w:rFonts w:ascii="Palatino Linotype" w:hAnsi="Palatino Linotype"/>
          <w:color w:val="FF0000"/>
          <w:sz w:val="22"/>
          <w:szCs w:val="22"/>
        </w:rPr>
        <w:t xml:space="preserve">Các khuynh hướng TDPB thường được đề cập </w:t>
      </w:r>
      <w:r w:rsidR="008511F7">
        <w:rPr>
          <w:rStyle w:val="fontstyle21"/>
          <w:rFonts w:ascii="Palatino Linotype" w:hAnsi="Palatino Linotype"/>
          <w:color w:val="FF0000"/>
          <w:sz w:val="22"/>
          <w:szCs w:val="22"/>
        </w:rPr>
        <w:t xml:space="preserve">nhiều </w:t>
      </w:r>
      <w:r w:rsidR="00603EE5" w:rsidRPr="008511F7">
        <w:rPr>
          <w:rStyle w:val="fontstyle21"/>
          <w:rFonts w:ascii="Palatino Linotype" w:hAnsi="Palatino Linotype"/>
          <w:color w:val="FF0000"/>
          <w:sz w:val="22"/>
          <w:szCs w:val="22"/>
        </w:rPr>
        <w:t>nhất bao gồ</w:t>
      </w:r>
      <w:r w:rsidR="00020EA5">
        <w:rPr>
          <w:rStyle w:val="fontstyle21"/>
          <w:rFonts w:ascii="Palatino Linotype" w:hAnsi="Palatino Linotype"/>
          <w:color w:val="FF0000"/>
          <w:sz w:val="22"/>
          <w:szCs w:val="22"/>
        </w:rPr>
        <w:t>m: C</w:t>
      </w:r>
      <w:r w:rsidR="00603EE5" w:rsidRPr="008511F7">
        <w:rPr>
          <w:rStyle w:val="fontstyle21"/>
          <w:rFonts w:ascii="Palatino Linotype" w:hAnsi="Palatino Linotype"/>
          <w:color w:val="FF0000"/>
          <w:sz w:val="22"/>
          <w:szCs w:val="22"/>
        </w:rPr>
        <w:t>ởi mở, công bằng, tìm kiếm lý trí, tính tò mò, mong muốn có đầy đủ thông tin, linh hoạt, tôn trọng, và sẵn sàng hoan nghênh các quan điểm của người khác</w:t>
      </w:r>
      <w:r w:rsidR="00603EE5" w:rsidRPr="008511F7">
        <w:rPr>
          <w:rStyle w:val="fontstyle21"/>
          <w:rFonts w:ascii="Palatino Linotype" w:hAnsi="Palatino Linotype"/>
          <w:color w:val="FF0000"/>
          <w:sz w:val="22"/>
          <w:szCs w:val="22"/>
        </w:rPr>
        <w:t>.</w:t>
      </w:r>
    </w:p>
    <w:p w14:paraId="433718D8" w14:textId="74B8BBD0" w:rsidR="00D55AF2" w:rsidRPr="005F25D5" w:rsidRDefault="00671717" w:rsidP="00321369">
      <w:pPr>
        <w:spacing w:before="120" w:after="60" w:line="276" w:lineRule="auto"/>
        <w:ind w:firstLine="426"/>
        <w:jc w:val="both"/>
        <w:rPr>
          <w:rStyle w:val="fontstyle21"/>
          <w:rFonts w:ascii="Palatino Linotype" w:hAnsi="Palatino Linotype"/>
          <w:i/>
          <w:color w:val="auto"/>
          <w:sz w:val="22"/>
          <w:szCs w:val="22"/>
        </w:rPr>
      </w:pPr>
      <w:r>
        <w:rPr>
          <w:rStyle w:val="fontstyle21"/>
          <w:rFonts w:ascii="Palatino Linotype" w:hAnsi="Palatino Linotype"/>
          <w:i/>
          <w:color w:val="auto"/>
          <w:sz w:val="22"/>
          <w:szCs w:val="22"/>
        </w:rPr>
        <w:t>- K</w:t>
      </w:r>
      <w:r w:rsidR="0023600B" w:rsidRPr="005F25D5">
        <w:rPr>
          <w:rStyle w:val="fontstyle21"/>
          <w:rFonts w:ascii="Palatino Linotype" w:hAnsi="Palatino Linotype"/>
          <w:i/>
          <w:color w:val="auto"/>
          <w:sz w:val="22"/>
          <w:szCs w:val="22"/>
        </w:rPr>
        <w:t>iến thức nền tả</w:t>
      </w:r>
      <w:r w:rsidR="00321369" w:rsidRPr="005F25D5">
        <w:rPr>
          <w:rStyle w:val="fontstyle21"/>
          <w:rFonts w:ascii="Palatino Linotype" w:hAnsi="Palatino Linotype"/>
          <w:i/>
          <w:color w:val="auto"/>
          <w:sz w:val="22"/>
          <w:szCs w:val="22"/>
        </w:rPr>
        <w:t xml:space="preserve">ng: </w:t>
      </w:r>
      <w:r w:rsidR="00A30D9B" w:rsidRPr="005F25D5">
        <w:rPr>
          <w:rStyle w:val="fontstyle21"/>
          <w:rFonts w:ascii="Palatino Linotype" w:hAnsi="Palatino Linotype"/>
          <w:color w:val="auto"/>
          <w:sz w:val="22"/>
          <w:szCs w:val="22"/>
        </w:rPr>
        <w:t>N</w:t>
      </w:r>
      <w:r w:rsidR="0023600B" w:rsidRPr="005F25D5">
        <w:rPr>
          <w:rStyle w:val="fontstyle21"/>
          <w:rFonts w:ascii="Palatino Linotype" w:hAnsi="Palatino Linotype"/>
          <w:color w:val="auto"/>
          <w:sz w:val="22"/>
          <w:szCs w:val="22"/>
        </w:rPr>
        <w:t xml:space="preserve">hiều chuyên gia nghiên cứu về </w:t>
      </w:r>
      <w:r w:rsidR="00072FCB" w:rsidRPr="005F25D5">
        <w:rPr>
          <w:rStyle w:val="fontstyle21"/>
          <w:rFonts w:ascii="Palatino Linotype" w:hAnsi="Palatino Linotype"/>
          <w:color w:val="auto"/>
          <w:sz w:val="22"/>
          <w:szCs w:val="22"/>
        </w:rPr>
        <w:t>TDPB</w:t>
      </w:r>
      <w:r w:rsidR="0023600B" w:rsidRPr="005F25D5">
        <w:rPr>
          <w:rStyle w:val="fontstyle21"/>
          <w:rFonts w:ascii="Palatino Linotype" w:hAnsi="Palatino Linotype"/>
          <w:color w:val="auto"/>
          <w:sz w:val="22"/>
          <w:szCs w:val="22"/>
        </w:rPr>
        <w:t xml:space="preserve"> coi kiến thức nền tảng là điều cần thiết nếu </w:t>
      </w:r>
      <w:r w:rsidR="008F2612" w:rsidRPr="005F25D5">
        <w:rPr>
          <w:rStyle w:val="fontstyle21"/>
          <w:rFonts w:ascii="Palatino Linotype" w:hAnsi="Palatino Linotype"/>
          <w:color w:val="auto"/>
          <w:sz w:val="22"/>
          <w:szCs w:val="22"/>
        </w:rPr>
        <w:t>HS</w:t>
      </w:r>
      <w:r w:rsidR="0023600B" w:rsidRPr="005F25D5">
        <w:rPr>
          <w:rStyle w:val="fontstyle21"/>
          <w:rFonts w:ascii="Palatino Linotype" w:hAnsi="Palatino Linotype"/>
          <w:color w:val="auto"/>
          <w:sz w:val="22"/>
          <w:szCs w:val="22"/>
        </w:rPr>
        <w:t xml:space="preserve"> muốn thể hiện kỹ năng </w:t>
      </w:r>
      <w:r w:rsidR="00072FCB" w:rsidRPr="005F25D5">
        <w:rPr>
          <w:rStyle w:val="fontstyle21"/>
          <w:rFonts w:ascii="Palatino Linotype" w:hAnsi="Palatino Linotype"/>
          <w:color w:val="auto"/>
          <w:sz w:val="22"/>
          <w:szCs w:val="22"/>
        </w:rPr>
        <w:t>TDPB</w:t>
      </w:r>
      <w:r w:rsidR="0023600B" w:rsidRPr="005F25D5">
        <w:rPr>
          <w:rStyle w:val="fontstyle21"/>
          <w:rFonts w:ascii="Palatino Linotype" w:hAnsi="Palatino Linotype"/>
          <w:color w:val="auto"/>
          <w:sz w:val="22"/>
          <w:szCs w:val="22"/>
        </w:rPr>
        <w:t xml:space="preserve"> củ</w:t>
      </w:r>
      <w:r w:rsidR="009A7363" w:rsidRPr="005F25D5">
        <w:rPr>
          <w:rStyle w:val="fontstyle21"/>
          <w:rFonts w:ascii="Palatino Linotype" w:hAnsi="Palatino Linotype"/>
          <w:color w:val="auto"/>
          <w:sz w:val="22"/>
          <w:szCs w:val="22"/>
        </w:rPr>
        <w:t xml:space="preserve">a mình. </w:t>
      </w:r>
    </w:p>
    <w:p w14:paraId="33C0E3CC" w14:textId="77777777" w:rsidR="0023600B" w:rsidRPr="005F25D5" w:rsidRDefault="00DF59D9" w:rsidP="00B232FE">
      <w:pPr>
        <w:spacing w:before="120" w:after="60" w:line="276" w:lineRule="auto"/>
        <w:ind w:firstLine="426"/>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Dellantonio</w:t>
      </w:r>
      <w:r w:rsidR="00B253D2" w:rsidRPr="005F25D5">
        <w:rPr>
          <w:rStyle w:val="fontstyle21"/>
          <w:rFonts w:ascii="Palatino Linotype" w:hAnsi="Palatino Linotype"/>
          <w:color w:val="auto"/>
          <w:sz w:val="22"/>
          <w:szCs w:val="22"/>
        </w:rPr>
        <w:t xml:space="preserve"> (2021)</w:t>
      </w:r>
      <w:r w:rsidRPr="005F25D5">
        <w:rPr>
          <w:rStyle w:val="fontstyle21"/>
          <w:rFonts w:ascii="Palatino Linotype" w:hAnsi="Palatino Linotype"/>
          <w:color w:val="auto"/>
          <w:sz w:val="22"/>
          <w:szCs w:val="22"/>
        </w:rPr>
        <w:t xml:space="preserve"> </w:t>
      </w:r>
      <w:r w:rsidR="0023600B" w:rsidRPr="005F25D5">
        <w:rPr>
          <w:rStyle w:val="fontstyle21"/>
          <w:rFonts w:ascii="Palatino Linotype" w:hAnsi="Palatino Linotype"/>
          <w:color w:val="auto"/>
          <w:sz w:val="22"/>
          <w:szCs w:val="22"/>
        </w:rPr>
        <w:t xml:space="preserve">cho rằng </w:t>
      </w:r>
      <w:r w:rsidR="00072FCB" w:rsidRPr="005F25D5">
        <w:rPr>
          <w:rStyle w:val="fontstyle21"/>
          <w:rFonts w:ascii="Palatino Linotype" w:hAnsi="Palatino Linotype"/>
          <w:color w:val="auto"/>
          <w:sz w:val="22"/>
          <w:szCs w:val="22"/>
        </w:rPr>
        <w:t>TDPB</w:t>
      </w:r>
      <w:r w:rsidR="0023600B" w:rsidRPr="005F25D5">
        <w:rPr>
          <w:rStyle w:val="fontstyle21"/>
          <w:rFonts w:ascii="Palatino Linotype" w:hAnsi="Palatino Linotype"/>
          <w:color w:val="auto"/>
          <w:sz w:val="22"/>
          <w:szCs w:val="22"/>
        </w:rPr>
        <w:t xml:space="preserve"> là một quá trình tư duy phức tạp bao gồm nhiều yếu tố</w:t>
      </w:r>
      <w:r w:rsidR="000B286F" w:rsidRPr="005F25D5">
        <w:rPr>
          <w:rStyle w:val="fontstyle21"/>
          <w:rFonts w:ascii="Palatino Linotype" w:hAnsi="Palatino Linotype"/>
          <w:color w:val="auto"/>
          <w:sz w:val="22"/>
          <w:szCs w:val="22"/>
        </w:rPr>
        <w:t xml:space="preserve"> [7</w:t>
      </w:r>
      <w:r w:rsidR="009A6346" w:rsidRPr="005F25D5">
        <w:rPr>
          <w:rStyle w:val="fontstyle21"/>
          <w:rFonts w:ascii="Palatino Linotype" w:hAnsi="Palatino Linotype"/>
          <w:color w:val="auto"/>
          <w:sz w:val="22"/>
          <w:szCs w:val="22"/>
        </w:rPr>
        <w:t>]</w:t>
      </w:r>
      <w:r w:rsidR="0023600B" w:rsidRPr="005F25D5">
        <w:rPr>
          <w:rStyle w:val="fontstyle21"/>
          <w:rFonts w:ascii="Palatino Linotype" w:hAnsi="Palatino Linotype"/>
          <w:color w:val="auto"/>
          <w:sz w:val="22"/>
          <w:szCs w:val="22"/>
        </w:rPr>
        <w:t>: một thái độ cởi mở thúc đẩy việc cá nhân hóa và phân tích bằng chứng để hỗ trợ cho niềm tin của chúng ta và liên tục đặt câu hỏi về bằng chứng này để xác minh độ tin cậy của nó; khả năng và năng lực về phương pháp cần thiết để xác định và sắp xếp hợp lý các thông tin liên quan trong một bối cảnh nhất đị</w:t>
      </w:r>
      <w:r w:rsidR="00B232FE" w:rsidRPr="005F25D5">
        <w:rPr>
          <w:rStyle w:val="fontstyle21"/>
          <w:rFonts w:ascii="Palatino Linotype" w:hAnsi="Palatino Linotype"/>
          <w:color w:val="auto"/>
          <w:sz w:val="22"/>
          <w:szCs w:val="22"/>
        </w:rPr>
        <w:t>nh;</w:t>
      </w:r>
      <w:r w:rsidR="0023600B" w:rsidRPr="005F25D5">
        <w:rPr>
          <w:rStyle w:val="fontstyle21"/>
          <w:rFonts w:ascii="Palatino Linotype" w:hAnsi="Palatino Linotype"/>
          <w:color w:val="auto"/>
          <w:sz w:val="22"/>
          <w:szCs w:val="22"/>
        </w:rPr>
        <w:t xml:space="preserve"> kiến thức cụ thể về các chủ đề khác nhau đang được tranh luận cho phép mọi người xác minh các tuyên bố khác nhau hình thành lập luận cũng như mức độ liên quan củ</w:t>
      </w:r>
      <w:r w:rsidR="00BA718B" w:rsidRPr="005F25D5">
        <w:rPr>
          <w:rStyle w:val="fontstyle21"/>
          <w:rFonts w:ascii="Palatino Linotype" w:hAnsi="Palatino Linotype"/>
          <w:color w:val="auto"/>
          <w:sz w:val="22"/>
          <w:szCs w:val="22"/>
        </w:rPr>
        <w:t xml:space="preserve">a chúng </w:t>
      </w:r>
      <w:r w:rsidR="0023600B" w:rsidRPr="005F25D5">
        <w:rPr>
          <w:rStyle w:val="fontstyle21"/>
          <w:rFonts w:ascii="Palatino Linotype" w:hAnsi="Palatino Linotype"/>
          <w:color w:val="auto"/>
          <w:sz w:val="22"/>
          <w:szCs w:val="22"/>
        </w:rPr>
        <w:t>đối với kết luận.</w:t>
      </w:r>
    </w:p>
    <w:p w14:paraId="09EFCDF9" w14:textId="6AAB70D9" w:rsidR="0023600B" w:rsidRDefault="00697584" w:rsidP="0023600B">
      <w:pPr>
        <w:spacing w:before="120" w:after="60" w:line="276" w:lineRule="auto"/>
        <w:ind w:firstLine="426"/>
        <w:jc w:val="both"/>
        <w:rPr>
          <w:rStyle w:val="fontstyle21"/>
          <w:rFonts w:ascii="Palatino Linotype" w:hAnsi="Palatino Linotype"/>
          <w:i/>
          <w:color w:val="auto"/>
          <w:sz w:val="22"/>
          <w:szCs w:val="22"/>
        </w:rPr>
      </w:pPr>
      <w:r w:rsidRPr="005F25D5">
        <w:rPr>
          <w:rStyle w:val="fontstyle21"/>
          <w:rFonts w:ascii="Palatino Linotype" w:hAnsi="Palatino Linotype"/>
          <w:color w:val="auto"/>
          <w:sz w:val="22"/>
          <w:szCs w:val="22"/>
        </w:rPr>
        <w:t>Như vậy,</w:t>
      </w:r>
      <w:r w:rsidR="0023600B" w:rsidRPr="005F25D5">
        <w:rPr>
          <w:rStyle w:val="fontstyle21"/>
          <w:rFonts w:ascii="Palatino Linotype" w:hAnsi="Palatino Linotype"/>
          <w:color w:val="auto"/>
          <w:sz w:val="22"/>
          <w:szCs w:val="22"/>
        </w:rPr>
        <w:t xml:space="preserve"> </w:t>
      </w:r>
      <w:r w:rsidR="00A84AEE" w:rsidRPr="005F25D5">
        <w:rPr>
          <w:rStyle w:val="fontstyle21"/>
          <w:rFonts w:ascii="Palatino Linotype" w:hAnsi="Palatino Linotype"/>
          <w:i/>
          <w:color w:val="auto"/>
          <w:sz w:val="22"/>
          <w:szCs w:val="22"/>
        </w:rPr>
        <w:t>năng lực</w:t>
      </w:r>
      <w:r w:rsidR="00A84AEE" w:rsidRPr="005F25D5">
        <w:rPr>
          <w:rStyle w:val="fontstyle21"/>
          <w:rFonts w:ascii="Palatino Linotype" w:hAnsi="Palatino Linotype"/>
          <w:color w:val="auto"/>
          <w:sz w:val="22"/>
          <w:szCs w:val="22"/>
        </w:rPr>
        <w:t xml:space="preserve"> </w:t>
      </w:r>
      <w:r w:rsidR="00072FCB" w:rsidRPr="005F25D5">
        <w:rPr>
          <w:rStyle w:val="fontstyle21"/>
          <w:rFonts w:ascii="Palatino Linotype" w:hAnsi="Palatino Linotype"/>
          <w:i/>
          <w:color w:val="auto"/>
          <w:sz w:val="22"/>
          <w:szCs w:val="22"/>
        </w:rPr>
        <w:t>TDPB</w:t>
      </w:r>
      <w:r w:rsidR="0023600B" w:rsidRPr="005F25D5">
        <w:rPr>
          <w:rStyle w:val="fontstyle21"/>
          <w:rFonts w:ascii="Palatino Linotype" w:hAnsi="Palatino Linotype"/>
          <w:i/>
          <w:color w:val="auto"/>
          <w:sz w:val="22"/>
          <w:szCs w:val="22"/>
        </w:rPr>
        <w:t xml:space="preserve"> là một loại năng lực tư duy được cấu thành từ ba yếu tố có mối quan hệ thống nhất: kiến thức nền tảng trong các lĩnh vực cụ thể, các kỹ năng </w:t>
      </w:r>
      <w:r w:rsidR="00072FCB" w:rsidRPr="005F25D5">
        <w:rPr>
          <w:rStyle w:val="fontstyle21"/>
          <w:rFonts w:ascii="Palatino Linotype" w:hAnsi="Palatino Linotype"/>
          <w:i/>
          <w:color w:val="auto"/>
          <w:sz w:val="22"/>
          <w:szCs w:val="22"/>
        </w:rPr>
        <w:t>TDPB</w:t>
      </w:r>
      <w:r w:rsidR="0023600B" w:rsidRPr="005F25D5">
        <w:rPr>
          <w:rStyle w:val="fontstyle21"/>
          <w:rFonts w:ascii="Palatino Linotype" w:hAnsi="Palatino Linotype"/>
          <w:i/>
          <w:color w:val="auto"/>
          <w:sz w:val="22"/>
          <w:szCs w:val="22"/>
        </w:rPr>
        <w:t xml:space="preserve"> và các khuynh hướng </w:t>
      </w:r>
      <w:r w:rsidR="00072FCB" w:rsidRPr="005F25D5">
        <w:rPr>
          <w:rStyle w:val="fontstyle21"/>
          <w:rFonts w:ascii="Palatino Linotype" w:hAnsi="Palatino Linotype"/>
          <w:i/>
          <w:color w:val="auto"/>
          <w:sz w:val="22"/>
          <w:szCs w:val="22"/>
        </w:rPr>
        <w:t>TDPB</w:t>
      </w:r>
      <w:r w:rsidR="0008009E" w:rsidRPr="005F25D5">
        <w:rPr>
          <w:rStyle w:val="fontstyle21"/>
          <w:rFonts w:ascii="Palatino Linotype" w:hAnsi="Palatino Linotype"/>
          <w:i/>
          <w:color w:val="auto"/>
          <w:sz w:val="22"/>
          <w:szCs w:val="22"/>
        </w:rPr>
        <w:t>,</w:t>
      </w:r>
      <w:r w:rsidR="0023600B" w:rsidRPr="005F25D5">
        <w:rPr>
          <w:rStyle w:val="fontstyle21"/>
          <w:rFonts w:ascii="Palatino Linotype" w:hAnsi="Palatino Linotype"/>
          <w:i/>
          <w:color w:val="auto"/>
          <w:sz w:val="22"/>
          <w:szCs w:val="22"/>
        </w:rPr>
        <w:t xml:space="preserve"> cho phép mỗi cá nhân hình thành và đánh giá </w:t>
      </w:r>
      <w:r w:rsidR="000A4482" w:rsidRPr="005F25D5">
        <w:rPr>
          <w:rStyle w:val="fontstyle21"/>
          <w:rFonts w:ascii="Palatino Linotype" w:hAnsi="Palatino Linotype"/>
          <w:i/>
          <w:color w:val="auto"/>
          <w:sz w:val="22"/>
          <w:szCs w:val="22"/>
        </w:rPr>
        <w:t xml:space="preserve">các </w:t>
      </w:r>
      <w:r w:rsidR="0023600B" w:rsidRPr="005F25D5">
        <w:rPr>
          <w:rStyle w:val="fontstyle21"/>
          <w:rFonts w:ascii="Palatino Linotype" w:hAnsi="Palatino Linotype"/>
          <w:i/>
          <w:color w:val="auto"/>
          <w:sz w:val="22"/>
          <w:szCs w:val="22"/>
        </w:rPr>
        <w:t>lập luận liên quan đến những vấn đề cụ thể và ra quyết định hiệu quả nhất trong những bối cảnh nhất định.</w:t>
      </w:r>
    </w:p>
    <w:p w14:paraId="4E151783" w14:textId="3E925AEB" w:rsidR="00AA5092" w:rsidRPr="00AA5092" w:rsidRDefault="00AA5092" w:rsidP="00AA5092">
      <w:pPr>
        <w:spacing w:before="120" w:after="60" w:line="276" w:lineRule="auto"/>
        <w:jc w:val="both"/>
        <w:rPr>
          <w:rStyle w:val="fontstyle21"/>
          <w:rFonts w:ascii="Palatino Linotype" w:hAnsi="Palatino Linotype"/>
          <w:b/>
          <w:color w:val="0070C0"/>
          <w:sz w:val="22"/>
          <w:szCs w:val="22"/>
        </w:rPr>
      </w:pPr>
      <w:r w:rsidRPr="00AA5092">
        <w:rPr>
          <w:rStyle w:val="fontstyle21"/>
          <w:rFonts w:ascii="Palatino Linotype" w:hAnsi="Palatino Linotype"/>
          <w:b/>
          <w:color w:val="0070C0"/>
          <w:sz w:val="22"/>
          <w:szCs w:val="22"/>
        </w:rPr>
        <w:t>3.2. Cấu trúc của năng lực tư duy phản biện</w:t>
      </w:r>
    </w:p>
    <w:p w14:paraId="4FBD7A29" w14:textId="5B74DFDE" w:rsidR="003606BF" w:rsidRPr="005F25D5" w:rsidRDefault="004F0077" w:rsidP="0051048C">
      <w:pPr>
        <w:spacing w:before="120" w:after="60" w:line="276" w:lineRule="auto"/>
        <w:ind w:firstLine="426"/>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 xml:space="preserve">Cấu trúc của năng lực </w:t>
      </w:r>
      <w:r w:rsidR="00A30818">
        <w:rPr>
          <w:rStyle w:val="fontstyle21"/>
          <w:rFonts w:ascii="Palatino Linotype" w:hAnsi="Palatino Linotype"/>
          <w:color w:val="auto"/>
          <w:sz w:val="22"/>
          <w:szCs w:val="22"/>
        </w:rPr>
        <w:t>TDPB</w:t>
      </w:r>
      <w:r w:rsidRPr="005F25D5">
        <w:rPr>
          <w:rStyle w:val="fontstyle21"/>
          <w:rFonts w:ascii="Palatino Linotype" w:hAnsi="Palatino Linotype"/>
          <w:color w:val="auto"/>
          <w:sz w:val="22"/>
          <w:szCs w:val="22"/>
        </w:rPr>
        <w:t xml:space="preserve"> được chúng tôi đề xuấ</w:t>
      </w:r>
      <w:r w:rsidR="00B136A3" w:rsidRPr="005F25D5">
        <w:rPr>
          <w:rStyle w:val="fontstyle21"/>
          <w:rFonts w:ascii="Palatino Linotype" w:hAnsi="Palatino Linotype"/>
          <w:color w:val="auto"/>
          <w:sz w:val="22"/>
          <w:szCs w:val="22"/>
        </w:rPr>
        <w:t>t d</w:t>
      </w:r>
      <w:r w:rsidR="001C6739" w:rsidRPr="005F25D5">
        <w:rPr>
          <w:rStyle w:val="fontstyle21"/>
          <w:rFonts w:ascii="Palatino Linotype" w:hAnsi="Palatino Linotype"/>
          <w:color w:val="auto"/>
          <w:sz w:val="22"/>
          <w:szCs w:val="22"/>
        </w:rPr>
        <w:t xml:space="preserve">ựa trên việc tiếp cận khái niệm năng lực </w:t>
      </w:r>
      <w:r w:rsidR="00C20432" w:rsidRPr="005F25D5">
        <w:rPr>
          <w:rStyle w:val="fontstyle21"/>
          <w:rFonts w:ascii="Palatino Linotype" w:hAnsi="Palatino Linotype"/>
          <w:color w:val="auto"/>
          <w:sz w:val="22"/>
          <w:szCs w:val="22"/>
        </w:rPr>
        <w:t>TDPB</w:t>
      </w:r>
      <w:r w:rsidR="00F15C71" w:rsidRPr="005F25D5">
        <w:rPr>
          <w:rStyle w:val="fontstyle21"/>
          <w:rFonts w:ascii="Palatino Linotype" w:hAnsi="Palatino Linotype"/>
          <w:color w:val="auto"/>
          <w:sz w:val="22"/>
          <w:szCs w:val="22"/>
        </w:rPr>
        <w:t>,</w:t>
      </w:r>
      <w:r w:rsidR="001C6739" w:rsidRPr="005F25D5">
        <w:rPr>
          <w:rStyle w:val="fontstyle21"/>
          <w:rFonts w:ascii="Palatino Linotype" w:hAnsi="Palatino Linotype"/>
          <w:color w:val="auto"/>
          <w:sz w:val="22"/>
          <w:szCs w:val="22"/>
        </w:rPr>
        <w:t xml:space="preserve"> một số nghiên cứu </w:t>
      </w:r>
      <w:r w:rsidR="00634781" w:rsidRPr="005F25D5">
        <w:rPr>
          <w:rStyle w:val="fontstyle21"/>
          <w:rFonts w:ascii="Palatino Linotype" w:hAnsi="Palatino Linotype"/>
          <w:color w:val="auto"/>
          <w:sz w:val="22"/>
          <w:szCs w:val="22"/>
        </w:rPr>
        <w:t>về cấu trúc của năng lực TDPB</w:t>
      </w:r>
      <w:r w:rsidR="001C6739" w:rsidRPr="005F25D5">
        <w:rPr>
          <w:rStyle w:val="fontstyle21"/>
          <w:rFonts w:ascii="Palatino Linotype" w:hAnsi="Palatino Linotype"/>
          <w:color w:val="auto"/>
          <w:sz w:val="22"/>
          <w:szCs w:val="22"/>
        </w:rPr>
        <w:t xml:space="preserve"> </w:t>
      </w:r>
      <w:r w:rsidR="00EA2915" w:rsidRPr="005F25D5">
        <w:rPr>
          <w:rStyle w:val="fontstyle21"/>
          <w:rFonts w:ascii="Palatino Linotype" w:hAnsi="Palatino Linotype"/>
          <w:color w:val="auto"/>
          <w:sz w:val="22"/>
          <w:szCs w:val="22"/>
        </w:rPr>
        <w:t xml:space="preserve">và mối liên hệ giữa </w:t>
      </w:r>
      <w:r w:rsidR="00A30818">
        <w:rPr>
          <w:rStyle w:val="fontstyle21"/>
          <w:rFonts w:ascii="Palatino Linotype" w:hAnsi="Palatino Linotype"/>
          <w:color w:val="auto"/>
          <w:sz w:val="22"/>
          <w:szCs w:val="22"/>
        </w:rPr>
        <w:t>TDPB</w:t>
      </w:r>
      <w:r w:rsidR="008C4CF9" w:rsidRPr="005F25D5">
        <w:rPr>
          <w:rStyle w:val="fontstyle21"/>
          <w:rFonts w:ascii="Palatino Linotype" w:hAnsi="Palatino Linotype"/>
          <w:color w:val="auto"/>
          <w:sz w:val="22"/>
          <w:szCs w:val="22"/>
        </w:rPr>
        <w:t xml:space="preserve"> với</w:t>
      </w:r>
      <w:r w:rsidR="00EA2915" w:rsidRPr="005F25D5">
        <w:rPr>
          <w:rStyle w:val="fontstyle21"/>
          <w:rFonts w:ascii="Palatino Linotype" w:hAnsi="Palatino Linotype"/>
          <w:color w:val="auto"/>
          <w:sz w:val="22"/>
          <w:szCs w:val="22"/>
        </w:rPr>
        <w:t xml:space="preserve"> lý thuyết thông tin</w:t>
      </w:r>
      <w:r w:rsidR="008C4CF9" w:rsidRPr="005F25D5">
        <w:rPr>
          <w:rStyle w:val="fontstyle21"/>
          <w:rFonts w:ascii="Palatino Linotype" w:hAnsi="Palatino Linotype"/>
          <w:color w:val="auto"/>
          <w:sz w:val="22"/>
          <w:szCs w:val="22"/>
        </w:rPr>
        <w:t xml:space="preserve"> và năng lực giải quyết vấn đề</w:t>
      </w:r>
      <w:r w:rsidR="00607503" w:rsidRPr="005F25D5">
        <w:rPr>
          <w:rStyle w:val="fontstyle21"/>
          <w:rFonts w:ascii="Palatino Linotype" w:hAnsi="Palatino Linotype"/>
          <w:color w:val="auto"/>
          <w:sz w:val="22"/>
          <w:szCs w:val="22"/>
        </w:rPr>
        <w:t>.</w:t>
      </w:r>
    </w:p>
    <w:p w14:paraId="33045348" w14:textId="4FE46A93" w:rsidR="00BB0ECB" w:rsidRPr="005F25D5" w:rsidRDefault="00BB0ECB" w:rsidP="005627BF">
      <w:pPr>
        <w:spacing w:before="120" w:after="60" w:line="276" w:lineRule="auto"/>
        <w:ind w:firstLine="426"/>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Theo ACER</w:t>
      </w:r>
      <w:r w:rsidR="0098371F" w:rsidRPr="005F25D5">
        <w:rPr>
          <w:rStyle w:val="fontstyle21"/>
          <w:rFonts w:ascii="Palatino Linotype" w:hAnsi="Palatino Linotype"/>
          <w:color w:val="auto"/>
          <w:sz w:val="22"/>
          <w:szCs w:val="22"/>
        </w:rPr>
        <w:t xml:space="preserve"> (2020)</w:t>
      </w:r>
      <w:r w:rsidRPr="005F25D5">
        <w:rPr>
          <w:rStyle w:val="fontstyle21"/>
          <w:rFonts w:ascii="Palatino Linotype" w:hAnsi="Palatino Linotype"/>
          <w:color w:val="auto"/>
          <w:sz w:val="22"/>
          <w:szCs w:val="22"/>
        </w:rPr>
        <w:t xml:space="preserve">, </w:t>
      </w:r>
      <w:r w:rsidR="005627BF" w:rsidRPr="005F25D5">
        <w:rPr>
          <w:rStyle w:val="fontstyle21"/>
          <w:rFonts w:ascii="Palatino Linotype" w:hAnsi="Palatino Linotype"/>
          <w:color w:val="auto"/>
          <w:sz w:val="22"/>
          <w:szCs w:val="22"/>
        </w:rPr>
        <w:t xml:space="preserve">năng lực </w:t>
      </w:r>
      <w:r w:rsidR="00072FCB" w:rsidRPr="005F25D5">
        <w:rPr>
          <w:rStyle w:val="fontstyle21"/>
          <w:rFonts w:ascii="Palatino Linotype" w:hAnsi="Palatino Linotype"/>
          <w:color w:val="auto"/>
          <w:sz w:val="22"/>
          <w:szCs w:val="22"/>
        </w:rPr>
        <w:t>TDPB</w:t>
      </w:r>
      <w:r w:rsidR="005627BF" w:rsidRPr="005F25D5">
        <w:rPr>
          <w:rStyle w:val="fontstyle21"/>
          <w:rFonts w:ascii="Palatino Linotype" w:hAnsi="Palatino Linotype"/>
          <w:color w:val="auto"/>
          <w:sz w:val="22"/>
          <w:szCs w:val="22"/>
        </w:rPr>
        <w:t xml:space="preserve"> có ba yếu tố cốt lõi là: Xây dựng kiến thức, đánh giá lập luận và ra quyết định</w:t>
      </w:r>
      <w:r w:rsidR="00D16B80" w:rsidRPr="00D16B80">
        <w:rPr>
          <w:rFonts w:ascii="Times New Roman" w:hAnsi="Times New Roman" w:cs="Times New Roman"/>
          <w:bCs/>
          <w:sz w:val="26"/>
          <w:szCs w:val="26"/>
        </w:rPr>
        <w:t xml:space="preserve"> </w:t>
      </w:r>
      <w:r w:rsidR="00D16B80" w:rsidRPr="00D16B80">
        <w:rPr>
          <w:rFonts w:ascii="Times New Roman" w:hAnsi="Times New Roman" w:cs="Times New Roman"/>
          <w:bCs/>
          <w:color w:val="FF0000"/>
          <w:sz w:val="26"/>
          <w:szCs w:val="26"/>
        </w:rPr>
        <w:t>[4]</w:t>
      </w:r>
      <w:r w:rsidR="005627BF" w:rsidRPr="005F25D5">
        <w:rPr>
          <w:rStyle w:val="fontstyle21"/>
          <w:rFonts w:ascii="Palatino Linotype" w:hAnsi="Palatino Linotype"/>
          <w:color w:val="auto"/>
          <w:sz w:val="22"/>
          <w:szCs w:val="22"/>
        </w:rPr>
        <w:t>.</w:t>
      </w:r>
    </w:p>
    <w:p w14:paraId="47FBC992" w14:textId="2B72DCB3" w:rsidR="00CC0F01" w:rsidRPr="005F25D5" w:rsidRDefault="00CC0F01" w:rsidP="0023600B">
      <w:pPr>
        <w:spacing w:before="120" w:after="60" w:line="276" w:lineRule="auto"/>
        <w:ind w:firstLine="426"/>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Theo Nguyễn Thị Nga</w:t>
      </w:r>
      <w:r w:rsidR="0098371F" w:rsidRPr="005F25D5">
        <w:rPr>
          <w:rStyle w:val="fontstyle21"/>
          <w:rFonts w:ascii="Palatino Linotype" w:hAnsi="Palatino Linotype"/>
          <w:color w:val="auto"/>
          <w:sz w:val="22"/>
          <w:szCs w:val="22"/>
        </w:rPr>
        <w:t xml:space="preserve"> (2021)</w:t>
      </w:r>
      <w:r w:rsidRPr="005F25D5">
        <w:rPr>
          <w:rStyle w:val="fontstyle21"/>
          <w:rFonts w:ascii="Palatino Linotype" w:hAnsi="Palatino Linotype"/>
          <w:color w:val="auto"/>
          <w:sz w:val="22"/>
          <w:szCs w:val="22"/>
        </w:rPr>
        <w:t xml:space="preserve">, </w:t>
      </w:r>
      <w:r w:rsidR="005627BF" w:rsidRPr="005F25D5">
        <w:rPr>
          <w:rStyle w:val="fontstyle21"/>
          <w:rFonts w:ascii="Palatino Linotype" w:hAnsi="Palatino Linotype"/>
          <w:color w:val="auto"/>
          <w:sz w:val="22"/>
          <w:szCs w:val="22"/>
        </w:rPr>
        <w:t xml:space="preserve">năng lực </w:t>
      </w:r>
      <w:r w:rsidR="00072FCB" w:rsidRPr="005F25D5">
        <w:rPr>
          <w:rStyle w:val="fontstyle21"/>
          <w:rFonts w:ascii="Palatino Linotype" w:hAnsi="Palatino Linotype"/>
          <w:color w:val="auto"/>
          <w:sz w:val="22"/>
          <w:szCs w:val="22"/>
        </w:rPr>
        <w:t>TDPB</w:t>
      </w:r>
      <w:r w:rsidR="005627BF" w:rsidRPr="005F25D5">
        <w:rPr>
          <w:rStyle w:val="fontstyle21"/>
          <w:rFonts w:ascii="Palatino Linotype" w:hAnsi="Palatino Linotype"/>
          <w:color w:val="auto"/>
          <w:sz w:val="22"/>
          <w:szCs w:val="22"/>
        </w:rPr>
        <w:t xml:space="preserve"> bao gồm 4 thành tố: Năng lực tiếp nhận thông tin, năng lực xử lý thông tin, năng lực đánh giá cũng như phản bác lại kết quả của quá trình tư duy khác và năng lực phát hiện vấn đề mớ</w:t>
      </w:r>
      <w:r w:rsidR="000B286F" w:rsidRPr="005F25D5">
        <w:rPr>
          <w:rStyle w:val="fontstyle21"/>
          <w:rFonts w:ascii="Palatino Linotype" w:hAnsi="Palatino Linotype"/>
          <w:color w:val="auto"/>
          <w:sz w:val="22"/>
          <w:szCs w:val="22"/>
        </w:rPr>
        <w:t>i [8].</w:t>
      </w:r>
    </w:p>
    <w:p w14:paraId="2170CCC5" w14:textId="0A035AA1" w:rsidR="00553A1F" w:rsidRPr="005F25D5" w:rsidRDefault="0046675C" w:rsidP="00310D88">
      <w:pPr>
        <w:spacing w:before="120" w:after="60" w:line="276" w:lineRule="auto"/>
        <w:ind w:firstLine="426"/>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 xml:space="preserve">Mối liên hệ giữa </w:t>
      </w:r>
      <w:r w:rsidR="00A30818">
        <w:rPr>
          <w:rStyle w:val="fontstyle21"/>
          <w:rFonts w:ascii="Palatino Linotype" w:hAnsi="Palatino Linotype"/>
          <w:color w:val="auto"/>
          <w:sz w:val="22"/>
          <w:szCs w:val="22"/>
        </w:rPr>
        <w:t>TDPB</w:t>
      </w:r>
      <w:r w:rsidR="00626CB2" w:rsidRPr="005F25D5">
        <w:rPr>
          <w:rStyle w:val="fontstyle21"/>
          <w:rFonts w:ascii="Palatino Linotype" w:hAnsi="Palatino Linotype"/>
          <w:color w:val="auto"/>
          <w:sz w:val="22"/>
          <w:szCs w:val="22"/>
        </w:rPr>
        <w:t xml:space="preserve"> với</w:t>
      </w:r>
      <w:r w:rsidRPr="005F25D5">
        <w:rPr>
          <w:rStyle w:val="fontstyle21"/>
          <w:rFonts w:ascii="Palatino Linotype" w:hAnsi="Palatino Linotype"/>
          <w:color w:val="auto"/>
          <w:sz w:val="22"/>
          <w:szCs w:val="22"/>
        </w:rPr>
        <w:t xml:space="preserve"> lý thuyết thông tin:</w:t>
      </w:r>
      <w:r w:rsidR="00553A1F" w:rsidRPr="005F25D5">
        <w:rPr>
          <w:rStyle w:val="fontstyle21"/>
          <w:rFonts w:ascii="Palatino Linotype" w:hAnsi="Palatino Linotype"/>
          <w:color w:val="auto"/>
          <w:sz w:val="22"/>
          <w:szCs w:val="22"/>
        </w:rPr>
        <w:t xml:space="preserve"> Lý thuyết thông tin có mối liên hệ chặt chẽ với TDPB. </w:t>
      </w:r>
      <w:r w:rsidR="009E5E2A" w:rsidRPr="005F25D5">
        <w:rPr>
          <w:rStyle w:val="fontstyle21"/>
          <w:rFonts w:ascii="Palatino Linotype" w:hAnsi="Palatino Linotype"/>
          <w:color w:val="auto"/>
          <w:sz w:val="22"/>
          <w:szCs w:val="22"/>
        </w:rPr>
        <w:t xml:space="preserve">Từ quan điểm tâm lý học, Sternberg (1986) cho rằng kiến thức </w:t>
      </w:r>
      <w:r w:rsidR="009E5E2A" w:rsidRPr="005F25D5">
        <w:rPr>
          <w:rStyle w:val="fontstyle21"/>
          <w:rFonts w:ascii="Palatino Linotype" w:hAnsi="Palatino Linotype"/>
          <w:color w:val="auto"/>
          <w:sz w:val="22"/>
          <w:szCs w:val="22"/>
        </w:rPr>
        <w:lastRenderedPageBreak/>
        <w:t>thông tin ít nhất có thể được coi là một phần của việ</w:t>
      </w:r>
      <w:r w:rsidR="00154BAA" w:rsidRPr="005F25D5">
        <w:rPr>
          <w:rStyle w:val="fontstyle21"/>
          <w:rFonts w:ascii="Palatino Linotype" w:hAnsi="Palatino Linotype"/>
          <w:color w:val="auto"/>
          <w:sz w:val="22"/>
          <w:szCs w:val="22"/>
        </w:rPr>
        <w:t xml:space="preserve">c </w:t>
      </w:r>
      <w:r w:rsidR="009E5E2A" w:rsidRPr="005F25D5">
        <w:rPr>
          <w:rStyle w:val="fontstyle21"/>
          <w:rFonts w:ascii="Palatino Linotype" w:hAnsi="Palatino Linotype"/>
          <w:color w:val="auto"/>
          <w:sz w:val="22"/>
          <w:szCs w:val="22"/>
        </w:rPr>
        <w:t xml:space="preserve">tiếp thu </w:t>
      </w:r>
      <w:r w:rsidR="00154BAA" w:rsidRPr="005F25D5">
        <w:rPr>
          <w:rStyle w:val="fontstyle21"/>
          <w:rFonts w:ascii="Palatino Linotype" w:hAnsi="Palatino Linotype"/>
          <w:color w:val="auto"/>
          <w:sz w:val="22"/>
          <w:szCs w:val="22"/>
        </w:rPr>
        <w:t>thông tin</w:t>
      </w:r>
      <w:r w:rsidR="009E5E2A" w:rsidRPr="005F25D5">
        <w:rPr>
          <w:rStyle w:val="fontstyle21"/>
          <w:rFonts w:ascii="Palatino Linotype" w:hAnsi="Palatino Linotype"/>
          <w:color w:val="auto"/>
          <w:sz w:val="22"/>
          <w:szCs w:val="22"/>
        </w:rPr>
        <w:t xml:space="preserve"> của </w:t>
      </w:r>
      <w:r w:rsidR="00A30818">
        <w:rPr>
          <w:rStyle w:val="fontstyle21"/>
          <w:rFonts w:ascii="Palatino Linotype" w:hAnsi="Palatino Linotype"/>
          <w:color w:val="auto"/>
          <w:sz w:val="22"/>
          <w:szCs w:val="22"/>
        </w:rPr>
        <w:t>TDPB</w:t>
      </w:r>
      <w:r w:rsidR="009E5E2A" w:rsidRPr="005F25D5">
        <w:rPr>
          <w:rStyle w:val="fontstyle21"/>
          <w:rFonts w:ascii="Palatino Linotype" w:hAnsi="Palatino Linotype"/>
          <w:color w:val="auto"/>
          <w:sz w:val="22"/>
          <w:szCs w:val="22"/>
        </w:rPr>
        <w:t>, chẳng hạn như mã hóa chọn lọc (sàng lọc thông tin liên quan từ thông tin không liên quan), kết hợp có chọn lọc (sắp xếp các thông tin không liên quan và thông tin liên quan) và so sánh có chọn lọc (liên hệ thông tin đã biết vớ</w:t>
      </w:r>
      <w:r w:rsidR="00154BAA" w:rsidRPr="005F25D5">
        <w:rPr>
          <w:rStyle w:val="fontstyle21"/>
          <w:rFonts w:ascii="Palatino Linotype" w:hAnsi="Palatino Linotype"/>
          <w:color w:val="auto"/>
          <w:sz w:val="22"/>
          <w:szCs w:val="22"/>
        </w:rPr>
        <w:t xml:space="preserve">i thông tin </w:t>
      </w:r>
      <w:r w:rsidR="009E5E2A" w:rsidRPr="005F25D5">
        <w:rPr>
          <w:rStyle w:val="fontstyle21"/>
          <w:rFonts w:ascii="Palatino Linotype" w:hAnsi="Palatino Linotype"/>
          <w:color w:val="auto"/>
          <w:sz w:val="22"/>
          <w:szCs w:val="22"/>
        </w:rPr>
        <w:t>sắp được học</w:t>
      </w:r>
      <w:r w:rsidR="003D7650" w:rsidRPr="005F25D5">
        <w:rPr>
          <w:rStyle w:val="fontstyle21"/>
          <w:rFonts w:ascii="Palatino Linotype" w:hAnsi="Palatino Linotype"/>
          <w:color w:val="auto"/>
          <w:sz w:val="22"/>
          <w:szCs w:val="22"/>
        </w:rPr>
        <w:t>) [9</w:t>
      </w:r>
      <w:r w:rsidR="009E5E2A" w:rsidRPr="005F25D5">
        <w:rPr>
          <w:rStyle w:val="fontstyle21"/>
          <w:rFonts w:ascii="Palatino Linotype" w:hAnsi="Palatino Linotype"/>
          <w:color w:val="auto"/>
          <w:sz w:val="22"/>
          <w:szCs w:val="22"/>
        </w:rPr>
        <w:t>,</w:t>
      </w:r>
      <w:r w:rsidR="003D7650" w:rsidRPr="005F25D5">
        <w:rPr>
          <w:rStyle w:val="fontstyle21"/>
          <w:rFonts w:ascii="Palatino Linotype" w:hAnsi="Palatino Linotype"/>
          <w:color w:val="auto"/>
          <w:sz w:val="22"/>
          <w:szCs w:val="22"/>
        </w:rPr>
        <w:t xml:space="preserve"> tr.</w:t>
      </w:r>
      <w:r w:rsidR="009E5E2A" w:rsidRPr="005F25D5">
        <w:rPr>
          <w:rStyle w:val="fontstyle21"/>
          <w:rFonts w:ascii="Palatino Linotype" w:hAnsi="Palatino Linotype"/>
          <w:color w:val="auto"/>
          <w:sz w:val="22"/>
          <w:szCs w:val="22"/>
        </w:rPr>
        <w:t>10].</w:t>
      </w:r>
      <w:r w:rsidR="00F4124A" w:rsidRPr="005F25D5">
        <w:rPr>
          <w:rStyle w:val="fontstyle21"/>
          <w:rFonts w:ascii="Palatino Linotype" w:hAnsi="Palatino Linotype"/>
          <w:color w:val="auto"/>
          <w:sz w:val="22"/>
          <w:szCs w:val="22"/>
        </w:rPr>
        <w:t xml:space="preserve"> </w:t>
      </w:r>
      <w:r w:rsidR="00553A1F" w:rsidRPr="005F25D5">
        <w:rPr>
          <w:rStyle w:val="fontstyle21"/>
          <w:rFonts w:ascii="Palatino Linotype" w:hAnsi="Palatino Linotype"/>
          <w:color w:val="auto"/>
          <w:sz w:val="22"/>
          <w:szCs w:val="22"/>
        </w:rPr>
        <w:t>Paul và Elder</w:t>
      </w:r>
      <w:r w:rsidR="00004F2E" w:rsidRPr="005F25D5">
        <w:rPr>
          <w:rStyle w:val="fontstyle21"/>
          <w:rFonts w:ascii="Palatino Linotype" w:hAnsi="Palatino Linotype"/>
          <w:color w:val="auto"/>
          <w:sz w:val="22"/>
          <w:szCs w:val="22"/>
        </w:rPr>
        <w:t xml:space="preserve"> (2007)</w:t>
      </w:r>
      <w:r w:rsidR="00553A1F" w:rsidRPr="005F25D5">
        <w:rPr>
          <w:rStyle w:val="fontstyle21"/>
          <w:rFonts w:ascii="Palatino Linotype" w:hAnsi="Palatino Linotype"/>
          <w:color w:val="auto"/>
          <w:sz w:val="22"/>
          <w:szCs w:val="22"/>
        </w:rPr>
        <w:t xml:space="preserve"> cho rằng kiến thức thông tin phụ thuộc về </w:t>
      </w:r>
      <w:r w:rsidR="00A30818">
        <w:rPr>
          <w:rStyle w:val="fontstyle21"/>
          <w:rFonts w:ascii="Palatino Linotype" w:hAnsi="Palatino Linotype"/>
          <w:color w:val="auto"/>
          <w:sz w:val="22"/>
          <w:szCs w:val="22"/>
        </w:rPr>
        <w:t>TDPB</w:t>
      </w:r>
      <w:r w:rsidR="00553A1F" w:rsidRPr="005F25D5">
        <w:rPr>
          <w:rStyle w:val="fontstyle21"/>
          <w:rFonts w:ascii="Palatino Linotype" w:hAnsi="Palatino Linotype"/>
          <w:color w:val="auto"/>
          <w:sz w:val="22"/>
          <w:szCs w:val="22"/>
        </w:rPr>
        <w:t xml:space="preserve"> để 'cung cấp các công cụ đánh giá thông tin', và họ coi kiến thức thông tin là 'một khía cạnh hoặc khía cạnh của </w:t>
      </w:r>
      <w:r w:rsidR="00A30818">
        <w:rPr>
          <w:rStyle w:val="fontstyle21"/>
          <w:rFonts w:ascii="Palatino Linotype" w:hAnsi="Palatino Linotype"/>
          <w:color w:val="auto"/>
          <w:sz w:val="22"/>
          <w:szCs w:val="22"/>
        </w:rPr>
        <w:t>TDPB</w:t>
      </w:r>
      <w:r w:rsidR="00DF0BEC" w:rsidRPr="005F25D5">
        <w:rPr>
          <w:rStyle w:val="fontstyle21"/>
          <w:rFonts w:ascii="Palatino Linotype" w:hAnsi="Palatino Linotype"/>
          <w:color w:val="auto"/>
          <w:sz w:val="22"/>
          <w:szCs w:val="22"/>
        </w:rPr>
        <w:t>' [</w:t>
      </w:r>
      <w:r w:rsidR="003D7650" w:rsidRPr="005F25D5">
        <w:rPr>
          <w:rStyle w:val="fontstyle21"/>
          <w:rFonts w:ascii="Palatino Linotype" w:hAnsi="Palatino Linotype"/>
          <w:color w:val="auto"/>
          <w:sz w:val="22"/>
          <w:szCs w:val="22"/>
        </w:rPr>
        <w:t>10</w:t>
      </w:r>
      <w:r w:rsidR="00DF0BEC" w:rsidRPr="005F25D5">
        <w:rPr>
          <w:rStyle w:val="fontstyle21"/>
          <w:rFonts w:ascii="Palatino Linotype" w:hAnsi="Palatino Linotype"/>
          <w:color w:val="auto"/>
          <w:sz w:val="22"/>
          <w:szCs w:val="22"/>
        </w:rPr>
        <w:t>, trang 9]</w:t>
      </w:r>
      <w:r w:rsidR="00553A1F" w:rsidRPr="005F25D5">
        <w:rPr>
          <w:rStyle w:val="fontstyle21"/>
          <w:rFonts w:ascii="Palatino Linotype" w:hAnsi="Palatino Linotype"/>
          <w:color w:val="auto"/>
          <w:sz w:val="22"/>
          <w:szCs w:val="22"/>
        </w:rPr>
        <w:t xml:space="preserve">. </w:t>
      </w:r>
      <w:r w:rsidR="00F22182" w:rsidRPr="005F25D5">
        <w:rPr>
          <w:rStyle w:val="fontstyle21"/>
          <w:rFonts w:ascii="Palatino Linotype" w:hAnsi="Palatino Linotype"/>
          <w:color w:val="auto"/>
          <w:sz w:val="22"/>
          <w:szCs w:val="22"/>
        </w:rPr>
        <w:t>Wertz (</w:t>
      </w:r>
      <w:r w:rsidR="00B47697" w:rsidRPr="005F25D5">
        <w:rPr>
          <w:rStyle w:val="fontstyle21"/>
          <w:rFonts w:ascii="Palatino Linotype" w:hAnsi="Palatino Linotype"/>
          <w:color w:val="auto"/>
          <w:sz w:val="22"/>
          <w:szCs w:val="22"/>
        </w:rPr>
        <w:t>2013)</w:t>
      </w:r>
      <w:r w:rsidR="00553A1F" w:rsidRPr="005F25D5">
        <w:rPr>
          <w:rStyle w:val="fontstyle21"/>
          <w:rFonts w:ascii="Palatino Linotype" w:hAnsi="Palatino Linotype"/>
          <w:color w:val="auto"/>
          <w:sz w:val="22"/>
          <w:szCs w:val="22"/>
        </w:rPr>
        <w:t xml:space="preserve"> </w:t>
      </w:r>
      <w:r w:rsidR="00FC1C20" w:rsidRPr="005F25D5">
        <w:rPr>
          <w:rStyle w:val="fontstyle21"/>
          <w:rFonts w:ascii="Palatino Linotype" w:hAnsi="Palatino Linotype"/>
          <w:color w:val="auto"/>
          <w:sz w:val="22"/>
          <w:szCs w:val="22"/>
        </w:rPr>
        <w:t xml:space="preserve">- nhà nghiên cứu về lý thuyết thông tin - </w:t>
      </w:r>
      <w:r w:rsidR="002340EA" w:rsidRPr="005F25D5">
        <w:rPr>
          <w:rStyle w:val="fontstyle21"/>
          <w:rFonts w:ascii="Palatino Linotype" w:hAnsi="Palatino Linotype"/>
          <w:color w:val="auto"/>
          <w:sz w:val="22"/>
          <w:szCs w:val="22"/>
        </w:rPr>
        <w:t xml:space="preserve">cũng </w:t>
      </w:r>
      <w:r w:rsidR="00553A1F" w:rsidRPr="005F25D5">
        <w:rPr>
          <w:rStyle w:val="fontstyle21"/>
          <w:rFonts w:ascii="Palatino Linotype" w:hAnsi="Palatino Linotype"/>
          <w:color w:val="auto"/>
          <w:sz w:val="22"/>
          <w:szCs w:val="22"/>
        </w:rPr>
        <w:t xml:space="preserve">cho rằng mặc dù </w:t>
      </w:r>
      <w:r w:rsidR="00B54E26" w:rsidRPr="005F25D5">
        <w:rPr>
          <w:rStyle w:val="fontstyle21"/>
          <w:rFonts w:ascii="Palatino Linotype" w:hAnsi="Palatino Linotype"/>
          <w:color w:val="auto"/>
          <w:sz w:val="22"/>
          <w:szCs w:val="22"/>
        </w:rPr>
        <w:t xml:space="preserve">cấu trúc </w:t>
      </w:r>
      <w:r w:rsidR="00A30818">
        <w:rPr>
          <w:rStyle w:val="fontstyle21"/>
          <w:rFonts w:ascii="Palatino Linotype" w:hAnsi="Palatino Linotype"/>
          <w:color w:val="auto"/>
          <w:sz w:val="22"/>
          <w:szCs w:val="22"/>
        </w:rPr>
        <w:t>TDPB</w:t>
      </w:r>
      <w:r w:rsidR="00B54E26" w:rsidRPr="005F25D5">
        <w:rPr>
          <w:rStyle w:val="fontstyle21"/>
          <w:rFonts w:ascii="Palatino Linotype" w:hAnsi="Palatino Linotype"/>
          <w:color w:val="auto"/>
          <w:sz w:val="22"/>
          <w:szCs w:val="22"/>
        </w:rPr>
        <w:t xml:space="preserve"> và</w:t>
      </w:r>
      <w:r w:rsidR="00553A1F" w:rsidRPr="005F25D5">
        <w:rPr>
          <w:rStyle w:val="fontstyle21"/>
          <w:rFonts w:ascii="Palatino Linotype" w:hAnsi="Palatino Linotype"/>
          <w:color w:val="auto"/>
          <w:sz w:val="22"/>
          <w:szCs w:val="22"/>
        </w:rPr>
        <w:t xml:space="preserve"> </w:t>
      </w:r>
      <w:r w:rsidR="00B54E26" w:rsidRPr="005F25D5">
        <w:rPr>
          <w:rStyle w:val="fontstyle21"/>
          <w:rFonts w:ascii="Palatino Linotype" w:hAnsi="Palatino Linotype"/>
          <w:color w:val="auto"/>
          <w:sz w:val="22"/>
          <w:szCs w:val="22"/>
        </w:rPr>
        <w:t>lý thuyết thông tin không hoàn toàn trùng khớp nhau</w:t>
      </w:r>
      <w:r w:rsidR="00553A1F" w:rsidRPr="005F25D5">
        <w:rPr>
          <w:rStyle w:val="fontstyle21"/>
          <w:rFonts w:ascii="Palatino Linotype" w:hAnsi="Palatino Linotype"/>
          <w:color w:val="auto"/>
          <w:sz w:val="22"/>
          <w:szCs w:val="22"/>
        </w:rPr>
        <w:t xml:space="preserve">, nhưng </w:t>
      </w:r>
      <w:r w:rsidR="00D1729F" w:rsidRPr="005F25D5">
        <w:rPr>
          <w:rStyle w:val="fontstyle21"/>
          <w:rFonts w:ascii="Palatino Linotype" w:hAnsi="Palatino Linotype"/>
          <w:color w:val="auto"/>
          <w:sz w:val="22"/>
          <w:szCs w:val="22"/>
        </w:rPr>
        <w:t xml:space="preserve">chúng </w:t>
      </w:r>
      <w:r w:rsidR="00553A1F" w:rsidRPr="005F25D5">
        <w:rPr>
          <w:rStyle w:val="fontstyle21"/>
          <w:rFonts w:ascii="Palatino Linotype" w:hAnsi="Palatino Linotype"/>
          <w:color w:val="auto"/>
          <w:sz w:val="22"/>
          <w:szCs w:val="22"/>
        </w:rPr>
        <w:t>vẫ</w:t>
      </w:r>
      <w:r w:rsidR="00E3080E" w:rsidRPr="005F25D5">
        <w:rPr>
          <w:rStyle w:val="fontstyle21"/>
          <w:rFonts w:ascii="Palatino Linotype" w:hAnsi="Palatino Linotype"/>
          <w:color w:val="auto"/>
          <w:sz w:val="22"/>
          <w:szCs w:val="22"/>
        </w:rPr>
        <w:t>n có “</w:t>
      </w:r>
      <w:r w:rsidR="00553A1F" w:rsidRPr="005F25D5">
        <w:rPr>
          <w:rStyle w:val="fontstyle21"/>
          <w:rFonts w:ascii="Palatino Linotype" w:hAnsi="Palatino Linotype"/>
          <w:color w:val="auto"/>
          <w:sz w:val="22"/>
          <w:szCs w:val="22"/>
        </w:rPr>
        <w:t xml:space="preserve">đủ điểm chung </w:t>
      </w:r>
      <w:r w:rsidR="002C358D" w:rsidRPr="005F25D5">
        <w:rPr>
          <w:rStyle w:val="fontstyle21"/>
          <w:rFonts w:ascii="Palatino Linotype" w:hAnsi="Palatino Linotype"/>
          <w:color w:val="auto"/>
          <w:sz w:val="22"/>
          <w:szCs w:val="22"/>
        </w:rPr>
        <w:t xml:space="preserve">để </w:t>
      </w:r>
      <w:r w:rsidR="00553A1F" w:rsidRPr="005F25D5">
        <w:rPr>
          <w:rStyle w:val="fontstyle21"/>
          <w:rFonts w:ascii="Palatino Linotype" w:hAnsi="Palatino Linotype"/>
          <w:color w:val="auto"/>
          <w:sz w:val="22"/>
          <w:szCs w:val="22"/>
        </w:rPr>
        <w:t>kết nối vớ</w:t>
      </w:r>
      <w:r w:rsidR="00E3080E" w:rsidRPr="005F25D5">
        <w:rPr>
          <w:rStyle w:val="fontstyle21"/>
          <w:rFonts w:ascii="Palatino Linotype" w:hAnsi="Palatino Linotype"/>
          <w:color w:val="auto"/>
          <w:sz w:val="22"/>
          <w:szCs w:val="22"/>
        </w:rPr>
        <w:t>i nhau một cách cơ bản”</w:t>
      </w:r>
      <w:r w:rsidR="00553A1F" w:rsidRPr="005F25D5">
        <w:rPr>
          <w:rStyle w:val="fontstyle21"/>
          <w:rFonts w:ascii="Palatino Linotype" w:hAnsi="Palatino Linotype"/>
          <w:color w:val="auto"/>
          <w:sz w:val="22"/>
          <w:szCs w:val="22"/>
        </w:rPr>
        <w:t xml:space="preserve"> </w:t>
      </w:r>
      <w:r w:rsidR="003D7650" w:rsidRPr="005F25D5">
        <w:rPr>
          <w:rStyle w:val="fontstyle21"/>
          <w:rFonts w:ascii="Palatino Linotype" w:hAnsi="Palatino Linotype"/>
          <w:color w:val="auto"/>
          <w:sz w:val="22"/>
          <w:szCs w:val="22"/>
        </w:rPr>
        <w:t>[11</w:t>
      </w:r>
      <w:r w:rsidR="0009430F" w:rsidRPr="005F25D5">
        <w:rPr>
          <w:rStyle w:val="fontstyle21"/>
          <w:rFonts w:ascii="Palatino Linotype" w:hAnsi="Palatino Linotype"/>
          <w:color w:val="auto"/>
          <w:sz w:val="22"/>
          <w:szCs w:val="22"/>
        </w:rPr>
        <w:t>, tr.2]</w:t>
      </w:r>
      <w:r w:rsidR="00553A1F" w:rsidRPr="005F25D5">
        <w:rPr>
          <w:rStyle w:val="fontstyle21"/>
          <w:rFonts w:ascii="Palatino Linotype" w:hAnsi="Palatino Linotype"/>
          <w:color w:val="auto"/>
          <w:sz w:val="22"/>
          <w:szCs w:val="22"/>
        </w:rPr>
        <w:t>.</w:t>
      </w:r>
    </w:p>
    <w:p w14:paraId="7F6C562A" w14:textId="3486B122" w:rsidR="00626CB2" w:rsidRPr="005F25D5" w:rsidRDefault="00626CB2" w:rsidP="0042249C">
      <w:pPr>
        <w:spacing w:before="120" w:after="60" w:line="276" w:lineRule="auto"/>
        <w:ind w:firstLine="426"/>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 xml:space="preserve">Mối liên hệ giữa </w:t>
      </w:r>
      <w:r w:rsidR="00A30818">
        <w:rPr>
          <w:rStyle w:val="fontstyle21"/>
          <w:rFonts w:ascii="Palatino Linotype" w:hAnsi="Palatino Linotype"/>
          <w:color w:val="auto"/>
          <w:sz w:val="22"/>
          <w:szCs w:val="22"/>
        </w:rPr>
        <w:t>TDPB</w:t>
      </w:r>
      <w:r w:rsidRPr="005F25D5">
        <w:rPr>
          <w:rStyle w:val="fontstyle21"/>
          <w:rFonts w:ascii="Palatino Linotype" w:hAnsi="Palatino Linotype"/>
          <w:color w:val="auto"/>
          <w:sz w:val="22"/>
          <w:szCs w:val="22"/>
        </w:rPr>
        <w:t xml:space="preserve"> và năng lực giải quyết vấn đề:  </w:t>
      </w:r>
      <w:r w:rsidR="0042249C" w:rsidRPr="005F25D5">
        <w:rPr>
          <w:rStyle w:val="fontstyle21"/>
          <w:rFonts w:ascii="Palatino Linotype" w:hAnsi="Palatino Linotype"/>
          <w:color w:val="auto"/>
          <w:sz w:val="22"/>
          <w:szCs w:val="22"/>
        </w:rPr>
        <w:t>Năng lực TDPB cũng có nhiều điểm trùng khớp với năng lực giải quyết vấn đề</w:t>
      </w:r>
      <w:r w:rsidR="00BC492C" w:rsidRPr="005F25D5">
        <w:rPr>
          <w:rStyle w:val="fontstyle21"/>
          <w:rFonts w:ascii="Palatino Linotype" w:hAnsi="Palatino Linotype"/>
          <w:color w:val="auto"/>
          <w:sz w:val="22"/>
          <w:szCs w:val="22"/>
        </w:rPr>
        <w:t>.</w:t>
      </w:r>
      <w:r w:rsidR="0042249C" w:rsidRPr="005F25D5">
        <w:rPr>
          <w:rStyle w:val="fontstyle21"/>
          <w:rFonts w:ascii="Palatino Linotype" w:hAnsi="Palatino Linotype"/>
          <w:color w:val="auto"/>
          <w:sz w:val="22"/>
          <w:szCs w:val="22"/>
        </w:rPr>
        <w:t xml:space="preserve"> </w:t>
      </w:r>
      <w:r w:rsidR="00E9696A" w:rsidRPr="005F25D5">
        <w:rPr>
          <w:rStyle w:val="fontstyle21"/>
          <w:rFonts w:ascii="Palatino Linotype" w:hAnsi="Palatino Linotype"/>
          <w:color w:val="auto"/>
          <w:sz w:val="22"/>
          <w:szCs w:val="22"/>
        </w:rPr>
        <w:t>Jones (1995) cho rằng TDPB và giải quyết vấn đề</w:t>
      </w:r>
      <w:r w:rsidR="00E1589F" w:rsidRPr="005F25D5">
        <w:rPr>
          <w:rStyle w:val="fontstyle21"/>
          <w:rFonts w:ascii="Palatino Linotype" w:hAnsi="Palatino Linotype"/>
          <w:color w:val="auto"/>
          <w:sz w:val="22"/>
          <w:szCs w:val="22"/>
        </w:rPr>
        <w:t xml:space="preserve"> là các cấu trúc có liên quan, </w:t>
      </w:r>
      <w:r w:rsidR="00D24C94" w:rsidRPr="005F25D5">
        <w:rPr>
          <w:rStyle w:val="fontstyle21"/>
          <w:rFonts w:ascii="Palatino Linotype" w:hAnsi="Palatino Linotype"/>
          <w:color w:val="auto"/>
          <w:sz w:val="22"/>
          <w:szCs w:val="22"/>
        </w:rPr>
        <w:t xml:space="preserve">nhưng </w:t>
      </w:r>
      <w:r w:rsidR="00E1589F" w:rsidRPr="005F25D5">
        <w:rPr>
          <w:rStyle w:val="fontstyle21"/>
          <w:rFonts w:ascii="Palatino Linotype" w:hAnsi="Palatino Linotype"/>
          <w:color w:val="auto"/>
          <w:sz w:val="22"/>
          <w:szCs w:val="22"/>
        </w:rPr>
        <w:t>giải quyết vấn đề thường được cho là liên quan đến các vấn đề được xác định rõ ràng với các giả</w:t>
      </w:r>
      <w:r w:rsidR="00C36226" w:rsidRPr="005F25D5">
        <w:rPr>
          <w:rStyle w:val="fontstyle21"/>
          <w:rFonts w:ascii="Palatino Linotype" w:hAnsi="Palatino Linotype"/>
          <w:color w:val="auto"/>
          <w:sz w:val="22"/>
          <w:szCs w:val="22"/>
        </w:rPr>
        <w:t>i pháp nhất định</w:t>
      </w:r>
      <w:r w:rsidR="00F120BF" w:rsidRPr="005F25D5">
        <w:rPr>
          <w:rStyle w:val="fontstyle21"/>
          <w:rFonts w:ascii="Palatino Linotype" w:hAnsi="Palatino Linotype"/>
          <w:color w:val="auto"/>
          <w:sz w:val="22"/>
          <w:szCs w:val="22"/>
        </w:rPr>
        <w:t xml:space="preserve">. </w:t>
      </w:r>
      <w:r w:rsidR="00E1589F" w:rsidRPr="005F25D5">
        <w:rPr>
          <w:rStyle w:val="fontstyle21"/>
          <w:rFonts w:ascii="Palatino Linotype" w:hAnsi="Palatino Linotype"/>
          <w:color w:val="auto"/>
          <w:sz w:val="22"/>
          <w:szCs w:val="22"/>
        </w:rPr>
        <w:t xml:space="preserve">Ngược lại, </w:t>
      </w:r>
      <w:r w:rsidR="008F1357" w:rsidRPr="005F25D5">
        <w:rPr>
          <w:rStyle w:val="fontstyle21"/>
          <w:rFonts w:ascii="Palatino Linotype" w:hAnsi="Palatino Linotype"/>
          <w:color w:val="auto"/>
          <w:sz w:val="22"/>
          <w:szCs w:val="22"/>
        </w:rPr>
        <w:t>TDPB</w:t>
      </w:r>
      <w:r w:rsidR="00E1589F" w:rsidRPr="005F25D5">
        <w:rPr>
          <w:rStyle w:val="fontstyle21"/>
          <w:rFonts w:ascii="Palatino Linotype" w:hAnsi="Palatino Linotype"/>
          <w:color w:val="auto"/>
          <w:sz w:val="22"/>
          <w:szCs w:val="22"/>
        </w:rPr>
        <w:t xml:space="preserve"> mô tả các quá trình liên quan đến lý luận mở về các vấn đề hoặc câu hỏi không rõ ràng</w:t>
      </w:r>
      <w:r w:rsidR="00257848" w:rsidRPr="005F25D5">
        <w:rPr>
          <w:rStyle w:val="fontstyle21"/>
          <w:rFonts w:ascii="Palatino Linotype" w:hAnsi="Palatino Linotype"/>
          <w:color w:val="auto"/>
          <w:sz w:val="22"/>
          <w:szCs w:val="22"/>
        </w:rPr>
        <w:t xml:space="preserve"> </w:t>
      </w:r>
      <w:r w:rsidR="00F120BF" w:rsidRPr="005F25D5">
        <w:rPr>
          <w:rStyle w:val="fontstyle21"/>
          <w:rFonts w:ascii="Palatino Linotype" w:hAnsi="Palatino Linotype"/>
          <w:color w:val="auto"/>
          <w:sz w:val="22"/>
          <w:szCs w:val="22"/>
        </w:rPr>
        <w:t>[12]</w:t>
      </w:r>
      <w:r w:rsidR="00E1589F" w:rsidRPr="005F25D5">
        <w:rPr>
          <w:rStyle w:val="fontstyle21"/>
          <w:rFonts w:ascii="Palatino Linotype" w:hAnsi="Palatino Linotype"/>
          <w:color w:val="auto"/>
          <w:sz w:val="22"/>
          <w:szCs w:val="22"/>
        </w:rPr>
        <w:t xml:space="preserve">. Fisher và Scriven (1997) tin rằng hai khái niệm này </w:t>
      </w:r>
      <w:r w:rsidR="00EA0130" w:rsidRPr="005F25D5">
        <w:rPr>
          <w:rStyle w:val="fontstyle21"/>
          <w:rFonts w:ascii="Palatino Linotype" w:hAnsi="Palatino Linotype"/>
          <w:color w:val="auto"/>
          <w:sz w:val="22"/>
          <w:szCs w:val="22"/>
        </w:rPr>
        <w:t xml:space="preserve">có sự </w:t>
      </w:r>
      <w:r w:rsidR="00E1589F" w:rsidRPr="005F25D5">
        <w:rPr>
          <w:rStyle w:val="fontstyle21"/>
          <w:rFonts w:ascii="Palatino Linotype" w:hAnsi="Palatino Linotype"/>
          <w:color w:val="auto"/>
          <w:sz w:val="22"/>
          <w:szCs w:val="22"/>
        </w:rPr>
        <w:t xml:space="preserve">trùng lặp nhưng </w:t>
      </w:r>
      <w:r w:rsidR="00EA0130" w:rsidRPr="005F25D5">
        <w:rPr>
          <w:rStyle w:val="fontstyle21"/>
          <w:rFonts w:ascii="Palatino Linotype" w:hAnsi="Palatino Linotype"/>
          <w:color w:val="auto"/>
          <w:sz w:val="22"/>
          <w:szCs w:val="22"/>
        </w:rPr>
        <w:t xml:space="preserve">vẫn </w:t>
      </w:r>
      <w:r w:rsidR="00E1589F" w:rsidRPr="005F25D5">
        <w:rPr>
          <w:rStyle w:val="fontstyle21"/>
          <w:rFonts w:ascii="Palatino Linotype" w:hAnsi="Palatino Linotype"/>
          <w:color w:val="auto"/>
          <w:sz w:val="22"/>
          <w:szCs w:val="22"/>
        </w:rPr>
        <w:t>khác biệt,</w:t>
      </w:r>
      <w:r w:rsidR="00257848" w:rsidRPr="005F25D5">
        <w:rPr>
          <w:rStyle w:val="fontstyle21"/>
          <w:rFonts w:ascii="Palatino Linotype" w:hAnsi="Palatino Linotype"/>
          <w:color w:val="auto"/>
          <w:sz w:val="22"/>
          <w:szCs w:val="22"/>
        </w:rPr>
        <w:t xml:space="preserve"> bởi</w:t>
      </w:r>
      <w:r w:rsidR="00E1589F" w:rsidRPr="005F25D5">
        <w:rPr>
          <w:rStyle w:val="fontstyle21"/>
          <w:rFonts w:ascii="Palatino Linotype" w:hAnsi="Palatino Linotype"/>
          <w:color w:val="auto"/>
          <w:sz w:val="22"/>
          <w:szCs w:val="22"/>
        </w:rPr>
        <w:t xml:space="preserve"> vì một số hình thức </w:t>
      </w:r>
      <w:r w:rsidR="005A0225" w:rsidRPr="005F25D5">
        <w:rPr>
          <w:rStyle w:val="fontstyle21"/>
          <w:rFonts w:ascii="Palatino Linotype" w:hAnsi="Palatino Linotype"/>
          <w:color w:val="auto"/>
          <w:sz w:val="22"/>
          <w:szCs w:val="22"/>
        </w:rPr>
        <w:t>TDPB</w:t>
      </w:r>
      <w:r w:rsidR="00E1589F" w:rsidRPr="005F25D5">
        <w:rPr>
          <w:rStyle w:val="fontstyle21"/>
          <w:rFonts w:ascii="Palatino Linotype" w:hAnsi="Palatino Linotype"/>
          <w:color w:val="auto"/>
          <w:sz w:val="22"/>
          <w:szCs w:val="22"/>
        </w:rPr>
        <w:t xml:space="preserve"> không thể </w:t>
      </w:r>
      <w:r w:rsidR="00257848" w:rsidRPr="005F25D5">
        <w:rPr>
          <w:rStyle w:val="fontstyle21"/>
          <w:rFonts w:ascii="Palatino Linotype" w:hAnsi="Palatino Linotype"/>
          <w:color w:val="auto"/>
          <w:sz w:val="22"/>
          <w:szCs w:val="22"/>
        </w:rPr>
        <w:t xml:space="preserve">nào </w:t>
      </w:r>
      <w:r w:rsidR="00E1589F" w:rsidRPr="005F25D5">
        <w:rPr>
          <w:rStyle w:val="fontstyle21"/>
          <w:rFonts w:ascii="Palatino Linotype" w:hAnsi="Palatino Linotype"/>
          <w:color w:val="auto"/>
          <w:sz w:val="22"/>
          <w:szCs w:val="22"/>
        </w:rPr>
        <w:t>được coi là bài tập giải quyết vấn đề</w:t>
      </w:r>
      <w:r w:rsidR="00257848" w:rsidRPr="005F25D5">
        <w:rPr>
          <w:rStyle w:val="fontstyle21"/>
          <w:rFonts w:ascii="Palatino Linotype" w:hAnsi="Palatino Linotype"/>
          <w:color w:val="auto"/>
          <w:sz w:val="22"/>
          <w:szCs w:val="22"/>
        </w:rPr>
        <w:t>, c</w:t>
      </w:r>
      <w:r w:rsidR="000D6C8C" w:rsidRPr="005F25D5">
        <w:rPr>
          <w:rStyle w:val="fontstyle21"/>
          <w:rFonts w:ascii="Palatino Linotype" w:hAnsi="Palatino Linotype"/>
          <w:color w:val="auto"/>
          <w:sz w:val="22"/>
          <w:szCs w:val="22"/>
        </w:rPr>
        <w:t>hẳng hạn</w:t>
      </w:r>
      <w:r w:rsidR="00C17A5F" w:rsidRPr="005F25D5">
        <w:rPr>
          <w:rStyle w:val="fontstyle21"/>
          <w:rFonts w:ascii="Palatino Linotype" w:hAnsi="Palatino Linotype"/>
          <w:color w:val="auto"/>
          <w:sz w:val="22"/>
          <w:szCs w:val="22"/>
        </w:rPr>
        <w:t xml:space="preserve"> đối với</w:t>
      </w:r>
      <w:r w:rsidR="00E1589F" w:rsidRPr="005F25D5">
        <w:rPr>
          <w:rStyle w:val="fontstyle21"/>
          <w:rFonts w:ascii="Palatino Linotype" w:hAnsi="Palatino Linotype"/>
          <w:color w:val="auto"/>
          <w:sz w:val="22"/>
          <w:szCs w:val="22"/>
        </w:rPr>
        <w:t xml:space="preserve"> những vấn đề có cấu trúc kém có thể</w:t>
      </w:r>
      <w:r w:rsidR="00D5237C" w:rsidRPr="005F25D5">
        <w:rPr>
          <w:rStyle w:val="fontstyle21"/>
          <w:rFonts w:ascii="Palatino Linotype" w:hAnsi="Palatino Linotype"/>
          <w:color w:val="auto"/>
          <w:sz w:val="22"/>
          <w:szCs w:val="22"/>
        </w:rPr>
        <w:t xml:space="preserve"> chỉ cần</w:t>
      </w:r>
      <w:r w:rsidR="00E1589F" w:rsidRPr="005F25D5">
        <w:rPr>
          <w:rStyle w:val="fontstyle21"/>
          <w:rFonts w:ascii="Palatino Linotype" w:hAnsi="Palatino Linotype"/>
          <w:color w:val="auto"/>
          <w:sz w:val="22"/>
          <w:szCs w:val="22"/>
        </w:rPr>
        <w:t xml:space="preserve"> </w:t>
      </w:r>
      <w:r w:rsidR="00D5237C" w:rsidRPr="005F25D5">
        <w:rPr>
          <w:rStyle w:val="fontstyle21"/>
          <w:rFonts w:ascii="Palatino Linotype" w:hAnsi="Palatino Linotype"/>
          <w:color w:val="auto"/>
          <w:sz w:val="22"/>
          <w:szCs w:val="22"/>
        </w:rPr>
        <w:t>sử dụng</w:t>
      </w:r>
      <w:r w:rsidR="00E1589F" w:rsidRPr="005F25D5">
        <w:rPr>
          <w:rStyle w:val="fontstyle21"/>
          <w:rFonts w:ascii="Palatino Linotype" w:hAnsi="Palatino Linotype"/>
          <w:color w:val="auto"/>
          <w:sz w:val="22"/>
          <w:szCs w:val="22"/>
        </w:rPr>
        <w:t xml:space="preserve"> </w:t>
      </w:r>
      <w:r w:rsidR="00017E91" w:rsidRPr="005F25D5">
        <w:rPr>
          <w:rStyle w:val="fontstyle21"/>
          <w:rFonts w:ascii="Palatino Linotype" w:hAnsi="Palatino Linotype"/>
          <w:color w:val="auto"/>
          <w:sz w:val="22"/>
          <w:szCs w:val="22"/>
        </w:rPr>
        <w:t>TDPB</w:t>
      </w:r>
      <w:r w:rsidR="00E1589F" w:rsidRPr="005F25D5">
        <w:rPr>
          <w:rStyle w:val="fontstyle21"/>
          <w:rFonts w:ascii="Palatino Linotype" w:hAnsi="Palatino Linotype"/>
          <w:color w:val="auto"/>
          <w:sz w:val="22"/>
          <w:szCs w:val="22"/>
        </w:rPr>
        <w:t xml:space="preserve"> để xác định chứ không phải để giải quyết</w:t>
      </w:r>
      <w:r w:rsidR="003D7650" w:rsidRPr="005F25D5">
        <w:rPr>
          <w:rStyle w:val="fontstyle21"/>
          <w:rFonts w:ascii="Palatino Linotype" w:hAnsi="Palatino Linotype"/>
          <w:color w:val="auto"/>
          <w:sz w:val="22"/>
          <w:szCs w:val="22"/>
        </w:rPr>
        <w:t xml:space="preserve"> [13</w:t>
      </w:r>
      <w:r w:rsidR="008A55D3" w:rsidRPr="005F25D5">
        <w:rPr>
          <w:rStyle w:val="fontstyle21"/>
          <w:rFonts w:ascii="Palatino Linotype" w:hAnsi="Palatino Linotype"/>
          <w:color w:val="auto"/>
          <w:sz w:val="22"/>
          <w:szCs w:val="22"/>
        </w:rPr>
        <w:t>]</w:t>
      </w:r>
      <w:r w:rsidR="00E1589F" w:rsidRPr="005F25D5">
        <w:rPr>
          <w:rStyle w:val="fontstyle21"/>
          <w:rFonts w:ascii="Palatino Linotype" w:hAnsi="Palatino Linotype"/>
          <w:color w:val="auto"/>
          <w:sz w:val="22"/>
          <w:szCs w:val="22"/>
        </w:rPr>
        <w:t xml:space="preserve">. </w:t>
      </w:r>
    </w:p>
    <w:p w14:paraId="7A3276BA" w14:textId="737EF32B" w:rsidR="003606BF" w:rsidRPr="005F25D5" w:rsidRDefault="00E44ED7" w:rsidP="003606BF">
      <w:pPr>
        <w:spacing w:before="120" w:after="60" w:line="276" w:lineRule="auto"/>
        <w:ind w:firstLine="426"/>
        <w:jc w:val="both"/>
        <w:rPr>
          <w:rStyle w:val="fontstyle21"/>
          <w:rFonts w:ascii="Palatino Linotype" w:hAnsi="Palatino Linotype"/>
          <w:color w:val="auto"/>
          <w:sz w:val="22"/>
          <w:szCs w:val="22"/>
        </w:rPr>
      </w:pPr>
      <w:r>
        <w:rPr>
          <w:rFonts w:ascii="Palatino Linotype" w:hAnsi="Palatino Linotype"/>
          <w:noProof/>
        </w:rPr>
        <mc:AlternateContent>
          <mc:Choice Requires="wpg">
            <w:drawing>
              <wp:anchor distT="0" distB="0" distL="114300" distR="114300" simplePos="0" relativeHeight="251663360" behindDoc="0" locked="0" layoutInCell="1" allowOverlap="1" wp14:anchorId="6843BF6A" wp14:editId="5E08CB9A">
                <wp:simplePos x="0" y="0"/>
                <wp:positionH relativeFrom="column">
                  <wp:posOffset>2399665</wp:posOffset>
                </wp:positionH>
                <wp:positionV relativeFrom="paragraph">
                  <wp:posOffset>839470</wp:posOffset>
                </wp:positionV>
                <wp:extent cx="3098165" cy="2903220"/>
                <wp:effectExtent l="0" t="0" r="6985" b="0"/>
                <wp:wrapSquare wrapText="bothSides"/>
                <wp:docPr id="5" name="Group 5"/>
                <wp:cNvGraphicFramePr/>
                <a:graphic xmlns:a="http://schemas.openxmlformats.org/drawingml/2006/main">
                  <a:graphicData uri="http://schemas.microsoft.com/office/word/2010/wordprocessingGroup">
                    <wpg:wgp>
                      <wpg:cNvGrpSpPr/>
                      <wpg:grpSpPr>
                        <a:xfrm>
                          <a:off x="0" y="0"/>
                          <a:ext cx="3098165" cy="2903220"/>
                          <a:chOff x="0" y="0"/>
                          <a:chExt cx="3098165" cy="2903263"/>
                        </a:xfrm>
                      </wpg:grpSpPr>
                      <pic:pic xmlns:pic="http://schemas.openxmlformats.org/drawingml/2006/picture">
                        <pic:nvPicPr>
                          <pic:cNvPr id="10" name="Picture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98165" cy="2360930"/>
                          </a:xfrm>
                          <a:prstGeom prst="rect">
                            <a:avLst/>
                          </a:prstGeom>
                        </pic:spPr>
                      </pic:pic>
                      <wps:wsp>
                        <wps:cNvPr id="3" name="Text Box 2"/>
                        <wps:cNvSpPr txBox="1">
                          <a:spLocks noChangeArrowheads="1"/>
                        </wps:cNvSpPr>
                        <wps:spPr bwMode="auto">
                          <a:xfrm>
                            <a:off x="39950" y="2254928"/>
                            <a:ext cx="3040380" cy="648335"/>
                          </a:xfrm>
                          <a:prstGeom prst="rect">
                            <a:avLst/>
                          </a:prstGeom>
                          <a:noFill/>
                          <a:ln w="9525">
                            <a:noFill/>
                            <a:miter lim="800000"/>
                            <a:headEnd/>
                            <a:tailEnd/>
                          </a:ln>
                        </wps:spPr>
                        <wps:txbx>
                          <w:txbxContent>
                            <w:p w14:paraId="63102479" w14:textId="77777777" w:rsidR="00CC20D0" w:rsidRPr="004E5D0A" w:rsidRDefault="00CC20D0" w:rsidP="00CC20D0">
                              <w:pPr>
                                <w:spacing w:before="120" w:after="60" w:line="276" w:lineRule="auto"/>
                                <w:ind w:firstLine="142"/>
                                <w:jc w:val="center"/>
                                <w:rPr>
                                  <w:rFonts w:ascii="Palatino Linotype" w:hAnsi="Palatino Linotype"/>
                                  <w:color w:val="0D0D0D"/>
                                </w:rPr>
                              </w:pPr>
                              <w:r w:rsidRPr="004E5D0A">
                                <w:rPr>
                                  <w:rStyle w:val="fontstyle21"/>
                                  <w:rFonts w:ascii="Palatino Linotype" w:hAnsi="Palatino Linotype"/>
                                  <w:b/>
                                  <w:sz w:val="22"/>
                                  <w:szCs w:val="22"/>
                                </w:rPr>
                                <w:t>Hình 1:</w:t>
                              </w:r>
                              <w:r w:rsidRPr="004E5D0A">
                                <w:rPr>
                                  <w:rStyle w:val="fontstyle21"/>
                                  <w:rFonts w:ascii="Palatino Linotype" w:hAnsi="Palatino Linotype"/>
                                  <w:sz w:val="22"/>
                                  <w:szCs w:val="22"/>
                                </w:rPr>
                                <w:t xml:space="preserve"> Cấu trúc của năng lực tư duy phản biện của học sinh Trung học phổ thông</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843BF6A" id="Group 5" o:spid="_x0000_s1026" style="position:absolute;left:0;text-align:left;margin-left:188.95pt;margin-top:66.1pt;width:243.95pt;height:228.6pt;z-index:251663360;mso-height-relative:margin" coordsize="30981,29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30981;height:23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">
                  <v:imagedata r:id="rId9" o:title=""/>
                  <v:path arrowok="t"/>
                </v:shape>
                <v:shapetype id="_x0000_t202" coordsize="21600,21600" o:spt="202" path="m,l,21600r21600,l21600,xe">
                  <v:stroke joinstyle="miter"/>
                  <v:path gradientshapeok="t" o:connecttype="rect"/>
                </v:shapetype>
                <v:shape id="_x0000_s1028" type="#_x0000_t202" style="position:absolute;left:399;top:22549;width:30404;height:6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63102479" w14:textId="77777777" w:rsidR="00CC20D0" w:rsidRPr="004E5D0A" w:rsidRDefault="00CC20D0" w:rsidP="00CC20D0">
                        <w:pPr>
                          <w:spacing w:before="120" w:after="60" w:line="276" w:lineRule="auto"/>
                          <w:ind w:firstLine="142"/>
                          <w:jc w:val="center"/>
                          <w:rPr>
                            <w:rFonts w:ascii="Palatino Linotype" w:hAnsi="Palatino Linotype"/>
                            <w:color w:val="0D0D0D"/>
                          </w:rPr>
                        </w:pPr>
                        <w:r w:rsidRPr="004E5D0A">
                          <w:rPr>
                            <w:rStyle w:val="fontstyle21"/>
                            <w:rFonts w:ascii="Palatino Linotype" w:hAnsi="Palatino Linotype"/>
                            <w:b/>
                            <w:sz w:val="22"/>
                            <w:szCs w:val="22"/>
                          </w:rPr>
                          <w:t>Hình 1:</w:t>
                        </w:r>
                        <w:r w:rsidRPr="004E5D0A">
                          <w:rPr>
                            <w:rStyle w:val="fontstyle21"/>
                            <w:rFonts w:ascii="Palatino Linotype" w:hAnsi="Palatino Linotype"/>
                            <w:sz w:val="22"/>
                            <w:szCs w:val="22"/>
                          </w:rPr>
                          <w:t xml:space="preserve"> Cấu trúc của năng lực tư duy phản biện của học sinh Trung học phổ thông</w:t>
                        </w:r>
                      </w:p>
                    </w:txbxContent>
                  </v:textbox>
                </v:shape>
                <w10:wrap type="square"/>
              </v:group>
            </w:pict>
          </mc:Fallback>
        </mc:AlternateContent>
      </w:r>
      <w:r w:rsidR="00634781" w:rsidRPr="005F25D5">
        <w:rPr>
          <w:rStyle w:val="fontstyle21"/>
          <w:rFonts w:ascii="Palatino Linotype" w:hAnsi="Palatino Linotype"/>
          <w:color w:val="auto"/>
          <w:sz w:val="22"/>
          <w:szCs w:val="22"/>
        </w:rPr>
        <w:t>Ngoài ra, y</w:t>
      </w:r>
      <w:r w:rsidR="0042453C" w:rsidRPr="005F25D5">
        <w:rPr>
          <w:rStyle w:val="fontstyle21"/>
          <w:rFonts w:ascii="Palatino Linotype" w:hAnsi="Palatino Linotype"/>
          <w:color w:val="auto"/>
          <w:sz w:val="22"/>
          <w:szCs w:val="22"/>
        </w:rPr>
        <w:t xml:space="preserve">êu cầu cần đạt về năng lực tư duy độc lập của </w:t>
      </w:r>
      <w:r w:rsidR="008F2612" w:rsidRPr="005F25D5">
        <w:rPr>
          <w:rStyle w:val="fontstyle21"/>
          <w:rFonts w:ascii="Palatino Linotype" w:hAnsi="Palatino Linotype"/>
          <w:color w:val="auto"/>
          <w:sz w:val="22"/>
          <w:szCs w:val="22"/>
        </w:rPr>
        <w:t>HS</w:t>
      </w:r>
      <w:r w:rsidR="0042453C" w:rsidRPr="005F25D5">
        <w:rPr>
          <w:rStyle w:val="fontstyle21"/>
          <w:rFonts w:ascii="Palatino Linotype" w:hAnsi="Palatino Linotype"/>
          <w:color w:val="auto"/>
          <w:sz w:val="22"/>
          <w:szCs w:val="22"/>
        </w:rPr>
        <w:t xml:space="preserve"> THPT theo chương trình GDPT 2018</w:t>
      </w:r>
      <w:r w:rsidR="00482834" w:rsidRPr="005F25D5">
        <w:rPr>
          <w:rStyle w:val="fontstyle21"/>
          <w:rFonts w:ascii="Palatino Linotype" w:hAnsi="Palatino Linotype"/>
          <w:color w:val="auto"/>
          <w:sz w:val="22"/>
          <w:szCs w:val="22"/>
        </w:rPr>
        <w:t xml:space="preserve"> cũng là một cơ sở để giúp xây dựng nên cấu trúc năng lực TDPB của HS THPT</w:t>
      </w:r>
      <w:r w:rsidR="00504630" w:rsidRPr="005F25D5">
        <w:rPr>
          <w:rStyle w:val="fontstyle21"/>
          <w:rFonts w:ascii="Palatino Linotype" w:hAnsi="Palatino Linotype"/>
          <w:color w:val="auto"/>
          <w:sz w:val="22"/>
          <w:szCs w:val="22"/>
        </w:rPr>
        <w:t>, đó là “</w:t>
      </w:r>
      <w:r w:rsidR="003606BF" w:rsidRPr="005F25D5">
        <w:rPr>
          <w:rStyle w:val="fontstyle21"/>
          <w:rFonts w:ascii="Palatino Linotype" w:hAnsi="Palatino Linotype"/>
          <w:color w:val="auto"/>
          <w:sz w:val="22"/>
          <w:szCs w:val="22"/>
        </w:rPr>
        <w:t xml:space="preserve">biết đặt nhiều câu hỏi có giá trị, không dễ dàng chấp nhận thông tin một chiều; không thành kiến khi xem xét, đánh giá vấn đề; biết quan tâm tới các lập luận và minh chứng thuyết phục; sẵn sàng xem xét, đánh giá lại vấn đề” </w:t>
      </w:r>
      <w:r w:rsidR="000B286F" w:rsidRPr="005F25D5">
        <w:rPr>
          <w:rStyle w:val="fontstyle21"/>
          <w:rFonts w:ascii="Palatino Linotype" w:hAnsi="Palatino Linotype"/>
          <w:color w:val="auto"/>
          <w:sz w:val="22"/>
          <w:szCs w:val="22"/>
        </w:rPr>
        <w:t>[5</w:t>
      </w:r>
      <w:r w:rsidR="007A4317" w:rsidRPr="005F25D5">
        <w:rPr>
          <w:rStyle w:val="fontstyle21"/>
          <w:rFonts w:ascii="Palatino Linotype" w:hAnsi="Palatino Linotype"/>
          <w:color w:val="auto"/>
          <w:sz w:val="22"/>
          <w:szCs w:val="22"/>
        </w:rPr>
        <w:t>]</w:t>
      </w:r>
      <w:r w:rsidR="003606BF" w:rsidRPr="005F25D5">
        <w:rPr>
          <w:rStyle w:val="fontstyle21"/>
          <w:rFonts w:ascii="Palatino Linotype" w:hAnsi="Palatino Linotype"/>
          <w:color w:val="auto"/>
          <w:sz w:val="22"/>
          <w:szCs w:val="22"/>
        </w:rPr>
        <w:t>.</w:t>
      </w:r>
    </w:p>
    <w:p w14:paraId="7D01A5F1" w14:textId="4677FE42" w:rsidR="00D20AAE" w:rsidRPr="005F25D5" w:rsidRDefault="0082046E" w:rsidP="00D20AAE">
      <w:pPr>
        <w:spacing w:before="120" w:after="60" w:line="276" w:lineRule="auto"/>
        <w:ind w:firstLine="426"/>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 xml:space="preserve">Với các cơ sở đó, cấu trúc năng lực </w:t>
      </w:r>
      <w:r w:rsidR="00072FCB" w:rsidRPr="005F25D5">
        <w:rPr>
          <w:rStyle w:val="fontstyle21"/>
          <w:rFonts w:ascii="Palatino Linotype" w:hAnsi="Palatino Linotype"/>
          <w:color w:val="auto"/>
          <w:sz w:val="22"/>
          <w:szCs w:val="22"/>
        </w:rPr>
        <w:t>TDPB</w:t>
      </w:r>
      <w:r w:rsidRPr="005F25D5">
        <w:rPr>
          <w:rStyle w:val="fontstyle21"/>
          <w:rFonts w:ascii="Palatino Linotype" w:hAnsi="Palatino Linotype"/>
          <w:color w:val="auto"/>
          <w:sz w:val="22"/>
          <w:szCs w:val="22"/>
        </w:rPr>
        <w:t xml:space="preserve"> của HS THPT được chúng tôi đề xuất bao gồm</w:t>
      </w:r>
      <w:r w:rsidR="00D20AAE" w:rsidRPr="005F25D5">
        <w:rPr>
          <w:rStyle w:val="fontstyle21"/>
          <w:rFonts w:ascii="Palatino Linotype" w:hAnsi="Palatino Linotype"/>
          <w:color w:val="auto"/>
          <w:sz w:val="22"/>
          <w:szCs w:val="22"/>
        </w:rPr>
        <w:t xml:space="preserve"> </w:t>
      </w:r>
      <w:r w:rsidR="00154BAA" w:rsidRPr="005F25D5">
        <w:rPr>
          <w:rStyle w:val="fontstyle21"/>
          <w:rFonts w:ascii="Palatino Linotype" w:hAnsi="Palatino Linotype"/>
          <w:color w:val="auto"/>
          <w:sz w:val="22"/>
          <w:szCs w:val="22"/>
        </w:rPr>
        <w:t>ba</w:t>
      </w:r>
      <w:r w:rsidR="00D20AAE" w:rsidRPr="005F25D5">
        <w:rPr>
          <w:rStyle w:val="fontstyle21"/>
          <w:rFonts w:ascii="Palatino Linotype" w:hAnsi="Palatino Linotype"/>
          <w:color w:val="auto"/>
          <w:sz w:val="22"/>
          <w:szCs w:val="22"/>
        </w:rPr>
        <w:t xml:space="preserve"> </w:t>
      </w:r>
      <w:r w:rsidR="00D16B80" w:rsidRPr="00EB6CE3">
        <w:rPr>
          <w:rStyle w:val="fontstyle21"/>
          <w:rFonts w:ascii="Palatino Linotype" w:hAnsi="Palatino Linotype"/>
          <w:color w:val="FF0000"/>
          <w:sz w:val="22"/>
          <w:szCs w:val="22"/>
        </w:rPr>
        <w:t>thành tố</w:t>
      </w:r>
      <w:r w:rsidR="00454BC2" w:rsidRPr="005F25D5">
        <w:rPr>
          <w:rStyle w:val="fontstyle21"/>
          <w:rFonts w:ascii="Palatino Linotype" w:hAnsi="Palatino Linotype"/>
          <w:color w:val="auto"/>
          <w:sz w:val="22"/>
          <w:szCs w:val="22"/>
        </w:rPr>
        <w:t xml:space="preserve">: </w:t>
      </w:r>
      <w:r w:rsidR="00D20AAE" w:rsidRPr="005F25D5">
        <w:rPr>
          <w:rStyle w:val="fontstyle21"/>
          <w:rFonts w:ascii="Palatino Linotype" w:hAnsi="Palatino Linotype"/>
          <w:color w:val="auto"/>
          <w:sz w:val="22"/>
          <w:szCs w:val="22"/>
        </w:rPr>
        <w:t>Năng lực tiếp nhậ</w:t>
      </w:r>
      <w:r w:rsidR="002E1E0D" w:rsidRPr="005F25D5">
        <w:rPr>
          <w:rStyle w:val="fontstyle21"/>
          <w:rFonts w:ascii="Palatino Linotype" w:hAnsi="Palatino Linotype"/>
          <w:color w:val="auto"/>
          <w:sz w:val="22"/>
          <w:szCs w:val="22"/>
        </w:rPr>
        <w:t xml:space="preserve">n thông tin và </w:t>
      </w:r>
      <w:r w:rsidR="00D20AAE" w:rsidRPr="005F25D5">
        <w:rPr>
          <w:rStyle w:val="fontstyle21"/>
          <w:rFonts w:ascii="Palatino Linotype" w:hAnsi="Palatino Linotype"/>
          <w:color w:val="auto"/>
          <w:sz w:val="22"/>
          <w:szCs w:val="22"/>
        </w:rPr>
        <w:t>xử lý thông tin; năng lực xây dựng và đánh giá lập luận; năng lực ra quyết định</w:t>
      </w:r>
      <w:r w:rsidR="00454BC2" w:rsidRPr="005F25D5">
        <w:rPr>
          <w:rStyle w:val="fontstyle21"/>
          <w:rFonts w:ascii="Palatino Linotype" w:hAnsi="Palatino Linotype"/>
          <w:color w:val="auto"/>
          <w:sz w:val="22"/>
          <w:szCs w:val="22"/>
        </w:rPr>
        <w:t xml:space="preserve"> (hình 1)</w:t>
      </w:r>
    </w:p>
    <w:p w14:paraId="43480FCD" w14:textId="6607F604" w:rsidR="009E05F7" w:rsidRPr="005F25D5" w:rsidRDefault="009E05F7" w:rsidP="00CC20D0">
      <w:pPr>
        <w:spacing w:before="120" w:after="60" w:line="276" w:lineRule="auto"/>
        <w:ind w:firstLine="567"/>
        <w:jc w:val="both"/>
        <w:rPr>
          <w:rStyle w:val="fontstyle21"/>
          <w:rFonts w:ascii="Palatino Linotype" w:hAnsi="Palatino Linotype"/>
          <w:color w:val="auto"/>
          <w:sz w:val="22"/>
          <w:szCs w:val="22"/>
        </w:rPr>
      </w:pPr>
      <w:r w:rsidRPr="005F25D5">
        <w:rPr>
          <w:rStyle w:val="fontstyle21"/>
          <w:rFonts w:ascii="Palatino Linotype" w:hAnsi="Palatino Linotype"/>
          <w:i/>
          <w:color w:val="auto"/>
          <w:sz w:val="22"/>
          <w:szCs w:val="22"/>
        </w:rPr>
        <w:t xml:space="preserve">- Năng lực tiếp nhận </w:t>
      </w:r>
      <w:r w:rsidR="000B7B10" w:rsidRPr="005F25D5">
        <w:rPr>
          <w:rStyle w:val="fontstyle21"/>
          <w:rFonts w:ascii="Palatino Linotype" w:hAnsi="Palatino Linotype"/>
          <w:i/>
          <w:color w:val="auto"/>
          <w:sz w:val="22"/>
          <w:szCs w:val="22"/>
        </w:rPr>
        <w:t>xử</w:t>
      </w:r>
      <w:r w:rsidR="00A73153" w:rsidRPr="005F25D5">
        <w:rPr>
          <w:rStyle w:val="fontstyle21"/>
          <w:rFonts w:ascii="Palatino Linotype" w:hAnsi="Palatino Linotype"/>
          <w:i/>
          <w:color w:val="auto"/>
          <w:sz w:val="22"/>
          <w:szCs w:val="22"/>
        </w:rPr>
        <w:t xml:space="preserve"> lý thông tin</w:t>
      </w:r>
      <w:r w:rsidR="003D7650" w:rsidRPr="005F25D5">
        <w:rPr>
          <w:rStyle w:val="fontstyle21"/>
          <w:rFonts w:ascii="Palatino Linotype" w:hAnsi="Palatino Linotype"/>
          <w:color w:val="auto"/>
          <w:sz w:val="22"/>
          <w:szCs w:val="22"/>
        </w:rPr>
        <w:t xml:space="preserve">: </w:t>
      </w:r>
      <w:r w:rsidR="009D4FEC" w:rsidRPr="005F25D5">
        <w:rPr>
          <w:rStyle w:val="fontstyle21"/>
          <w:rFonts w:ascii="Palatino Linotype" w:hAnsi="Palatino Linotype"/>
          <w:color w:val="auto"/>
          <w:sz w:val="22"/>
          <w:szCs w:val="22"/>
        </w:rPr>
        <w:t xml:space="preserve">Hầu hết các định nghĩa về </w:t>
      </w:r>
      <w:r w:rsidR="00072FCB" w:rsidRPr="005F25D5">
        <w:rPr>
          <w:rStyle w:val="fontstyle21"/>
          <w:rFonts w:ascii="Palatino Linotype" w:hAnsi="Palatino Linotype"/>
          <w:color w:val="auto"/>
          <w:sz w:val="22"/>
          <w:szCs w:val="22"/>
        </w:rPr>
        <w:t>TDPB</w:t>
      </w:r>
      <w:r w:rsidR="009D4FEC" w:rsidRPr="005F25D5">
        <w:rPr>
          <w:rStyle w:val="fontstyle21"/>
          <w:rFonts w:ascii="Palatino Linotype" w:hAnsi="Palatino Linotype"/>
          <w:color w:val="auto"/>
          <w:sz w:val="22"/>
          <w:szCs w:val="22"/>
        </w:rPr>
        <w:t xml:space="preserve"> </w:t>
      </w:r>
      <w:r w:rsidR="009D4FEC" w:rsidRPr="005F25D5">
        <w:rPr>
          <w:rStyle w:val="fontstyle21"/>
          <w:rFonts w:ascii="Palatino Linotype" w:hAnsi="Palatino Linotype"/>
          <w:color w:val="auto"/>
          <w:sz w:val="22"/>
          <w:szCs w:val="22"/>
        </w:rPr>
        <w:lastRenderedPageBreak/>
        <w:t>đều nh</w:t>
      </w:r>
      <w:r w:rsidR="00D52D65" w:rsidRPr="005F25D5">
        <w:rPr>
          <w:rStyle w:val="fontstyle21"/>
          <w:rFonts w:ascii="Palatino Linotype" w:hAnsi="Palatino Linotype"/>
          <w:color w:val="auto"/>
          <w:sz w:val="22"/>
          <w:szCs w:val="22"/>
        </w:rPr>
        <w:t>ấ</w:t>
      </w:r>
      <w:r w:rsidR="009D4FEC" w:rsidRPr="005F25D5">
        <w:rPr>
          <w:rStyle w:val="fontstyle21"/>
          <w:rFonts w:ascii="Palatino Linotype" w:hAnsi="Palatino Linotype"/>
          <w:color w:val="auto"/>
          <w:sz w:val="22"/>
          <w:szCs w:val="22"/>
        </w:rPr>
        <w:t>n mạnh đến quá trình phân tích và đánh giá các thông tin</w:t>
      </w:r>
      <w:r w:rsidR="00B40996" w:rsidRPr="005F25D5">
        <w:rPr>
          <w:rStyle w:val="fontstyle21"/>
          <w:rFonts w:ascii="Palatino Linotype" w:hAnsi="Palatino Linotype"/>
          <w:color w:val="auto"/>
          <w:sz w:val="22"/>
          <w:szCs w:val="22"/>
        </w:rPr>
        <w:t xml:space="preserve"> thu được</w:t>
      </w:r>
      <w:r w:rsidR="009D4FEC" w:rsidRPr="005F25D5">
        <w:rPr>
          <w:rStyle w:val="fontstyle21"/>
          <w:rFonts w:ascii="Palatino Linotype" w:hAnsi="Palatino Linotype"/>
          <w:color w:val="auto"/>
          <w:sz w:val="22"/>
          <w:szCs w:val="22"/>
        </w:rPr>
        <w:t>. Tuy nhiên, để thực hiện được điề</w:t>
      </w:r>
      <w:r w:rsidR="00690FF2" w:rsidRPr="005F25D5">
        <w:rPr>
          <w:rStyle w:val="fontstyle21"/>
          <w:rFonts w:ascii="Palatino Linotype" w:hAnsi="Palatino Linotype"/>
          <w:color w:val="auto"/>
          <w:sz w:val="22"/>
          <w:szCs w:val="22"/>
        </w:rPr>
        <w:t>u này,</w:t>
      </w:r>
      <w:r w:rsidR="009D4FEC" w:rsidRPr="005F25D5">
        <w:rPr>
          <w:rStyle w:val="fontstyle21"/>
          <w:rFonts w:ascii="Palatino Linotype" w:hAnsi="Palatino Linotype"/>
          <w:color w:val="auto"/>
          <w:sz w:val="22"/>
          <w:szCs w:val="22"/>
        </w:rPr>
        <w:t xml:space="preserve"> </w:t>
      </w:r>
      <w:r w:rsidR="008F2612" w:rsidRPr="005F25D5">
        <w:rPr>
          <w:rStyle w:val="fontstyle21"/>
          <w:rFonts w:ascii="Palatino Linotype" w:hAnsi="Palatino Linotype"/>
          <w:color w:val="auto"/>
          <w:sz w:val="22"/>
          <w:szCs w:val="22"/>
        </w:rPr>
        <w:t>HS</w:t>
      </w:r>
      <w:r w:rsidR="009D4FEC" w:rsidRPr="005F25D5">
        <w:rPr>
          <w:rStyle w:val="fontstyle21"/>
          <w:rFonts w:ascii="Palatino Linotype" w:hAnsi="Palatino Linotype"/>
          <w:color w:val="auto"/>
          <w:sz w:val="22"/>
          <w:szCs w:val="22"/>
        </w:rPr>
        <w:t xml:space="preserve"> cần phải có năng lực tiếp nhận thông tin. </w:t>
      </w:r>
      <w:r w:rsidR="00D66276" w:rsidRPr="005F25D5">
        <w:rPr>
          <w:rStyle w:val="fontstyle21"/>
          <w:rFonts w:ascii="Palatino Linotype" w:hAnsi="Palatino Linotype"/>
          <w:color w:val="auto"/>
          <w:sz w:val="22"/>
          <w:szCs w:val="22"/>
        </w:rPr>
        <w:t xml:space="preserve">Năng lực này giúp HS xác định rõ </w:t>
      </w:r>
      <w:r w:rsidR="00927C64" w:rsidRPr="005F25D5">
        <w:rPr>
          <w:rStyle w:val="fontstyle21"/>
          <w:rFonts w:ascii="Palatino Linotype" w:hAnsi="Palatino Linotype"/>
          <w:color w:val="auto"/>
          <w:sz w:val="22"/>
          <w:szCs w:val="22"/>
        </w:rPr>
        <w:t xml:space="preserve">được những vấn đề hoặc chủ đề được đề cập. Đồng thời, đặt ra các câu hỏi để tự đánh giá được mức độ hiểu biết của chính mình về vấn đề hay chủ đề đó.  </w:t>
      </w:r>
      <w:r w:rsidR="00610DDB" w:rsidRPr="005F25D5">
        <w:rPr>
          <w:rStyle w:val="fontstyle21"/>
          <w:rFonts w:ascii="Palatino Linotype" w:hAnsi="Palatino Linotype"/>
          <w:color w:val="auto"/>
          <w:sz w:val="22"/>
          <w:szCs w:val="22"/>
        </w:rPr>
        <w:t xml:space="preserve">HS cũng cần có </w:t>
      </w:r>
      <w:r w:rsidR="00D45909" w:rsidRPr="005F25D5">
        <w:rPr>
          <w:rStyle w:val="fontstyle21"/>
          <w:rFonts w:ascii="Palatino Linotype" w:hAnsi="Palatino Linotype"/>
          <w:color w:val="auto"/>
          <w:sz w:val="22"/>
          <w:szCs w:val="22"/>
        </w:rPr>
        <w:t xml:space="preserve">các </w:t>
      </w:r>
      <w:r w:rsidR="00610DDB" w:rsidRPr="005F25D5">
        <w:rPr>
          <w:rStyle w:val="fontstyle21"/>
          <w:rFonts w:ascii="Palatino Linotype" w:hAnsi="Palatino Linotype"/>
          <w:color w:val="auto"/>
          <w:sz w:val="22"/>
          <w:szCs w:val="22"/>
        </w:rPr>
        <w:t xml:space="preserve">khuynh hướng </w:t>
      </w:r>
      <w:r w:rsidR="00D45909" w:rsidRPr="005F25D5">
        <w:rPr>
          <w:rStyle w:val="fontstyle21"/>
          <w:rFonts w:ascii="Palatino Linotype" w:hAnsi="Palatino Linotype"/>
          <w:color w:val="auto"/>
          <w:sz w:val="22"/>
          <w:szCs w:val="22"/>
        </w:rPr>
        <w:t xml:space="preserve">như tính </w:t>
      </w:r>
      <w:r w:rsidR="00610DDB" w:rsidRPr="005F25D5">
        <w:rPr>
          <w:rStyle w:val="fontstyle21"/>
          <w:rFonts w:ascii="Palatino Linotype" w:hAnsi="Palatino Linotype"/>
          <w:color w:val="auto"/>
          <w:sz w:val="22"/>
          <w:szCs w:val="22"/>
        </w:rPr>
        <w:t>cởi mở, công bằ</w:t>
      </w:r>
      <w:r w:rsidR="000753F6" w:rsidRPr="005F25D5">
        <w:rPr>
          <w:rStyle w:val="fontstyle21"/>
          <w:rFonts w:ascii="Palatino Linotype" w:hAnsi="Palatino Linotype"/>
          <w:color w:val="auto"/>
          <w:sz w:val="22"/>
          <w:szCs w:val="22"/>
        </w:rPr>
        <w:t xml:space="preserve">ng khi tiếp nhận các thông tin trái chiều, có </w:t>
      </w:r>
      <w:r w:rsidR="004F38E4" w:rsidRPr="005F25D5">
        <w:rPr>
          <w:rStyle w:val="fontstyle21"/>
          <w:rFonts w:ascii="Palatino Linotype" w:hAnsi="Palatino Linotype"/>
          <w:color w:val="auto"/>
          <w:sz w:val="22"/>
          <w:szCs w:val="22"/>
        </w:rPr>
        <w:t xml:space="preserve">tính tò mò và </w:t>
      </w:r>
      <w:r w:rsidR="00610DDB" w:rsidRPr="005F25D5">
        <w:rPr>
          <w:rStyle w:val="fontstyle21"/>
          <w:rFonts w:ascii="Palatino Linotype" w:hAnsi="Palatino Linotype"/>
          <w:color w:val="auto"/>
          <w:sz w:val="22"/>
          <w:szCs w:val="22"/>
        </w:rPr>
        <w:t xml:space="preserve">mong muốn </w:t>
      </w:r>
      <w:r w:rsidR="00A81A20" w:rsidRPr="005F25D5">
        <w:rPr>
          <w:rStyle w:val="fontstyle21"/>
          <w:rFonts w:ascii="Palatino Linotype" w:hAnsi="Palatino Linotype"/>
          <w:color w:val="auto"/>
          <w:sz w:val="22"/>
          <w:szCs w:val="22"/>
        </w:rPr>
        <w:t>có được</w:t>
      </w:r>
      <w:r w:rsidR="00610DDB" w:rsidRPr="005F25D5">
        <w:rPr>
          <w:rStyle w:val="fontstyle21"/>
          <w:rFonts w:ascii="Palatino Linotype" w:hAnsi="Palatino Linotype"/>
          <w:color w:val="auto"/>
          <w:sz w:val="22"/>
          <w:szCs w:val="22"/>
        </w:rPr>
        <w:t xml:space="preserve"> thông tin</w:t>
      </w:r>
      <w:r w:rsidR="00A81A20" w:rsidRPr="005F25D5">
        <w:rPr>
          <w:rStyle w:val="fontstyle21"/>
          <w:rFonts w:ascii="Palatino Linotype" w:hAnsi="Palatino Linotype"/>
          <w:color w:val="auto"/>
          <w:sz w:val="22"/>
          <w:szCs w:val="22"/>
        </w:rPr>
        <w:t xml:space="preserve"> toàn vẹn</w:t>
      </w:r>
      <w:r w:rsidR="0013729D" w:rsidRPr="005F25D5">
        <w:rPr>
          <w:rStyle w:val="fontstyle21"/>
          <w:rFonts w:ascii="Palatino Linotype" w:hAnsi="Palatino Linotype"/>
          <w:color w:val="auto"/>
          <w:sz w:val="22"/>
          <w:szCs w:val="22"/>
        </w:rPr>
        <w:t>.</w:t>
      </w:r>
      <w:r w:rsidR="00FC1C20" w:rsidRPr="005F25D5">
        <w:rPr>
          <w:rStyle w:val="fontstyle21"/>
          <w:rFonts w:ascii="Palatino Linotype" w:hAnsi="Palatino Linotype"/>
          <w:color w:val="auto"/>
          <w:sz w:val="22"/>
          <w:szCs w:val="22"/>
        </w:rPr>
        <w:t xml:space="preserve"> </w:t>
      </w:r>
      <w:r w:rsidR="00CE49DB" w:rsidRPr="005F25D5">
        <w:rPr>
          <w:rStyle w:val="fontstyle21"/>
          <w:rFonts w:ascii="Palatino Linotype" w:hAnsi="Palatino Linotype"/>
          <w:color w:val="auto"/>
          <w:spacing w:val="-4"/>
          <w:sz w:val="22"/>
          <w:szCs w:val="22"/>
        </w:rPr>
        <w:t>Trên cơ sở nguồn thông tin được tiếp nhậ</w:t>
      </w:r>
      <w:r w:rsidR="00353014" w:rsidRPr="005F25D5">
        <w:rPr>
          <w:rStyle w:val="fontstyle21"/>
          <w:rFonts w:ascii="Palatino Linotype" w:hAnsi="Palatino Linotype"/>
          <w:color w:val="auto"/>
          <w:spacing w:val="-4"/>
          <w:sz w:val="22"/>
          <w:szCs w:val="22"/>
        </w:rPr>
        <w:t>n, HS tiến hành</w:t>
      </w:r>
      <w:r w:rsidR="0084314E" w:rsidRPr="005F25D5">
        <w:rPr>
          <w:rStyle w:val="fontstyle21"/>
          <w:rFonts w:ascii="Palatino Linotype" w:hAnsi="Palatino Linotype"/>
          <w:color w:val="auto"/>
          <w:spacing w:val="-4"/>
          <w:sz w:val="22"/>
          <w:szCs w:val="22"/>
        </w:rPr>
        <w:t xml:space="preserve"> phân tích và xử</w:t>
      </w:r>
      <w:r w:rsidR="00384DFD" w:rsidRPr="005F25D5">
        <w:rPr>
          <w:rStyle w:val="fontstyle21"/>
          <w:rFonts w:ascii="Palatino Linotype" w:hAnsi="Palatino Linotype"/>
          <w:color w:val="auto"/>
          <w:spacing w:val="-4"/>
          <w:sz w:val="22"/>
          <w:szCs w:val="22"/>
        </w:rPr>
        <w:t xml:space="preserve"> lý</w:t>
      </w:r>
      <w:r w:rsidR="0084314E" w:rsidRPr="005F25D5">
        <w:rPr>
          <w:rStyle w:val="fontstyle21"/>
          <w:rFonts w:ascii="Palatino Linotype" w:hAnsi="Palatino Linotype"/>
          <w:color w:val="auto"/>
          <w:spacing w:val="-4"/>
          <w:sz w:val="22"/>
          <w:szCs w:val="22"/>
        </w:rPr>
        <w:t xml:space="preserve"> thông tin </w:t>
      </w:r>
      <w:r w:rsidR="007E1580" w:rsidRPr="005F25D5">
        <w:rPr>
          <w:rStyle w:val="fontstyle21"/>
          <w:rFonts w:ascii="Palatino Linotype" w:hAnsi="Palatino Linotype"/>
          <w:color w:val="auto"/>
          <w:spacing w:val="-4"/>
          <w:sz w:val="22"/>
          <w:szCs w:val="22"/>
        </w:rPr>
        <w:t>nhằm</w:t>
      </w:r>
      <w:r w:rsidR="001E1F74" w:rsidRPr="005F25D5">
        <w:rPr>
          <w:rStyle w:val="fontstyle21"/>
          <w:rFonts w:ascii="Palatino Linotype" w:hAnsi="Palatino Linotype"/>
          <w:color w:val="auto"/>
          <w:spacing w:val="-4"/>
          <w:sz w:val="22"/>
          <w:szCs w:val="22"/>
        </w:rPr>
        <w:t xml:space="preserve"> bóc tách những thành phần quan trọng nhất của nguồn thông tin thu được, xác định được ý nghĩa của các khái niệm </w:t>
      </w:r>
      <w:r w:rsidR="00384DFD" w:rsidRPr="005F25D5">
        <w:rPr>
          <w:rStyle w:val="fontstyle21"/>
          <w:rFonts w:ascii="Palatino Linotype" w:hAnsi="Palatino Linotype"/>
          <w:color w:val="auto"/>
          <w:spacing w:val="-4"/>
          <w:sz w:val="22"/>
          <w:szCs w:val="22"/>
        </w:rPr>
        <w:t xml:space="preserve">hoặc mối liên hệ giữa các khái niệm </w:t>
      </w:r>
      <w:r w:rsidR="001E1F74" w:rsidRPr="005F25D5">
        <w:rPr>
          <w:rStyle w:val="fontstyle21"/>
          <w:rFonts w:ascii="Palatino Linotype" w:hAnsi="Palatino Linotype"/>
          <w:color w:val="auto"/>
          <w:spacing w:val="-4"/>
          <w:sz w:val="22"/>
          <w:szCs w:val="22"/>
        </w:rPr>
        <w:t xml:space="preserve">trong tình huống hoặc vấn đề. </w:t>
      </w:r>
      <w:r w:rsidR="00384DFD" w:rsidRPr="005F25D5">
        <w:rPr>
          <w:rStyle w:val="fontstyle21"/>
          <w:rFonts w:ascii="Palatino Linotype" w:hAnsi="Palatino Linotype"/>
          <w:color w:val="auto"/>
          <w:spacing w:val="-4"/>
          <w:sz w:val="22"/>
          <w:szCs w:val="22"/>
        </w:rPr>
        <w:t xml:space="preserve">Đồng thời, </w:t>
      </w:r>
      <w:r w:rsidR="001E1F74" w:rsidRPr="005F25D5">
        <w:rPr>
          <w:rStyle w:val="fontstyle21"/>
          <w:rFonts w:ascii="Palatino Linotype" w:hAnsi="Palatino Linotype"/>
          <w:color w:val="auto"/>
          <w:spacing w:val="-4"/>
          <w:sz w:val="22"/>
          <w:szCs w:val="22"/>
        </w:rPr>
        <w:t xml:space="preserve">HS phải </w:t>
      </w:r>
      <w:r w:rsidR="00384DFD" w:rsidRPr="005F25D5">
        <w:rPr>
          <w:rStyle w:val="fontstyle21"/>
          <w:rFonts w:ascii="Palatino Linotype" w:hAnsi="Palatino Linotype"/>
          <w:color w:val="auto"/>
          <w:spacing w:val="-4"/>
          <w:sz w:val="22"/>
          <w:szCs w:val="22"/>
        </w:rPr>
        <w:t xml:space="preserve">có khả năng </w:t>
      </w:r>
      <w:r w:rsidR="001E1F74" w:rsidRPr="005F25D5">
        <w:rPr>
          <w:rStyle w:val="fontstyle21"/>
          <w:rFonts w:ascii="Palatino Linotype" w:hAnsi="Palatino Linotype"/>
          <w:color w:val="auto"/>
          <w:spacing w:val="-4"/>
          <w:sz w:val="22"/>
          <w:szCs w:val="22"/>
        </w:rPr>
        <w:t>đánh giá được tính xác thực của các nguồ</w:t>
      </w:r>
      <w:r w:rsidR="00384DFD" w:rsidRPr="005F25D5">
        <w:rPr>
          <w:rStyle w:val="fontstyle21"/>
          <w:rFonts w:ascii="Palatino Linotype" w:hAnsi="Palatino Linotype"/>
          <w:color w:val="auto"/>
          <w:spacing w:val="-4"/>
          <w:sz w:val="22"/>
          <w:szCs w:val="22"/>
        </w:rPr>
        <w:t>n thông ti</w:t>
      </w:r>
      <w:r w:rsidR="001E1F74" w:rsidRPr="005F25D5">
        <w:rPr>
          <w:rStyle w:val="fontstyle21"/>
          <w:rFonts w:ascii="Palatino Linotype" w:hAnsi="Palatino Linotype"/>
          <w:color w:val="auto"/>
          <w:spacing w:val="-4"/>
          <w:sz w:val="22"/>
          <w:szCs w:val="22"/>
        </w:rPr>
        <w:t xml:space="preserve">n bằng cách kiểm tra nguồn gốc của </w:t>
      </w:r>
      <w:r w:rsidR="00A443D0" w:rsidRPr="005F25D5">
        <w:rPr>
          <w:rStyle w:val="fontstyle21"/>
          <w:rFonts w:ascii="Palatino Linotype" w:hAnsi="Palatino Linotype"/>
          <w:color w:val="auto"/>
          <w:spacing w:val="-4"/>
          <w:sz w:val="22"/>
          <w:szCs w:val="22"/>
        </w:rPr>
        <w:t>chúng.</w:t>
      </w:r>
      <w:r w:rsidR="000C7E32" w:rsidRPr="005F25D5">
        <w:rPr>
          <w:rStyle w:val="fontstyle21"/>
          <w:rFonts w:ascii="Palatino Linotype" w:hAnsi="Palatino Linotype"/>
          <w:color w:val="auto"/>
          <w:spacing w:val="-4"/>
          <w:sz w:val="22"/>
          <w:szCs w:val="22"/>
        </w:rPr>
        <w:t xml:space="preserve"> Ngoài ra, </w:t>
      </w:r>
      <w:r w:rsidR="00814D07" w:rsidRPr="005F25D5">
        <w:rPr>
          <w:rStyle w:val="fontstyle21"/>
          <w:rFonts w:ascii="Palatino Linotype" w:hAnsi="Palatino Linotype"/>
          <w:color w:val="auto"/>
          <w:spacing w:val="-4"/>
          <w:sz w:val="22"/>
          <w:szCs w:val="22"/>
        </w:rPr>
        <w:t xml:space="preserve">HS </w:t>
      </w:r>
      <w:r w:rsidR="00F23219" w:rsidRPr="005F25D5">
        <w:rPr>
          <w:rStyle w:val="fontstyle21"/>
          <w:rFonts w:ascii="Palatino Linotype" w:hAnsi="Palatino Linotype"/>
          <w:color w:val="auto"/>
          <w:spacing w:val="-4"/>
          <w:sz w:val="22"/>
          <w:szCs w:val="22"/>
        </w:rPr>
        <w:t xml:space="preserve">cũng </w:t>
      </w:r>
      <w:r w:rsidR="00814D07" w:rsidRPr="005F25D5">
        <w:rPr>
          <w:rStyle w:val="fontstyle21"/>
          <w:rFonts w:ascii="Palatino Linotype" w:hAnsi="Palatino Linotype"/>
          <w:color w:val="auto"/>
          <w:spacing w:val="-4"/>
          <w:sz w:val="22"/>
          <w:szCs w:val="22"/>
        </w:rPr>
        <w:t>cần phải xem xét thêm được các quan điểm hoặc khía cạnh khác liên quan đến vấn đề</w:t>
      </w:r>
      <w:r w:rsidR="008762CC" w:rsidRPr="005F25D5">
        <w:rPr>
          <w:rStyle w:val="fontstyle21"/>
          <w:rFonts w:ascii="Palatino Linotype" w:hAnsi="Palatino Linotype"/>
          <w:color w:val="auto"/>
          <w:spacing w:val="-4"/>
          <w:sz w:val="22"/>
          <w:szCs w:val="22"/>
        </w:rPr>
        <w:t xml:space="preserve"> được nêu ra.</w:t>
      </w:r>
    </w:p>
    <w:p w14:paraId="3E93120D" w14:textId="245F44C4" w:rsidR="00A73153" w:rsidRPr="005F25D5" w:rsidRDefault="009E05F7" w:rsidP="003D7650">
      <w:pPr>
        <w:spacing w:before="120" w:after="60" w:line="276" w:lineRule="auto"/>
        <w:ind w:firstLine="426"/>
        <w:jc w:val="both"/>
        <w:rPr>
          <w:rStyle w:val="fontstyle21"/>
          <w:rFonts w:ascii="Palatino Linotype" w:hAnsi="Palatino Linotype"/>
          <w:i/>
          <w:color w:val="auto"/>
          <w:spacing w:val="-4"/>
          <w:sz w:val="22"/>
          <w:szCs w:val="22"/>
        </w:rPr>
      </w:pPr>
      <w:r w:rsidRPr="005F25D5">
        <w:rPr>
          <w:rStyle w:val="fontstyle21"/>
          <w:rFonts w:ascii="Palatino Linotype" w:hAnsi="Palatino Linotype"/>
          <w:i/>
          <w:color w:val="auto"/>
          <w:spacing w:val="-4"/>
          <w:sz w:val="22"/>
          <w:szCs w:val="22"/>
        </w:rPr>
        <w:t>- Năng lực xây dựng và đánh giá lập luậ</w:t>
      </w:r>
      <w:r w:rsidR="0079247B" w:rsidRPr="005F25D5">
        <w:rPr>
          <w:rStyle w:val="fontstyle21"/>
          <w:rFonts w:ascii="Palatino Linotype" w:hAnsi="Palatino Linotype"/>
          <w:i/>
          <w:color w:val="auto"/>
          <w:spacing w:val="-4"/>
          <w:sz w:val="22"/>
          <w:szCs w:val="22"/>
        </w:rPr>
        <w:t>n</w:t>
      </w:r>
      <w:r w:rsidR="003D7650" w:rsidRPr="005F25D5">
        <w:rPr>
          <w:rStyle w:val="fontstyle21"/>
          <w:rFonts w:ascii="Palatino Linotype" w:hAnsi="Palatino Linotype"/>
          <w:i/>
          <w:color w:val="auto"/>
          <w:spacing w:val="-4"/>
          <w:sz w:val="22"/>
          <w:szCs w:val="22"/>
        </w:rPr>
        <w:t xml:space="preserve">: </w:t>
      </w:r>
      <w:r w:rsidR="00A73153" w:rsidRPr="005F25D5">
        <w:rPr>
          <w:rStyle w:val="fontstyle21"/>
          <w:rFonts w:ascii="Palatino Linotype" w:hAnsi="Palatino Linotype"/>
          <w:color w:val="auto"/>
          <w:spacing w:val="-4"/>
          <w:sz w:val="22"/>
          <w:szCs w:val="22"/>
        </w:rPr>
        <w:t xml:space="preserve">Cốt lõi của </w:t>
      </w:r>
      <w:r w:rsidR="00A30818">
        <w:rPr>
          <w:rStyle w:val="fontstyle21"/>
          <w:rFonts w:ascii="Palatino Linotype" w:hAnsi="Palatino Linotype"/>
          <w:color w:val="auto"/>
          <w:spacing w:val="-4"/>
          <w:sz w:val="22"/>
          <w:szCs w:val="22"/>
        </w:rPr>
        <w:t>TDPB</w:t>
      </w:r>
      <w:r w:rsidR="00A73153" w:rsidRPr="005F25D5">
        <w:rPr>
          <w:rStyle w:val="fontstyle21"/>
          <w:rFonts w:ascii="Palatino Linotype" w:hAnsi="Palatino Linotype"/>
          <w:color w:val="auto"/>
          <w:spacing w:val="-4"/>
          <w:sz w:val="22"/>
          <w:szCs w:val="22"/>
        </w:rPr>
        <w:t xml:space="preserve"> chính là quá trình xây dựng và đánh giá các lập luận. </w:t>
      </w:r>
      <w:r w:rsidR="000C7E32" w:rsidRPr="005F25D5">
        <w:rPr>
          <w:rStyle w:val="fontstyle21"/>
          <w:rFonts w:ascii="Palatino Linotype" w:hAnsi="Palatino Linotype"/>
          <w:color w:val="auto"/>
          <w:spacing w:val="-4"/>
          <w:sz w:val="22"/>
          <w:szCs w:val="22"/>
        </w:rPr>
        <w:t xml:space="preserve">Để hình thành </w:t>
      </w:r>
      <w:r w:rsidR="00A30818">
        <w:rPr>
          <w:rStyle w:val="fontstyle21"/>
          <w:rFonts w:ascii="Palatino Linotype" w:hAnsi="Palatino Linotype"/>
          <w:color w:val="auto"/>
          <w:spacing w:val="-4"/>
          <w:sz w:val="22"/>
          <w:szCs w:val="22"/>
        </w:rPr>
        <w:t>TDPB</w:t>
      </w:r>
      <w:r w:rsidR="000C7E32" w:rsidRPr="005F25D5">
        <w:rPr>
          <w:rStyle w:val="fontstyle21"/>
          <w:rFonts w:ascii="Palatino Linotype" w:hAnsi="Palatino Linotype"/>
          <w:color w:val="auto"/>
          <w:spacing w:val="-4"/>
          <w:sz w:val="22"/>
          <w:szCs w:val="22"/>
        </w:rPr>
        <w:t xml:space="preserve">, HS cần biết cách </w:t>
      </w:r>
      <w:r w:rsidR="0079247B" w:rsidRPr="005F25D5">
        <w:rPr>
          <w:rStyle w:val="fontstyle21"/>
          <w:rFonts w:ascii="Palatino Linotype" w:hAnsi="Palatino Linotype"/>
          <w:color w:val="auto"/>
          <w:spacing w:val="-4"/>
          <w:sz w:val="22"/>
          <w:szCs w:val="22"/>
        </w:rPr>
        <w:t xml:space="preserve">tìm kiếm các thông tin để </w:t>
      </w:r>
      <w:r w:rsidR="000C7E32" w:rsidRPr="005F25D5">
        <w:rPr>
          <w:rStyle w:val="fontstyle21"/>
          <w:rFonts w:ascii="Palatino Linotype" w:hAnsi="Palatino Linotype"/>
          <w:color w:val="auto"/>
          <w:spacing w:val="-4"/>
          <w:sz w:val="22"/>
          <w:szCs w:val="22"/>
        </w:rPr>
        <w:t xml:space="preserve">xây dựng các lập luận của riêng mình với những lý do và bằng chứng đáng tin cậy. Từ đó, </w:t>
      </w:r>
      <w:r w:rsidR="0079247B" w:rsidRPr="005F25D5">
        <w:rPr>
          <w:rStyle w:val="fontstyle21"/>
          <w:rFonts w:ascii="Palatino Linotype" w:hAnsi="Palatino Linotype"/>
          <w:color w:val="auto"/>
          <w:spacing w:val="-4"/>
          <w:sz w:val="22"/>
          <w:szCs w:val="22"/>
        </w:rPr>
        <w:t>HS có thể tự đánh giá được lập luận củ</w:t>
      </w:r>
      <w:r w:rsidR="00D9523A" w:rsidRPr="005F25D5">
        <w:rPr>
          <w:rStyle w:val="fontstyle21"/>
          <w:rFonts w:ascii="Palatino Linotype" w:hAnsi="Palatino Linotype"/>
          <w:color w:val="auto"/>
          <w:spacing w:val="-4"/>
          <w:sz w:val="22"/>
          <w:szCs w:val="22"/>
        </w:rPr>
        <w:t xml:space="preserve">a mình cũng như xem xét và đánh giá </w:t>
      </w:r>
      <w:r w:rsidR="008E5124" w:rsidRPr="005F25D5">
        <w:rPr>
          <w:rStyle w:val="fontstyle21"/>
          <w:rFonts w:ascii="Palatino Linotype" w:hAnsi="Palatino Linotype"/>
          <w:color w:val="auto"/>
          <w:spacing w:val="-4"/>
          <w:sz w:val="22"/>
          <w:szCs w:val="22"/>
        </w:rPr>
        <w:t xml:space="preserve">được </w:t>
      </w:r>
      <w:r w:rsidR="00DC317A" w:rsidRPr="005F25D5">
        <w:rPr>
          <w:rStyle w:val="fontstyle21"/>
          <w:rFonts w:ascii="Palatino Linotype" w:hAnsi="Palatino Linotype"/>
          <w:color w:val="auto"/>
          <w:spacing w:val="-4"/>
          <w:sz w:val="22"/>
          <w:szCs w:val="22"/>
        </w:rPr>
        <w:t>tính</w:t>
      </w:r>
      <w:r w:rsidR="008E5124" w:rsidRPr="005F25D5">
        <w:rPr>
          <w:rStyle w:val="fontstyle21"/>
          <w:rFonts w:ascii="Palatino Linotype" w:hAnsi="Palatino Linotype"/>
          <w:color w:val="auto"/>
          <w:spacing w:val="-4"/>
          <w:sz w:val="22"/>
          <w:szCs w:val="22"/>
        </w:rPr>
        <w:t xml:space="preserve"> hợp lý và xác đáng của </w:t>
      </w:r>
      <w:r w:rsidR="00D9523A" w:rsidRPr="005F25D5">
        <w:rPr>
          <w:rStyle w:val="fontstyle21"/>
          <w:rFonts w:ascii="Palatino Linotype" w:hAnsi="Palatino Linotype"/>
          <w:color w:val="auto"/>
          <w:spacing w:val="-4"/>
          <w:sz w:val="22"/>
          <w:szCs w:val="22"/>
        </w:rPr>
        <w:t xml:space="preserve">các lập luận </w:t>
      </w:r>
      <w:r w:rsidR="0097377C" w:rsidRPr="005F25D5">
        <w:rPr>
          <w:rStyle w:val="fontstyle21"/>
          <w:rFonts w:ascii="Palatino Linotype" w:hAnsi="Palatino Linotype"/>
          <w:color w:val="auto"/>
          <w:spacing w:val="-4"/>
          <w:sz w:val="22"/>
          <w:szCs w:val="22"/>
        </w:rPr>
        <w:t>do người khác đưa ra.</w:t>
      </w:r>
    </w:p>
    <w:p w14:paraId="2B2849C0" w14:textId="58720F00" w:rsidR="00536CFC" w:rsidRPr="005F25D5" w:rsidRDefault="009E05F7" w:rsidP="003D7650">
      <w:pPr>
        <w:spacing w:before="120" w:after="60" w:line="276" w:lineRule="auto"/>
        <w:ind w:firstLine="426"/>
        <w:jc w:val="both"/>
        <w:rPr>
          <w:rStyle w:val="fontstyle21"/>
          <w:rFonts w:ascii="Palatino Linotype" w:hAnsi="Palatino Linotype"/>
          <w:i/>
          <w:color w:val="auto"/>
          <w:sz w:val="22"/>
          <w:szCs w:val="22"/>
        </w:rPr>
      </w:pPr>
      <w:r w:rsidRPr="005F25D5">
        <w:rPr>
          <w:rStyle w:val="fontstyle21"/>
          <w:rFonts w:ascii="Palatino Linotype" w:hAnsi="Palatino Linotype"/>
          <w:i/>
          <w:color w:val="auto"/>
          <w:sz w:val="22"/>
          <w:szCs w:val="22"/>
        </w:rPr>
        <w:t xml:space="preserve"> - Năng lực ra quyết định</w:t>
      </w:r>
      <w:r w:rsidR="003D7650" w:rsidRPr="005F25D5">
        <w:rPr>
          <w:rStyle w:val="fontstyle21"/>
          <w:rFonts w:ascii="Palatino Linotype" w:hAnsi="Palatino Linotype"/>
          <w:i/>
          <w:color w:val="auto"/>
          <w:sz w:val="22"/>
          <w:szCs w:val="22"/>
        </w:rPr>
        <w:t xml:space="preserve">: </w:t>
      </w:r>
      <w:r w:rsidR="004267E2" w:rsidRPr="005F25D5">
        <w:rPr>
          <w:rStyle w:val="fontstyle21"/>
          <w:rFonts w:ascii="Palatino Linotype" w:hAnsi="Palatino Linotype"/>
          <w:color w:val="auto"/>
          <w:sz w:val="22"/>
          <w:szCs w:val="22"/>
        </w:rPr>
        <w:t xml:space="preserve">Việc ra quyết định trong </w:t>
      </w:r>
      <w:r w:rsidR="00A30818">
        <w:rPr>
          <w:rStyle w:val="fontstyle21"/>
          <w:rFonts w:ascii="Palatino Linotype" w:hAnsi="Palatino Linotype"/>
          <w:color w:val="auto"/>
          <w:sz w:val="22"/>
          <w:szCs w:val="22"/>
        </w:rPr>
        <w:t>TDPB</w:t>
      </w:r>
      <w:r w:rsidR="004267E2" w:rsidRPr="005F25D5">
        <w:rPr>
          <w:rStyle w:val="fontstyle21"/>
          <w:rFonts w:ascii="Palatino Linotype" w:hAnsi="Palatino Linotype"/>
          <w:color w:val="auto"/>
          <w:sz w:val="22"/>
          <w:szCs w:val="22"/>
        </w:rPr>
        <w:t xml:space="preserve"> có thể có liên quan đến cân nhắc các phương án nhằm giải quyết một vấn đề, nhưng đôi khi chỉ là lựa chọn ủng hộ hay phản đối một quan điểm nào đó. </w:t>
      </w:r>
      <w:r w:rsidR="00536CFC" w:rsidRPr="005F25D5">
        <w:rPr>
          <w:rStyle w:val="fontstyle21"/>
          <w:rFonts w:ascii="Palatino Linotype" w:hAnsi="Palatino Linotype"/>
          <w:color w:val="auto"/>
          <w:sz w:val="22"/>
          <w:szCs w:val="22"/>
        </w:rPr>
        <w:t>HS cần phải thiết lập được các tiêu chí đánh giá và tiến hành đánh giá</w:t>
      </w:r>
      <w:r w:rsidR="00B762A6" w:rsidRPr="005F25D5">
        <w:rPr>
          <w:rStyle w:val="fontstyle21"/>
          <w:rFonts w:ascii="Palatino Linotype" w:hAnsi="Palatino Linotype"/>
          <w:color w:val="auto"/>
          <w:sz w:val="22"/>
          <w:szCs w:val="22"/>
        </w:rPr>
        <w:t xml:space="preserve"> được</w:t>
      </w:r>
      <w:r w:rsidR="00536CFC" w:rsidRPr="005F25D5">
        <w:rPr>
          <w:rStyle w:val="fontstyle21"/>
          <w:rFonts w:ascii="Palatino Linotype" w:hAnsi="Palatino Linotype"/>
          <w:color w:val="auto"/>
          <w:sz w:val="22"/>
          <w:szCs w:val="22"/>
        </w:rPr>
        <w:t xml:space="preserve"> </w:t>
      </w:r>
      <w:r w:rsidR="00BF7DF1" w:rsidRPr="005F25D5">
        <w:rPr>
          <w:rStyle w:val="fontstyle21"/>
          <w:rFonts w:ascii="Palatino Linotype" w:hAnsi="Palatino Linotype"/>
          <w:color w:val="auto"/>
          <w:sz w:val="22"/>
          <w:szCs w:val="22"/>
        </w:rPr>
        <w:t>những điểm mạnh cũng như các hạn chế</w:t>
      </w:r>
      <w:r w:rsidR="00536CFC" w:rsidRPr="005F25D5">
        <w:rPr>
          <w:rStyle w:val="fontstyle21"/>
          <w:rFonts w:ascii="Palatino Linotype" w:hAnsi="Palatino Linotype"/>
          <w:color w:val="auto"/>
          <w:sz w:val="22"/>
          <w:szCs w:val="22"/>
        </w:rPr>
        <w:t xml:space="preserve"> của các phương án hoặc quan điểm</w:t>
      </w:r>
      <w:r w:rsidR="00AF23BB" w:rsidRPr="005F25D5">
        <w:rPr>
          <w:rStyle w:val="fontstyle21"/>
          <w:rFonts w:ascii="Palatino Linotype" w:hAnsi="Palatino Linotype"/>
          <w:color w:val="auto"/>
          <w:sz w:val="22"/>
          <w:szCs w:val="22"/>
        </w:rPr>
        <w:t xml:space="preserve"> </w:t>
      </w:r>
      <w:r w:rsidR="00BF7DF1" w:rsidRPr="005F25D5">
        <w:rPr>
          <w:rStyle w:val="fontstyle21"/>
          <w:rFonts w:ascii="Palatino Linotype" w:hAnsi="Palatino Linotype"/>
          <w:color w:val="auto"/>
          <w:sz w:val="22"/>
          <w:szCs w:val="22"/>
        </w:rPr>
        <w:t>khác nhau, nhằm đạt đến</w:t>
      </w:r>
      <w:r w:rsidR="00AF23BB" w:rsidRPr="005F25D5">
        <w:rPr>
          <w:rStyle w:val="fontstyle21"/>
          <w:rFonts w:ascii="Palatino Linotype" w:hAnsi="Palatino Linotype"/>
          <w:color w:val="auto"/>
          <w:sz w:val="22"/>
          <w:szCs w:val="22"/>
        </w:rPr>
        <w:t xml:space="preserve"> đượ</w:t>
      </w:r>
      <w:r w:rsidR="00BF7DF1" w:rsidRPr="005F25D5">
        <w:rPr>
          <w:rStyle w:val="fontstyle21"/>
          <w:rFonts w:ascii="Palatino Linotype" w:hAnsi="Palatino Linotype"/>
          <w:color w:val="auto"/>
          <w:sz w:val="22"/>
          <w:szCs w:val="22"/>
        </w:rPr>
        <w:t>c</w:t>
      </w:r>
      <w:r w:rsidR="00AF23BB" w:rsidRPr="005F25D5">
        <w:rPr>
          <w:rStyle w:val="fontstyle21"/>
          <w:rFonts w:ascii="Palatino Linotype" w:hAnsi="Palatino Linotype"/>
          <w:color w:val="auto"/>
          <w:sz w:val="22"/>
          <w:szCs w:val="22"/>
        </w:rPr>
        <w:t xml:space="preserve"> lựa chọn tối ưu</w:t>
      </w:r>
      <w:r w:rsidR="00BF7DF1" w:rsidRPr="005F25D5">
        <w:rPr>
          <w:rStyle w:val="fontstyle21"/>
          <w:rFonts w:ascii="Palatino Linotype" w:hAnsi="Palatino Linotype"/>
          <w:color w:val="auto"/>
          <w:sz w:val="22"/>
          <w:szCs w:val="22"/>
        </w:rPr>
        <w:t xml:space="preserve"> nhất</w:t>
      </w:r>
      <w:r w:rsidR="00AF23BB" w:rsidRPr="005F25D5">
        <w:rPr>
          <w:rStyle w:val="fontstyle21"/>
          <w:rFonts w:ascii="Palatino Linotype" w:hAnsi="Palatino Linotype"/>
          <w:color w:val="auto"/>
          <w:sz w:val="22"/>
          <w:szCs w:val="22"/>
        </w:rPr>
        <w:t xml:space="preserve"> liên quan đến vấn đề hoặc chủ đề được đưa ra.</w:t>
      </w:r>
    </w:p>
    <w:p w14:paraId="43A21A19" w14:textId="1886908B" w:rsidR="005F288E" w:rsidRPr="00EB6CE3" w:rsidRDefault="0056758C" w:rsidP="00041E6B">
      <w:pPr>
        <w:spacing w:before="120" w:after="60" w:line="276" w:lineRule="auto"/>
        <w:ind w:firstLine="426"/>
        <w:jc w:val="both"/>
        <w:rPr>
          <w:rStyle w:val="fontstyle21"/>
          <w:rFonts w:ascii="Palatino Linotype" w:hAnsi="Palatino Linotype"/>
          <w:color w:val="auto"/>
          <w:spacing w:val="-4"/>
          <w:sz w:val="22"/>
          <w:szCs w:val="22"/>
        </w:rPr>
      </w:pPr>
      <w:r w:rsidRPr="00EB6CE3">
        <w:rPr>
          <w:rStyle w:val="fontstyle21"/>
          <w:rFonts w:ascii="Palatino Linotype" w:hAnsi="Palatino Linotype"/>
          <w:color w:val="auto"/>
          <w:spacing w:val="-4"/>
          <w:sz w:val="22"/>
          <w:szCs w:val="22"/>
        </w:rPr>
        <w:t>C</w:t>
      </w:r>
      <w:r w:rsidR="005F288E" w:rsidRPr="00EB6CE3">
        <w:rPr>
          <w:rStyle w:val="fontstyle21"/>
          <w:rFonts w:ascii="Palatino Linotype" w:hAnsi="Palatino Linotype"/>
          <w:color w:val="auto"/>
          <w:spacing w:val="-4"/>
          <w:sz w:val="22"/>
          <w:szCs w:val="22"/>
        </w:rPr>
        <w:t xml:space="preserve">ác chỉ báo </w:t>
      </w:r>
      <w:r w:rsidRPr="00EB6CE3">
        <w:rPr>
          <w:rStyle w:val="fontstyle21"/>
          <w:rFonts w:ascii="Palatino Linotype" w:hAnsi="Palatino Linotype"/>
          <w:color w:val="auto"/>
          <w:spacing w:val="-4"/>
          <w:sz w:val="22"/>
          <w:szCs w:val="22"/>
        </w:rPr>
        <w:t>về</w:t>
      </w:r>
      <w:r w:rsidR="005F288E" w:rsidRPr="00EB6CE3">
        <w:rPr>
          <w:rStyle w:val="fontstyle21"/>
          <w:rFonts w:ascii="Palatino Linotype" w:hAnsi="Palatino Linotype"/>
          <w:color w:val="auto"/>
          <w:spacing w:val="-4"/>
          <w:sz w:val="22"/>
          <w:szCs w:val="22"/>
        </w:rPr>
        <w:t xml:space="preserve"> các </w:t>
      </w:r>
      <w:r w:rsidR="00EB6CE3" w:rsidRPr="00EB6CE3">
        <w:rPr>
          <w:rStyle w:val="fontstyle21"/>
          <w:rFonts w:ascii="Palatino Linotype" w:hAnsi="Palatino Linotype"/>
          <w:color w:val="FF0000"/>
          <w:spacing w:val="-4"/>
          <w:sz w:val="22"/>
          <w:szCs w:val="22"/>
        </w:rPr>
        <w:t>thành tố</w:t>
      </w:r>
      <w:r w:rsidR="005F288E" w:rsidRPr="00EB6CE3">
        <w:rPr>
          <w:rStyle w:val="fontstyle21"/>
          <w:rFonts w:ascii="Palatino Linotype" w:hAnsi="Palatino Linotype"/>
          <w:color w:val="FF0000"/>
          <w:spacing w:val="-4"/>
          <w:sz w:val="22"/>
          <w:szCs w:val="22"/>
        </w:rPr>
        <w:t xml:space="preserve"> </w:t>
      </w:r>
      <w:r w:rsidR="005F288E" w:rsidRPr="00EB6CE3">
        <w:rPr>
          <w:rStyle w:val="fontstyle21"/>
          <w:rFonts w:ascii="Palatino Linotype" w:hAnsi="Palatino Linotype"/>
          <w:color w:val="auto"/>
          <w:spacing w:val="-4"/>
          <w:sz w:val="22"/>
          <w:szCs w:val="22"/>
        </w:rPr>
        <w:t xml:space="preserve">của năng lực </w:t>
      </w:r>
      <w:r w:rsidR="00072FCB" w:rsidRPr="00EB6CE3">
        <w:rPr>
          <w:rStyle w:val="fontstyle21"/>
          <w:rFonts w:ascii="Palatino Linotype" w:hAnsi="Palatino Linotype"/>
          <w:color w:val="auto"/>
          <w:spacing w:val="-4"/>
          <w:sz w:val="22"/>
          <w:szCs w:val="22"/>
        </w:rPr>
        <w:t>TDPB</w:t>
      </w:r>
      <w:r w:rsidR="005F288E" w:rsidRPr="00EB6CE3">
        <w:rPr>
          <w:rStyle w:val="fontstyle21"/>
          <w:rFonts w:ascii="Palatino Linotype" w:hAnsi="Palatino Linotype"/>
          <w:color w:val="auto"/>
          <w:spacing w:val="-4"/>
          <w:sz w:val="22"/>
          <w:szCs w:val="22"/>
        </w:rPr>
        <w:t xml:space="preserve"> </w:t>
      </w:r>
      <w:r w:rsidR="009147F7" w:rsidRPr="00EB6CE3">
        <w:rPr>
          <w:rStyle w:val="fontstyle21"/>
          <w:rFonts w:ascii="Palatino Linotype" w:hAnsi="Palatino Linotype"/>
          <w:color w:val="auto"/>
          <w:spacing w:val="-4"/>
          <w:sz w:val="22"/>
          <w:szCs w:val="22"/>
        </w:rPr>
        <w:t xml:space="preserve">của HS THPT </w:t>
      </w:r>
      <w:r w:rsidR="005F288E" w:rsidRPr="00EB6CE3">
        <w:rPr>
          <w:rStyle w:val="fontstyle21"/>
          <w:rFonts w:ascii="Palatino Linotype" w:hAnsi="Palatino Linotype"/>
          <w:color w:val="auto"/>
          <w:spacing w:val="-4"/>
          <w:sz w:val="22"/>
          <w:szCs w:val="22"/>
        </w:rPr>
        <w:t>được thể hiện ở bảng 1</w:t>
      </w:r>
      <w:r w:rsidR="00041E6B" w:rsidRPr="00EB6CE3">
        <w:rPr>
          <w:rStyle w:val="fontstyle21"/>
          <w:rFonts w:ascii="Palatino Linotype" w:hAnsi="Palatino Linotype"/>
          <w:color w:val="auto"/>
          <w:spacing w:val="-4"/>
          <w:sz w:val="22"/>
          <w:szCs w:val="22"/>
        </w:rPr>
        <w:t>.</w:t>
      </w:r>
    </w:p>
    <w:p w14:paraId="3CD018A2" w14:textId="457C7A2D" w:rsidR="00041E6B" w:rsidRPr="00D0392F" w:rsidRDefault="0056758C" w:rsidP="00D0392F">
      <w:pPr>
        <w:spacing w:before="120" w:after="60" w:line="276" w:lineRule="auto"/>
        <w:rPr>
          <w:rStyle w:val="fontstyle21"/>
          <w:rFonts w:ascii="Palatino Linotype" w:hAnsi="Palatino Linotype"/>
          <w:color w:val="auto"/>
          <w:spacing w:val="-4"/>
          <w:sz w:val="22"/>
          <w:szCs w:val="22"/>
        </w:rPr>
      </w:pPr>
      <w:r w:rsidRPr="00D0392F">
        <w:rPr>
          <w:rStyle w:val="fontstyle21"/>
          <w:rFonts w:ascii="Palatino Linotype" w:hAnsi="Palatino Linotype"/>
          <w:b/>
          <w:color w:val="auto"/>
          <w:spacing w:val="-4"/>
          <w:sz w:val="22"/>
          <w:szCs w:val="22"/>
        </w:rPr>
        <w:t>Bảng 1:</w:t>
      </w:r>
      <w:r w:rsidRPr="00D0392F">
        <w:rPr>
          <w:rStyle w:val="fontstyle21"/>
          <w:rFonts w:ascii="Palatino Linotype" w:hAnsi="Palatino Linotype"/>
          <w:color w:val="auto"/>
          <w:spacing w:val="-4"/>
          <w:sz w:val="22"/>
          <w:szCs w:val="22"/>
        </w:rPr>
        <w:t xml:space="preserve"> Các chỉ báo về các </w:t>
      </w:r>
      <w:r w:rsidR="00EB6CE3" w:rsidRPr="00D0392F">
        <w:rPr>
          <w:rStyle w:val="fontstyle21"/>
          <w:rFonts w:ascii="Palatino Linotype" w:hAnsi="Palatino Linotype"/>
          <w:color w:val="auto"/>
          <w:spacing w:val="-4"/>
          <w:sz w:val="22"/>
          <w:szCs w:val="22"/>
        </w:rPr>
        <w:t>thành tố</w:t>
      </w:r>
      <w:r w:rsidRPr="00D0392F">
        <w:rPr>
          <w:rStyle w:val="fontstyle21"/>
          <w:rFonts w:ascii="Palatino Linotype" w:hAnsi="Palatino Linotype"/>
          <w:color w:val="auto"/>
          <w:spacing w:val="-4"/>
          <w:sz w:val="22"/>
          <w:szCs w:val="22"/>
        </w:rPr>
        <w:t xml:space="preserve"> của năng lực </w:t>
      </w:r>
      <w:r w:rsidR="00A30818" w:rsidRPr="00D0392F">
        <w:rPr>
          <w:rStyle w:val="fontstyle21"/>
          <w:rFonts w:ascii="Palatino Linotype" w:hAnsi="Palatino Linotype"/>
          <w:color w:val="auto"/>
          <w:spacing w:val="-4"/>
          <w:sz w:val="22"/>
          <w:szCs w:val="22"/>
        </w:rPr>
        <w:t>TDPB</w:t>
      </w:r>
      <w:r w:rsidRPr="00D0392F">
        <w:rPr>
          <w:rStyle w:val="fontstyle21"/>
          <w:rFonts w:ascii="Palatino Linotype" w:hAnsi="Palatino Linotype"/>
          <w:color w:val="auto"/>
          <w:spacing w:val="-4"/>
          <w:sz w:val="22"/>
          <w:szCs w:val="22"/>
        </w:rPr>
        <w:t xml:space="preserve"> của học sinh Trung học phổ thông</w:t>
      </w:r>
    </w:p>
    <w:tbl>
      <w:tblPr>
        <w:tblStyle w:val="TableGrid"/>
        <w:tblW w:w="8505" w:type="dxa"/>
        <w:tblInd w:w="-5" w:type="dxa"/>
        <w:tblLook w:val="04A0" w:firstRow="1" w:lastRow="0" w:firstColumn="1" w:lastColumn="0" w:noHBand="0" w:noVBand="1"/>
      </w:tblPr>
      <w:tblGrid>
        <w:gridCol w:w="1418"/>
        <w:gridCol w:w="1701"/>
        <w:gridCol w:w="5386"/>
      </w:tblGrid>
      <w:tr w:rsidR="005F25D5" w:rsidRPr="005F25D5" w14:paraId="7AD72750" w14:textId="77777777" w:rsidTr="005767F8">
        <w:tc>
          <w:tcPr>
            <w:tcW w:w="3119" w:type="dxa"/>
            <w:gridSpan w:val="2"/>
          </w:tcPr>
          <w:p w14:paraId="164DD9BE" w14:textId="6D6395B3" w:rsidR="00764D25" w:rsidRPr="005F25D5" w:rsidRDefault="00EB6CE3" w:rsidP="002E78BE">
            <w:pPr>
              <w:spacing w:line="276" w:lineRule="auto"/>
              <w:ind w:firstLine="426"/>
              <w:jc w:val="center"/>
              <w:rPr>
                <w:rStyle w:val="fontstyle21"/>
                <w:rFonts w:ascii="Palatino Linotype" w:hAnsi="Palatino Linotype"/>
                <w:b/>
                <w:color w:val="auto"/>
                <w:sz w:val="22"/>
                <w:szCs w:val="22"/>
              </w:rPr>
            </w:pPr>
            <w:r>
              <w:rPr>
                <w:rStyle w:val="fontstyle21"/>
                <w:rFonts w:ascii="Palatino Linotype" w:hAnsi="Palatino Linotype"/>
                <w:b/>
                <w:color w:val="auto"/>
                <w:sz w:val="22"/>
                <w:szCs w:val="22"/>
              </w:rPr>
              <w:t>Thành tố</w:t>
            </w:r>
          </w:p>
        </w:tc>
        <w:tc>
          <w:tcPr>
            <w:tcW w:w="5386" w:type="dxa"/>
          </w:tcPr>
          <w:p w14:paraId="43A70E2A" w14:textId="77777777" w:rsidR="00764D25" w:rsidRPr="005F25D5" w:rsidRDefault="00764D25" w:rsidP="002E78BE">
            <w:pPr>
              <w:spacing w:line="276" w:lineRule="auto"/>
              <w:ind w:firstLine="426"/>
              <w:jc w:val="center"/>
              <w:rPr>
                <w:rStyle w:val="fontstyle21"/>
                <w:rFonts w:ascii="Palatino Linotype" w:hAnsi="Palatino Linotype"/>
                <w:b/>
                <w:color w:val="auto"/>
                <w:sz w:val="22"/>
                <w:szCs w:val="22"/>
              </w:rPr>
            </w:pPr>
            <w:r w:rsidRPr="005F25D5">
              <w:rPr>
                <w:rStyle w:val="fontstyle21"/>
                <w:rFonts w:ascii="Palatino Linotype" w:hAnsi="Palatino Linotype"/>
                <w:b/>
                <w:color w:val="auto"/>
                <w:sz w:val="22"/>
                <w:szCs w:val="22"/>
              </w:rPr>
              <w:t>Chỉ báo</w:t>
            </w:r>
          </w:p>
        </w:tc>
      </w:tr>
      <w:tr w:rsidR="005F25D5" w:rsidRPr="005F25D5" w14:paraId="0725A842" w14:textId="77777777" w:rsidTr="005767F8">
        <w:tc>
          <w:tcPr>
            <w:tcW w:w="1418" w:type="dxa"/>
            <w:vMerge w:val="restart"/>
          </w:tcPr>
          <w:p w14:paraId="2B0C21E6" w14:textId="77777777" w:rsidR="00764D25" w:rsidRPr="005F25D5" w:rsidRDefault="00764D25" w:rsidP="002E78BE">
            <w:pPr>
              <w:spacing w:line="276" w:lineRule="auto"/>
              <w:ind w:left="33" w:firstLine="33"/>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1. Năng lực tiếp nhận và xử lý thông tin</w:t>
            </w:r>
          </w:p>
        </w:tc>
        <w:tc>
          <w:tcPr>
            <w:tcW w:w="1701" w:type="dxa"/>
          </w:tcPr>
          <w:p w14:paraId="0B7D3585" w14:textId="77777777" w:rsidR="00764D25" w:rsidRPr="005F25D5" w:rsidRDefault="00764D25" w:rsidP="002E78BE">
            <w:pPr>
              <w:spacing w:line="276" w:lineRule="auto"/>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1A. Năng lực tiếp nhận thông tin</w:t>
            </w:r>
          </w:p>
        </w:tc>
        <w:tc>
          <w:tcPr>
            <w:tcW w:w="5386" w:type="dxa"/>
          </w:tcPr>
          <w:p w14:paraId="5D7AF54C" w14:textId="77777777" w:rsidR="00764D25" w:rsidRPr="005F25D5" w:rsidRDefault="00764D25" w:rsidP="002E78BE">
            <w:pPr>
              <w:spacing w:line="276" w:lineRule="auto"/>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 Xác định được vấn đề hoặc chủ đề được đề cập.</w:t>
            </w:r>
          </w:p>
          <w:p w14:paraId="51215779" w14:textId="77777777" w:rsidR="00764D25" w:rsidRPr="005F25D5" w:rsidRDefault="00764D25" w:rsidP="002E78BE">
            <w:pPr>
              <w:spacing w:line="276" w:lineRule="auto"/>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 Tự đánh giá được mức độ hiểu biết của bản thân về vấn đề hoặc chủ đề được đề cập.</w:t>
            </w:r>
          </w:p>
        </w:tc>
      </w:tr>
      <w:tr w:rsidR="005F25D5" w:rsidRPr="005F25D5" w14:paraId="6CD5C317" w14:textId="77777777" w:rsidTr="005767F8">
        <w:tc>
          <w:tcPr>
            <w:tcW w:w="1418" w:type="dxa"/>
            <w:vMerge/>
          </w:tcPr>
          <w:p w14:paraId="4AB4A3A6" w14:textId="77777777" w:rsidR="00764D25" w:rsidRPr="005F25D5" w:rsidRDefault="00764D25" w:rsidP="002E78BE">
            <w:pPr>
              <w:spacing w:line="276" w:lineRule="auto"/>
              <w:jc w:val="both"/>
              <w:rPr>
                <w:rStyle w:val="fontstyle21"/>
                <w:rFonts w:ascii="Palatino Linotype" w:hAnsi="Palatino Linotype"/>
                <w:color w:val="auto"/>
                <w:sz w:val="22"/>
                <w:szCs w:val="22"/>
              </w:rPr>
            </w:pPr>
          </w:p>
        </w:tc>
        <w:tc>
          <w:tcPr>
            <w:tcW w:w="1701" w:type="dxa"/>
          </w:tcPr>
          <w:p w14:paraId="0EF6EF93" w14:textId="77777777" w:rsidR="00764D25" w:rsidRPr="005F25D5" w:rsidRDefault="00764D25" w:rsidP="002E78BE">
            <w:pPr>
              <w:spacing w:line="276" w:lineRule="auto"/>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1B. Năng lực xử lý thông tin</w:t>
            </w:r>
          </w:p>
        </w:tc>
        <w:tc>
          <w:tcPr>
            <w:tcW w:w="5386" w:type="dxa"/>
          </w:tcPr>
          <w:p w14:paraId="32518CD5" w14:textId="77777777" w:rsidR="00764D25" w:rsidRPr="005F25D5" w:rsidRDefault="00764D25" w:rsidP="002E78BE">
            <w:pPr>
              <w:spacing w:line="276" w:lineRule="auto"/>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 Giải thích được các khái niệm cốt lõi trong tình huống hoặc vấn đề.</w:t>
            </w:r>
          </w:p>
          <w:p w14:paraId="7D948438" w14:textId="77777777" w:rsidR="00764D25" w:rsidRPr="005F25D5" w:rsidRDefault="00764D25" w:rsidP="002E78BE">
            <w:pPr>
              <w:spacing w:line="276" w:lineRule="auto"/>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 Đánh giá được tính xác thực của nguồn thông tin.</w:t>
            </w:r>
          </w:p>
          <w:p w14:paraId="45A14511" w14:textId="77777777" w:rsidR="00764D25" w:rsidRPr="005F25D5" w:rsidRDefault="00764D25" w:rsidP="002E78BE">
            <w:pPr>
              <w:spacing w:line="276" w:lineRule="auto"/>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 Áp dụng được các thao tác logic để xác định tính hợp lý của thông tin.</w:t>
            </w:r>
          </w:p>
          <w:p w14:paraId="56E3663B" w14:textId="77777777" w:rsidR="00764D25" w:rsidRPr="005F25D5" w:rsidRDefault="00764D25" w:rsidP="000C7E32">
            <w:pPr>
              <w:spacing w:line="276" w:lineRule="auto"/>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 xml:space="preserve">- </w:t>
            </w:r>
            <w:r w:rsidR="000C7E32" w:rsidRPr="005F25D5">
              <w:rPr>
                <w:rStyle w:val="fontstyle21"/>
                <w:rFonts w:ascii="Palatino Linotype" w:hAnsi="Palatino Linotype"/>
                <w:color w:val="auto"/>
                <w:sz w:val="22"/>
                <w:szCs w:val="22"/>
              </w:rPr>
              <w:t>Xem xét</w:t>
            </w:r>
            <w:r w:rsidRPr="005F25D5">
              <w:rPr>
                <w:rStyle w:val="fontstyle21"/>
                <w:rFonts w:ascii="Palatino Linotype" w:hAnsi="Palatino Linotype"/>
                <w:color w:val="auto"/>
                <w:sz w:val="22"/>
                <w:szCs w:val="22"/>
              </w:rPr>
              <w:t xml:space="preserve"> được các quan điểm hoặc khía cạnh khác liên quan đến vấn đề.</w:t>
            </w:r>
          </w:p>
        </w:tc>
      </w:tr>
      <w:tr w:rsidR="005F25D5" w:rsidRPr="005F25D5" w14:paraId="4EF5153D" w14:textId="77777777" w:rsidTr="005767F8">
        <w:tc>
          <w:tcPr>
            <w:tcW w:w="1418" w:type="dxa"/>
            <w:vMerge w:val="restart"/>
          </w:tcPr>
          <w:p w14:paraId="5FAA4B81" w14:textId="77777777" w:rsidR="009F3676" w:rsidRPr="005F25D5" w:rsidRDefault="009F3676" w:rsidP="002E78BE">
            <w:pPr>
              <w:spacing w:line="276" w:lineRule="auto"/>
              <w:ind w:left="33" w:firstLine="33"/>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lastRenderedPageBreak/>
              <w:t>2. Năng lực xây dựng và đánh giá lập luận</w:t>
            </w:r>
          </w:p>
        </w:tc>
        <w:tc>
          <w:tcPr>
            <w:tcW w:w="1701" w:type="dxa"/>
          </w:tcPr>
          <w:p w14:paraId="231F8156" w14:textId="77777777" w:rsidR="009F3676" w:rsidRPr="005F25D5" w:rsidRDefault="009F3676" w:rsidP="002E78BE">
            <w:pPr>
              <w:spacing w:line="276" w:lineRule="auto"/>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2A. Năng lực xây dựng lập luận</w:t>
            </w:r>
          </w:p>
        </w:tc>
        <w:tc>
          <w:tcPr>
            <w:tcW w:w="5386" w:type="dxa"/>
          </w:tcPr>
          <w:p w14:paraId="0AB1822F" w14:textId="77777777" w:rsidR="009F3676" w:rsidRPr="005F25D5" w:rsidRDefault="009F3676" w:rsidP="002E78BE">
            <w:pPr>
              <w:spacing w:line="276" w:lineRule="auto"/>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 Tìm kiếm được các thông tin và bằng chứng đáng tin cậy.</w:t>
            </w:r>
          </w:p>
          <w:p w14:paraId="56DBF28E" w14:textId="77777777" w:rsidR="009F3676" w:rsidRPr="005F25D5" w:rsidRDefault="009F3676" w:rsidP="002E78BE">
            <w:pPr>
              <w:spacing w:line="276" w:lineRule="auto"/>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 Xây dựng được lập luận.</w:t>
            </w:r>
          </w:p>
        </w:tc>
      </w:tr>
      <w:tr w:rsidR="005F25D5" w:rsidRPr="005F25D5" w14:paraId="6805D1A8" w14:textId="77777777" w:rsidTr="005767F8">
        <w:tc>
          <w:tcPr>
            <w:tcW w:w="1418" w:type="dxa"/>
            <w:vMerge/>
          </w:tcPr>
          <w:p w14:paraId="2B3CB554" w14:textId="77777777" w:rsidR="009F3676" w:rsidRPr="005F25D5" w:rsidRDefault="009F3676" w:rsidP="002E78BE">
            <w:pPr>
              <w:spacing w:line="276" w:lineRule="auto"/>
              <w:ind w:left="33" w:firstLine="33"/>
              <w:jc w:val="both"/>
              <w:rPr>
                <w:rStyle w:val="fontstyle21"/>
                <w:rFonts w:ascii="Palatino Linotype" w:hAnsi="Palatino Linotype"/>
                <w:color w:val="auto"/>
                <w:sz w:val="22"/>
                <w:szCs w:val="22"/>
              </w:rPr>
            </w:pPr>
          </w:p>
        </w:tc>
        <w:tc>
          <w:tcPr>
            <w:tcW w:w="1701" w:type="dxa"/>
          </w:tcPr>
          <w:p w14:paraId="53052E22" w14:textId="77777777" w:rsidR="009F3676" w:rsidRPr="005F25D5" w:rsidRDefault="009F3676" w:rsidP="002E78BE">
            <w:pPr>
              <w:spacing w:line="276" w:lineRule="auto"/>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2B. Năng lực đánh giá lập luận</w:t>
            </w:r>
          </w:p>
        </w:tc>
        <w:tc>
          <w:tcPr>
            <w:tcW w:w="5386" w:type="dxa"/>
          </w:tcPr>
          <w:p w14:paraId="08C7A74C" w14:textId="77777777" w:rsidR="00C20B91" w:rsidRPr="005F25D5" w:rsidRDefault="00C20B91" w:rsidP="002E78BE">
            <w:pPr>
              <w:spacing w:line="276" w:lineRule="auto"/>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 Tự đánh giá lập luận.</w:t>
            </w:r>
          </w:p>
          <w:p w14:paraId="6E69B306" w14:textId="77777777" w:rsidR="009F3676" w:rsidRPr="005F25D5" w:rsidRDefault="00C20B91" w:rsidP="002E78BE">
            <w:pPr>
              <w:spacing w:line="276" w:lineRule="auto"/>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 Đánh giá các lập luận khác.</w:t>
            </w:r>
          </w:p>
        </w:tc>
      </w:tr>
      <w:tr w:rsidR="005F25D5" w:rsidRPr="005F25D5" w14:paraId="6BC29361" w14:textId="77777777" w:rsidTr="005767F8">
        <w:tc>
          <w:tcPr>
            <w:tcW w:w="3119" w:type="dxa"/>
            <w:gridSpan w:val="2"/>
          </w:tcPr>
          <w:p w14:paraId="42490A33" w14:textId="77777777" w:rsidR="005767F8" w:rsidRPr="005F25D5" w:rsidRDefault="005767F8" w:rsidP="002E78BE">
            <w:pPr>
              <w:spacing w:line="276" w:lineRule="auto"/>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3. Năng lực ra quyết định</w:t>
            </w:r>
          </w:p>
        </w:tc>
        <w:tc>
          <w:tcPr>
            <w:tcW w:w="5386" w:type="dxa"/>
          </w:tcPr>
          <w:p w14:paraId="07191D26" w14:textId="77777777" w:rsidR="005767F8" w:rsidRPr="005F25D5" w:rsidRDefault="005767F8" w:rsidP="002E78BE">
            <w:pPr>
              <w:spacing w:line="276" w:lineRule="auto"/>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 Đánh giá được ưu nhược điểm của các phương án</w:t>
            </w:r>
            <w:r w:rsidR="0035102D" w:rsidRPr="005F25D5">
              <w:rPr>
                <w:rStyle w:val="fontstyle21"/>
                <w:rFonts w:ascii="Palatino Linotype" w:hAnsi="Palatino Linotype"/>
                <w:color w:val="auto"/>
                <w:sz w:val="22"/>
                <w:szCs w:val="22"/>
              </w:rPr>
              <w:t xml:space="preserve"> hoặc quan điểm</w:t>
            </w:r>
            <w:r w:rsidRPr="005F25D5">
              <w:rPr>
                <w:rStyle w:val="fontstyle21"/>
                <w:rFonts w:ascii="Palatino Linotype" w:hAnsi="Palatino Linotype"/>
                <w:color w:val="auto"/>
                <w:sz w:val="22"/>
                <w:szCs w:val="22"/>
              </w:rPr>
              <w:t>.</w:t>
            </w:r>
          </w:p>
          <w:p w14:paraId="697FED61" w14:textId="77777777" w:rsidR="005767F8" w:rsidRPr="005F25D5" w:rsidRDefault="005767F8" w:rsidP="002E78BE">
            <w:pPr>
              <w:spacing w:line="276" w:lineRule="auto"/>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 Lựa chọn được phương án</w:t>
            </w:r>
            <w:r w:rsidR="0035102D" w:rsidRPr="005F25D5">
              <w:rPr>
                <w:rStyle w:val="fontstyle21"/>
                <w:rFonts w:ascii="Palatino Linotype" w:hAnsi="Palatino Linotype"/>
                <w:color w:val="auto"/>
                <w:sz w:val="22"/>
                <w:szCs w:val="22"/>
              </w:rPr>
              <w:t xml:space="preserve"> hoặc quan điểm</w:t>
            </w:r>
            <w:r w:rsidRPr="005F25D5">
              <w:rPr>
                <w:rStyle w:val="fontstyle21"/>
                <w:rFonts w:ascii="Palatino Linotype" w:hAnsi="Palatino Linotype"/>
                <w:color w:val="auto"/>
                <w:sz w:val="22"/>
                <w:szCs w:val="22"/>
              </w:rPr>
              <w:t>.</w:t>
            </w:r>
          </w:p>
        </w:tc>
      </w:tr>
    </w:tbl>
    <w:p w14:paraId="229CD4B8" w14:textId="77777777" w:rsidR="00E200A1" w:rsidRPr="005F25D5" w:rsidRDefault="000954BC" w:rsidP="0023600B">
      <w:pPr>
        <w:spacing w:before="120" w:after="60" w:line="276" w:lineRule="auto"/>
        <w:ind w:firstLine="426"/>
        <w:jc w:val="both"/>
        <w:rPr>
          <w:rStyle w:val="fontstyle21"/>
          <w:rFonts w:ascii="Palatino Linotype" w:hAnsi="Palatino Linotype"/>
          <w:b/>
          <w:color w:val="auto"/>
          <w:sz w:val="22"/>
          <w:szCs w:val="22"/>
        </w:rPr>
      </w:pPr>
      <w:r w:rsidRPr="005F25D5">
        <w:rPr>
          <w:rStyle w:val="fontstyle21"/>
          <w:rFonts w:ascii="Palatino Linotype" w:hAnsi="Palatino Linotype"/>
          <w:b/>
          <w:color w:val="auto"/>
          <w:sz w:val="22"/>
          <w:szCs w:val="22"/>
        </w:rPr>
        <w:t>4</w:t>
      </w:r>
      <w:r w:rsidR="00DC579B" w:rsidRPr="005F25D5">
        <w:rPr>
          <w:rStyle w:val="fontstyle21"/>
          <w:rFonts w:ascii="Palatino Linotype" w:hAnsi="Palatino Linotype"/>
          <w:b/>
          <w:color w:val="auto"/>
          <w:sz w:val="22"/>
          <w:szCs w:val="22"/>
        </w:rPr>
        <w:t>. P</w:t>
      </w:r>
      <w:r w:rsidR="00E200A1" w:rsidRPr="005F25D5">
        <w:rPr>
          <w:rStyle w:val="fontstyle21"/>
          <w:rFonts w:ascii="Palatino Linotype" w:hAnsi="Palatino Linotype"/>
          <w:b/>
          <w:color w:val="auto"/>
          <w:sz w:val="22"/>
          <w:szCs w:val="22"/>
        </w:rPr>
        <w:t xml:space="preserve">hát triển tư duy phản biện cho học sinh trong dạy học </w:t>
      </w:r>
      <w:r w:rsidR="005A74A0" w:rsidRPr="005F25D5">
        <w:rPr>
          <w:rStyle w:val="fontstyle21"/>
          <w:rFonts w:ascii="Palatino Linotype" w:hAnsi="Palatino Linotype"/>
          <w:b/>
          <w:color w:val="auto"/>
          <w:sz w:val="22"/>
          <w:szCs w:val="22"/>
        </w:rPr>
        <w:t>Sinh học</w:t>
      </w:r>
      <w:r w:rsidR="00E200A1" w:rsidRPr="005F25D5">
        <w:rPr>
          <w:rStyle w:val="fontstyle21"/>
          <w:rFonts w:ascii="Palatino Linotype" w:hAnsi="Palatino Linotype"/>
          <w:b/>
          <w:color w:val="auto"/>
          <w:sz w:val="22"/>
          <w:szCs w:val="22"/>
        </w:rPr>
        <w:t xml:space="preserve"> ở cấp trung học phổ thông</w:t>
      </w:r>
    </w:p>
    <w:p w14:paraId="759960A5" w14:textId="22FCB88F" w:rsidR="001D21B0" w:rsidRPr="005F25D5" w:rsidRDefault="00C82C28" w:rsidP="00C82C28">
      <w:pPr>
        <w:spacing w:before="120" w:after="60" w:line="276" w:lineRule="auto"/>
        <w:ind w:firstLine="426"/>
        <w:jc w:val="both"/>
        <w:rPr>
          <w:rStyle w:val="fontstyle21"/>
          <w:rFonts w:ascii="Palatino Linotype" w:hAnsi="Palatino Linotype"/>
          <w:bCs/>
          <w:color w:val="auto"/>
          <w:sz w:val="22"/>
          <w:szCs w:val="22"/>
        </w:rPr>
      </w:pPr>
      <w:r w:rsidRPr="005F25D5">
        <w:rPr>
          <w:rStyle w:val="fontstyle21"/>
          <w:rFonts w:ascii="Palatino Linotype" w:hAnsi="Palatino Linotype"/>
          <w:bCs/>
          <w:color w:val="auto"/>
          <w:sz w:val="22"/>
          <w:szCs w:val="22"/>
        </w:rPr>
        <w:t xml:space="preserve">TDPB chỉ nảy sinh khi chúng ta cần nhận định, đánh giá các tình huống nhằm ra quyết định hay giải quyết một vấn đề. Khi đó, chúng ta phải suy tính xem mình phải làm gì hay tin vào điều gì với các lý lẽ và bằng chứng phù hợp. </w:t>
      </w:r>
      <w:r w:rsidR="00CF0835" w:rsidRPr="005F25D5">
        <w:rPr>
          <w:rStyle w:val="fontstyle21"/>
          <w:rFonts w:ascii="Palatino Linotype" w:hAnsi="Palatino Linotype"/>
          <w:color w:val="auto"/>
          <w:sz w:val="22"/>
          <w:szCs w:val="22"/>
        </w:rPr>
        <w:t>Theo Puig</w:t>
      </w:r>
      <w:r w:rsidR="00D301D4" w:rsidRPr="005F25D5">
        <w:rPr>
          <w:rStyle w:val="fontstyle21"/>
          <w:rFonts w:ascii="Palatino Linotype" w:hAnsi="Palatino Linotype"/>
          <w:color w:val="auto"/>
          <w:sz w:val="22"/>
          <w:szCs w:val="22"/>
        </w:rPr>
        <w:t xml:space="preserve"> và cs.</w:t>
      </w:r>
      <w:r w:rsidR="00A82C2E" w:rsidRPr="005F25D5">
        <w:rPr>
          <w:rStyle w:val="fontstyle21"/>
          <w:rFonts w:ascii="Palatino Linotype" w:hAnsi="Palatino Linotype"/>
          <w:color w:val="auto"/>
          <w:sz w:val="22"/>
          <w:szCs w:val="22"/>
        </w:rPr>
        <w:t xml:space="preserve"> (2022)</w:t>
      </w:r>
      <w:r w:rsidR="00CF0835" w:rsidRPr="005F25D5">
        <w:rPr>
          <w:rStyle w:val="fontstyle21"/>
          <w:rFonts w:ascii="Palatino Linotype" w:hAnsi="Palatino Linotype"/>
          <w:color w:val="auto"/>
          <w:sz w:val="22"/>
          <w:szCs w:val="22"/>
        </w:rPr>
        <w:t xml:space="preserve">, quan điểm của </w:t>
      </w:r>
      <w:r w:rsidR="00A30818">
        <w:rPr>
          <w:rStyle w:val="fontstyle21"/>
          <w:rFonts w:ascii="Palatino Linotype" w:hAnsi="Palatino Linotype"/>
          <w:color w:val="auto"/>
          <w:sz w:val="22"/>
          <w:szCs w:val="22"/>
        </w:rPr>
        <w:t>TDPB</w:t>
      </w:r>
      <w:r w:rsidR="00CF0835" w:rsidRPr="005F25D5">
        <w:rPr>
          <w:rStyle w:val="fontstyle21"/>
          <w:rFonts w:ascii="Palatino Linotype" w:hAnsi="Palatino Linotype"/>
          <w:color w:val="auto"/>
          <w:sz w:val="22"/>
          <w:szCs w:val="22"/>
        </w:rPr>
        <w:t xml:space="preserve"> hướng đến hành động có thể áp dụng cho nhiều môi trường giáo dục về khoa học, khoa học xã hội, ngôn ngữ hoặc nghệ thuật. Tuy nhiên, </w:t>
      </w:r>
      <w:r w:rsidR="00EB6CE3" w:rsidRPr="00EB6CE3">
        <w:rPr>
          <w:rStyle w:val="fontstyle21"/>
          <w:rFonts w:ascii="Palatino Linotype" w:hAnsi="Palatino Linotype"/>
          <w:color w:val="FF0000"/>
          <w:sz w:val="22"/>
          <w:szCs w:val="22"/>
        </w:rPr>
        <w:t xml:space="preserve">quá trình học tập môn Sinh học là môi trường đặc biệt phù hợp </w:t>
      </w:r>
      <w:r w:rsidR="00CF0835" w:rsidRPr="005F25D5">
        <w:rPr>
          <w:rStyle w:val="fontstyle21"/>
          <w:rFonts w:ascii="Palatino Linotype" w:hAnsi="Palatino Linotype"/>
          <w:color w:val="auto"/>
          <w:sz w:val="22"/>
          <w:szCs w:val="22"/>
        </w:rPr>
        <w:t xml:space="preserve">để phát triển </w:t>
      </w:r>
      <w:r w:rsidR="00072FCB" w:rsidRPr="005F25D5">
        <w:rPr>
          <w:rStyle w:val="fontstyle21"/>
          <w:rFonts w:ascii="Palatino Linotype" w:hAnsi="Palatino Linotype"/>
          <w:color w:val="auto"/>
          <w:sz w:val="22"/>
          <w:szCs w:val="22"/>
        </w:rPr>
        <w:t>TDPB</w:t>
      </w:r>
      <w:r w:rsidR="00CF0835" w:rsidRPr="005F25D5">
        <w:rPr>
          <w:rStyle w:val="fontstyle21"/>
          <w:rFonts w:ascii="Palatino Linotype" w:hAnsi="Palatino Linotype"/>
          <w:color w:val="auto"/>
          <w:sz w:val="22"/>
          <w:szCs w:val="22"/>
        </w:rPr>
        <w:t xml:space="preserve"> với một số lý do như</w:t>
      </w:r>
      <w:r w:rsidR="00C26B26" w:rsidRPr="005F25D5">
        <w:rPr>
          <w:rStyle w:val="fontstyle21"/>
          <w:rFonts w:ascii="Palatino Linotype" w:hAnsi="Palatino Linotype"/>
          <w:color w:val="auto"/>
          <w:sz w:val="22"/>
          <w:szCs w:val="22"/>
        </w:rPr>
        <w:t>:</w:t>
      </w:r>
      <w:r w:rsidR="00CF0835" w:rsidRPr="005F25D5">
        <w:rPr>
          <w:rStyle w:val="fontstyle21"/>
          <w:rFonts w:ascii="Palatino Linotype" w:hAnsi="Palatino Linotype"/>
          <w:color w:val="auto"/>
          <w:sz w:val="22"/>
          <w:szCs w:val="22"/>
        </w:rPr>
        <w:t xml:space="preserve"> </w:t>
      </w:r>
      <w:r w:rsidR="00CF0835" w:rsidRPr="005F25D5">
        <w:rPr>
          <w:rStyle w:val="fontstyle21"/>
          <w:rFonts w:ascii="Palatino Linotype" w:hAnsi="Palatino Linotype"/>
          <w:bCs/>
          <w:color w:val="auto"/>
          <w:sz w:val="22"/>
          <w:szCs w:val="22"/>
        </w:rPr>
        <w:t xml:space="preserve">những tranh cãi trong sinh học là những vấn đề được quan tâm hàng đầu trong nhiều bối cảnh cuộc sống; các vấn đề trong giáo dục sinh học có tác động xã hội, gần gũi với sở thích và nhu cầu của </w:t>
      </w:r>
      <w:r w:rsidR="00257848" w:rsidRPr="005F25D5">
        <w:rPr>
          <w:rStyle w:val="fontstyle21"/>
          <w:rFonts w:ascii="Palatino Linotype" w:hAnsi="Palatino Linotype"/>
          <w:bCs/>
          <w:color w:val="auto"/>
          <w:sz w:val="22"/>
          <w:szCs w:val="22"/>
        </w:rPr>
        <w:t>HS</w:t>
      </w:r>
      <w:r w:rsidR="00E01CA2" w:rsidRPr="005F25D5">
        <w:rPr>
          <w:rStyle w:val="fontstyle21"/>
          <w:rFonts w:ascii="Palatino Linotype" w:hAnsi="Palatino Linotype"/>
          <w:color w:val="auto"/>
          <w:sz w:val="22"/>
          <w:szCs w:val="22"/>
        </w:rPr>
        <w:t>; S</w:t>
      </w:r>
      <w:r w:rsidR="00CF0835" w:rsidRPr="005F25D5">
        <w:rPr>
          <w:rStyle w:val="fontstyle21"/>
          <w:rFonts w:ascii="Palatino Linotype" w:hAnsi="Palatino Linotype"/>
          <w:color w:val="auto"/>
          <w:sz w:val="22"/>
          <w:szCs w:val="22"/>
        </w:rPr>
        <w:t>inh học cung cấp các tình huống trong thế giới thực, trong đó các cá nhân được kỳ vọng sẽ đưa ra các quyết định độc lập và hợp lý</w:t>
      </w:r>
      <w:r w:rsidR="002F0772" w:rsidRPr="005F25D5">
        <w:rPr>
          <w:rStyle w:val="fontstyle21"/>
          <w:rFonts w:ascii="Palatino Linotype" w:hAnsi="Palatino Linotype"/>
          <w:color w:val="auto"/>
          <w:sz w:val="22"/>
          <w:szCs w:val="22"/>
        </w:rPr>
        <w:t xml:space="preserve">; </w:t>
      </w:r>
      <w:r w:rsidR="003228CF" w:rsidRPr="005F25D5">
        <w:rPr>
          <w:rStyle w:val="fontstyle21"/>
          <w:rFonts w:ascii="Palatino Linotype" w:hAnsi="Palatino Linotype"/>
          <w:color w:val="auto"/>
          <w:sz w:val="22"/>
          <w:szCs w:val="22"/>
        </w:rPr>
        <w:t>các vấn đề liên quan đến sinh họ</w:t>
      </w:r>
      <w:r w:rsidR="00A9719A" w:rsidRPr="005F25D5">
        <w:rPr>
          <w:rStyle w:val="fontstyle21"/>
          <w:rFonts w:ascii="Palatino Linotype" w:hAnsi="Palatino Linotype"/>
          <w:color w:val="auto"/>
          <w:sz w:val="22"/>
          <w:szCs w:val="22"/>
        </w:rPr>
        <w:t xml:space="preserve">c như </w:t>
      </w:r>
      <w:r w:rsidR="00C26B26" w:rsidRPr="005F25D5">
        <w:rPr>
          <w:rStyle w:val="fontstyle21"/>
          <w:rFonts w:ascii="Palatino Linotype" w:hAnsi="Palatino Linotype"/>
          <w:bCs/>
          <w:color w:val="auto"/>
          <w:sz w:val="22"/>
          <w:szCs w:val="22"/>
        </w:rPr>
        <w:t>vấn đề môi trường và sức khỏe là những vấn đề phức tạp, không có giải pháp rõ ràng, chắc chắn nên không chỉ liên quan đến việc hiểu các khái niệm khoa học mà còn liên quan đến quá trình xây dựng tri thức và đánh giá tri thức trong khoa học</w:t>
      </w:r>
      <w:r w:rsidR="002F0772" w:rsidRPr="005F25D5">
        <w:rPr>
          <w:rStyle w:val="fontstyle21"/>
          <w:rFonts w:ascii="Palatino Linotype" w:hAnsi="Palatino Linotype"/>
          <w:bCs/>
          <w:color w:val="auto"/>
          <w:sz w:val="22"/>
          <w:szCs w:val="22"/>
        </w:rPr>
        <w:t>…</w:t>
      </w:r>
      <w:r w:rsidR="00FA0416" w:rsidRPr="005F25D5">
        <w:rPr>
          <w:rStyle w:val="fontstyle21"/>
          <w:rFonts w:ascii="Palatino Linotype" w:hAnsi="Palatino Linotype"/>
          <w:bCs/>
          <w:color w:val="auto"/>
          <w:sz w:val="22"/>
          <w:szCs w:val="22"/>
        </w:rPr>
        <w:t xml:space="preserve"> [14</w:t>
      </w:r>
      <w:r w:rsidR="00DF049B" w:rsidRPr="005F25D5">
        <w:rPr>
          <w:rStyle w:val="fontstyle21"/>
          <w:rFonts w:ascii="Palatino Linotype" w:hAnsi="Palatino Linotype"/>
          <w:bCs/>
          <w:color w:val="auto"/>
          <w:sz w:val="22"/>
          <w:szCs w:val="22"/>
        </w:rPr>
        <w:t>]</w:t>
      </w:r>
    </w:p>
    <w:p w14:paraId="181D96ED" w14:textId="722EB24E" w:rsidR="00863E47" w:rsidRPr="005F25D5" w:rsidRDefault="00EB6CE3" w:rsidP="001D21B0">
      <w:pPr>
        <w:spacing w:before="120" w:after="60" w:line="276" w:lineRule="auto"/>
        <w:ind w:firstLine="426"/>
        <w:jc w:val="both"/>
        <w:rPr>
          <w:rStyle w:val="fontstyle21"/>
          <w:rFonts w:ascii="Palatino Linotype" w:hAnsi="Palatino Linotype"/>
          <w:bCs/>
          <w:color w:val="auto"/>
          <w:sz w:val="22"/>
          <w:szCs w:val="22"/>
        </w:rPr>
      </w:pPr>
      <w:r w:rsidRPr="00EB6CE3">
        <w:rPr>
          <w:rStyle w:val="fontstyle21"/>
          <w:rFonts w:ascii="Palatino Linotype" w:hAnsi="Palatino Linotype"/>
          <w:bCs/>
          <w:color w:val="auto"/>
          <w:sz w:val="22"/>
          <w:szCs w:val="22"/>
        </w:rPr>
        <w:t>TDPB là một trong những yêu cầu cần đạt về năng lực đặc thù của chương trình môn Sinh học 2018</w:t>
      </w:r>
      <w:r w:rsidR="00726179">
        <w:rPr>
          <w:rStyle w:val="fontstyle21"/>
          <w:rFonts w:ascii="Palatino Linotype" w:hAnsi="Palatino Linotype"/>
          <w:bCs/>
          <w:color w:val="auto"/>
          <w:sz w:val="22"/>
          <w:szCs w:val="22"/>
        </w:rPr>
        <w:t xml:space="preserve"> [15, tr. 6-7]</w:t>
      </w:r>
      <w:r w:rsidRPr="00EB6CE3">
        <w:rPr>
          <w:rStyle w:val="fontstyle21"/>
          <w:rFonts w:ascii="Palatino Linotype" w:hAnsi="Palatino Linotype"/>
          <w:bCs/>
          <w:color w:val="auto"/>
          <w:sz w:val="22"/>
          <w:szCs w:val="22"/>
        </w:rPr>
        <w:t>, thể hiện rõ trong 3 thành phần củanăng lực Sinh học, cụ thể như sau</w:t>
      </w:r>
      <w:r>
        <w:rPr>
          <w:rStyle w:val="fontstyle21"/>
          <w:rFonts w:ascii="Palatino Linotype" w:hAnsi="Palatino Linotype"/>
          <w:bCs/>
          <w:color w:val="auto"/>
          <w:sz w:val="22"/>
          <w:szCs w:val="22"/>
        </w:rPr>
        <w:t xml:space="preserve">: </w:t>
      </w:r>
    </w:p>
    <w:p w14:paraId="4233B4AD" w14:textId="4DC4E2A6" w:rsidR="0030533F" w:rsidRPr="005F25D5" w:rsidRDefault="00FB2C95" w:rsidP="0030533F">
      <w:pPr>
        <w:spacing w:before="120" w:after="60" w:line="276" w:lineRule="auto"/>
        <w:ind w:firstLine="426"/>
        <w:jc w:val="both"/>
        <w:rPr>
          <w:rStyle w:val="fontstyle21"/>
          <w:rFonts w:ascii="Palatino Linotype" w:hAnsi="Palatino Linotype"/>
          <w:bCs/>
          <w:color w:val="auto"/>
          <w:sz w:val="22"/>
          <w:szCs w:val="22"/>
        </w:rPr>
      </w:pPr>
      <w:r w:rsidRPr="005F25D5">
        <w:rPr>
          <w:rStyle w:val="fontstyle21"/>
          <w:rFonts w:ascii="Palatino Linotype" w:hAnsi="Palatino Linotype"/>
          <w:bCs/>
          <w:i/>
          <w:color w:val="auto"/>
          <w:sz w:val="22"/>
          <w:szCs w:val="22"/>
        </w:rPr>
        <w:t xml:space="preserve">+ </w:t>
      </w:r>
      <w:r w:rsidR="006B2505" w:rsidRPr="005F25D5">
        <w:rPr>
          <w:rStyle w:val="fontstyle21"/>
          <w:rFonts w:ascii="Palatino Linotype" w:hAnsi="Palatino Linotype"/>
          <w:bCs/>
          <w:i/>
          <w:color w:val="auto"/>
          <w:sz w:val="22"/>
          <w:szCs w:val="22"/>
        </w:rPr>
        <w:t>Năng lực n</w:t>
      </w:r>
      <w:r w:rsidRPr="005F25D5">
        <w:rPr>
          <w:rStyle w:val="fontstyle21"/>
          <w:rFonts w:ascii="Palatino Linotype" w:hAnsi="Palatino Linotype"/>
          <w:bCs/>
          <w:i/>
          <w:color w:val="auto"/>
          <w:sz w:val="22"/>
          <w:szCs w:val="22"/>
        </w:rPr>
        <w:t>hận thức sinh học</w:t>
      </w:r>
      <w:r w:rsidR="006B2505" w:rsidRPr="005F25D5">
        <w:rPr>
          <w:rStyle w:val="fontstyle21"/>
          <w:rFonts w:ascii="Palatino Linotype" w:hAnsi="Palatino Linotype"/>
          <w:bCs/>
          <w:i/>
          <w:color w:val="auto"/>
          <w:sz w:val="22"/>
          <w:szCs w:val="22"/>
        </w:rPr>
        <w:t>:</w:t>
      </w:r>
      <w:r w:rsidR="00F317B2" w:rsidRPr="005F25D5">
        <w:rPr>
          <w:rStyle w:val="fontstyle21"/>
          <w:rFonts w:ascii="Palatino Linotype" w:hAnsi="Palatino Linotype"/>
          <w:bCs/>
          <w:color w:val="auto"/>
          <w:sz w:val="22"/>
          <w:szCs w:val="22"/>
        </w:rPr>
        <w:t xml:space="preserve"> </w:t>
      </w:r>
      <w:r w:rsidR="00AB174E" w:rsidRPr="005F25D5">
        <w:rPr>
          <w:rStyle w:val="fontstyle21"/>
          <w:rFonts w:ascii="Palatino Linotype" w:hAnsi="Palatino Linotype"/>
          <w:bCs/>
          <w:color w:val="auto"/>
          <w:sz w:val="22"/>
          <w:szCs w:val="22"/>
        </w:rPr>
        <w:t xml:space="preserve">Năng lực nhận thức sinh học cung cấp kiến thức nền tảng để </w:t>
      </w:r>
      <w:r w:rsidR="00726179">
        <w:rPr>
          <w:rStyle w:val="fontstyle21"/>
          <w:rFonts w:ascii="Palatino Linotype" w:hAnsi="Palatino Linotype"/>
          <w:bCs/>
          <w:color w:val="auto"/>
          <w:sz w:val="22"/>
          <w:szCs w:val="22"/>
        </w:rPr>
        <w:t>HS</w:t>
      </w:r>
      <w:r w:rsidR="00AB174E" w:rsidRPr="005F25D5">
        <w:rPr>
          <w:rStyle w:val="fontstyle21"/>
          <w:rFonts w:ascii="Palatino Linotype" w:hAnsi="Palatino Linotype"/>
          <w:bCs/>
          <w:color w:val="auto"/>
          <w:sz w:val="22"/>
          <w:szCs w:val="22"/>
        </w:rPr>
        <w:t xml:space="preserve">thực hiện phản biện trong quá trình học tập môn Sinh học. </w:t>
      </w:r>
      <w:r w:rsidR="00BD17FE" w:rsidRPr="005F25D5">
        <w:rPr>
          <w:rStyle w:val="fontstyle21"/>
          <w:rFonts w:ascii="Palatino Linotype" w:hAnsi="Palatino Linotype"/>
          <w:bCs/>
          <w:color w:val="auto"/>
          <w:sz w:val="22"/>
          <w:szCs w:val="22"/>
        </w:rPr>
        <w:t xml:space="preserve">Ngoài ra, một biểu hiện đáng chú ý của năng lực này liên quan trực tiếp với năng lực </w:t>
      </w:r>
      <w:r w:rsidR="00A30818">
        <w:rPr>
          <w:rStyle w:val="fontstyle21"/>
          <w:rFonts w:ascii="Palatino Linotype" w:hAnsi="Palatino Linotype"/>
          <w:bCs/>
          <w:color w:val="auto"/>
          <w:sz w:val="22"/>
          <w:szCs w:val="22"/>
        </w:rPr>
        <w:t>TDPB</w:t>
      </w:r>
      <w:r w:rsidR="00BD17FE" w:rsidRPr="005F25D5">
        <w:rPr>
          <w:rStyle w:val="fontstyle21"/>
          <w:rFonts w:ascii="Palatino Linotype" w:hAnsi="Palatino Linotype"/>
          <w:bCs/>
          <w:color w:val="auto"/>
          <w:sz w:val="22"/>
          <w:szCs w:val="22"/>
        </w:rPr>
        <w:t xml:space="preserve"> chính là</w:t>
      </w:r>
      <w:r w:rsidR="006B2505" w:rsidRPr="005F25D5">
        <w:rPr>
          <w:rStyle w:val="fontstyle21"/>
          <w:rFonts w:ascii="Palatino Linotype" w:hAnsi="Palatino Linotype"/>
          <w:bCs/>
          <w:color w:val="auto"/>
          <w:sz w:val="22"/>
          <w:szCs w:val="22"/>
        </w:rPr>
        <w:t xml:space="preserve"> “</w:t>
      </w:r>
      <w:r w:rsidR="00BD17FE" w:rsidRPr="005F25D5">
        <w:rPr>
          <w:rStyle w:val="fontstyle21"/>
          <w:rFonts w:ascii="Palatino Linotype" w:hAnsi="Palatino Linotype"/>
          <w:bCs/>
          <w:color w:val="auto"/>
          <w:sz w:val="22"/>
          <w:szCs w:val="22"/>
        </w:rPr>
        <w:t>n</w:t>
      </w:r>
      <w:r w:rsidR="006B2505" w:rsidRPr="005F25D5">
        <w:rPr>
          <w:rStyle w:val="fontstyle21"/>
          <w:rFonts w:ascii="Palatino Linotype" w:hAnsi="Palatino Linotype"/>
          <w:bCs/>
          <w:color w:val="auto"/>
          <w:sz w:val="22"/>
          <w:szCs w:val="22"/>
        </w:rPr>
        <w:t>hận ra và chỉnh sửa được những điểm sai; đưa ra được những nhận định có tính phê phán liên quan tới chủ đề trong thảo luận”.</w:t>
      </w:r>
    </w:p>
    <w:p w14:paraId="54A71BA0" w14:textId="4CDA6E1A" w:rsidR="00DC6A48" w:rsidRPr="005F25D5" w:rsidRDefault="00F048B5" w:rsidP="0030533F">
      <w:pPr>
        <w:spacing w:before="120" w:after="60" w:line="276" w:lineRule="auto"/>
        <w:ind w:firstLine="426"/>
        <w:jc w:val="both"/>
        <w:rPr>
          <w:rStyle w:val="fontstyle21"/>
          <w:rFonts w:ascii="Palatino Linotype" w:hAnsi="Palatino Linotype"/>
          <w:bCs/>
          <w:color w:val="auto"/>
          <w:sz w:val="22"/>
          <w:szCs w:val="22"/>
        </w:rPr>
      </w:pPr>
      <w:r w:rsidRPr="005F25D5">
        <w:rPr>
          <w:rStyle w:val="fontstyle21"/>
          <w:rFonts w:ascii="Palatino Linotype" w:hAnsi="Palatino Linotype"/>
          <w:bCs/>
          <w:i/>
          <w:color w:val="auto"/>
          <w:sz w:val="22"/>
          <w:szCs w:val="22"/>
        </w:rPr>
        <w:t>+ Năng lực tìm hiểu thế giới sống:</w:t>
      </w:r>
      <w:r w:rsidRPr="005F25D5">
        <w:rPr>
          <w:rStyle w:val="fontstyle21"/>
          <w:rFonts w:ascii="Palatino Linotype" w:hAnsi="Palatino Linotype"/>
          <w:bCs/>
          <w:color w:val="auto"/>
          <w:sz w:val="22"/>
          <w:szCs w:val="22"/>
        </w:rPr>
        <w:t xml:space="preserve"> </w:t>
      </w:r>
      <w:r w:rsidR="00726179" w:rsidRPr="00726179">
        <w:rPr>
          <w:rStyle w:val="fontstyle21"/>
          <w:rFonts w:ascii="Palatino Linotype" w:hAnsi="Palatino Linotype"/>
          <w:bCs/>
          <w:color w:val="FF0000"/>
          <w:sz w:val="22"/>
          <w:szCs w:val="22"/>
        </w:rPr>
        <w:t>Các</w:t>
      </w:r>
      <w:r w:rsidR="00DC6A48" w:rsidRPr="005F25D5">
        <w:rPr>
          <w:rStyle w:val="fontstyle21"/>
          <w:rFonts w:ascii="Palatino Linotype" w:hAnsi="Palatino Linotype"/>
          <w:bCs/>
          <w:color w:val="auto"/>
          <w:sz w:val="22"/>
          <w:szCs w:val="22"/>
        </w:rPr>
        <w:t xml:space="preserve"> yêu cầu cần đạt của năng lực này có liên quan đến </w:t>
      </w:r>
      <w:r w:rsidR="00A30818">
        <w:rPr>
          <w:rStyle w:val="fontstyle21"/>
          <w:rFonts w:ascii="Palatino Linotype" w:hAnsi="Palatino Linotype"/>
          <w:bCs/>
          <w:color w:val="auto"/>
          <w:sz w:val="22"/>
          <w:szCs w:val="22"/>
        </w:rPr>
        <w:t>TDPB</w:t>
      </w:r>
      <w:r w:rsidR="00B648B9" w:rsidRPr="005F25D5">
        <w:rPr>
          <w:rStyle w:val="fontstyle21"/>
          <w:rFonts w:ascii="Palatino Linotype" w:hAnsi="Palatino Linotype"/>
          <w:bCs/>
          <w:color w:val="auto"/>
          <w:sz w:val="22"/>
          <w:szCs w:val="22"/>
        </w:rPr>
        <w:t xml:space="preserve"> như là</w:t>
      </w:r>
      <w:r w:rsidR="00DC6A48" w:rsidRPr="005F25D5">
        <w:rPr>
          <w:rStyle w:val="fontstyle21"/>
          <w:rFonts w:ascii="Palatino Linotype" w:hAnsi="Palatino Linotype"/>
          <w:bCs/>
          <w:color w:val="auto"/>
          <w:sz w:val="22"/>
          <w:szCs w:val="22"/>
        </w:rPr>
        <w:t xml:space="preserve"> “đặt ra được các câu hỏi liên quan đến vấn đề; phân tích được bối cảnh để đề xuất vấn đề”</w:t>
      </w:r>
      <w:r w:rsidR="00B648B9" w:rsidRPr="005F25D5">
        <w:rPr>
          <w:rStyle w:val="fontstyle21"/>
          <w:rFonts w:ascii="Palatino Linotype" w:hAnsi="Palatino Linotype"/>
          <w:bCs/>
          <w:color w:val="auto"/>
          <w:sz w:val="22"/>
          <w:szCs w:val="22"/>
        </w:rPr>
        <w:t>;</w:t>
      </w:r>
      <w:r w:rsidR="00022AE1" w:rsidRPr="005F25D5">
        <w:rPr>
          <w:rStyle w:val="fontstyle21"/>
          <w:rFonts w:ascii="Palatino Linotype" w:hAnsi="Palatino Linotype"/>
          <w:bCs/>
          <w:color w:val="auto"/>
          <w:sz w:val="22"/>
          <w:szCs w:val="22"/>
        </w:rPr>
        <w:t xml:space="preserve"> “phân tích được vấn đề để nêu được phán đoán”, “đánh giá </w:t>
      </w:r>
      <w:r w:rsidR="00022AE1" w:rsidRPr="005F25D5">
        <w:rPr>
          <w:rStyle w:val="fontstyle21"/>
          <w:rFonts w:ascii="Palatino Linotype" w:hAnsi="Palatino Linotype"/>
          <w:bCs/>
          <w:color w:val="auto"/>
          <w:sz w:val="22"/>
          <w:szCs w:val="22"/>
        </w:rPr>
        <w:lastRenderedPageBreak/>
        <w:t>được kết quả dựa trên phân tích, xử lí các dữ liệu bằng các tham số thống kê đơn giả</w:t>
      </w:r>
      <w:r w:rsidR="00B648B9" w:rsidRPr="005F25D5">
        <w:rPr>
          <w:rStyle w:val="fontstyle21"/>
          <w:rFonts w:ascii="Palatino Linotype" w:hAnsi="Palatino Linotype"/>
          <w:bCs/>
          <w:color w:val="auto"/>
          <w:sz w:val="22"/>
          <w:szCs w:val="22"/>
        </w:rPr>
        <w:t>n”;</w:t>
      </w:r>
      <w:r w:rsidR="00022AE1" w:rsidRPr="005F25D5">
        <w:rPr>
          <w:rStyle w:val="fontstyle21"/>
          <w:rFonts w:ascii="Palatino Linotype" w:hAnsi="Palatino Linotype"/>
          <w:bCs/>
          <w:color w:val="auto"/>
          <w:sz w:val="22"/>
          <w:szCs w:val="22"/>
        </w:rPr>
        <w:t xml:space="preserve"> </w:t>
      </w:r>
      <w:r w:rsidR="00A31273" w:rsidRPr="005F25D5">
        <w:rPr>
          <w:rStyle w:val="fontstyle21"/>
          <w:rFonts w:ascii="Palatino Linotype" w:hAnsi="Palatino Linotype"/>
          <w:bCs/>
          <w:color w:val="auto"/>
          <w:sz w:val="22"/>
          <w:szCs w:val="22"/>
        </w:rPr>
        <w:t xml:space="preserve"> “h</w:t>
      </w:r>
      <w:r w:rsidR="0093692A" w:rsidRPr="005F25D5">
        <w:rPr>
          <w:rStyle w:val="fontstyle21"/>
          <w:rFonts w:ascii="Palatino Linotype" w:hAnsi="Palatino Linotype"/>
          <w:bCs/>
          <w:color w:val="auto"/>
          <w:sz w:val="22"/>
          <w:szCs w:val="22"/>
        </w:rPr>
        <w:t>ợp tác được với đối tác bằng thái độ lắng nghe tích cực và tôn trọng quan điểm, ý kiến đánh giá do người khác đưa ra để tiếp thu tích cực và giải trình, phản biện, bảo vệ kết quả nghiên cứu một cách thuyết phục.</w:t>
      </w:r>
      <w:r w:rsidR="00A31273" w:rsidRPr="005F25D5">
        <w:rPr>
          <w:rStyle w:val="fontstyle21"/>
          <w:rFonts w:ascii="Palatino Linotype" w:hAnsi="Palatino Linotype"/>
          <w:bCs/>
          <w:color w:val="auto"/>
          <w:sz w:val="22"/>
          <w:szCs w:val="22"/>
        </w:rPr>
        <w:t>”</w:t>
      </w:r>
    </w:p>
    <w:p w14:paraId="29DBAD9B" w14:textId="1488DC68" w:rsidR="0093692A" w:rsidRPr="005F25D5" w:rsidRDefault="0093692A" w:rsidP="00DC6A48">
      <w:pPr>
        <w:spacing w:before="120" w:after="60" w:line="276" w:lineRule="auto"/>
        <w:ind w:firstLine="426"/>
        <w:jc w:val="both"/>
        <w:rPr>
          <w:rStyle w:val="fontstyle21"/>
          <w:rFonts w:ascii="Palatino Linotype" w:hAnsi="Palatino Linotype"/>
          <w:bCs/>
          <w:color w:val="auto"/>
          <w:sz w:val="22"/>
          <w:szCs w:val="22"/>
        </w:rPr>
      </w:pPr>
      <w:r w:rsidRPr="005F25D5">
        <w:rPr>
          <w:rStyle w:val="fontstyle21"/>
          <w:rFonts w:ascii="Palatino Linotype" w:hAnsi="Palatino Linotype"/>
          <w:bCs/>
          <w:i/>
          <w:color w:val="auto"/>
          <w:sz w:val="22"/>
          <w:szCs w:val="22"/>
        </w:rPr>
        <w:t>+ Năng lực vận dụ</w:t>
      </w:r>
      <w:r w:rsidR="00CC078A" w:rsidRPr="005F25D5">
        <w:rPr>
          <w:rStyle w:val="fontstyle21"/>
          <w:rFonts w:ascii="Palatino Linotype" w:hAnsi="Palatino Linotype"/>
          <w:bCs/>
          <w:i/>
          <w:color w:val="auto"/>
          <w:sz w:val="22"/>
          <w:szCs w:val="22"/>
        </w:rPr>
        <w:t xml:space="preserve">ng </w:t>
      </w:r>
      <w:r w:rsidRPr="005F25D5">
        <w:rPr>
          <w:rStyle w:val="fontstyle21"/>
          <w:rFonts w:ascii="Palatino Linotype" w:hAnsi="Palatino Linotype"/>
          <w:bCs/>
          <w:i/>
          <w:color w:val="auto"/>
          <w:sz w:val="22"/>
          <w:szCs w:val="22"/>
        </w:rPr>
        <w:t>kiến thức, kĩ năng đã học</w:t>
      </w:r>
      <w:r w:rsidR="00CC078A" w:rsidRPr="005F25D5">
        <w:rPr>
          <w:rStyle w:val="fontstyle21"/>
          <w:rFonts w:ascii="Palatino Linotype" w:hAnsi="Palatino Linotype"/>
          <w:bCs/>
          <w:i/>
          <w:color w:val="auto"/>
          <w:sz w:val="22"/>
          <w:szCs w:val="22"/>
        </w:rPr>
        <w:t>:</w:t>
      </w:r>
      <w:r w:rsidRPr="005F25D5">
        <w:rPr>
          <w:rStyle w:val="fontstyle21"/>
          <w:rFonts w:ascii="Palatino Linotype" w:hAnsi="Palatino Linotype"/>
          <w:bCs/>
          <w:color w:val="auto"/>
          <w:sz w:val="22"/>
          <w:szCs w:val="22"/>
        </w:rPr>
        <w:t xml:space="preserve"> </w:t>
      </w:r>
      <w:r w:rsidR="00F1237B" w:rsidRPr="005F25D5">
        <w:rPr>
          <w:rStyle w:val="fontstyle21"/>
          <w:rFonts w:ascii="Palatino Linotype" w:hAnsi="Palatino Linotype"/>
          <w:bCs/>
          <w:color w:val="auto"/>
          <w:sz w:val="22"/>
          <w:szCs w:val="22"/>
        </w:rPr>
        <w:t xml:space="preserve">Năng lực </w:t>
      </w:r>
      <w:r w:rsidR="00A30818">
        <w:rPr>
          <w:rStyle w:val="fontstyle21"/>
          <w:rFonts w:ascii="Palatino Linotype" w:hAnsi="Palatino Linotype"/>
          <w:bCs/>
          <w:color w:val="auto"/>
          <w:sz w:val="22"/>
          <w:szCs w:val="22"/>
        </w:rPr>
        <w:t>TDPB</w:t>
      </w:r>
      <w:r w:rsidR="00F1237B" w:rsidRPr="005F25D5">
        <w:rPr>
          <w:rStyle w:val="fontstyle21"/>
          <w:rFonts w:ascii="Palatino Linotype" w:hAnsi="Palatino Linotype"/>
          <w:bCs/>
          <w:color w:val="auto"/>
          <w:sz w:val="22"/>
          <w:szCs w:val="22"/>
        </w:rPr>
        <w:t xml:space="preserve"> của </w:t>
      </w:r>
      <w:r w:rsidR="00C86857">
        <w:rPr>
          <w:rStyle w:val="fontstyle21"/>
          <w:rFonts w:ascii="Palatino Linotype" w:hAnsi="Palatino Linotype"/>
          <w:bCs/>
          <w:color w:val="auto"/>
          <w:sz w:val="22"/>
          <w:szCs w:val="22"/>
        </w:rPr>
        <w:t>HS</w:t>
      </w:r>
      <w:r w:rsidR="00F1237B" w:rsidRPr="005F25D5">
        <w:rPr>
          <w:rStyle w:val="fontstyle21"/>
          <w:rFonts w:ascii="Palatino Linotype" w:hAnsi="Palatino Linotype"/>
          <w:bCs/>
          <w:color w:val="auto"/>
          <w:sz w:val="22"/>
          <w:szCs w:val="22"/>
        </w:rPr>
        <w:t xml:space="preserve"> là cần thiết để HS có thể </w:t>
      </w:r>
      <w:r w:rsidR="0030533F" w:rsidRPr="005F25D5">
        <w:rPr>
          <w:rStyle w:val="fontstyle21"/>
          <w:rFonts w:ascii="Palatino Linotype" w:hAnsi="Palatino Linotype"/>
          <w:bCs/>
          <w:color w:val="auto"/>
          <w:sz w:val="22"/>
          <w:szCs w:val="22"/>
        </w:rPr>
        <w:t>“</w:t>
      </w:r>
      <w:r w:rsidRPr="005F25D5">
        <w:rPr>
          <w:rStyle w:val="fontstyle21"/>
          <w:rFonts w:ascii="Palatino Linotype" w:hAnsi="Palatino Linotype"/>
          <w:bCs/>
          <w:color w:val="auto"/>
          <w:sz w:val="22"/>
          <w:szCs w:val="22"/>
        </w:rPr>
        <w:t>giải thích, đánh giá hiện tượng thường gặp trong tự nhiên và trong đời sống; có thái độ và hành vi ứng xử thích hợp</w:t>
      </w:r>
      <w:r w:rsidR="00F317B2" w:rsidRPr="005F25D5">
        <w:rPr>
          <w:rStyle w:val="fontstyle21"/>
          <w:rFonts w:ascii="Palatino Linotype" w:hAnsi="Palatino Linotype"/>
          <w:bCs/>
          <w:color w:val="auto"/>
          <w:sz w:val="22"/>
          <w:szCs w:val="22"/>
        </w:rPr>
        <w:t>.</w:t>
      </w:r>
      <w:r w:rsidR="0030533F" w:rsidRPr="005F25D5">
        <w:rPr>
          <w:rStyle w:val="fontstyle21"/>
          <w:rFonts w:ascii="Palatino Linotype" w:hAnsi="Palatino Linotype"/>
          <w:bCs/>
          <w:color w:val="auto"/>
          <w:sz w:val="22"/>
          <w:szCs w:val="22"/>
        </w:rPr>
        <w:t>”</w:t>
      </w:r>
    </w:p>
    <w:p w14:paraId="6EEF9847" w14:textId="258BDD50" w:rsidR="009D4F04" w:rsidRPr="005F25D5" w:rsidRDefault="00863E47" w:rsidP="0085044D">
      <w:pPr>
        <w:spacing w:before="120" w:after="60" w:line="276" w:lineRule="auto"/>
        <w:ind w:firstLine="426"/>
        <w:jc w:val="both"/>
        <w:rPr>
          <w:rStyle w:val="fontstyle21"/>
          <w:rFonts w:ascii="Palatino Linotype" w:hAnsi="Palatino Linotype"/>
          <w:bCs/>
          <w:color w:val="auto"/>
          <w:sz w:val="22"/>
          <w:szCs w:val="22"/>
        </w:rPr>
      </w:pPr>
      <w:r w:rsidRPr="005F25D5">
        <w:rPr>
          <w:rStyle w:val="fontstyle21"/>
          <w:rFonts w:ascii="Palatino Linotype" w:hAnsi="Palatino Linotype"/>
          <w:bCs/>
          <w:color w:val="auto"/>
          <w:sz w:val="22"/>
          <w:szCs w:val="22"/>
        </w:rPr>
        <w:t>N</w:t>
      </w:r>
      <w:r w:rsidR="00665764" w:rsidRPr="005F25D5">
        <w:rPr>
          <w:rStyle w:val="fontstyle21"/>
          <w:rFonts w:ascii="Palatino Linotype" w:hAnsi="Palatino Linotype"/>
          <w:bCs/>
          <w:color w:val="auto"/>
          <w:sz w:val="22"/>
          <w:szCs w:val="22"/>
        </w:rPr>
        <w:t xml:space="preserve">hững đơn vị kiến thức được chọn để dạy học theo hướng phát triển </w:t>
      </w:r>
      <w:r w:rsidR="00072FCB" w:rsidRPr="005F25D5">
        <w:rPr>
          <w:rStyle w:val="fontstyle21"/>
          <w:rFonts w:ascii="Palatino Linotype" w:hAnsi="Palatino Linotype"/>
          <w:bCs/>
          <w:color w:val="auto"/>
          <w:sz w:val="22"/>
          <w:szCs w:val="22"/>
        </w:rPr>
        <w:t>TDPB</w:t>
      </w:r>
      <w:r w:rsidR="00665764" w:rsidRPr="005F25D5">
        <w:rPr>
          <w:rStyle w:val="fontstyle21"/>
          <w:rFonts w:ascii="Palatino Linotype" w:hAnsi="Palatino Linotype"/>
          <w:bCs/>
          <w:color w:val="auto"/>
          <w:sz w:val="22"/>
          <w:szCs w:val="22"/>
        </w:rPr>
        <w:t xml:space="preserve"> cần đáp ứng được một số tiêu chuẩn nhất định như:</w:t>
      </w:r>
      <w:r w:rsidR="00D97AFF" w:rsidRPr="005F25D5">
        <w:rPr>
          <w:rStyle w:val="fontstyle21"/>
          <w:rFonts w:ascii="Palatino Linotype" w:hAnsi="Palatino Linotype"/>
          <w:bCs/>
          <w:color w:val="auto"/>
          <w:sz w:val="22"/>
          <w:szCs w:val="22"/>
        </w:rPr>
        <w:t xml:space="preserve"> </w:t>
      </w:r>
      <w:r w:rsidR="00817287" w:rsidRPr="005F25D5">
        <w:rPr>
          <w:rStyle w:val="fontstyle21"/>
          <w:rFonts w:ascii="Palatino Linotype" w:hAnsi="Palatino Linotype"/>
          <w:bCs/>
          <w:color w:val="auto"/>
          <w:sz w:val="22"/>
          <w:szCs w:val="22"/>
        </w:rPr>
        <w:t xml:space="preserve">Chứa các </w:t>
      </w:r>
      <w:r w:rsidR="005B447A" w:rsidRPr="005F25D5">
        <w:rPr>
          <w:rStyle w:val="fontstyle21"/>
          <w:rFonts w:ascii="Palatino Linotype" w:hAnsi="Palatino Linotype"/>
          <w:bCs/>
          <w:color w:val="auto"/>
          <w:sz w:val="22"/>
          <w:szCs w:val="22"/>
        </w:rPr>
        <w:t>vấn đề</w:t>
      </w:r>
      <w:r w:rsidR="00817287" w:rsidRPr="005F25D5">
        <w:rPr>
          <w:rStyle w:val="fontstyle21"/>
          <w:rFonts w:ascii="Palatino Linotype" w:hAnsi="Palatino Linotype"/>
          <w:bCs/>
          <w:color w:val="auto"/>
          <w:sz w:val="22"/>
          <w:szCs w:val="22"/>
        </w:rPr>
        <w:t xml:space="preserve"> trong thế giới thự</w:t>
      </w:r>
      <w:r w:rsidR="00D97AFF" w:rsidRPr="005F25D5">
        <w:rPr>
          <w:rStyle w:val="fontstyle21"/>
          <w:rFonts w:ascii="Palatino Linotype" w:hAnsi="Palatino Linotype"/>
          <w:bCs/>
          <w:color w:val="auto"/>
          <w:sz w:val="22"/>
          <w:szCs w:val="22"/>
        </w:rPr>
        <w:t>c; m</w:t>
      </w:r>
      <w:r w:rsidR="00BF76D7" w:rsidRPr="005F25D5">
        <w:rPr>
          <w:rStyle w:val="fontstyle21"/>
          <w:rFonts w:ascii="Palatino Linotype" w:hAnsi="Palatino Linotype"/>
          <w:bCs/>
          <w:color w:val="auto"/>
          <w:sz w:val="22"/>
          <w:szCs w:val="22"/>
        </w:rPr>
        <w:t>ang tính đa chiều</w:t>
      </w:r>
      <w:r w:rsidR="001823E2" w:rsidRPr="005F25D5">
        <w:rPr>
          <w:rStyle w:val="fontstyle21"/>
          <w:rFonts w:ascii="Palatino Linotype" w:hAnsi="Palatino Linotype"/>
          <w:bCs/>
          <w:color w:val="auto"/>
          <w:sz w:val="22"/>
          <w:szCs w:val="22"/>
        </w:rPr>
        <w:t>, không rõ ràng</w:t>
      </w:r>
      <w:r w:rsidR="00BF76D7" w:rsidRPr="005F25D5">
        <w:rPr>
          <w:rStyle w:val="fontstyle21"/>
          <w:rFonts w:ascii="Palatino Linotype" w:hAnsi="Palatino Linotype"/>
          <w:bCs/>
          <w:color w:val="auto"/>
          <w:sz w:val="22"/>
          <w:szCs w:val="22"/>
        </w:rPr>
        <w:t xml:space="preserve"> hoặc có thể</w:t>
      </w:r>
      <w:r w:rsidR="00D97AFF" w:rsidRPr="005F25D5">
        <w:rPr>
          <w:rStyle w:val="fontstyle21"/>
          <w:rFonts w:ascii="Palatino Linotype" w:hAnsi="Palatino Linotype"/>
          <w:bCs/>
          <w:color w:val="auto"/>
          <w:sz w:val="22"/>
          <w:szCs w:val="22"/>
        </w:rPr>
        <w:t xml:space="preserve"> gây tranh cãi; đ</w:t>
      </w:r>
      <w:r w:rsidR="00BF76D7" w:rsidRPr="005F25D5">
        <w:rPr>
          <w:rStyle w:val="fontstyle21"/>
          <w:rFonts w:ascii="Palatino Linotype" w:hAnsi="Palatino Linotype"/>
          <w:bCs/>
          <w:color w:val="auto"/>
          <w:sz w:val="22"/>
          <w:szCs w:val="22"/>
        </w:rPr>
        <w:t>òi hỏi phải thực hiện kết hợp nhiều thao tác tư duy</w:t>
      </w:r>
      <w:r w:rsidR="00A33200" w:rsidRPr="005F25D5">
        <w:rPr>
          <w:rStyle w:val="fontstyle21"/>
          <w:rFonts w:ascii="Palatino Linotype" w:hAnsi="Palatino Linotype"/>
          <w:bCs/>
          <w:color w:val="auto"/>
          <w:sz w:val="22"/>
          <w:szCs w:val="22"/>
        </w:rPr>
        <w:t xml:space="preserve"> bậc cao như phân tích, tổng hợ</w:t>
      </w:r>
      <w:r w:rsidR="00D97AFF" w:rsidRPr="005F25D5">
        <w:rPr>
          <w:rStyle w:val="fontstyle21"/>
          <w:rFonts w:ascii="Palatino Linotype" w:hAnsi="Palatino Linotype"/>
          <w:bCs/>
          <w:color w:val="auto"/>
          <w:sz w:val="22"/>
          <w:szCs w:val="22"/>
        </w:rPr>
        <w:t>p, đánh giá; và t</w:t>
      </w:r>
      <w:r w:rsidR="00817287" w:rsidRPr="005F25D5">
        <w:rPr>
          <w:rStyle w:val="fontstyle21"/>
          <w:rFonts w:ascii="Palatino Linotype" w:hAnsi="Palatino Linotype"/>
          <w:bCs/>
          <w:color w:val="auto"/>
          <w:sz w:val="22"/>
          <w:szCs w:val="22"/>
        </w:rPr>
        <w:t xml:space="preserve">hu hút được sự quan tâm của </w:t>
      </w:r>
      <w:r w:rsidR="008F2612" w:rsidRPr="005F25D5">
        <w:rPr>
          <w:rStyle w:val="fontstyle21"/>
          <w:rFonts w:ascii="Palatino Linotype" w:hAnsi="Palatino Linotype"/>
          <w:bCs/>
          <w:color w:val="auto"/>
          <w:sz w:val="22"/>
          <w:szCs w:val="22"/>
        </w:rPr>
        <w:t>HS</w:t>
      </w:r>
      <w:r w:rsidR="00817287" w:rsidRPr="005F25D5">
        <w:rPr>
          <w:rStyle w:val="fontstyle21"/>
          <w:rFonts w:ascii="Palatino Linotype" w:hAnsi="Palatino Linotype"/>
          <w:bCs/>
          <w:color w:val="auto"/>
          <w:sz w:val="22"/>
          <w:szCs w:val="22"/>
        </w:rPr>
        <w:t>.</w:t>
      </w:r>
      <w:r w:rsidR="0085044D">
        <w:rPr>
          <w:rStyle w:val="fontstyle21"/>
          <w:rFonts w:ascii="Palatino Linotype" w:hAnsi="Palatino Linotype"/>
          <w:bCs/>
          <w:color w:val="auto"/>
          <w:sz w:val="22"/>
          <w:szCs w:val="22"/>
        </w:rPr>
        <w:t xml:space="preserve"> </w:t>
      </w:r>
      <w:r w:rsidR="002D0491" w:rsidRPr="00C86857">
        <w:rPr>
          <w:rStyle w:val="fontstyle21"/>
          <w:rFonts w:ascii="Palatino Linotype" w:hAnsi="Palatino Linotype"/>
          <w:bCs/>
          <w:i/>
          <w:color w:val="FF0000"/>
          <w:sz w:val="22"/>
          <w:szCs w:val="22"/>
        </w:rPr>
        <w:t>Ví dụ:</w:t>
      </w:r>
      <w:r w:rsidR="002D0491" w:rsidRPr="00C86857">
        <w:rPr>
          <w:rStyle w:val="fontstyle21"/>
          <w:rFonts w:ascii="Palatino Linotype" w:hAnsi="Palatino Linotype"/>
          <w:bCs/>
          <w:color w:val="FF0000"/>
          <w:sz w:val="22"/>
          <w:szCs w:val="22"/>
        </w:rPr>
        <w:t xml:space="preserve"> </w:t>
      </w:r>
      <w:r w:rsidR="00AC211B" w:rsidRPr="00C86857">
        <w:rPr>
          <w:rStyle w:val="fontstyle21"/>
          <w:rFonts w:ascii="Palatino Linotype" w:hAnsi="Palatino Linotype"/>
          <w:bCs/>
          <w:color w:val="FF0000"/>
          <w:sz w:val="22"/>
          <w:szCs w:val="22"/>
        </w:rPr>
        <w:t xml:space="preserve">Trong </w:t>
      </w:r>
      <w:r w:rsidR="00001B52" w:rsidRPr="00C86857">
        <w:rPr>
          <w:rStyle w:val="fontstyle21"/>
          <w:rFonts w:ascii="Palatino Linotype" w:hAnsi="Palatino Linotype"/>
          <w:bCs/>
          <w:color w:val="FF0000"/>
          <w:sz w:val="22"/>
          <w:szCs w:val="22"/>
        </w:rPr>
        <w:t xml:space="preserve">dạy học </w:t>
      </w:r>
      <w:r w:rsidR="00AC211B" w:rsidRPr="00C86857">
        <w:rPr>
          <w:rStyle w:val="fontstyle21"/>
          <w:rFonts w:ascii="Palatino Linotype" w:hAnsi="Palatino Linotype"/>
          <w:bCs/>
          <w:color w:val="FF0000"/>
          <w:sz w:val="22"/>
          <w:szCs w:val="22"/>
        </w:rPr>
        <w:t xml:space="preserve">phần Tiến hóa, </w:t>
      </w:r>
      <w:r w:rsidR="00001B52" w:rsidRPr="00C86857">
        <w:rPr>
          <w:rStyle w:val="fontstyle21"/>
          <w:rFonts w:ascii="Palatino Linotype" w:hAnsi="Palatino Linotype"/>
          <w:bCs/>
          <w:color w:val="FF0000"/>
          <w:sz w:val="22"/>
          <w:szCs w:val="22"/>
        </w:rPr>
        <w:t xml:space="preserve">có thể chọn </w:t>
      </w:r>
      <w:r w:rsidR="00AC211B" w:rsidRPr="00C86857">
        <w:rPr>
          <w:rStyle w:val="fontstyle21"/>
          <w:rFonts w:ascii="Palatino Linotype" w:hAnsi="Palatino Linotype"/>
          <w:bCs/>
          <w:color w:val="FF0000"/>
          <w:sz w:val="22"/>
          <w:szCs w:val="22"/>
        </w:rPr>
        <w:t xml:space="preserve">vấn đề “Cơ chế hình thành đặc điểm thích nghi” </w:t>
      </w:r>
      <w:r w:rsidR="00001B52" w:rsidRPr="00C86857">
        <w:rPr>
          <w:rStyle w:val="fontstyle21"/>
          <w:rFonts w:ascii="Palatino Linotype" w:hAnsi="Palatino Linotype"/>
          <w:bCs/>
          <w:color w:val="FF0000"/>
          <w:sz w:val="22"/>
          <w:szCs w:val="22"/>
        </w:rPr>
        <w:t xml:space="preserve">vì đây là một vấn đề </w:t>
      </w:r>
      <w:r w:rsidR="00F11057" w:rsidRPr="00C86857">
        <w:rPr>
          <w:rStyle w:val="fontstyle21"/>
          <w:rFonts w:ascii="Palatino Linotype" w:hAnsi="Palatino Linotype"/>
          <w:bCs/>
          <w:color w:val="FF0000"/>
          <w:sz w:val="22"/>
          <w:szCs w:val="22"/>
        </w:rPr>
        <w:t xml:space="preserve">được giải thích </w:t>
      </w:r>
      <w:r w:rsidR="005F20A1" w:rsidRPr="00C86857">
        <w:rPr>
          <w:rStyle w:val="fontstyle21"/>
          <w:rFonts w:ascii="Palatino Linotype" w:hAnsi="Palatino Linotype"/>
          <w:bCs/>
          <w:color w:val="FF0000"/>
          <w:sz w:val="22"/>
          <w:szCs w:val="22"/>
        </w:rPr>
        <w:t xml:space="preserve">một cách </w:t>
      </w:r>
      <w:r w:rsidR="00F11057" w:rsidRPr="00C86857">
        <w:rPr>
          <w:rStyle w:val="fontstyle21"/>
          <w:rFonts w:ascii="Palatino Linotype" w:hAnsi="Palatino Linotype"/>
          <w:bCs/>
          <w:color w:val="FF0000"/>
          <w:sz w:val="22"/>
          <w:szCs w:val="22"/>
        </w:rPr>
        <w:t xml:space="preserve">khác nhau ở các học thuyết tiến hóa khác nhau. </w:t>
      </w:r>
      <w:r w:rsidR="00495EA4" w:rsidRPr="00C86857">
        <w:rPr>
          <w:rStyle w:val="fontstyle21"/>
          <w:rFonts w:ascii="Palatino Linotype" w:hAnsi="Palatino Linotype"/>
          <w:bCs/>
          <w:color w:val="FF0000"/>
          <w:sz w:val="22"/>
          <w:szCs w:val="22"/>
        </w:rPr>
        <w:t xml:space="preserve"> </w:t>
      </w:r>
    </w:p>
    <w:p w14:paraId="78B1DF4A" w14:textId="399592E3" w:rsidR="00F11057" w:rsidRPr="005F25D5" w:rsidRDefault="00F11057" w:rsidP="00FC1C20">
      <w:pPr>
        <w:spacing w:before="120" w:after="60" w:line="276" w:lineRule="auto"/>
        <w:ind w:firstLine="426"/>
        <w:jc w:val="both"/>
        <w:rPr>
          <w:rStyle w:val="fontstyle21"/>
          <w:rFonts w:ascii="Palatino Linotype" w:hAnsi="Palatino Linotype"/>
          <w:bCs/>
          <w:color w:val="auto"/>
          <w:sz w:val="22"/>
          <w:szCs w:val="22"/>
        </w:rPr>
      </w:pPr>
      <w:r w:rsidRPr="005F25D5">
        <w:rPr>
          <w:rStyle w:val="fontstyle21"/>
          <w:rFonts w:ascii="Palatino Linotype" w:hAnsi="Palatino Linotype"/>
          <w:bCs/>
          <w:color w:val="auto"/>
          <w:sz w:val="22"/>
          <w:szCs w:val="22"/>
        </w:rPr>
        <w:t xml:space="preserve">Căn cứ vào </w:t>
      </w:r>
      <w:r w:rsidR="00726179">
        <w:rPr>
          <w:rStyle w:val="fontstyle21"/>
          <w:rFonts w:ascii="Palatino Linotype" w:hAnsi="Palatino Linotype"/>
          <w:bCs/>
          <w:color w:val="auto"/>
          <w:sz w:val="22"/>
          <w:szCs w:val="22"/>
        </w:rPr>
        <w:t>C</w:t>
      </w:r>
      <w:r w:rsidRPr="005F25D5">
        <w:rPr>
          <w:rStyle w:val="fontstyle21"/>
          <w:rFonts w:ascii="Palatino Linotype" w:hAnsi="Palatino Linotype"/>
          <w:bCs/>
          <w:color w:val="auto"/>
          <w:sz w:val="22"/>
          <w:szCs w:val="22"/>
        </w:rPr>
        <w:t>hương trình giáo dục phổ thông môn Sinh học</w:t>
      </w:r>
      <w:r w:rsidR="00FC1C20" w:rsidRPr="005F25D5">
        <w:rPr>
          <w:rStyle w:val="fontstyle21"/>
          <w:rFonts w:ascii="Palatino Linotype" w:hAnsi="Palatino Linotype"/>
          <w:bCs/>
          <w:color w:val="auto"/>
          <w:sz w:val="22"/>
          <w:szCs w:val="22"/>
        </w:rPr>
        <w:t xml:space="preserve"> [15]</w:t>
      </w:r>
      <w:r w:rsidRPr="005F25D5">
        <w:rPr>
          <w:rStyle w:val="fontstyle21"/>
          <w:rFonts w:ascii="Palatino Linotype" w:hAnsi="Palatino Linotype"/>
          <w:bCs/>
          <w:color w:val="auto"/>
          <w:sz w:val="22"/>
          <w:szCs w:val="22"/>
        </w:rPr>
        <w:t xml:space="preserve">, có thể xác định mục tiêu dạy học </w:t>
      </w:r>
      <w:r w:rsidR="00FF540B" w:rsidRPr="005F25D5">
        <w:rPr>
          <w:rStyle w:val="fontstyle21"/>
          <w:rFonts w:ascii="Palatino Linotype" w:hAnsi="Palatino Linotype"/>
          <w:bCs/>
          <w:color w:val="auto"/>
          <w:sz w:val="22"/>
          <w:szCs w:val="22"/>
        </w:rPr>
        <w:t xml:space="preserve">cho vấn đề “Cơ chế hình thành đặc điểm thích nghi” </w:t>
      </w:r>
      <w:r w:rsidRPr="005F25D5">
        <w:rPr>
          <w:rStyle w:val="fontstyle21"/>
          <w:rFonts w:ascii="Palatino Linotype" w:hAnsi="Palatino Linotype"/>
          <w:bCs/>
          <w:color w:val="auto"/>
          <w:sz w:val="22"/>
          <w:szCs w:val="22"/>
        </w:rPr>
        <w:t>như sau:</w:t>
      </w:r>
      <w:r w:rsidRPr="005F25D5">
        <w:rPr>
          <w:rStyle w:val="fontstyle01"/>
          <w:color w:val="auto"/>
        </w:rPr>
        <w:t xml:space="preserve"> </w:t>
      </w:r>
      <w:r w:rsidRPr="005F25D5">
        <w:rPr>
          <w:rStyle w:val="fontstyle21"/>
          <w:rFonts w:ascii="Palatino Linotype" w:hAnsi="Palatino Linotype"/>
          <w:bCs/>
          <w:color w:val="auto"/>
          <w:sz w:val="22"/>
          <w:szCs w:val="22"/>
        </w:rPr>
        <w:t>Phát biểu được khái niệm thích nghi</w:t>
      </w:r>
      <w:r w:rsidR="00FC1C20" w:rsidRPr="005F25D5">
        <w:rPr>
          <w:rStyle w:val="fontstyle21"/>
          <w:rFonts w:ascii="Palatino Linotype" w:hAnsi="Palatino Linotype"/>
          <w:bCs/>
          <w:color w:val="auto"/>
          <w:sz w:val="22"/>
          <w:szCs w:val="22"/>
        </w:rPr>
        <w:t>; p</w:t>
      </w:r>
      <w:r w:rsidR="00603992" w:rsidRPr="005F25D5">
        <w:rPr>
          <w:rStyle w:val="fontstyle21"/>
          <w:rFonts w:ascii="Palatino Linotype" w:hAnsi="Palatino Linotype"/>
          <w:bCs/>
          <w:color w:val="auto"/>
          <w:sz w:val="22"/>
          <w:szCs w:val="22"/>
        </w:rPr>
        <w:t xml:space="preserve">hân tích được </w:t>
      </w:r>
      <w:r w:rsidRPr="005F25D5">
        <w:rPr>
          <w:rStyle w:val="fontstyle21"/>
          <w:rFonts w:ascii="Palatino Linotype" w:hAnsi="Palatino Linotype"/>
          <w:bCs/>
          <w:color w:val="auto"/>
          <w:sz w:val="22"/>
          <w:szCs w:val="22"/>
        </w:rPr>
        <w:t>cơ chế hình thành đặc điể</w:t>
      </w:r>
      <w:r w:rsidR="00FC1C20" w:rsidRPr="005F25D5">
        <w:rPr>
          <w:rStyle w:val="fontstyle21"/>
          <w:rFonts w:ascii="Palatino Linotype" w:hAnsi="Palatino Linotype"/>
          <w:bCs/>
          <w:color w:val="auto"/>
          <w:sz w:val="22"/>
          <w:szCs w:val="22"/>
        </w:rPr>
        <w:t>m thích nghi; g</w:t>
      </w:r>
      <w:r w:rsidRPr="005F25D5">
        <w:rPr>
          <w:rStyle w:val="fontstyle21"/>
          <w:rFonts w:ascii="Palatino Linotype" w:hAnsi="Palatino Linotype"/>
          <w:bCs/>
          <w:color w:val="auto"/>
          <w:sz w:val="22"/>
          <w:szCs w:val="22"/>
        </w:rPr>
        <w:t xml:space="preserve">iải thích được </w:t>
      </w:r>
      <w:r w:rsidR="00B95123" w:rsidRPr="005F25D5">
        <w:rPr>
          <w:rStyle w:val="fontstyle21"/>
          <w:rFonts w:ascii="Palatino Linotype" w:hAnsi="Palatino Linotype"/>
          <w:bCs/>
          <w:color w:val="auto"/>
          <w:sz w:val="22"/>
          <w:szCs w:val="22"/>
        </w:rPr>
        <w:t xml:space="preserve">tại sao </w:t>
      </w:r>
      <w:r w:rsidRPr="005F25D5">
        <w:rPr>
          <w:rStyle w:val="fontstyle21"/>
          <w:rFonts w:ascii="Palatino Linotype" w:hAnsi="Palatino Linotype"/>
          <w:bCs/>
          <w:color w:val="auto"/>
          <w:sz w:val="22"/>
          <w:szCs w:val="22"/>
        </w:rPr>
        <w:t xml:space="preserve">các đặc điểm thích nghi chỉ </w:t>
      </w:r>
      <w:r w:rsidR="00064284" w:rsidRPr="005F25D5">
        <w:rPr>
          <w:rStyle w:val="fontstyle21"/>
          <w:rFonts w:ascii="Palatino Linotype" w:hAnsi="Palatino Linotype"/>
          <w:bCs/>
          <w:color w:val="auto"/>
          <w:sz w:val="22"/>
          <w:szCs w:val="22"/>
        </w:rPr>
        <w:t xml:space="preserve">mang tính </w:t>
      </w:r>
      <w:r w:rsidRPr="005F25D5">
        <w:rPr>
          <w:rStyle w:val="fontstyle21"/>
          <w:rFonts w:ascii="Palatino Linotype" w:hAnsi="Palatino Linotype"/>
          <w:bCs/>
          <w:color w:val="auto"/>
          <w:sz w:val="22"/>
          <w:szCs w:val="22"/>
        </w:rPr>
        <w:t>hợp lí tương đố</w:t>
      </w:r>
      <w:r w:rsidR="00B46E42" w:rsidRPr="005F25D5">
        <w:rPr>
          <w:rStyle w:val="fontstyle21"/>
          <w:rFonts w:ascii="Palatino Linotype" w:hAnsi="Palatino Linotype"/>
          <w:bCs/>
          <w:color w:val="auto"/>
          <w:sz w:val="22"/>
          <w:szCs w:val="22"/>
        </w:rPr>
        <w:t>i và l</w:t>
      </w:r>
      <w:r w:rsidRPr="005F25D5">
        <w:rPr>
          <w:rStyle w:val="fontstyle21"/>
          <w:rFonts w:ascii="Palatino Linotype" w:hAnsi="Palatino Linotype"/>
          <w:bCs/>
          <w:color w:val="auto"/>
          <w:sz w:val="22"/>
          <w:szCs w:val="22"/>
        </w:rPr>
        <w:t>ấy được ví dụ minh hoạ.</w:t>
      </w:r>
    </w:p>
    <w:p w14:paraId="5AD011B1" w14:textId="714B11B1" w:rsidR="009D4F04" w:rsidRPr="005F25D5" w:rsidRDefault="009D4F04" w:rsidP="00F11057">
      <w:pPr>
        <w:spacing w:before="120" w:after="60" w:line="276" w:lineRule="auto"/>
        <w:ind w:firstLine="426"/>
        <w:jc w:val="both"/>
        <w:rPr>
          <w:rStyle w:val="fontstyle21"/>
          <w:rFonts w:ascii="Palatino Linotype" w:hAnsi="Palatino Linotype"/>
          <w:bCs/>
          <w:color w:val="auto"/>
          <w:sz w:val="22"/>
          <w:szCs w:val="22"/>
        </w:rPr>
      </w:pPr>
      <w:r w:rsidRPr="005F25D5">
        <w:rPr>
          <w:rStyle w:val="fontstyle21"/>
          <w:rFonts w:ascii="Palatino Linotype" w:hAnsi="Palatino Linotype"/>
          <w:bCs/>
          <w:color w:val="auto"/>
          <w:sz w:val="22"/>
          <w:szCs w:val="22"/>
        </w:rPr>
        <w:t xml:space="preserve">Từ mục tiêu này, GV có thể xây dựng bài tập để phát triển </w:t>
      </w:r>
      <w:r w:rsidR="00A30818">
        <w:rPr>
          <w:rStyle w:val="fontstyle21"/>
          <w:rFonts w:ascii="Palatino Linotype" w:hAnsi="Palatino Linotype"/>
          <w:bCs/>
          <w:color w:val="auto"/>
          <w:sz w:val="22"/>
          <w:szCs w:val="22"/>
        </w:rPr>
        <w:t>TDPB</w:t>
      </w:r>
      <w:r w:rsidRPr="005F25D5">
        <w:rPr>
          <w:rStyle w:val="fontstyle21"/>
          <w:rFonts w:ascii="Palatino Linotype" w:hAnsi="Palatino Linotype"/>
          <w:bCs/>
          <w:color w:val="auto"/>
          <w:sz w:val="22"/>
          <w:szCs w:val="22"/>
        </w:rPr>
        <w:t xml:space="preserve"> cho HS như sau:</w:t>
      </w:r>
    </w:p>
    <w:p w14:paraId="7B439E38" w14:textId="66950AC3" w:rsidR="00542D9F" w:rsidRPr="005F25D5" w:rsidRDefault="000B3B96" w:rsidP="00FA0416">
      <w:pPr>
        <w:spacing w:before="120" w:after="60" w:line="276" w:lineRule="auto"/>
        <w:ind w:firstLine="426"/>
        <w:jc w:val="both"/>
        <w:rPr>
          <w:rFonts w:ascii="Palatino Linotype" w:hAnsi="Palatino Linotype"/>
          <w:bCs/>
          <w:spacing w:val="-4"/>
        </w:rPr>
      </w:pPr>
      <w:r w:rsidRPr="005F25D5">
        <w:rPr>
          <w:rStyle w:val="fontstyle21"/>
          <w:rFonts w:ascii="Palatino Linotype" w:hAnsi="Palatino Linotype"/>
          <w:bCs/>
          <w:i/>
          <w:noProof/>
          <w:color w:val="auto"/>
          <w:sz w:val="22"/>
          <w:szCs w:val="22"/>
        </w:rPr>
        <mc:AlternateContent>
          <mc:Choice Requires="wps">
            <w:drawing>
              <wp:anchor distT="45720" distB="45720" distL="114300" distR="114300" simplePos="0" relativeHeight="251678208" behindDoc="0" locked="0" layoutInCell="1" allowOverlap="1" wp14:anchorId="239F7E95" wp14:editId="4A7FA51A">
                <wp:simplePos x="0" y="0"/>
                <wp:positionH relativeFrom="margin">
                  <wp:posOffset>1854200</wp:posOffset>
                </wp:positionH>
                <wp:positionV relativeFrom="paragraph">
                  <wp:posOffset>1360170</wp:posOffset>
                </wp:positionV>
                <wp:extent cx="3493135" cy="139319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1393190"/>
                        </a:xfrm>
                        <a:prstGeom prst="rect">
                          <a:avLst/>
                        </a:prstGeom>
                        <a:noFill/>
                        <a:ln w="9525">
                          <a:noFill/>
                          <a:miter lim="800000"/>
                          <a:headEnd/>
                          <a:tailEnd/>
                        </a:ln>
                      </wps:spPr>
                      <wps:txbx>
                        <w:txbxContent>
                          <w:p w14:paraId="21FF3C75" w14:textId="77777777" w:rsidR="00CC20D0" w:rsidRPr="003603F4" w:rsidRDefault="00CC20D0" w:rsidP="001212E4">
                            <w:pPr>
                              <w:pStyle w:val="ListParagraph"/>
                              <w:numPr>
                                <w:ilvl w:val="0"/>
                                <w:numId w:val="7"/>
                              </w:numPr>
                              <w:spacing w:before="60" w:after="60" w:line="276" w:lineRule="auto"/>
                              <w:ind w:left="142" w:firstLine="0"/>
                              <w:jc w:val="center"/>
                              <w:rPr>
                                <w:rStyle w:val="fontstyle21"/>
                                <w:rFonts w:ascii="Palatino Linotype" w:hAnsi="Palatino Linotype"/>
                                <w:bCs/>
                                <w:i/>
                                <w:sz w:val="22"/>
                                <w:szCs w:val="22"/>
                              </w:rPr>
                            </w:pPr>
                            <w:r>
                              <w:rPr>
                                <w:rStyle w:val="fontstyle21"/>
                                <w:rFonts w:ascii="Palatino Linotype" w:hAnsi="Palatino Linotype"/>
                                <w:bCs/>
                                <w:i/>
                                <w:sz w:val="22"/>
                                <w:szCs w:val="22"/>
                              </w:rPr>
                              <w:t xml:space="preserve">                   </w:t>
                            </w:r>
                            <w:r w:rsidRPr="003603F4">
                              <w:rPr>
                                <w:rStyle w:val="fontstyle21"/>
                                <w:rFonts w:ascii="Palatino Linotype" w:hAnsi="Palatino Linotype"/>
                                <w:bCs/>
                                <w:i/>
                                <w:sz w:val="22"/>
                                <w:szCs w:val="22"/>
                              </w:rPr>
                              <w:t xml:space="preserve"> </w:t>
                            </w:r>
                            <w:r>
                              <w:rPr>
                                <w:rStyle w:val="fontstyle21"/>
                                <w:rFonts w:ascii="Palatino Linotype" w:hAnsi="Palatino Linotype"/>
                                <w:bCs/>
                                <w:i/>
                                <w:sz w:val="22"/>
                                <w:szCs w:val="22"/>
                              </w:rPr>
                              <w:t xml:space="preserve">      </w:t>
                            </w:r>
                            <w:r w:rsidRPr="003603F4">
                              <w:rPr>
                                <w:rStyle w:val="fontstyle21"/>
                                <w:rFonts w:ascii="Palatino Linotype" w:hAnsi="Palatino Linotype"/>
                                <w:bCs/>
                                <w:i/>
                                <w:sz w:val="22"/>
                                <w:szCs w:val="22"/>
                              </w:rPr>
                              <w:t xml:space="preserve"> (b)</w:t>
                            </w:r>
                          </w:p>
                          <w:p w14:paraId="7A33C096" w14:textId="77777777" w:rsidR="001212E4" w:rsidRPr="00546E7E" w:rsidRDefault="00CC20D0" w:rsidP="001212E4">
                            <w:pPr>
                              <w:spacing w:before="60" w:after="60" w:line="276" w:lineRule="auto"/>
                              <w:ind w:left="142"/>
                              <w:jc w:val="center"/>
                              <w:rPr>
                                <w:rStyle w:val="fontstyle21"/>
                                <w:rFonts w:ascii="Palatino Linotype" w:hAnsi="Palatino Linotype"/>
                                <w:bCs/>
                                <w:sz w:val="22"/>
                                <w:szCs w:val="22"/>
                              </w:rPr>
                            </w:pPr>
                            <w:r w:rsidRPr="00546E7E">
                              <w:rPr>
                                <w:rStyle w:val="fontstyle21"/>
                                <w:rFonts w:ascii="Palatino Linotype" w:hAnsi="Palatino Linotype"/>
                                <w:b/>
                                <w:bCs/>
                                <w:sz w:val="22"/>
                                <w:szCs w:val="22"/>
                              </w:rPr>
                              <w:t>Hình 2:</w:t>
                            </w:r>
                            <w:r w:rsidRPr="00546E7E">
                              <w:rPr>
                                <w:rStyle w:val="fontstyle21"/>
                                <w:rFonts w:ascii="Palatino Linotype" w:hAnsi="Palatino Linotype"/>
                                <w:bCs/>
                                <w:sz w:val="22"/>
                                <w:szCs w:val="22"/>
                              </w:rPr>
                              <w:t xml:space="preserve"> Hai giống chuột túi đá với hai màu lông khác nhau </w:t>
                            </w:r>
                          </w:p>
                          <w:p w14:paraId="4B8A4C96" w14:textId="13A8F820" w:rsidR="00546E7E" w:rsidRPr="00546E7E" w:rsidRDefault="00CC20D0" w:rsidP="00546E7E">
                            <w:pPr>
                              <w:pStyle w:val="ListParagraph"/>
                              <w:numPr>
                                <w:ilvl w:val="0"/>
                                <w:numId w:val="9"/>
                              </w:numPr>
                              <w:spacing w:before="60" w:after="60" w:line="276" w:lineRule="auto"/>
                              <w:jc w:val="center"/>
                              <w:rPr>
                                <w:rStyle w:val="fontstyle21"/>
                                <w:rFonts w:ascii="Palatino Linotype" w:hAnsi="Palatino Linotype"/>
                                <w:bCs/>
                                <w:sz w:val="22"/>
                                <w:szCs w:val="22"/>
                              </w:rPr>
                            </w:pPr>
                            <w:r w:rsidRPr="00546E7E">
                              <w:rPr>
                                <w:rStyle w:val="fontstyle21"/>
                                <w:rFonts w:ascii="Palatino Linotype" w:hAnsi="Palatino Linotype"/>
                                <w:bCs/>
                                <w:sz w:val="22"/>
                                <w:szCs w:val="22"/>
                              </w:rPr>
                              <w:t xml:space="preserve">Giống lông màu sáng, (b) giống lông màu sẫm. </w:t>
                            </w:r>
                          </w:p>
                          <w:p w14:paraId="57BF1CCF" w14:textId="4AD3B9D9" w:rsidR="00CC20D0" w:rsidRPr="00546E7E" w:rsidRDefault="00EB43AE" w:rsidP="00546E7E">
                            <w:pPr>
                              <w:spacing w:before="60" w:after="60" w:line="276" w:lineRule="auto"/>
                              <w:ind w:left="142"/>
                              <w:rPr>
                                <w:rFonts w:ascii="Palatino Linotype" w:hAnsi="Palatino Linotype"/>
                                <w:bCs/>
                                <w:color w:val="0D0D0D"/>
                              </w:rPr>
                            </w:pPr>
                            <w:r>
                              <w:rPr>
                                <w:rStyle w:val="fontstyle21"/>
                                <w:rFonts w:ascii="Palatino Linotype" w:hAnsi="Palatino Linotype"/>
                                <w:bCs/>
                                <w:sz w:val="22"/>
                                <w:szCs w:val="22"/>
                              </w:rPr>
                              <w:t>(</w:t>
                            </w:r>
                            <w:r w:rsidR="00546E7E">
                              <w:rPr>
                                <w:rStyle w:val="fontstyle21"/>
                                <w:rFonts w:ascii="Palatino Linotype" w:hAnsi="Palatino Linotype"/>
                                <w:bCs/>
                                <w:sz w:val="22"/>
                                <w:szCs w:val="22"/>
                              </w:rPr>
                              <w:t>N</w:t>
                            </w:r>
                            <w:r w:rsidR="00CC20D0" w:rsidRPr="00546E7E">
                              <w:rPr>
                                <w:rStyle w:val="fontstyle21"/>
                                <w:rFonts w:ascii="Palatino Linotype" w:hAnsi="Palatino Linotype"/>
                                <w:bCs/>
                                <w:sz w:val="22"/>
                                <w:szCs w:val="22"/>
                              </w:rPr>
                              <w:t>guồn: https://alchetron.com/Rock-pocket-mouse)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F7E95" id="Text Box 2" o:spid="_x0000_s1029" type="#_x0000_t202" style="position:absolute;left:0;text-align:left;margin-left:146pt;margin-top:107.1pt;width:275.05pt;height:109.7pt;z-index:251678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" filled="f" stroked="f">
                <v:textbox>
                  <w:txbxContent>
                    <w:p w14:paraId="21FF3C75" w14:textId="77777777" w:rsidR="00CC20D0" w:rsidRPr="003603F4" w:rsidRDefault="00CC20D0" w:rsidP="001212E4">
                      <w:pPr>
                        <w:pStyle w:val="ListParagraph"/>
                        <w:numPr>
                          <w:ilvl w:val="0"/>
                          <w:numId w:val="7"/>
                        </w:numPr>
                        <w:spacing w:before="60" w:after="60" w:line="276" w:lineRule="auto"/>
                        <w:ind w:left="142" w:firstLine="0"/>
                        <w:jc w:val="center"/>
                        <w:rPr>
                          <w:rStyle w:val="fontstyle21"/>
                          <w:rFonts w:ascii="Palatino Linotype" w:hAnsi="Palatino Linotype"/>
                          <w:bCs/>
                          <w:i/>
                          <w:sz w:val="22"/>
                          <w:szCs w:val="22"/>
                        </w:rPr>
                      </w:pPr>
                      <w:r>
                        <w:rPr>
                          <w:rStyle w:val="fontstyle21"/>
                          <w:rFonts w:ascii="Palatino Linotype" w:hAnsi="Palatino Linotype"/>
                          <w:bCs/>
                          <w:i/>
                          <w:sz w:val="22"/>
                          <w:szCs w:val="22"/>
                        </w:rPr>
                        <w:t xml:space="preserve">                   </w:t>
                      </w:r>
                      <w:r w:rsidRPr="003603F4">
                        <w:rPr>
                          <w:rStyle w:val="fontstyle21"/>
                          <w:rFonts w:ascii="Palatino Linotype" w:hAnsi="Palatino Linotype"/>
                          <w:bCs/>
                          <w:i/>
                          <w:sz w:val="22"/>
                          <w:szCs w:val="22"/>
                        </w:rPr>
                        <w:t xml:space="preserve"> </w:t>
                      </w:r>
                      <w:r>
                        <w:rPr>
                          <w:rStyle w:val="fontstyle21"/>
                          <w:rFonts w:ascii="Palatino Linotype" w:hAnsi="Palatino Linotype"/>
                          <w:bCs/>
                          <w:i/>
                          <w:sz w:val="22"/>
                          <w:szCs w:val="22"/>
                        </w:rPr>
                        <w:t xml:space="preserve">      </w:t>
                      </w:r>
                      <w:r w:rsidRPr="003603F4">
                        <w:rPr>
                          <w:rStyle w:val="fontstyle21"/>
                          <w:rFonts w:ascii="Palatino Linotype" w:hAnsi="Palatino Linotype"/>
                          <w:bCs/>
                          <w:i/>
                          <w:sz w:val="22"/>
                          <w:szCs w:val="22"/>
                        </w:rPr>
                        <w:t xml:space="preserve"> (b)</w:t>
                      </w:r>
                    </w:p>
                    <w:p w14:paraId="7A33C096" w14:textId="77777777" w:rsidR="001212E4" w:rsidRPr="00546E7E" w:rsidRDefault="00CC20D0" w:rsidP="001212E4">
                      <w:pPr>
                        <w:spacing w:before="60" w:after="60" w:line="276" w:lineRule="auto"/>
                        <w:ind w:left="142"/>
                        <w:jc w:val="center"/>
                        <w:rPr>
                          <w:rStyle w:val="fontstyle21"/>
                          <w:rFonts w:ascii="Palatino Linotype" w:hAnsi="Palatino Linotype"/>
                          <w:bCs/>
                          <w:sz w:val="22"/>
                          <w:szCs w:val="22"/>
                        </w:rPr>
                      </w:pPr>
                      <w:r w:rsidRPr="00546E7E">
                        <w:rPr>
                          <w:rStyle w:val="fontstyle21"/>
                          <w:rFonts w:ascii="Palatino Linotype" w:hAnsi="Palatino Linotype"/>
                          <w:b/>
                          <w:bCs/>
                          <w:sz w:val="22"/>
                          <w:szCs w:val="22"/>
                        </w:rPr>
                        <w:t>Hình 2:</w:t>
                      </w:r>
                      <w:r w:rsidRPr="00546E7E">
                        <w:rPr>
                          <w:rStyle w:val="fontstyle21"/>
                          <w:rFonts w:ascii="Palatino Linotype" w:hAnsi="Palatino Linotype"/>
                          <w:bCs/>
                          <w:sz w:val="22"/>
                          <w:szCs w:val="22"/>
                        </w:rPr>
                        <w:t xml:space="preserve"> Hai giống chuột túi đá với hai màu lông khác nhau </w:t>
                      </w:r>
                    </w:p>
                    <w:p w14:paraId="4B8A4C96" w14:textId="13A8F820" w:rsidR="00546E7E" w:rsidRPr="00546E7E" w:rsidRDefault="00CC20D0" w:rsidP="00546E7E">
                      <w:pPr>
                        <w:pStyle w:val="ListParagraph"/>
                        <w:numPr>
                          <w:ilvl w:val="0"/>
                          <w:numId w:val="9"/>
                        </w:numPr>
                        <w:spacing w:before="60" w:after="60" w:line="276" w:lineRule="auto"/>
                        <w:jc w:val="center"/>
                        <w:rPr>
                          <w:rStyle w:val="fontstyle21"/>
                          <w:rFonts w:ascii="Palatino Linotype" w:hAnsi="Palatino Linotype"/>
                          <w:bCs/>
                          <w:sz w:val="22"/>
                          <w:szCs w:val="22"/>
                        </w:rPr>
                      </w:pPr>
                      <w:r w:rsidRPr="00546E7E">
                        <w:rPr>
                          <w:rStyle w:val="fontstyle21"/>
                          <w:rFonts w:ascii="Palatino Linotype" w:hAnsi="Palatino Linotype"/>
                          <w:bCs/>
                          <w:sz w:val="22"/>
                          <w:szCs w:val="22"/>
                        </w:rPr>
                        <w:t xml:space="preserve">Giống lông màu sáng, (b) giống lông màu sẫm. </w:t>
                      </w:r>
                    </w:p>
                    <w:p w14:paraId="57BF1CCF" w14:textId="4AD3B9D9" w:rsidR="00CC20D0" w:rsidRPr="00546E7E" w:rsidRDefault="00EB43AE" w:rsidP="00546E7E">
                      <w:pPr>
                        <w:spacing w:before="60" w:after="60" w:line="276" w:lineRule="auto"/>
                        <w:ind w:left="142"/>
                        <w:rPr>
                          <w:rFonts w:ascii="Palatino Linotype" w:hAnsi="Palatino Linotype"/>
                          <w:bCs/>
                          <w:color w:val="0D0D0D"/>
                        </w:rPr>
                      </w:pPr>
                      <w:r>
                        <w:rPr>
                          <w:rStyle w:val="fontstyle21"/>
                          <w:rFonts w:ascii="Palatino Linotype" w:hAnsi="Palatino Linotype"/>
                          <w:bCs/>
                          <w:sz w:val="22"/>
                          <w:szCs w:val="22"/>
                        </w:rPr>
                        <w:t>(</w:t>
                      </w:r>
                      <w:r w:rsidR="00546E7E">
                        <w:rPr>
                          <w:rStyle w:val="fontstyle21"/>
                          <w:rFonts w:ascii="Palatino Linotype" w:hAnsi="Palatino Linotype"/>
                          <w:bCs/>
                          <w:sz w:val="22"/>
                          <w:szCs w:val="22"/>
                        </w:rPr>
                        <w:t>N</w:t>
                      </w:r>
                      <w:r w:rsidR="00CC20D0" w:rsidRPr="00546E7E">
                        <w:rPr>
                          <w:rStyle w:val="fontstyle21"/>
                          <w:rFonts w:ascii="Palatino Linotype" w:hAnsi="Palatino Linotype"/>
                          <w:bCs/>
                          <w:sz w:val="22"/>
                          <w:szCs w:val="22"/>
                        </w:rPr>
                        <w:t>guồn: https://alchetron.com/Rock-pocket-mouse)</w:t>
                      </w:r>
                    </w:p>
                  </w:txbxContent>
                </v:textbox>
                <w10:wrap type="square" anchorx="margin"/>
              </v:shape>
            </w:pict>
          </mc:Fallback>
        </mc:AlternateContent>
      </w:r>
      <w:r w:rsidRPr="005F25D5">
        <w:rPr>
          <w:i/>
          <w:noProof/>
        </w:rPr>
        <w:drawing>
          <wp:anchor distT="0" distB="0" distL="114300" distR="114300" simplePos="0" relativeHeight="251654656" behindDoc="0" locked="0" layoutInCell="1" allowOverlap="1" wp14:anchorId="674C60C4" wp14:editId="1DEDB442">
            <wp:simplePos x="0" y="0"/>
            <wp:positionH relativeFrom="column">
              <wp:posOffset>1866265</wp:posOffset>
            </wp:positionH>
            <wp:positionV relativeFrom="paragraph">
              <wp:posOffset>102870</wp:posOffset>
            </wp:positionV>
            <wp:extent cx="3457575" cy="1322070"/>
            <wp:effectExtent l="0" t="0" r="9525" b="0"/>
            <wp:wrapSquare wrapText="bothSides"/>
            <wp:docPr id="2" name="Picture 2" descr="Rock pocket mouse Evolution and the Rock Pocket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 pocket mouse Evolution and the Rock Pocket Mou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7575" cy="1322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C085C" w:rsidRPr="005F25D5">
        <w:rPr>
          <w:rStyle w:val="fontstyle21"/>
          <w:rFonts w:ascii="Palatino Linotype" w:hAnsi="Palatino Linotype"/>
          <w:i/>
          <w:color w:val="auto"/>
          <w:spacing w:val="-4"/>
          <w:sz w:val="22"/>
          <w:szCs w:val="22"/>
        </w:rPr>
        <w:t xml:space="preserve">Quần thể </w:t>
      </w:r>
      <w:r w:rsidR="00C755A2" w:rsidRPr="005F25D5">
        <w:rPr>
          <w:rStyle w:val="fontstyle21"/>
          <w:rFonts w:ascii="Palatino Linotype" w:hAnsi="Palatino Linotype"/>
          <w:i/>
          <w:color w:val="auto"/>
          <w:spacing w:val="-4"/>
          <w:sz w:val="22"/>
          <w:szCs w:val="22"/>
        </w:rPr>
        <w:t>chuột nhắt sa mạc đá</w:t>
      </w:r>
      <w:r w:rsidR="0033387C" w:rsidRPr="005F25D5">
        <w:rPr>
          <w:rStyle w:val="fontstyle21"/>
          <w:rFonts w:ascii="Palatino Linotype" w:hAnsi="Palatino Linotype"/>
          <w:i/>
          <w:color w:val="auto"/>
          <w:spacing w:val="-4"/>
          <w:sz w:val="22"/>
          <w:szCs w:val="22"/>
        </w:rPr>
        <w:t xml:space="preserve"> (Chaetodipus intermedius)</w:t>
      </w:r>
      <w:r w:rsidR="00DC085C" w:rsidRPr="005F25D5">
        <w:rPr>
          <w:rStyle w:val="fontstyle21"/>
          <w:rFonts w:ascii="Palatino Linotype" w:hAnsi="Palatino Linotype"/>
          <w:i/>
          <w:color w:val="auto"/>
          <w:spacing w:val="-4"/>
          <w:sz w:val="22"/>
          <w:szCs w:val="22"/>
        </w:rPr>
        <w:t xml:space="preserve"> được tìm thấy trên khắp sa mạc Sonoran ở phía tây nam Hoa Kỳ</w:t>
      </w:r>
      <w:r w:rsidR="00E411D4" w:rsidRPr="005F25D5">
        <w:rPr>
          <w:rStyle w:val="fontstyle21"/>
          <w:rFonts w:ascii="Palatino Linotype" w:hAnsi="Palatino Linotype"/>
          <w:i/>
          <w:color w:val="auto"/>
          <w:spacing w:val="-4"/>
          <w:sz w:val="22"/>
          <w:szCs w:val="22"/>
        </w:rPr>
        <w:t>. Có h</w:t>
      </w:r>
      <w:r w:rsidR="00DC085C" w:rsidRPr="005F25D5">
        <w:rPr>
          <w:rStyle w:val="fontstyle21"/>
          <w:rFonts w:ascii="Palatino Linotype" w:hAnsi="Palatino Linotype"/>
          <w:i/>
          <w:color w:val="auto"/>
          <w:spacing w:val="-4"/>
          <w:sz w:val="22"/>
          <w:szCs w:val="22"/>
        </w:rPr>
        <w:t xml:space="preserve">ai giống </w:t>
      </w:r>
      <w:r w:rsidR="00E411D4" w:rsidRPr="005F25D5">
        <w:rPr>
          <w:rStyle w:val="fontstyle21"/>
          <w:rFonts w:ascii="Palatino Linotype" w:hAnsi="Palatino Linotype"/>
          <w:i/>
          <w:color w:val="auto"/>
          <w:spacing w:val="-4"/>
          <w:sz w:val="22"/>
          <w:szCs w:val="22"/>
        </w:rPr>
        <w:t xml:space="preserve">chuột </w:t>
      </w:r>
      <w:r w:rsidR="00DC085C" w:rsidRPr="005F25D5">
        <w:rPr>
          <w:rStyle w:val="fontstyle21"/>
          <w:rFonts w:ascii="Palatino Linotype" w:hAnsi="Palatino Linotype"/>
          <w:i/>
          <w:color w:val="auto"/>
          <w:spacing w:val="-4"/>
          <w:sz w:val="22"/>
          <w:szCs w:val="22"/>
        </w:rPr>
        <w:t xml:space="preserve">xuất hiện phổ biến trong khu vực—một giống có màu sáng và một giống có màu sẫm. Hầu hết cảnh quan sa mạc </w:t>
      </w:r>
      <w:r w:rsidR="00345484" w:rsidRPr="005F25D5">
        <w:rPr>
          <w:rStyle w:val="fontstyle21"/>
          <w:rFonts w:ascii="Palatino Linotype" w:hAnsi="Palatino Linotype"/>
          <w:i/>
          <w:color w:val="auto"/>
          <w:spacing w:val="-4"/>
          <w:sz w:val="22"/>
          <w:szCs w:val="22"/>
        </w:rPr>
        <w:t xml:space="preserve">đá – nơi sống của loài chuột này - </w:t>
      </w:r>
      <w:r w:rsidR="00DC085C" w:rsidRPr="005F25D5">
        <w:rPr>
          <w:rStyle w:val="fontstyle21"/>
          <w:rFonts w:ascii="Palatino Linotype" w:hAnsi="Palatino Linotype"/>
          <w:i/>
          <w:color w:val="auto"/>
          <w:spacing w:val="-4"/>
          <w:sz w:val="22"/>
          <w:szCs w:val="22"/>
        </w:rPr>
        <w:t xml:space="preserve">bao gồm cát và đá granit sáng màu. Tuy nhiên, rải rác, cách nhau vài km bởi chất nền sáng màu, là những </w:t>
      </w:r>
      <w:r>
        <w:rPr>
          <w:rStyle w:val="fontstyle21"/>
          <w:rFonts w:ascii="Palatino Linotype" w:hAnsi="Palatino Linotype"/>
          <w:i/>
          <w:color w:val="auto"/>
          <w:spacing w:val="-4"/>
          <w:sz w:val="22"/>
          <w:szCs w:val="22"/>
        </w:rPr>
        <w:t>t</w:t>
      </w:r>
      <w:r w:rsidR="00DC085C" w:rsidRPr="005F25D5">
        <w:rPr>
          <w:rStyle w:val="fontstyle21"/>
          <w:rFonts w:ascii="Palatino Linotype" w:hAnsi="Palatino Linotype"/>
          <w:i/>
          <w:color w:val="auto"/>
          <w:spacing w:val="-4"/>
          <w:sz w:val="22"/>
          <w:szCs w:val="22"/>
        </w:rPr>
        <w:t>ảng đá núi lửa sẫm màu được hình thành từ dung nham nguội đi.</w:t>
      </w:r>
      <w:r w:rsidR="00817E80" w:rsidRPr="005F25D5">
        <w:rPr>
          <w:rStyle w:val="fontstyle21"/>
          <w:rFonts w:ascii="Palatino Linotype" w:hAnsi="Palatino Linotype"/>
          <w:i/>
          <w:color w:val="auto"/>
          <w:spacing w:val="-4"/>
          <w:sz w:val="22"/>
          <w:szCs w:val="22"/>
        </w:rPr>
        <w:t xml:space="preserve"> </w:t>
      </w:r>
      <w:r w:rsidR="00ED0BD2" w:rsidRPr="005F25D5">
        <w:rPr>
          <w:rStyle w:val="fontstyle21"/>
          <w:rFonts w:ascii="Palatino Linotype" w:hAnsi="Palatino Linotype"/>
          <w:i/>
          <w:color w:val="auto"/>
          <w:spacing w:val="-4"/>
          <w:sz w:val="22"/>
          <w:szCs w:val="22"/>
        </w:rPr>
        <w:t>Điều này làm cho màu sắc môi trường sống sa mạc cũng có hai màu tương tự như màu lông của chuột.</w:t>
      </w:r>
    </w:p>
    <w:p w14:paraId="6C19D243" w14:textId="77777777" w:rsidR="004B058C" w:rsidRPr="005F25D5" w:rsidRDefault="004B058C" w:rsidP="004B058C">
      <w:pPr>
        <w:spacing w:before="120" w:after="60" w:line="276" w:lineRule="auto"/>
        <w:ind w:firstLine="426"/>
        <w:jc w:val="both"/>
        <w:rPr>
          <w:rStyle w:val="fontstyle21"/>
          <w:rFonts w:ascii="Palatino Linotype" w:hAnsi="Palatino Linotype"/>
          <w:i/>
          <w:color w:val="auto"/>
          <w:sz w:val="22"/>
          <w:szCs w:val="22"/>
        </w:rPr>
      </w:pPr>
      <w:r w:rsidRPr="005F25D5">
        <w:rPr>
          <w:rStyle w:val="fontstyle21"/>
          <w:rFonts w:ascii="Palatino Linotype" w:hAnsi="Palatino Linotype"/>
          <w:i/>
          <w:color w:val="auto"/>
          <w:sz w:val="22"/>
          <w:szCs w:val="22"/>
        </w:rPr>
        <w:lastRenderedPageBreak/>
        <w:t xml:space="preserve">Tiến sĩ Nachman và các đồng nghiệp của ông đã thu thập những con </w:t>
      </w:r>
      <w:r w:rsidR="00892EC7" w:rsidRPr="005F25D5">
        <w:rPr>
          <w:rStyle w:val="fontstyle21"/>
          <w:rFonts w:ascii="Palatino Linotype" w:hAnsi="Palatino Linotype"/>
          <w:i/>
          <w:color w:val="auto"/>
          <w:sz w:val="22"/>
          <w:szCs w:val="22"/>
        </w:rPr>
        <w:t xml:space="preserve">chuột nhắt sa mạc đá </w:t>
      </w:r>
      <w:r w:rsidRPr="005F25D5">
        <w:rPr>
          <w:rStyle w:val="fontstyle21"/>
          <w:rFonts w:ascii="Palatino Linotype" w:hAnsi="Palatino Linotype"/>
          <w:i/>
          <w:color w:val="auto"/>
          <w:sz w:val="22"/>
          <w:szCs w:val="22"/>
        </w:rPr>
        <w:t>trên 35 km của Sa mạc Arizona Sonoran, bao gồm cả những mỏm nham thạch sẫm màu và những khu vực đá granit sáng màu. Họ đã ghi lại màu nền</w:t>
      </w:r>
      <w:r w:rsidR="0040553B" w:rsidRPr="005F25D5">
        <w:rPr>
          <w:rStyle w:val="fontstyle21"/>
          <w:rFonts w:ascii="Palatino Linotype" w:hAnsi="Palatino Linotype"/>
          <w:i/>
          <w:color w:val="auto"/>
          <w:sz w:val="22"/>
          <w:szCs w:val="22"/>
        </w:rPr>
        <w:t xml:space="preserve"> môi trường</w:t>
      </w:r>
      <w:r w:rsidRPr="005F25D5">
        <w:rPr>
          <w:rStyle w:val="fontstyle21"/>
          <w:rFonts w:ascii="Palatino Linotype" w:hAnsi="Palatino Linotype"/>
          <w:i/>
          <w:color w:val="auto"/>
          <w:sz w:val="22"/>
          <w:szCs w:val="22"/>
        </w:rPr>
        <w:t xml:space="preserve"> và tần số màu lông cho từng vị trí. Mỗi địa điểm được tách biệt với </w:t>
      </w:r>
      <w:r w:rsidR="00377981" w:rsidRPr="005F25D5">
        <w:rPr>
          <w:rStyle w:val="fontstyle21"/>
          <w:rFonts w:ascii="Palatino Linotype" w:hAnsi="Palatino Linotype"/>
          <w:i/>
          <w:color w:val="auto"/>
          <w:sz w:val="22"/>
          <w:szCs w:val="22"/>
        </w:rPr>
        <w:t>các</w:t>
      </w:r>
      <w:r w:rsidRPr="005F25D5">
        <w:rPr>
          <w:rStyle w:val="fontstyle21"/>
          <w:rFonts w:ascii="Palatino Linotype" w:hAnsi="Palatino Linotype"/>
          <w:i/>
          <w:color w:val="auto"/>
          <w:sz w:val="22"/>
          <w:szCs w:val="22"/>
        </w:rPr>
        <w:t xml:space="preserve"> địa điể</w:t>
      </w:r>
      <w:r w:rsidR="00377981" w:rsidRPr="005F25D5">
        <w:rPr>
          <w:rStyle w:val="fontstyle21"/>
          <w:rFonts w:ascii="Palatino Linotype" w:hAnsi="Palatino Linotype"/>
          <w:i/>
          <w:color w:val="auto"/>
          <w:sz w:val="22"/>
          <w:szCs w:val="22"/>
        </w:rPr>
        <w:t xml:space="preserve">m </w:t>
      </w:r>
      <w:r w:rsidRPr="005F25D5">
        <w:rPr>
          <w:rStyle w:val="fontstyle21"/>
          <w:rFonts w:ascii="Palatino Linotype" w:hAnsi="Palatino Linotype"/>
          <w:i/>
          <w:color w:val="auto"/>
          <w:sz w:val="22"/>
          <w:szCs w:val="22"/>
        </w:rPr>
        <w:t xml:space="preserve">khác ít nhất </w:t>
      </w:r>
      <w:r w:rsidR="001877F9" w:rsidRPr="005F25D5">
        <w:rPr>
          <w:rStyle w:val="fontstyle21"/>
          <w:rFonts w:ascii="Palatino Linotype" w:hAnsi="Palatino Linotype"/>
          <w:i/>
          <w:color w:val="auto"/>
          <w:sz w:val="22"/>
          <w:szCs w:val="22"/>
        </w:rPr>
        <w:t>8</w:t>
      </w:r>
      <w:r w:rsidRPr="005F25D5">
        <w:rPr>
          <w:rStyle w:val="fontstyle21"/>
          <w:rFonts w:ascii="Palatino Linotype" w:hAnsi="Palatino Linotype"/>
          <w:i/>
          <w:color w:val="auto"/>
          <w:sz w:val="22"/>
          <w:szCs w:val="22"/>
        </w:rPr>
        <w:t xml:space="preserve"> km. Các nhà nghiên cứu đã bẫy được tổng cộng 225 con chuột. Dữ liệu của họ được tóm tắt </w:t>
      </w:r>
      <w:r w:rsidR="001C149B" w:rsidRPr="005F25D5">
        <w:rPr>
          <w:rStyle w:val="fontstyle21"/>
          <w:rFonts w:ascii="Palatino Linotype" w:hAnsi="Palatino Linotype"/>
          <w:i/>
          <w:color w:val="auto"/>
          <w:sz w:val="22"/>
          <w:szCs w:val="22"/>
        </w:rPr>
        <w:t xml:space="preserve">ở bảng </w:t>
      </w:r>
      <w:r w:rsidRPr="005F25D5">
        <w:rPr>
          <w:rStyle w:val="fontstyle21"/>
          <w:rFonts w:ascii="Palatino Linotype" w:hAnsi="Palatino Linotype"/>
          <w:i/>
          <w:color w:val="auto"/>
          <w:sz w:val="22"/>
          <w:szCs w:val="22"/>
        </w:rPr>
        <w:t>dưới đây.</w:t>
      </w:r>
    </w:p>
    <w:p w14:paraId="35A4415D" w14:textId="6C3DE00D" w:rsidR="00AD6F1C" w:rsidRPr="000B3B96" w:rsidRDefault="00AD6F1C" w:rsidP="000B3B96">
      <w:pPr>
        <w:spacing w:before="120" w:after="60" w:line="276" w:lineRule="auto"/>
        <w:ind w:left="-142" w:right="-142"/>
        <w:rPr>
          <w:rStyle w:val="fontstyle21"/>
          <w:rFonts w:ascii="Palatino Linotype" w:hAnsi="Palatino Linotype"/>
          <w:color w:val="auto"/>
          <w:spacing w:val="-6"/>
          <w:sz w:val="22"/>
          <w:szCs w:val="22"/>
        </w:rPr>
      </w:pPr>
      <w:r w:rsidRPr="000B3B96">
        <w:rPr>
          <w:rStyle w:val="fontstyle21"/>
          <w:rFonts w:ascii="Palatino Linotype" w:hAnsi="Palatino Linotype"/>
          <w:b/>
          <w:color w:val="auto"/>
          <w:spacing w:val="-6"/>
          <w:sz w:val="22"/>
          <w:szCs w:val="22"/>
        </w:rPr>
        <w:t xml:space="preserve">Bảng </w:t>
      </w:r>
      <w:r w:rsidR="00FA0416" w:rsidRPr="000B3B96">
        <w:rPr>
          <w:rStyle w:val="fontstyle21"/>
          <w:rFonts w:ascii="Palatino Linotype" w:hAnsi="Palatino Linotype"/>
          <w:b/>
          <w:color w:val="auto"/>
          <w:spacing w:val="-6"/>
          <w:sz w:val="22"/>
          <w:szCs w:val="22"/>
        </w:rPr>
        <w:t>2</w:t>
      </w:r>
      <w:r w:rsidRPr="000B3B96">
        <w:rPr>
          <w:rStyle w:val="fontstyle21"/>
          <w:rFonts w:ascii="Palatino Linotype" w:hAnsi="Palatino Linotype"/>
          <w:b/>
          <w:color w:val="auto"/>
          <w:spacing w:val="-6"/>
          <w:sz w:val="22"/>
          <w:szCs w:val="22"/>
        </w:rPr>
        <w:t>:</w:t>
      </w:r>
      <w:r w:rsidRPr="000B3B96">
        <w:rPr>
          <w:rStyle w:val="fontstyle21"/>
          <w:rFonts w:ascii="Palatino Linotype" w:hAnsi="Palatino Linotype"/>
          <w:color w:val="auto"/>
          <w:spacing w:val="-6"/>
          <w:sz w:val="22"/>
          <w:szCs w:val="22"/>
        </w:rPr>
        <w:t xml:space="preserve"> Số lượng hai giống chuột sa mạc đá (Chaetodipus intermedius)</w:t>
      </w:r>
      <w:r w:rsidR="00FA0416" w:rsidRPr="000B3B96">
        <w:rPr>
          <w:rStyle w:val="fontstyle21"/>
          <w:rFonts w:ascii="Palatino Linotype" w:hAnsi="Palatino Linotype"/>
          <w:color w:val="auto"/>
          <w:spacing w:val="-6"/>
          <w:sz w:val="22"/>
          <w:szCs w:val="22"/>
        </w:rPr>
        <w:t xml:space="preserve"> </w:t>
      </w:r>
      <w:r w:rsidRPr="000B3B96">
        <w:rPr>
          <w:rStyle w:val="fontstyle21"/>
          <w:rFonts w:ascii="Palatino Linotype" w:hAnsi="Palatino Linotype"/>
          <w:color w:val="auto"/>
          <w:spacing w:val="-6"/>
          <w:sz w:val="22"/>
          <w:szCs w:val="22"/>
        </w:rPr>
        <w:t>ở các vị</w:t>
      </w:r>
      <w:r w:rsidR="001212E4" w:rsidRPr="000B3B96">
        <w:rPr>
          <w:rStyle w:val="fontstyle21"/>
          <w:rFonts w:ascii="Palatino Linotype" w:hAnsi="Palatino Linotype"/>
          <w:color w:val="auto"/>
          <w:spacing w:val="-6"/>
          <w:sz w:val="22"/>
          <w:szCs w:val="22"/>
        </w:rPr>
        <w:t xml:space="preserve"> trí khác nhau</w:t>
      </w:r>
    </w:p>
    <w:tbl>
      <w:tblPr>
        <w:tblStyle w:val="TableGrid"/>
        <w:tblW w:w="0" w:type="auto"/>
        <w:tblLook w:val="04A0" w:firstRow="1" w:lastRow="0" w:firstColumn="1" w:lastColumn="0" w:noHBand="0" w:noVBand="1"/>
      </w:tblPr>
      <w:tblGrid>
        <w:gridCol w:w="846"/>
        <w:gridCol w:w="2268"/>
        <w:gridCol w:w="1701"/>
        <w:gridCol w:w="1843"/>
        <w:gridCol w:w="1837"/>
      </w:tblGrid>
      <w:tr w:rsidR="005F25D5" w:rsidRPr="005F25D5" w14:paraId="72F910C9" w14:textId="77777777" w:rsidTr="0088678F">
        <w:tc>
          <w:tcPr>
            <w:tcW w:w="846" w:type="dxa"/>
            <w:vMerge w:val="restart"/>
          </w:tcPr>
          <w:p w14:paraId="796C4B59" w14:textId="77777777" w:rsidR="00C06ACA" w:rsidRPr="005348B3" w:rsidRDefault="00AD6F1C"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w:t>
            </w:r>
            <w:r w:rsidR="00C06ACA" w:rsidRPr="005348B3">
              <w:rPr>
                <w:rStyle w:val="fontstyle21"/>
                <w:rFonts w:ascii="Palatino Linotype" w:hAnsi="Palatino Linotype"/>
                <w:color w:val="auto"/>
                <w:sz w:val="22"/>
                <w:szCs w:val="22"/>
              </w:rPr>
              <w:t>Vị trí</w:t>
            </w:r>
          </w:p>
        </w:tc>
        <w:tc>
          <w:tcPr>
            <w:tcW w:w="2268" w:type="dxa"/>
            <w:vMerge w:val="restart"/>
          </w:tcPr>
          <w:p w14:paraId="4A9388DF" w14:textId="77777777" w:rsidR="00C06ACA" w:rsidRPr="005348B3" w:rsidRDefault="00C06AC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Màu của môi trường</w:t>
            </w:r>
          </w:p>
        </w:tc>
        <w:tc>
          <w:tcPr>
            <w:tcW w:w="1701" w:type="dxa"/>
            <w:vMerge w:val="restart"/>
          </w:tcPr>
          <w:p w14:paraId="18F6B073" w14:textId="77777777" w:rsidR="00C06ACA" w:rsidRPr="005348B3" w:rsidRDefault="00C06ACA" w:rsidP="00CC20D0">
            <w:pPr>
              <w:spacing w:line="276" w:lineRule="auto"/>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Số lượng chuột</w:t>
            </w:r>
          </w:p>
        </w:tc>
        <w:tc>
          <w:tcPr>
            <w:tcW w:w="3680" w:type="dxa"/>
            <w:gridSpan w:val="2"/>
          </w:tcPr>
          <w:p w14:paraId="4ADBF2A9" w14:textId="77777777" w:rsidR="00C06ACA" w:rsidRPr="005348B3" w:rsidRDefault="00C06AC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Kiểu hình</w:t>
            </w:r>
          </w:p>
        </w:tc>
      </w:tr>
      <w:tr w:rsidR="005F25D5" w:rsidRPr="005F25D5" w14:paraId="2EC7539B" w14:textId="77777777" w:rsidTr="0088678F">
        <w:tc>
          <w:tcPr>
            <w:tcW w:w="846" w:type="dxa"/>
            <w:vMerge/>
          </w:tcPr>
          <w:p w14:paraId="5805F597" w14:textId="77777777" w:rsidR="00C06ACA" w:rsidRPr="005348B3" w:rsidRDefault="00C06ACA" w:rsidP="00CC20D0">
            <w:pPr>
              <w:spacing w:line="276" w:lineRule="auto"/>
              <w:jc w:val="center"/>
              <w:rPr>
                <w:rStyle w:val="fontstyle21"/>
                <w:rFonts w:ascii="Palatino Linotype" w:hAnsi="Palatino Linotype"/>
                <w:color w:val="auto"/>
                <w:sz w:val="22"/>
                <w:szCs w:val="22"/>
              </w:rPr>
            </w:pPr>
          </w:p>
        </w:tc>
        <w:tc>
          <w:tcPr>
            <w:tcW w:w="2268" w:type="dxa"/>
            <w:vMerge/>
          </w:tcPr>
          <w:p w14:paraId="77AB8462" w14:textId="77777777" w:rsidR="00C06ACA" w:rsidRPr="005348B3" w:rsidRDefault="00C06ACA" w:rsidP="00CC20D0">
            <w:pPr>
              <w:spacing w:line="276" w:lineRule="auto"/>
              <w:jc w:val="center"/>
              <w:rPr>
                <w:rStyle w:val="fontstyle21"/>
                <w:rFonts w:ascii="Palatino Linotype" w:hAnsi="Palatino Linotype"/>
                <w:color w:val="auto"/>
                <w:sz w:val="22"/>
                <w:szCs w:val="22"/>
              </w:rPr>
            </w:pPr>
          </w:p>
        </w:tc>
        <w:tc>
          <w:tcPr>
            <w:tcW w:w="1701" w:type="dxa"/>
            <w:vMerge/>
          </w:tcPr>
          <w:p w14:paraId="0A029E56" w14:textId="77777777" w:rsidR="00C06ACA" w:rsidRPr="005348B3" w:rsidRDefault="00C06ACA" w:rsidP="00CC20D0">
            <w:pPr>
              <w:spacing w:line="276" w:lineRule="auto"/>
              <w:jc w:val="center"/>
              <w:rPr>
                <w:rStyle w:val="fontstyle21"/>
                <w:rFonts w:ascii="Palatino Linotype" w:hAnsi="Palatino Linotype"/>
                <w:color w:val="auto"/>
                <w:sz w:val="22"/>
                <w:szCs w:val="22"/>
              </w:rPr>
            </w:pPr>
          </w:p>
        </w:tc>
        <w:tc>
          <w:tcPr>
            <w:tcW w:w="1843" w:type="dxa"/>
          </w:tcPr>
          <w:p w14:paraId="2181111A" w14:textId="77777777" w:rsidR="00C06ACA" w:rsidRPr="005348B3" w:rsidRDefault="00C06AC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Sáng</w:t>
            </w:r>
          </w:p>
        </w:tc>
        <w:tc>
          <w:tcPr>
            <w:tcW w:w="1837" w:type="dxa"/>
          </w:tcPr>
          <w:p w14:paraId="6F79CD56" w14:textId="77777777" w:rsidR="00C06ACA" w:rsidRPr="005348B3" w:rsidRDefault="00C06AC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Sẫm</w:t>
            </w:r>
          </w:p>
        </w:tc>
      </w:tr>
      <w:tr w:rsidR="005F25D5" w:rsidRPr="005F25D5" w14:paraId="247D1FE1" w14:textId="77777777" w:rsidTr="0088678F">
        <w:tc>
          <w:tcPr>
            <w:tcW w:w="846" w:type="dxa"/>
          </w:tcPr>
          <w:p w14:paraId="2FDF226C" w14:textId="77777777" w:rsidR="00645DAA" w:rsidRPr="005348B3" w:rsidRDefault="00645DA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1</w:t>
            </w:r>
          </w:p>
        </w:tc>
        <w:tc>
          <w:tcPr>
            <w:tcW w:w="2268" w:type="dxa"/>
          </w:tcPr>
          <w:p w14:paraId="1E385D28" w14:textId="77777777" w:rsidR="00645DAA" w:rsidRPr="005348B3" w:rsidRDefault="00C06AC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Sáng</w:t>
            </w:r>
          </w:p>
        </w:tc>
        <w:tc>
          <w:tcPr>
            <w:tcW w:w="1701" w:type="dxa"/>
          </w:tcPr>
          <w:p w14:paraId="735A8BCA" w14:textId="77777777" w:rsidR="00645DAA" w:rsidRPr="005348B3" w:rsidRDefault="00C06AC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6</w:t>
            </w:r>
          </w:p>
        </w:tc>
        <w:tc>
          <w:tcPr>
            <w:tcW w:w="1843" w:type="dxa"/>
          </w:tcPr>
          <w:p w14:paraId="73B1B06D" w14:textId="77777777" w:rsidR="00645DAA" w:rsidRPr="005348B3" w:rsidRDefault="004267D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6</w:t>
            </w:r>
          </w:p>
        </w:tc>
        <w:tc>
          <w:tcPr>
            <w:tcW w:w="1837" w:type="dxa"/>
          </w:tcPr>
          <w:p w14:paraId="02CA431B" w14:textId="77777777" w:rsidR="00645DAA" w:rsidRPr="005348B3" w:rsidRDefault="004267D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0</w:t>
            </w:r>
          </w:p>
        </w:tc>
      </w:tr>
      <w:tr w:rsidR="005F25D5" w:rsidRPr="005F25D5" w14:paraId="1B54DF6E" w14:textId="77777777" w:rsidTr="0088678F">
        <w:tc>
          <w:tcPr>
            <w:tcW w:w="846" w:type="dxa"/>
          </w:tcPr>
          <w:p w14:paraId="6F3CAFA3" w14:textId="77777777" w:rsidR="00645DAA" w:rsidRPr="005348B3" w:rsidRDefault="00645DA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2</w:t>
            </w:r>
          </w:p>
        </w:tc>
        <w:tc>
          <w:tcPr>
            <w:tcW w:w="2268" w:type="dxa"/>
          </w:tcPr>
          <w:p w14:paraId="062AFA34" w14:textId="77777777" w:rsidR="00645DAA" w:rsidRPr="005348B3" w:rsidRDefault="00C06AC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S</w:t>
            </w:r>
            <w:r w:rsidR="00D666D0" w:rsidRPr="005348B3">
              <w:rPr>
                <w:rStyle w:val="fontstyle21"/>
                <w:rFonts w:ascii="Palatino Linotype" w:hAnsi="Palatino Linotype"/>
                <w:color w:val="auto"/>
                <w:sz w:val="22"/>
                <w:szCs w:val="22"/>
              </w:rPr>
              <w:t>áng</w:t>
            </w:r>
          </w:p>
        </w:tc>
        <w:tc>
          <w:tcPr>
            <w:tcW w:w="1701" w:type="dxa"/>
          </w:tcPr>
          <w:p w14:paraId="39CD4547" w14:textId="77777777" w:rsidR="00645DAA" w:rsidRPr="005348B3" w:rsidRDefault="00C06AC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85</w:t>
            </w:r>
          </w:p>
        </w:tc>
        <w:tc>
          <w:tcPr>
            <w:tcW w:w="1843" w:type="dxa"/>
          </w:tcPr>
          <w:p w14:paraId="12E78AF7" w14:textId="77777777" w:rsidR="00645DAA" w:rsidRPr="005348B3" w:rsidRDefault="004267D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80</w:t>
            </w:r>
          </w:p>
        </w:tc>
        <w:tc>
          <w:tcPr>
            <w:tcW w:w="1837" w:type="dxa"/>
          </w:tcPr>
          <w:p w14:paraId="57CAD4DC" w14:textId="77777777" w:rsidR="00645DAA" w:rsidRPr="005348B3" w:rsidRDefault="004267D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5</w:t>
            </w:r>
          </w:p>
        </w:tc>
      </w:tr>
      <w:tr w:rsidR="005F25D5" w:rsidRPr="005F25D5" w14:paraId="3C8E2C37" w14:textId="77777777" w:rsidTr="0088678F">
        <w:tc>
          <w:tcPr>
            <w:tcW w:w="846" w:type="dxa"/>
          </w:tcPr>
          <w:p w14:paraId="220C3AD5" w14:textId="77777777" w:rsidR="00645DAA" w:rsidRPr="005348B3" w:rsidRDefault="00645DA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3</w:t>
            </w:r>
          </w:p>
        </w:tc>
        <w:tc>
          <w:tcPr>
            <w:tcW w:w="2268" w:type="dxa"/>
          </w:tcPr>
          <w:p w14:paraId="4A39B5E0" w14:textId="77777777" w:rsidR="00645DAA" w:rsidRPr="005348B3" w:rsidRDefault="00C06AC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Sẫm</w:t>
            </w:r>
          </w:p>
        </w:tc>
        <w:tc>
          <w:tcPr>
            <w:tcW w:w="1701" w:type="dxa"/>
          </w:tcPr>
          <w:p w14:paraId="23032A91" w14:textId="77777777" w:rsidR="00645DAA" w:rsidRPr="005348B3" w:rsidRDefault="00C06AC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7</w:t>
            </w:r>
          </w:p>
        </w:tc>
        <w:tc>
          <w:tcPr>
            <w:tcW w:w="1843" w:type="dxa"/>
          </w:tcPr>
          <w:p w14:paraId="4B84CE7F" w14:textId="77777777" w:rsidR="00645DAA" w:rsidRPr="005348B3" w:rsidRDefault="004267D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0</w:t>
            </w:r>
          </w:p>
        </w:tc>
        <w:tc>
          <w:tcPr>
            <w:tcW w:w="1837" w:type="dxa"/>
          </w:tcPr>
          <w:p w14:paraId="40F2C577" w14:textId="77777777" w:rsidR="00645DAA" w:rsidRPr="005348B3" w:rsidRDefault="004267D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7</w:t>
            </w:r>
          </w:p>
        </w:tc>
      </w:tr>
      <w:tr w:rsidR="005F25D5" w:rsidRPr="005F25D5" w14:paraId="62A50112" w14:textId="77777777" w:rsidTr="0088678F">
        <w:tc>
          <w:tcPr>
            <w:tcW w:w="846" w:type="dxa"/>
          </w:tcPr>
          <w:p w14:paraId="3543067C" w14:textId="77777777" w:rsidR="00645DAA" w:rsidRPr="005348B3" w:rsidRDefault="00645DA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4</w:t>
            </w:r>
          </w:p>
        </w:tc>
        <w:tc>
          <w:tcPr>
            <w:tcW w:w="2268" w:type="dxa"/>
          </w:tcPr>
          <w:p w14:paraId="675C87FB" w14:textId="77777777" w:rsidR="00645DAA" w:rsidRPr="005348B3" w:rsidRDefault="00C06AC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Sẫm</w:t>
            </w:r>
          </w:p>
        </w:tc>
        <w:tc>
          <w:tcPr>
            <w:tcW w:w="1701" w:type="dxa"/>
          </w:tcPr>
          <w:p w14:paraId="63D98637" w14:textId="77777777" w:rsidR="00645DAA" w:rsidRPr="005348B3" w:rsidRDefault="00C06AC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5</w:t>
            </w:r>
          </w:p>
        </w:tc>
        <w:tc>
          <w:tcPr>
            <w:tcW w:w="1843" w:type="dxa"/>
          </w:tcPr>
          <w:p w14:paraId="2AFEEA9C" w14:textId="77777777" w:rsidR="00645DAA" w:rsidRPr="005348B3" w:rsidRDefault="004267D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0</w:t>
            </w:r>
          </w:p>
        </w:tc>
        <w:tc>
          <w:tcPr>
            <w:tcW w:w="1837" w:type="dxa"/>
          </w:tcPr>
          <w:p w14:paraId="107B3B77" w14:textId="77777777" w:rsidR="00645DAA" w:rsidRPr="005348B3" w:rsidRDefault="004267D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5</w:t>
            </w:r>
          </w:p>
        </w:tc>
      </w:tr>
      <w:tr w:rsidR="005F25D5" w:rsidRPr="005F25D5" w14:paraId="63F5BCA2" w14:textId="77777777" w:rsidTr="0088678F">
        <w:tc>
          <w:tcPr>
            <w:tcW w:w="846" w:type="dxa"/>
          </w:tcPr>
          <w:p w14:paraId="6F26FC42" w14:textId="77777777" w:rsidR="00645DAA" w:rsidRPr="005348B3" w:rsidRDefault="00645DA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5</w:t>
            </w:r>
          </w:p>
        </w:tc>
        <w:tc>
          <w:tcPr>
            <w:tcW w:w="2268" w:type="dxa"/>
          </w:tcPr>
          <w:p w14:paraId="45A85F52" w14:textId="77777777" w:rsidR="00645DAA" w:rsidRPr="005348B3" w:rsidRDefault="00D666D0"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Sẫm</w:t>
            </w:r>
          </w:p>
        </w:tc>
        <w:tc>
          <w:tcPr>
            <w:tcW w:w="1701" w:type="dxa"/>
          </w:tcPr>
          <w:p w14:paraId="675DA3A1" w14:textId="77777777" w:rsidR="00645DAA" w:rsidRPr="005348B3" w:rsidRDefault="00C06AC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45</w:t>
            </w:r>
          </w:p>
        </w:tc>
        <w:tc>
          <w:tcPr>
            <w:tcW w:w="1843" w:type="dxa"/>
          </w:tcPr>
          <w:p w14:paraId="0E5B4556" w14:textId="77777777" w:rsidR="00645DAA" w:rsidRPr="005348B3" w:rsidRDefault="004267D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3</w:t>
            </w:r>
          </w:p>
        </w:tc>
        <w:tc>
          <w:tcPr>
            <w:tcW w:w="1837" w:type="dxa"/>
          </w:tcPr>
          <w:p w14:paraId="5E7FB2A8" w14:textId="77777777" w:rsidR="00645DAA" w:rsidRPr="005348B3" w:rsidRDefault="004267D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42</w:t>
            </w:r>
          </w:p>
        </w:tc>
      </w:tr>
      <w:tr w:rsidR="005F25D5" w:rsidRPr="005F25D5" w14:paraId="221B5646" w14:textId="77777777" w:rsidTr="0088678F">
        <w:tc>
          <w:tcPr>
            <w:tcW w:w="846" w:type="dxa"/>
          </w:tcPr>
          <w:p w14:paraId="65527861" w14:textId="77777777" w:rsidR="00645DAA" w:rsidRPr="005348B3" w:rsidRDefault="00645DA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6</w:t>
            </w:r>
          </w:p>
        </w:tc>
        <w:tc>
          <w:tcPr>
            <w:tcW w:w="2268" w:type="dxa"/>
          </w:tcPr>
          <w:p w14:paraId="27E0FFCD" w14:textId="77777777" w:rsidR="00645DAA" w:rsidRPr="005348B3" w:rsidRDefault="00C06AC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Sáng</w:t>
            </w:r>
          </w:p>
        </w:tc>
        <w:tc>
          <w:tcPr>
            <w:tcW w:w="1701" w:type="dxa"/>
          </w:tcPr>
          <w:p w14:paraId="7DC217C9" w14:textId="77777777" w:rsidR="00645DAA" w:rsidRPr="005348B3" w:rsidRDefault="00C06AC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77</w:t>
            </w:r>
          </w:p>
        </w:tc>
        <w:tc>
          <w:tcPr>
            <w:tcW w:w="1843" w:type="dxa"/>
          </w:tcPr>
          <w:p w14:paraId="1A1782B1" w14:textId="77777777" w:rsidR="00645DAA" w:rsidRPr="005348B3" w:rsidRDefault="004267D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34</w:t>
            </w:r>
          </w:p>
        </w:tc>
        <w:tc>
          <w:tcPr>
            <w:tcW w:w="1837" w:type="dxa"/>
          </w:tcPr>
          <w:p w14:paraId="12FD7FC5" w14:textId="77777777" w:rsidR="00645DAA" w:rsidRPr="005348B3" w:rsidRDefault="004267DA" w:rsidP="00CC20D0">
            <w:pPr>
              <w:spacing w:line="276" w:lineRule="auto"/>
              <w:jc w:val="center"/>
              <w:rPr>
                <w:rStyle w:val="fontstyle21"/>
                <w:rFonts w:ascii="Palatino Linotype" w:hAnsi="Palatino Linotype"/>
                <w:color w:val="auto"/>
                <w:sz w:val="22"/>
                <w:szCs w:val="22"/>
              </w:rPr>
            </w:pPr>
            <w:r w:rsidRPr="005348B3">
              <w:rPr>
                <w:rStyle w:val="fontstyle21"/>
                <w:rFonts w:ascii="Palatino Linotype" w:hAnsi="Palatino Linotype"/>
                <w:color w:val="auto"/>
                <w:sz w:val="22"/>
                <w:szCs w:val="22"/>
              </w:rPr>
              <w:t>43</w:t>
            </w:r>
          </w:p>
        </w:tc>
      </w:tr>
    </w:tbl>
    <w:p w14:paraId="0DC98DA1" w14:textId="0234F4EB" w:rsidR="00EA076B" w:rsidRPr="000B3B96" w:rsidRDefault="00D513F9" w:rsidP="00B232FE">
      <w:pPr>
        <w:spacing w:before="120" w:after="60" w:line="276" w:lineRule="auto"/>
        <w:ind w:firstLine="426"/>
        <w:jc w:val="center"/>
        <w:rPr>
          <w:rStyle w:val="fontstyle21"/>
          <w:rFonts w:ascii="Palatino Linotype" w:hAnsi="Palatino Linotype"/>
          <w:color w:val="auto"/>
          <w:sz w:val="22"/>
          <w:szCs w:val="22"/>
        </w:rPr>
      </w:pPr>
      <w:r w:rsidRPr="000B3B96">
        <w:rPr>
          <w:rStyle w:val="fontstyle21"/>
          <w:rFonts w:ascii="Palatino Linotype" w:hAnsi="Palatino Linotype"/>
          <w:color w:val="auto"/>
          <w:sz w:val="22"/>
          <w:szCs w:val="22"/>
        </w:rPr>
        <w:t>(</w:t>
      </w:r>
      <w:r w:rsidR="007F768D" w:rsidRPr="000B3B96">
        <w:rPr>
          <w:rStyle w:val="fontstyle21"/>
          <w:rFonts w:ascii="Palatino Linotype" w:hAnsi="Palatino Linotype"/>
          <w:color w:val="auto"/>
          <w:sz w:val="22"/>
          <w:szCs w:val="22"/>
        </w:rPr>
        <w:t>Nguồ</w:t>
      </w:r>
      <w:r w:rsidR="00E849C3" w:rsidRPr="000B3B96">
        <w:rPr>
          <w:rStyle w:val="fontstyle21"/>
          <w:rFonts w:ascii="Palatino Linotype" w:hAnsi="Palatino Linotype"/>
          <w:color w:val="auto"/>
          <w:sz w:val="22"/>
          <w:szCs w:val="22"/>
        </w:rPr>
        <w:t>n</w:t>
      </w:r>
      <w:r w:rsidR="007F768D" w:rsidRPr="000B3B96">
        <w:rPr>
          <w:rStyle w:val="fontstyle21"/>
          <w:rFonts w:ascii="Palatino Linotype" w:hAnsi="Palatino Linotype"/>
          <w:color w:val="auto"/>
          <w:sz w:val="22"/>
          <w:szCs w:val="22"/>
        </w:rPr>
        <w:t>:</w:t>
      </w:r>
      <w:r w:rsidR="00421184" w:rsidRPr="000B3B96">
        <w:rPr>
          <w:rFonts w:ascii="Segoe UI" w:hAnsi="Segoe UI" w:cs="Segoe UI"/>
          <w:shd w:val="clear" w:color="auto" w:fill="FFFFFF"/>
        </w:rPr>
        <w:t xml:space="preserve"> </w:t>
      </w:r>
      <w:r w:rsidR="00421184" w:rsidRPr="000B3B96">
        <w:rPr>
          <w:rStyle w:val="fontstyle21"/>
          <w:rFonts w:ascii="Palatino Linotype" w:hAnsi="Palatino Linotype"/>
          <w:color w:val="auto"/>
          <w:sz w:val="22"/>
          <w:szCs w:val="22"/>
        </w:rPr>
        <w:t>Hoekstr</w:t>
      </w:r>
      <w:r w:rsidRPr="000B3B96">
        <w:rPr>
          <w:rStyle w:val="fontstyle21"/>
          <w:rFonts w:ascii="Palatino Linotype" w:hAnsi="Palatino Linotype"/>
          <w:color w:val="auto"/>
          <w:sz w:val="22"/>
          <w:szCs w:val="22"/>
        </w:rPr>
        <w:t>a HE, Drumm KE, Nachman MW, 2004)</w:t>
      </w:r>
      <w:r w:rsidR="001C63A6" w:rsidRPr="000B3B96">
        <w:rPr>
          <w:rStyle w:val="fontstyle21"/>
          <w:rFonts w:ascii="Palatino Linotype" w:hAnsi="Palatino Linotype"/>
          <w:color w:val="auto"/>
          <w:sz w:val="22"/>
          <w:szCs w:val="22"/>
        </w:rPr>
        <w:t xml:space="preserve"> </w:t>
      </w:r>
      <w:r w:rsidR="008F273D">
        <w:rPr>
          <w:rStyle w:val="fontstyle21"/>
          <w:rFonts w:ascii="Palatino Linotype" w:hAnsi="Palatino Linotype"/>
          <w:color w:val="auto"/>
          <w:sz w:val="22"/>
          <w:szCs w:val="22"/>
        </w:rPr>
        <w:t>[16</w:t>
      </w:r>
      <w:r w:rsidR="00D241BC" w:rsidRPr="000B3B96">
        <w:rPr>
          <w:rStyle w:val="fontstyle21"/>
          <w:rFonts w:ascii="Palatino Linotype" w:hAnsi="Palatino Linotype"/>
          <w:color w:val="auto"/>
          <w:sz w:val="22"/>
          <w:szCs w:val="22"/>
        </w:rPr>
        <w:t>]</w:t>
      </w:r>
    </w:p>
    <w:p w14:paraId="084B16EF" w14:textId="77777777" w:rsidR="00362C73" w:rsidRPr="005F25D5" w:rsidRDefault="00362C73" w:rsidP="004B058C">
      <w:pPr>
        <w:spacing w:before="120" w:after="60" w:line="276" w:lineRule="auto"/>
        <w:ind w:firstLine="426"/>
        <w:jc w:val="both"/>
        <w:rPr>
          <w:rStyle w:val="fontstyle21"/>
          <w:rFonts w:ascii="Palatino Linotype" w:hAnsi="Palatino Linotype"/>
          <w:i/>
          <w:color w:val="auto"/>
          <w:sz w:val="22"/>
          <w:szCs w:val="22"/>
        </w:rPr>
      </w:pPr>
      <w:r w:rsidRPr="005F25D5">
        <w:rPr>
          <w:rStyle w:val="fontstyle21"/>
          <w:rFonts w:ascii="Palatino Linotype" w:hAnsi="Palatino Linotype"/>
          <w:i/>
          <w:color w:val="auto"/>
          <w:sz w:val="22"/>
          <w:szCs w:val="22"/>
        </w:rPr>
        <w:t>Căn cứ vào đoạn thông tin trên, em hãy thực hiện các yêu cầu sau:</w:t>
      </w:r>
    </w:p>
    <w:p w14:paraId="43BB8034" w14:textId="77777777" w:rsidR="00072A0C" w:rsidRPr="005F25D5" w:rsidRDefault="001C6973" w:rsidP="008B21F1">
      <w:pPr>
        <w:spacing w:before="120" w:after="60" w:line="276" w:lineRule="auto"/>
        <w:ind w:firstLine="426"/>
        <w:jc w:val="both"/>
        <w:rPr>
          <w:rStyle w:val="fontstyle21"/>
          <w:rFonts w:ascii="Palatino Linotype" w:hAnsi="Palatino Linotype"/>
          <w:i/>
          <w:color w:val="auto"/>
          <w:sz w:val="22"/>
          <w:szCs w:val="22"/>
        </w:rPr>
      </w:pPr>
      <w:r w:rsidRPr="005F25D5">
        <w:rPr>
          <w:rStyle w:val="fontstyle21"/>
          <w:rFonts w:ascii="Palatino Linotype" w:hAnsi="Palatino Linotype"/>
          <w:i/>
          <w:color w:val="auto"/>
          <w:sz w:val="22"/>
          <w:szCs w:val="22"/>
        </w:rPr>
        <w:t>1</w:t>
      </w:r>
      <w:r w:rsidR="00362C73" w:rsidRPr="005F25D5">
        <w:rPr>
          <w:rStyle w:val="fontstyle21"/>
          <w:rFonts w:ascii="Palatino Linotype" w:hAnsi="Palatino Linotype"/>
          <w:i/>
          <w:color w:val="auto"/>
          <w:sz w:val="22"/>
          <w:szCs w:val="22"/>
        </w:rPr>
        <w:t xml:space="preserve">. </w:t>
      </w:r>
      <w:r w:rsidRPr="005F25D5">
        <w:rPr>
          <w:rStyle w:val="fontstyle21"/>
          <w:rFonts w:ascii="Palatino Linotype" w:hAnsi="Palatino Linotype"/>
          <w:i/>
          <w:color w:val="auto"/>
          <w:sz w:val="22"/>
          <w:szCs w:val="22"/>
        </w:rPr>
        <w:t>Trong từng loại môi trường, màu lông nào là phổ biến hơn?</w:t>
      </w:r>
      <w:r w:rsidR="008531ED" w:rsidRPr="005F25D5">
        <w:rPr>
          <w:rStyle w:val="fontstyle21"/>
          <w:rFonts w:ascii="Palatino Linotype" w:hAnsi="Palatino Linotype"/>
          <w:i/>
          <w:color w:val="auto"/>
          <w:sz w:val="22"/>
          <w:szCs w:val="22"/>
        </w:rPr>
        <w:t xml:space="preserve"> </w:t>
      </w:r>
    </w:p>
    <w:p w14:paraId="0B321945" w14:textId="77777777" w:rsidR="00D54D4B" w:rsidRPr="005F25D5" w:rsidRDefault="007A6927" w:rsidP="00CC20D0">
      <w:pPr>
        <w:spacing w:before="120" w:after="60" w:line="276" w:lineRule="auto"/>
        <w:ind w:firstLine="426"/>
        <w:jc w:val="both"/>
        <w:rPr>
          <w:rStyle w:val="fontstyle21"/>
          <w:rFonts w:ascii="Palatino Linotype" w:hAnsi="Palatino Linotype"/>
          <w:i/>
          <w:color w:val="auto"/>
          <w:sz w:val="22"/>
          <w:szCs w:val="22"/>
        </w:rPr>
      </w:pPr>
      <w:r w:rsidRPr="005F25D5">
        <w:rPr>
          <w:rStyle w:val="fontstyle21"/>
          <w:rFonts w:ascii="Palatino Linotype" w:hAnsi="Palatino Linotype"/>
          <w:i/>
          <w:noProof/>
          <w:color w:val="auto"/>
          <w:sz w:val="22"/>
          <w:szCs w:val="22"/>
        </w:rPr>
        <w:drawing>
          <wp:anchor distT="0" distB="0" distL="114300" distR="114300" simplePos="0" relativeHeight="251659264" behindDoc="0" locked="0" layoutInCell="1" allowOverlap="1" wp14:anchorId="60EE1067" wp14:editId="43290B56">
            <wp:simplePos x="0" y="0"/>
            <wp:positionH relativeFrom="column">
              <wp:posOffset>2760980</wp:posOffset>
            </wp:positionH>
            <wp:positionV relativeFrom="paragraph">
              <wp:posOffset>36830</wp:posOffset>
            </wp:positionV>
            <wp:extent cx="2750820" cy="18637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81" t="17338" r="39893" b="17415"/>
                    <a:stretch/>
                  </pic:blipFill>
                  <pic:spPr bwMode="auto">
                    <a:xfrm>
                      <a:off x="0" y="0"/>
                      <a:ext cx="2750820" cy="1863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6F92" w:rsidRPr="005F25D5">
        <w:rPr>
          <w:rStyle w:val="fontstyle21"/>
          <w:rFonts w:ascii="Palatino Linotype" w:hAnsi="Palatino Linotype"/>
          <w:i/>
          <w:color w:val="auto"/>
          <w:sz w:val="22"/>
          <w:szCs w:val="22"/>
        </w:rPr>
        <w:t>2</w:t>
      </w:r>
      <w:r w:rsidR="00072A0C" w:rsidRPr="005F25D5">
        <w:rPr>
          <w:rStyle w:val="fontstyle21"/>
          <w:rFonts w:ascii="Palatino Linotype" w:hAnsi="Palatino Linotype"/>
          <w:i/>
          <w:color w:val="auto"/>
          <w:sz w:val="22"/>
          <w:szCs w:val="22"/>
        </w:rPr>
        <w:t xml:space="preserve">. </w:t>
      </w:r>
      <w:r w:rsidR="00545F85" w:rsidRPr="005F25D5">
        <w:rPr>
          <w:rStyle w:val="fontstyle21"/>
          <w:rFonts w:ascii="Palatino Linotype" w:hAnsi="Palatino Linotype"/>
          <w:i/>
          <w:color w:val="auto"/>
          <w:sz w:val="22"/>
          <w:szCs w:val="22"/>
        </w:rPr>
        <w:t xml:space="preserve">Có quan điểm cho rằng: Màu sẫm của đá núi lửa đã làm xuất hiện màu lông đậm trong quần thể chuột để giúp chúng trốn tránh các loài ăn thịt. </w:t>
      </w:r>
      <w:r w:rsidR="00D24006" w:rsidRPr="005F25D5">
        <w:rPr>
          <w:rStyle w:val="fontstyle21"/>
          <w:rFonts w:ascii="Palatino Linotype" w:hAnsi="Palatino Linotype"/>
          <w:i/>
          <w:color w:val="auto"/>
          <w:sz w:val="22"/>
          <w:szCs w:val="22"/>
        </w:rPr>
        <w:t xml:space="preserve"> </w:t>
      </w:r>
      <w:r w:rsidR="00545F85" w:rsidRPr="005F25D5">
        <w:rPr>
          <w:rStyle w:val="fontstyle21"/>
          <w:rFonts w:ascii="Palatino Linotype" w:hAnsi="Palatino Linotype"/>
          <w:i/>
          <w:color w:val="auto"/>
          <w:sz w:val="22"/>
          <w:szCs w:val="22"/>
        </w:rPr>
        <w:t xml:space="preserve">Theo em, quan điểm này là đúng hay sai? </w:t>
      </w:r>
      <w:r w:rsidR="00CB5811" w:rsidRPr="005F25D5">
        <w:rPr>
          <w:rStyle w:val="fontstyle21"/>
          <w:rFonts w:ascii="Palatino Linotype" w:hAnsi="Palatino Linotype"/>
          <w:i/>
          <w:color w:val="auto"/>
          <w:sz w:val="22"/>
          <w:szCs w:val="22"/>
        </w:rPr>
        <w:t xml:space="preserve">Hãy xem video sau và và tìm các bằng chứng ủng hộ hoặc phản bác quan điểm này. </w:t>
      </w:r>
    </w:p>
    <w:p w14:paraId="1C001F65" w14:textId="77777777" w:rsidR="00406A3E" w:rsidRPr="005F25D5" w:rsidRDefault="007A6927" w:rsidP="00CB5811">
      <w:pPr>
        <w:spacing w:before="120" w:after="60" w:line="276" w:lineRule="auto"/>
        <w:ind w:firstLine="426"/>
        <w:jc w:val="both"/>
        <w:rPr>
          <w:rStyle w:val="fontstyle21"/>
          <w:rFonts w:ascii="Palatino Linotype" w:hAnsi="Palatino Linotype"/>
          <w:i/>
          <w:color w:val="auto"/>
          <w:sz w:val="22"/>
          <w:szCs w:val="22"/>
        </w:rPr>
      </w:pPr>
      <w:r w:rsidRPr="005F25D5">
        <w:rPr>
          <w:rStyle w:val="fontstyle21"/>
          <w:rFonts w:ascii="Palatino Linotype" w:hAnsi="Palatino Linotype"/>
          <w:i/>
          <w:noProof/>
          <w:color w:val="auto"/>
          <w:sz w:val="22"/>
          <w:szCs w:val="22"/>
        </w:rPr>
        <mc:AlternateContent>
          <mc:Choice Requires="wps">
            <w:drawing>
              <wp:anchor distT="45720" distB="45720" distL="114300" distR="114300" simplePos="0" relativeHeight="251658240" behindDoc="0" locked="0" layoutInCell="1" allowOverlap="1" wp14:anchorId="73864F4D" wp14:editId="18A4C766">
                <wp:simplePos x="0" y="0"/>
                <wp:positionH relativeFrom="margin">
                  <wp:posOffset>2741930</wp:posOffset>
                </wp:positionH>
                <wp:positionV relativeFrom="paragraph">
                  <wp:posOffset>307340</wp:posOffset>
                </wp:positionV>
                <wp:extent cx="2689860" cy="10560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1056005"/>
                        </a:xfrm>
                        <a:prstGeom prst="rect">
                          <a:avLst/>
                        </a:prstGeom>
                        <a:noFill/>
                        <a:ln w="9525">
                          <a:noFill/>
                          <a:miter lim="800000"/>
                          <a:headEnd/>
                          <a:tailEnd/>
                        </a:ln>
                      </wps:spPr>
                      <wps:txbx>
                        <w:txbxContent>
                          <w:p w14:paraId="5F721D8D" w14:textId="638A4707" w:rsidR="00CC20D0" w:rsidRPr="004C7286" w:rsidRDefault="004C7286" w:rsidP="00CC20D0">
                            <w:pPr>
                              <w:spacing w:before="120" w:after="60" w:line="276" w:lineRule="auto"/>
                              <w:ind w:firstLine="426"/>
                              <w:jc w:val="center"/>
                              <w:rPr>
                                <w:rFonts w:ascii="Palatino Linotype" w:hAnsi="Palatino Linotype"/>
                                <w:color w:val="0D0D0D"/>
                              </w:rPr>
                            </w:pPr>
                            <w:r w:rsidRPr="004C7286">
                              <w:rPr>
                                <w:rStyle w:val="fontstyle21"/>
                                <w:rFonts w:ascii="Palatino Linotype" w:hAnsi="Palatino Linotype"/>
                                <w:b/>
                                <w:sz w:val="22"/>
                                <w:szCs w:val="22"/>
                              </w:rPr>
                              <w:t>Hình 3</w:t>
                            </w:r>
                            <w:r w:rsidR="00CC20D0" w:rsidRPr="004C7286">
                              <w:rPr>
                                <w:rStyle w:val="fontstyle21"/>
                                <w:rFonts w:ascii="Palatino Linotype" w:hAnsi="Palatino Linotype"/>
                                <w:b/>
                                <w:sz w:val="22"/>
                                <w:szCs w:val="22"/>
                              </w:rPr>
                              <w:t>:</w:t>
                            </w:r>
                            <w:r w:rsidR="00CC20D0" w:rsidRPr="004C7286">
                              <w:rPr>
                                <w:rStyle w:val="fontstyle21"/>
                                <w:rFonts w:ascii="Palatino Linotype" w:hAnsi="Palatino Linotype"/>
                                <w:sz w:val="22"/>
                                <w:szCs w:val="22"/>
                              </w:rPr>
                              <w:t xml:space="preserve"> Video về chọn lọc tự nhiên tác động lên quần thể chuột sa mạc đá</w:t>
                            </w:r>
                            <w:r w:rsidR="00CC20D0" w:rsidRPr="004C7286">
                              <w:rPr>
                                <w:rStyle w:val="fontstyle21"/>
                                <w:rFonts w:ascii="Palatino Linotype" w:hAnsi="Palatino Linotype"/>
                                <w:sz w:val="22"/>
                                <w:szCs w:val="22"/>
                              </w:rPr>
                              <w:br/>
                              <w:t xml:space="preserve">(Nguồn: Biointeractive. </w:t>
                            </w:r>
                            <w:r w:rsidR="00CC20D0" w:rsidRPr="00EB43AE">
                              <w:rPr>
                                <w:rFonts w:ascii="Palatino Linotype" w:hAnsi="Palatino Linotype"/>
                              </w:rPr>
                              <w:t>https://youtu.be/sjeSEngKGrg</w:t>
                            </w:r>
                            <w:r w:rsidR="00CC20D0" w:rsidRPr="004C7286">
                              <w:rPr>
                                <w:rStyle w:val="fontstyle21"/>
                                <w:rFonts w:ascii="Palatino Linotype" w:hAnsi="Palatino Linotype"/>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64F4D" id="_x0000_s1030" type="#_x0000_t202" style="position:absolute;left:0;text-align:left;margin-left:215.9pt;margin-top:24.2pt;width:211.8pt;height:83.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" filled="f" stroked="f">
                <v:textbox>
                  <w:txbxContent>
                    <w:p w14:paraId="5F721D8D" w14:textId="638A4707" w:rsidR="00CC20D0" w:rsidRPr="004C7286" w:rsidRDefault="004C7286" w:rsidP="00CC20D0">
                      <w:pPr>
                        <w:spacing w:before="120" w:after="60" w:line="276" w:lineRule="auto"/>
                        <w:ind w:firstLine="426"/>
                        <w:jc w:val="center"/>
                        <w:rPr>
                          <w:rFonts w:ascii="Palatino Linotype" w:hAnsi="Palatino Linotype"/>
                          <w:color w:val="0D0D0D"/>
                        </w:rPr>
                      </w:pPr>
                      <w:r w:rsidRPr="004C7286">
                        <w:rPr>
                          <w:rStyle w:val="fontstyle21"/>
                          <w:rFonts w:ascii="Palatino Linotype" w:hAnsi="Palatino Linotype"/>
                          <w:b/>
                          <w:sz w:val="22"/>
                          <w:szCs w:val="22"/>
                        </w:rPr>
                        <w:t>Hình 3</w:t>
                      </w:r>
                      <w:r w:rsidR="00CC20D0" w:rsidRPr="004C7286">
                        <w:rPr>
                          <w:rStyle w:val="fontstyle21"/>
                          <w:rFonts w:ascii="Palatino Linotype" w:hAnsi="Palatino Linotype"/>
                          <w:b/>
                          <w:sz w:val="22"/>
                          <w:szCs w:val="22"/>
                        </w:rPr>
                        <w:t>:</w:t>
                      </w:r>
                      <w:r w:rsidR="00CC20D0" w:rsidRPr="004C7286">
                        <w:rPr>
                          <w:rStyle w:val="fontstyle21"/>
                          <w:rFonts w:ascii="Palatino Linotype" w:hAnsi="Palatino Linotype"/>
                          <w:sz w:val="22"/>
                          <w:szCs w:val="22"/>
                        </w:rPr>
                        <w:t xml:space="preserve"> Video về chọn lọc tự nhiên tác động lên quần thể chuột sa mạc đá</w:t>
                      </w:r>
                      <w:r w:rsidR="00CC20D0" w:rsidRPr="004C7286">
                        <w:rPr>
                          <w:rStyle w:val="fontstyle21"/>
                          <w:rFonts w:ascii="Palatino Linotype" w:hAnsi="Palatino Linotype"/>
                          <w:sz w:val="22"/>
                          <w:szCs w:val="22"/>
                        </w:rPr>
                        <w:br/>
                        <w:t xml:space="preserve">(Nguồn: Biointeractive. </w:t>
                      </w:r>
                      <w:r w:rsidR="00CC20D0" w:rsidRPr="00EB43AE">
                        <w:rPr>
                          <w:rFonts w:ascii="Palatino Linotype" w:hAnsi="Palatino Linotype"/>
                        </w:rPr>
                        <w:t>https://youtu.be/sjeSEngKGrg</w:t>
                      </w:r>
                      <w:r w:rsidR="00CC20D0" w:rsidRPr="004C7286">
                        <w:rPr>
                          <w:rStyle w:val="fontstyle21"/>
                          <w:rFonts w:ascii="Palatino Linotype" w:hAnsi="Palatino Linotype"/>
                          <w:sz w:val="22"/>
                          <w:szCs w:val="22"/>
                        </w:rPr>
                        <w:t>)</w:t>
                      </w:r>
                    </w:p>
                  </w:txbxContent>
                </v:textbox>
                <w10:wrap type="square" anchorx="margin"/>
              </v:shape>
            </w:pict>
          </mc:Fallback>
        </mc:AlternateContent>
      </w:r>
      <w:r w:rsidR="00D54D4B" w:rsidRPr="005F25D5">
        <w:rPr>
          <w:rStyle w:val="fontstyle21"/>
          <w:rFonts w:ascii="Palatino Linotype" w:hAnsi="Palatino Linotype"/>
          <w:i/>
          <w:color w:val="auto"/>
          <w:sz w:val="22"/>
          <w:szCs w:val="22"/>
        </w:rPr>
        <w:t xml:space="preserve">3. </w:t>
      </w:r>
      <w:r w:rsidR="00406A3E" w:rsidRPr="005F25D5">
        <w:rPr>
          <w:rStyle w:val="fontstyle21"/>
          <w:rFonts w:ascii="Palatino Linotype" w:hAnsi="Palatino Linotype"/>
          <w:i/>
          <w:color w:val="auto"/>
          <w:sz w:val="22"/>
          <w:szCs w:val="22"/>
        </w:rPr>
        <w:t xml:space="preserve">Các nhà khoa học đã giải thích </w:t>
      </w:r>
      <w:r w:rsidR="00D54D4B" w:rsidRPr="005F25D5">
        <w:rPr>
          <w:rStyle w:val="fontstyle21"/>
          <w:rFonts w:ascii="Palatino Linotype" w:hAnsi="Palatino Linotype"/>
          <w:i/>
          <w:color w:val="auto"/>
          <w:sz w:val="22"/>
          <w:szCs w:val="22"/>
        </w:rPr>
        <w:t>cơ chế hình thành sự phù hợp giữa màu sắc lông chuột với môi trường như thế nào?</w:t>
      </w:r>
    </w:p>
    <w:p w14:paraId="4BC1296D" w14:textId="6AB23C18" w:rsidR="0001748F" w:rsidRPr="005F25D5" w:rsidRDefault="0001748F" w:rsidP="00CB5811">
      <w:pPr>
        <w:spacing w:before="120" w:after="60" w:line="276" w:lineRule="auto"/>
        <w:ind w:firstLine="426"/>
        <w:jc w:val="both"/>
        <w:rPr>
          <w:rStyle w:val="fontstyle21"/>
          <w:rFonts w:ascii="Palatino Linotype" w:hAnsi="Palatino Linotype"/>
          <w:i/>
          <w:color w:val="auto"/>
          <w:sz w:val="22"/>
          <w:szCs w:val="22"/>
        </w:rPr>
      </w:pPr>
      <w:r w:rsidRPr="005F25D5">
        <w:rPr>
          <w:rStyle w:val="fontstyle21"/>
          <w:rFonts w:ascii="Palatino Linotype" w:hAnsi="Palatino Linotype"/>
          <w:i/>
          <w:color w:val="auto"/>
          <w:sz w:val="22"/>
          <w:szCs w:val="22"/>
        </w:rPr>
        <w:t xml:space="preserve">4. </w:t>
      </w:r>
      <w:r w:rsidR="003E3C21" w:rsidRPr="005F25D5">
        <w:rPr>
          <w:rStyle w:val="fontstyle21"/>
          <w:rFonts w:ascii="Palatino Linotype" w:hAnsi="Palatino Linotype"/>
          <w:i/>
          <w:color w:val="auto"/>
          <w:sz w:val="22"/>
          <w:szCs w:val="22"/>
        </w:rPr>
        <w:t>Điều gì</w:t>
      </w:r>
      <w:r w:rsidR="003E3C21" w:rsidRPr="00BF5556">
        <w:rPr>
          <w:rStyle w:val="fontstyle21"/>
          <w:rFonts w:ascii="Palatino Linotype" w:hAnsi="Palatino Linotype"/>
          <w:i/>
          <w:color w:val="FF0000"/>
          <w:sz w:val="22"/>
          <w:szCs w:val="22"/>
        </w:rPr>
        <w:t xml:space="preserve"> </w:t>
      </w:r>
      <w:r w:rsidR="00BF5556" w:rsidRPr="00BF5556">
        <w:rPr>
          <w:rStyle w:val="fontstyle21"/>
          <w:rFonts w:ascii="Palatino Linotype" w:hAnsi="Palatino Linotype"/>
          <w:i/>
          <w:color w:val="FF0000"/>
          <w:sz w:val="22"/>
          <w:szCs w:val="22"/>
        </w:rPr>
        <w:t xml:space="preserve">sẽ </w:t>
      </w:r>
      <w:r w:rsidR="003E3C21" w:rsidRPr="005F25D5">
        <w:rPr>
          <w:rStyle w:val="fontstyle21"/>
          <w:rFonts w:ascii="Palatino Linotype" w:hAnsi="Palatino Linotype"/>
          <w:i/>
          <w:color w:val="auto"/>
          <w:sz w:val="22"/>
          <w:szCs w:val="22"/>
        </w:rPr>
        <w:t xml:space="preserve">xảy ra nếu các nhà khoa học di chuyển 50 con chuột sống ở vùng đá sáng màu </w:t>
      </w:r>
      <w:r w:rsidR="008C125F" w:rsidRPr="005F25D5">
        <w:rPr>
          <w:rStyle w:val="fontstyle21"/>
          <w:rFonts w:ascii="Palatino Linotype" w:hAnsi="Palatino Linotype"/>
          <w:i/>
          <w:color w:val="auto"/>
          <w:sz w:val="22"/>
          <w:szCs w:val="22"/>
        </w:rPr>
        <w:t>đến sống</w:t>
      </w:r>
      <w:r w:rsidR="003E3C21" w:rsidRPr="005F25D5">
        <w:rPr>
          <w:rStyle w:val="fontstyle21"/>
          <w:rFonts w:ascii="Palatino Linotype" w:hAnsi="Palatino Linotype"/>
          <w:i/>
          <w:color w:val="auto"/>
          <w:sz w:val="22"/>
          <w:szCs w:val="22"/>
        </w:rPr>
        <w:t xml:space="preserve"> vùng đá sẫm màu?</w:t>
      </w:r>
    </w:p>
    <w:p w14:paraId="4C5F1C3B" w14:textId="77777777" w:rsidR="00C45DAD" w:rsidRPr="005F25D5" w:rsidRDefault="00810DA6" w:rsidP="00CB5811">
      <w:pPr>
        <w:spacing w:before="120" w:after="60" w:line="276" w:lineRule="auto"/>
        <w:ind w:firstLine="426"/>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 xml:space="preserve">Bài tập này cung cấp cho HS các dữ liệu khoa </w:t>
      </w:r>
      <w:r w:rsidR="00814A88" w:rsidRPr="005F25D5">
        <w:rPr>
          <w:rStyle w:val="fontstyle21"/>
          <w:rFonts w:ascii="Palatino Linotype" w:hAnsi="Palatino Linotype"/>
          <w:color w:val="auto"/>
          <w:sz w:val="22"/>
          <w:szCs w:val="22"/>
        </w:rPr>
        <w:t xml:space="preserve">học trong một nghiên cứu thực tế về sự hình thành đặc điểm thích nghi. </w:t>
      </w:r>
    </w:p>
    <w:p w14:paraId="77CAD0E8" w14:textId="4F3394B6" w:rsidR="00C45DAD" w:rsidRPr="005F25D5" w:rsidRDefault="00C45DAD" w:rsidP="00CB5811">
      <w:pPr>
        <w:spacing w:before="120" w:after="60" w:line="276" w:lineRule="auto"/>
        <w:ind w:firstLine="426"/>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 xml:space="preserve">Các </w:t>
      </w:r>
      <w:r w:rsidR="00E44ED7">
        <w:rPr>
          <w:rStyle w:val="fontstyle21"/>
          <w:rFonts w:ascii="Palatino Linotype" w:hAnsi="Palatino Linotype"/>
          <w:color w:val="auto"/>
          <w:sz w:val="22"/>
          <w:szCs w:val="22"/>
        </w:rPr>
        <w:t>yêu cầu</w:t>
      </w:r>
      <w:r w:rsidRPr="005F25D5">
        <w:rPr>
          <w:rStyle w:val="fontstyle21"/>
          <w:rFonts w:ascii="Palatino Linotype" w:hAnsi="Palatino Linotype"/>
          <w:color w:val="auto"/>
          <w:sz w:val="22"/>
          <w:szCs w:val="22"/>
        </w:rPr>
        <w:t xml:space="preserve"> được đặt ra trong bài tập này lần lượt hướng đến hình thành</w:t>
      </w:r>
      <w:r w:rsidR="00C21E45" w:rsidRPr="005F25D5">
        <w:rPr>
          <w:rStyle w:val="fontstyle21"/>
          <w:rFonts w:ascii="Palatino Linotype" w:hAnsi="Palatino Linotype"/>
          <w:color w:val="auto"/>
          <w:sz w:val="22"/>
          <w:szCs w:val="22"/>
        </w:rPr>
        <w:t xml:space="preserve"> các năng lực cốt lõi của năng lực </w:t>
      </w:r>
      <w:r w:rsidR="00A30818">
        <w:rPr>
          <w:rStyle w:val="fontstyle21"/>
          <w:rFonts w:ascii="Palatino Linotype" w:hAnsi="Palatino Linotype"/>
          <w:color w:val="auto"/>
          <w:sz w:val="22"/>
          <w:szCs w:val="22"/>
        </w:rPr>
        <w:t>TDPB</w:t>
      </w:r>
      <w:r w:rsidR="00C21E45" w:rsidRPr="005F25D5">
        <w:rPr>
          <w:rStyle w:val="fontstyle21"/>
          <w:rFonts w:ascii="Palatino Linotype" w:hAnsi="Palatino Linotype"/>
          <w:color w:val="auto"/>
          <w:sz w:val="22"/>
          <w:szCs w:val="22"/>
        </w:rPr>
        <w:t>:</w:t>
      </w:r>
    </w:p>
    <w:p w14:paraId="3ABD4D71" w14:textId="77777777" w:rsidR="00C21E45" w:rsidRPr="005F25D5" w:rsidRDefault="00C21E45" w:rsidP="00CB5811">
      <w:pPr>
        <w:spacing w:before="120" w:after="60" w:line="276" w:lineRule="auto"/>
        <w:ind w:firstLine="426"/>
        <w:jc w:val="both"/>
        <w:rPr>
          <w:rStyle w:val="fontstyle21"/>
          <w:rFonts w:ascii="Palatino Linotype" w:hAnsi="Palatino Linotype"/>
          <w:color w:val="auto"/>
          <w:sz w:val="22"/>
          <w:szCs w:val="22"/>
        </w:rPr>
      </w:pPr>
      <w:r w:rsidRPr="005F25D5">
        <w:rPr>
          <w:rStyle w:val="fontstyle21"/>
          <w:rFonts w:ascii="Palatino Linotype" w:hAnsi="Palatino Linotype"/>
          <w:i/>
          <w:color w:val="auto"/>
          <w:sz w:val="22"/>
          <w:szCs w:val="22"/>
        </w:rPr>
        <w:lastRenderedPageBreak/>
        <w:t>- Năng lực tiếp nhận và xử lý thông tin:</w:t>
      </w:r>
      <w:r w:rsidR="00EA58F6" w:rsidRPr="005F25D5">
        <w:rPr>
          <w:rStyle w:val="fontstyle21"/>
          <w:rFonts w:ascii="Palatino Linotype" w:hAnsi="Palatino Linotype"/>
          <w:color w:val="auto"/>
          <w:sz w:val="22"/>
          <w:szCs w:val="22"/>
        </w:rPr>
        <w:t xml:space="preserve"> </w:t>
      </w:r>
      <w:r w:rsidR="00261BDD" w:rsidRPr="005F25D5">
        <w:rPr>
          <w:rStyle w:val="fontstyle21"/>
          <w:rFonts w:ascii="Palatino Linotype" w:hAnsi="Palatino Linotype"/>
          <w:color w:val="auto"/>
          <w:sz w:val="22"/>
          <w:szCs w:val="22"/>
        </w:rPr>
        <w:t>Câu hỏi 1 định hướng cho HS</w:t>
      </w:r>
      <w:r w:rsidR="00EA58F6" w:rsidRPr="005F25D5">
        <w:rPr>
          <w:rStyle w:val="fontstyle21"/>
          <w:rFonts w:ascii="Palatino Linotype" w:hAnsi="Palatino Linotype"/>
          <w:color w:val="auto"/>
          <w:sz w:val="22"/>
          <w:szCs w:val="22"/>
        </w:rPr>
        <w:t xml:space="preserve"> nhận ra được trong mỗi môi trường sống, tỉ lệ chuột có màu lông phù hợp với màu sắc của môi trường chiếm đa số.</w:t>
      </w:r>
      <w:r w:rsidR="00695075" w:rsidRPr="005F25D5">
        <w:rPr>
          <w:rStyle w:val="fontstyle21"/>
          <w:rFonts w:ascii="Palatino Linotype" w:hAnsi="Palatino Linotype"/>
          <w:color w:val="auto"/>
          <w:sz w:val="22"/>
          <w:szCs w:val="22"/>
        </w:rPr>
        <w:t xml:space="preserve"> Từ đây, HS đặt câu hỏi tại sao lại có hiện tượng này? Bản thân có những kiến thức nào liên quan để giải thích được hiện tượ</w:t>
      </w:r>
      <w:r w:rsidR="00261BDD" w:rsidRPr="005F25D5">
        <w:rPr>
          <w:rStyle w:val="fontstyle21"/>
          <w:rFonts w:ascii="Palatino Linotype" w:hAnsi="Palatino Linotype"/>
          <w:color w:val="auto"/>
          <w:sz w:val="22"/>
          <w:szCs w:val="22"/>
        </w:rPr>
        <w:t>ng.</w:t>
      </w:r>
    </w:p>
    <w:p w14:paraId="0B50B6F4" w14:textId="00D2C3A2" w:rsidR="00C21E45" w:rsidRPr="005F25D5" w:rsidRDefault="00C21E45" w:rsidP="00CB5811">
      <w:pPr>
        <w:spacing w:before="120" w:after="60" w:line="276" w:lineRule="auto"/>
        <w:ind w:firstLine="426"/>
        <w:jc w:val="both"/>
        <w:rPr>
          <w:rStyle w:val="fontstyle21"/>
          <w:rFonts w:ascii="Palatino Linotype" w:hAnsi="Palatino Linotype"/>
          <w:color w:val="auto"/>
          <w:sz w:val="22"/>
          <w:szCs w:val="22"/>
        </w:rPr>
      </w:pPr>
      <w:r w:rsidRPr="005F25D5">
        <w:rPr>
          <w:rStyle w:val="fontstyle21"/>
          <w:rFonts w:ascii="Palatino Linotype" w:hAnsi="Palatino Linotype"/>
          <w:i/>
          <w:color w:val="auto"/>
          <w:sz w:val="22"/>
          <w:szCs w:val="22"/>
        </w:rPr>
        <w:t>- Năng lực xây dựng và đánh giá lập luận:</w:t>
      </w:r>
      <w:r w:rsidR="00774917" w:rsidRPr="005F25D5">
        <w:rPr>
          <w:rStyle w:val="fontstyle21"/>
          <w:rFonts w:ascii="Palatino Linotype" w:hAnsi="Palatino Linotype"/>
          <w:i/>
          <w:color w:val="auto"/>
          <w:sz w:val="22"/>
          <w:szCs w:val="22"/>
        </w:rPr>
        <w:t xml:space="preserve"> </w:t>
      </w:r>
      <w:r w:rsidR="00774917" w:rsidRPr="005F25D5">
        <w:rPr>
          <w:rStyle w:val="fontstyle21"/>
          <w:rFonts w:ascii="Palatino Linotype" w:hAnsi="Palatino Linotype"/>
          <w:color w:val="auto"/>
          <w:sz w:val="22"/>
          <w:szCs w:val="22"/>
        </w:rPr>
        <w:t>Câu hỏi 2 và câu hỏ</w:t>
      </w:r>
      <w:r w:rsidR="00BF5556">
        <w:rPr>
          <w:rStyle w:val="fontstyle21"/>
          <w:rFonts w:ascii="Palatino Linotype" w:hAnsi="Palatino Linotype"/>
          <w:color w:val="auto"/>
          <w:sz w:val="22"/>
          <w:szCs w:val="22"/>
        </w:rPr>
        <w:t>i 3</w:t>
      </w:r>
      <w:r w:rsidR="00774917" w:rsidRPr="005F25D5">
        <w:rPr>
          <w:rStyle w:val="fontstyle21"/>
          <w:rFonts w:ascii="Palatino Linotype" w:hAnsi="Palatino Linotype"/>
          <w:color w:val="auto"/>
          <w:sz w:val="22"/>
          <w:szCs w:val="22"/>
        </w:rPr>
        <w:t xml:space="preserve"> có mục tiêu hướng dẫn HS tự xây </w:t>
      </w:r>
      <w:r w:rsidR="00774917" w:rsidRPr="00952A38">
        <w:rPr>
          <w:rStyle w:val="fontstyle21"/>
          <w:rFonts w:ascii="Palatino Linotype" w:hAnsi="Palatino Linotype"/>
          <w:color w:val="auto"/>
          <w:sz w:val="22"/>
          <w:szCs w:val="22"/>
        </w:rPr>
        <w:t>dựn</w:t>
      </w:r>
      <w:r w:rsidR="00BF5556">
        <w:rPr>
          <w:rStyle w:val="fontstyle21"/>
          <w:rFonts w:ascii="Palatino Linotype" w:hAnsi="Palatino Linotype"/>
          <w:color w:val="auto"/>
          <w:sz w:val="22"/>
          <w:szCs w:val="22"/>
        </w:rPr>
        <w:t>g</w:t>
      </w:r>
      <w:r w:rsidR="00774917" w:rsidRPr="00952A38">
        <w:rPr>
          <w:rStyle w:val="fontstyle21"/>
          <w:rFonts w:ascii="Palatino Linotype" w:hAnsi="Palatino Linotype"/>
          <w:color w:val="auto"/>
          <w:sz w:val="22"/>
          <w:szCs w:val="22"/>
        </w:rPr>
        <w:t xml:space="preserve"> </w:t>
      </w:r>
      <w:r w:rsidR="00774917" w:rsidRPr="005F25D5">
        <w:rPr>
          <w:rStyle w:val="fontstyle21"/>
          <w:rFonts w:ascii="Palatino Linotype" w:hAnsi="Palatino Linotype"/>
          <w:color w:val="auto"/>
          <w:sz w:val="22"/>
          <w:szCs w:val="22"/>
        </w:rPr>
        <w:t>lập luận để giải thích hiện tượng, sau đó đối chiếu với sự giải thích của các nhà khoa học để tìm ra các lý do và dẫn chứng để ủng hộ hoặc bác bỏ các quan điểm.</w:t>
      </w:r>
    </w:p>
    <w:p w14:paraId="32876C62" w14:textId="6469D3ED" w:rsidR="00C21E45" w:rsidRPr="005F25D5" w:rsidRDefault="00C21E45" w:rsidP="00CB5811">
      <w:pPr>
        <w:spacing w:before="120" w:after="60" w:line="276" w:lineRule="auto"/>
        <w:ind w:firstLine="426"/>
        <w:jc w:val="both"/>
        <w:rPr>
          <w:rStyle w:val="fontstyle21"/>
          <w:rFonts w:ascii="Palatino Linotype" w:hAnsi="Palatino Linotype"/>
          <w:color w:val="auto"/>
          <w:sz w:val="22"/>
          <w:szCs w:val="22"/>
        </w:rPr>
      </w:pPr>
      <w:r w:rsidRPr="005F25D5">
        <w:rPr>
          <w:rStyle w:val="fontstyle21"/>
          <w:rFonts w:ascii="Palatino Linotype" w:hAnsi="Palatino Linotype"/>
          <w:i/>
          <w:color w:val="auto"/>
          <w:sz w:val="22"/>
          <w:szCs w:val="22"/>
        </w:rPr>
        <w:t>- Năng lực ra quyết định:</w:t>
      </w:r>
      <w:r w:rsidRPr="005F25D5">
        <w:rPr>
          <w:rStyle w:val="fontstyle21"/>
          <w:rFonts w:ascii="Palatino Linotype" w:hAnsi="Palatino Linotype"/>
          <w:color w:val="auto"/>
          <w:sz w:val="22"/>
          <w:szCs w:val="22"/>
        </w:rPr>
        <w:t xml:space="preserve"> </w:t>
      </w:r>
      <w:r w:rsidR="00BD1DF2" w:rsidRPr="005F25D5">
        <w:rPr>
          <w:rStyle w:val="fontstyle21"/>
          <w:rFonts w:ascii="Palatino Linotype" w:hAnsi="Palatino Linotype"/>
          <w:color w:val="auto"/>
          <w:sz w:val="22"/>
          <w:szCs w:val="22"/>
        </w:rPr>
        <w:t xml:space="preserve">Trên cơ sở so sánh lập luận của bản thân với quan điểm của các nhà khoa học, HS </w:t>
      </w:r>
      <w:r w:rsidR="008A78FE">
        <w:rPr>
          <w:rStyle w:val="fontstyle21"/>
          <w:rFonts w:ascii="Palatino Linotype" w:hAnsi="Palatino Linotype"/>
          <w:color w:val="auto"/>
          <w:sz w:val="22"/>
          <w:szCs w:val="22"/>
        </w:rPr>
        <w:t xml:space="preserve">sẽ </w:t>
      </w:r>
      <w:r w:rsidR="00BD1DF2" w:rsidRPr="005F25D5">
        <w:rPr>
          <w:rStyle w:val="fontstyle21"/>
          <w:rFonts w:ascii="Palatino Linotype" w:hAnsi="Palatino Linotype"/>
          <w:color w:val="auto"/>
          <w:sz w:val="22"/>
          <w:szCs w:val="22"/>
        </w:rPr>
        <w:t xml:space="preserve">quyết định nên chấp nhận quan điểm nào. Đồng thời, </w:t>
      </w:r>
      <w:r w:rsidR="00DC64BC" w:rsidRPr="005F25D5">
        <w:rPr>
          <w:rStyle w:val="fontstyle21"/>
          <w:rFonts w:ascii="Palatino Linotype" w:hAnsi="Palatino Linotype"/>
          <w:color w:val="auto"/>
          <w:sz w:val="22"/>
          <w:szCs w:val="22"/>
        </w:rPr>
        <w:t xml:space="preserve">câu hỏi </w:t>
      </w:r>
      <w:r w:rsidR="00C86857">
        <w:rPr>
          <w:rStyle w:val="fontstyle21"/>
          <w:rFonts w:ascii="Palatino Linotype" w:hAnsi="Palatino Linotype"/>
          <w:color w:val="auto"/>
          <w:sz w:val="22"/>
          <w:szCs w:val="22"/>
        </w:rPr>
        <w:t>4</w:t>
      </w:r>
      <w:r w:rsidR="00DC64BC" w:rsidRPr="005F25D5">
        <w:rPr>
          <w:rStyle w:val="fontstyle21"/>
          <w:rFonts w:ascii="Palatino Linotype" w:hAnsi="Palatino Linotype"/>
          <w:color w:val="auto"/>
          <w:sz w:val="22"/>
          <w:szCs w:val="22"/>
        </w:rPr>
        <w:t xml:space="preserve"> hướng đến hình thành khả năng suy luận dựa trên cơ sở khoa học cho HS.</w:t>
      </w:r>
    </w:p>
    <w:p w14:paraId="1055B8DB" w14:textId="706F5542" w:rsidR="003603F4" w:rsidRPr="005F25D5" w:rsidRDefault="00F65A29" w:rsidP="00CB5811">
      <w:pPr>
        <w:spacing w:before="120" w:after="60" w:line="276" w:lineRule="auto"/>
        <w:ind w:firstLine="426"/>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Như vậy, t</w:t>
      </w:r>
      <w:r w:rsidR="00DA0204" w:rsidRPr="005F25D5">
        <w:rPr>
          <w:rStyle w:val="fontstyle21"/>
          <w:rFonts w:ascii="Palatino Linotype" w:hAnsi="Palatino Linotype"/>
          <w:color w:val="auto"/>
          <w:sz w:val="22"/>
          <w:szCs w:val="22"/>
        </w:rPr>
        <w:t xml:space="preserve">hông qua </w:t>
      </w:r>
      <w:r w:rsidR="00DA0204" w:rsidRPr="00BF5556">
        <w:rPr>
          <w:rStyle w:val="fontstyle21"/>
          <w:rFonts w:ascii="Palatino Linotype" w:hAnsi="Palatino Linotype"/>
          <w:color w:val="FF0000"/>
          <w:sz w:val="22"/>
          <w:szCs w:val="22"/>
        </w:rPr>
        <w:t xml:space="preserve">hệ thống </w:t>
      </w:r>
      <w:r w:rsidR="00BF5556" w:rsidRPr="00BF5556">
        <w:rPr>
          <w:rStyle w:val="fontstyle21"/>
          <w:rFonts w:ascii="Palatino Linotype" w:hAnsi="Palatino Linotype"/>
          <w:color w:val="FF0000"/>
          <w:sz w:val="22"/>
          <w:szCs w:val="22"/>
        </w:rPr>
        <w:t xml:space="preserve">yêu cầu </w:t>
      </w:r>
      <w:r w:rsidR="00DA0204" w:rsidRPr="005F25D5">
        <w:rPr>
          <w:rStyle w:val="fontstyle21"/>
          <w:rFonts w:ascii="Palatino Linotype" w:hAnsi="Palatino Linotype"/>
          <w:color w:val="auto"/>
          <w:sz w:val="22"/>
          <w:szCs w:val="22"/>
        </w:rPr>
        <w:t>trong bài tập</w:t>
      </w:r>
      <w:r w:rsidRPr="005F25D5">
        <w:rPr>
          <w:rStyle w:val="fontstyle21"/>
          <w:rFonts w:ascii="Palatino Linotype" w:hAnsi="Palatino Linotype"/>
          <w:color w:val="auto"/>
          <w:sz w:val="22"/>
          <w:szCs w:val="22"/>
        </w:rPr>
        <w:t xml:space="preserve"> này</w:t>
      </w:r>
      <w:r w:rsidR="00664FF6" w:rsidRPr="005F25D5">
        <w:rPr>
          <w:rStyle w:val="fontstyle21"/>
          <w:rFonts w:ascii="Palatino Linotype" w:hAnsi="Palatino Linotype"/>
          <w:color w:val="auto"/>
          <w:sz w:val="22"/>
          <w:szCs w:val="22"/>
        </w:rPr>
        <w:t xml:space="preserve">, HS </w:t>
      </w:r>
      <w:r w:rsidR="00807A98" w:rsidRPr="005F25D5">
        <w:rPr>
          <w:rStyle w:val="fontstyle21"/>
          <w:rFonts w:ascii="Palatino Linotype" w:hAnsi="Palatino Linotype"/>
          <w:color w:val="auto"/>
          <w:sz w:val="22"/>
          <w:szCs w:val="22"/>
        </w:rPr>
        <w:t xml:space="preserve">được khuyến khích </w:t>
      </w:r>
      <w:r w:rsidR="00664FF6" w:rsidRPr="005F25D5">
        <w:rPr>
          <w:rStyle w:val="fontstyle21"/>
          <w:rFonts w:ascii="Palatino Linotype" w:hAnsi="Palatino Linotype"/>
          <w:color w:val="auto"/>
          <w:sz w:val="22"/>
          <w:szCs w:val="22"/>
        </w:rPr>
        <w:t>bày tỏ quan điểm và</w:t>
      </w:r>
      <w:r w:rsidR="00FB1320" w:rsidRPr="005F25D5">
        <w:rPr>
          <w:rStyle w:val="fontstyle21"/>
          <w:rFonts w:ascii="Palatino Linotype" w:hAnsi="Palatino Linotype"/>
          <w:color w:val="auto"/>
          <w:sz w:val="22"/>
          <w:szCs w:val="22"/>
        </w:rPr>
        <w:t xml:space="preserve"> trình bày</w:t>
      </w:r>
      <w:r w:rsidR="00664FF6" w:rsidRPr="005F25D5">
        <w:rPr>
          <w:rStyle w:val="fontstyle21"/>
          <w:rFonts w:ascii="Palatino Linotype" w:hAnsi="Palatino Linotype"/>
          <w:color w:val="auto"/>
          <w:sz w:val="22"/>
          <w:szCs w:val="22"/>
        </w:rPr>
        <w:t xml:space="preserve"> lý lẽ của mình cũng như đánh giá các bằng chứng để giải thích sự hình thành đặc điểm thích nghi một cách khoa học, hợ</w:t>
      </w:r>
      <w:r w:rsidR="00DA0204" w:rsidRPr="005F25D5">
        <w:rPr>
          <w:rStyle w:val="fontstyle21"/>
          <w:rFonts w:ascii="Palatino Linotype" w:hAnsi="Palatino Linotype"/>
          <w:color w:val="auto"/>
          <w:sz w:val="22"/>
          <w:szCs w:val="22"/>
        </w:rPr>
        <w:t>p lý</w:t>
      </w:r>
      <w:r w:rsidR="00BF5556">
        <w:rPr>
          <w:rStyle w:val="fontstyle21"/>
          <w:rFonts w:ascii="Palatino Linotype" w:hAnsi="Palatino Linotype"/>
          <w:color w:val="auto"/>
          <w:sz w:val="22"/>
          <w:szCs w:val="22"/>
        </w:rPr>
        <w:t xml:space="preserve">; </w:t>
      </w:r>
      <w:r w:rsidR="00DA0204" w:rsidRPr="005F25D5">
        <w:rPr>
          <w:rStyle w:val="fontstyle21"/>
          <w:rFonts w:ascii="Palatino Linotype" w:hAnsi="Palatino Linotype"/>
          <w:color w:val="auto"/>
          <w:sz w:val="22"/>
          <w:szCs w:val="22"/>
        </w:rPr>
        <w:t xml:space="preserve">từ đó, có thể luyện tập để phát triển năng lực </w:t>
      </w:r>
      <w:r w:rsidR="00072FCB" w:rsidRPr="005F25D5">
        <w:rPr>
          <w:rStyle w:val="fontstyle21"/>
          <w:rFonts w:ascii="Palatino Linotype" w:hAnsi="Palatino Linotype"/>
          <w:color w:val="auto"/>
          <w:sz w:val="22"/>
          <w:szCs w:val="22"/>
        </w:rPr>
        <w:t>TDPB</w:t>
      </w:r>
      <w:r w:rsidR="00DA0204" w:rsidRPr="005F25D5">
        <w:rPr>
          <w:rStyle w:val="fontstyle21"/>
          <w:rFonts w:ascii="Palatino Linotype" w:hAnsi="Palatino Linotype"/>
          <w:color w:val="auto"/>
          <w:sz w:val="22"/>
          <w:szCs w:val="22"/>
        </w:rPr>
        <w:t>.</w:t>
      </w:r>
    </w:p>
    <w:p w14:paraId="43A16773" w14:textId="77777777" w:rsidR="00FA7C01" w:rsidRPr="005F25D5" w:rsidRDefault="005F25D5" w:rsidP="0023600B">
      <w:pPr>
        <w:spacing w:before="120" w:after="60" w:line="276" w:lineRule="auto"/>
        <w:ind w:firstLine="426"/>
        <w:jc w:val="both"/>
        <w:rPr>
          <w:rStyle w:val="fontstyle21"/>
          <w:rFonts w:ascii="Palatino Linotype" w:hAnsi="Palatino Linotype"/>
          <w:b/>
          <w:color w:val="auto"/>
          <w:sz w:val="22"/>
          <w:szCs w:val="22"/>
        </w:rPr>
      </w:pPr>
      <w:r>
        <w:rPr>
          <w:rStyle w:val="fontstyle21"/>
          <w:rFonts w:ascii="Palatino Linotype" w:hAnsi="Palatino Linotype"/>
          <w:b/>
          <w:color w:val="auto"/>
          <w:sz w:val="22"/>
          <w:szCs w:val="22"/>
        </w:rPr>
        <w:t>5</w:t>
      </w:r>
      <w:r w:rsidR="00FA7C01" w:rsidRPr="005F25D5">
        <w:rPr>
          <w:rStyle w:val="fontstyle21"/>
          <w:rFonts w:ascii="Palatino Linotype" w:hAnsi="Palatino Linotype"/>
          <w:b/>
          <w:color w:val="auto"/>
          <w:sz w:val="22"/>
          <w:szCs w:val="22"/>
        </w:rPr>
        <w:t>. Kết luận</w:t>
      </w:r>
    </w:p>
    <w:p w14:paraId="220A81F8" w14:textId="49AD8EC7" w:rsidR="002A6215" w:rsidRDefault="00072FCB" w:rsidP="00DD4E2D">
      <w:pPr>
        <w:spacing w:before="120" w:after="60" w:line="276" w:lineRule="auto"/>
        <w:ind w:firstLine="426"/>
        <w:jc w:val="both"/>
        <w:rPr>
          <w:rStyle w:val="fontstyle21"/>
          <w:rFonts w:ascii="Palatino Linotype" w:hAnsi="Palatino Linotype"/>
          <w:bCs/>
          <w:color w:val="auto"/>
          <w:sz w:val="22"/>
          <w:szCs w:val="22"/>
        </w:rPr>
      </w:pPr>
      <w:r w:rsidRPr="005F25D5">
        <w:rPr>
          <w:rStyle w:val="fontstyle21"/>
          <w:rFonts w:ascii="Palatino Linotype" w:hAnsi="Palatino Linotype"/>
          <w:color w:val="auto"/>
          <w:sz w:val="22"/>
          <w:szCs w:val="22"/>
        </w:rPr>
        <w:t>TDPB</w:t>
      </w:r>
      <w:r w:rsidR="002A6215" w:rsidRPr="005F25D5">
        <w:rPr>
          <w:rStyle w:val="fontstyle21"/>
          <w:rFonts w:ascii="Palatino Linotype" w:hAnsi="Palatino Linotype"/>
          <w:color w:val="auto"/>
          <w:sz w:val="22"/>
          <w:szCs w:val="22"/>
        </w:rPr>
        <w:t xml:space="preserve"> là một </w:t>
      </w:r>
      <w:r w:rsidR="00BF5556" w:rsidRPr="00BF5556">
        <w:rPr>
          <w:rStyle w:val="fontstyle21"/>
          <w:rFonts w:ascii="Palatino Linotype" w:hAnsi="Palatino Linotype"/>
          <w:color w:val="FF0000"/>
          <w:sz w:val="22"/>
          <w:szCs w:val="22"/>
        </w:rPr>
        <w:t>năng lực</w:t>
      </w:r>
      <w:r w:rsidR="002A6215" w:rsidRPr="00BF5556">
        <w:rPr>
          <w:rStyle w:val="fontstyle21"/>
          <w:rFonts w:ascii="Palatino Linotype" w:hAnsi="Palatino Linotype"/>
          <w:color w:val="FF0000"/>
          <w:sz w:val="22"/>
          <w:szCs w:val="22"/>
        </w:rPr>
        <w:t xml:space="preserve"> </w:t>
      </w:r>
      <w:r w:rsidR="002A6215" w:rsidRPr="005F25D5">
        <w:rPr>
          <w:rStyle w:val="fontstyle21"/>
          <w:rFonts w:ascii="Palatino Linotype" w:hAnsi="Palatino Linotype"/>
          <w:color w:val="auto"/>
          <w:sz w:val="22"/>
          <w:szCs w:val="22"/>
        </w:rPr>
        <w:t xml:space="preserve">vô cùng quan trọng trong </w:t>
      </w:r>
      <w:r w:rsidR="0027154D" w:rsidRPr="005F25D5">
        <w:rPr>
          <w:rStyle w:val="fontstyle21"/>
          <w:rFonts w:ascii="Palatino Linotype" w:hAnsi="Palatino Linotype"/>
          <w:color w:val="auto"/>
          <w:sz w:val="22"/>
          <w:szCs w:val="22"/>
        </w:rPr>
        <w:t>học tập cũng như trong</w:t>
      </w:r>
      <w:r w:rsidR="005F25D5">
        <w:rPr>
          <w:rStyle w:val="fontstyle21"/>
          <w:rFonts w:ascii="Palatino Linotype" w:hAnsi="Palatino Linotype"/>
          <w:color w:val="auto"/>
          <w:sz w:val="22"/>
          <w:szCs w:val="22"/>
        </w:rPr>
        <w:t xml:space="preserve"> </w:t>
      </w:r>
      <w:r w:rsidR="002A6215" w:rsidRPr="005F25D5">
        <w:rPr>
          <w:rStyle w:val="fontstyle21"/>
          <w:rFonts w:ascii="Palatino Linotype" w:hAnsi="Palatino Linotype"/>
          <w:color w:val="auto"/>
          <w:sz w:val="22"/>
          <w:szCs w:val="22"/>
        </w:rPr>
        <w:t>cuộc số</w:t>
      </w:r>
      <w:r w:rsidR="00EA07E4" w:rsidRPr="005F25D5">
        <w:rPr>
          <w:rStyle w:val="fontstyle21"/>
          <w:rFonts w:ascii="Palatino Linotype" w:hAnsi="Palatino Linotype"/>
          <w:color w:val="auto"/>
          <w:sz w:val="22"/>
          <w:szCs w:val="22"/>
        </w:rPr>
        <w:t>ng hàng ngày, giúp mỗi cá nhân có thể</w:t>
      </w:r>
      <w:r w:rsidR="00C604A6" w:rsidRPr="005F25D5">
        <w:rPr>
          <w:rStyle w:val="fontstyle21"/>
          <w:rFonts w:ascii="Palatino Linotype" w:hAnsi="Palatino Linotype"/>
          <w:color w:val="auto"/>
          <w:sz w:val="22"/>
          <w:szCs w:val="22"/>
        </w:rPr>
        <w:t xml:space="preserve"> suy nghĩ</w:t>
      </w:r>
      <w:r w:rsidR="00EA07E4" w:rsidRPr="005F25D5">
        <w:rPr>
          <w:rStyle w:val="fontstyle21"/>
          <w:rFonts w:ascii="Palatino Linotype" w:hAnsi="Palatino Linotype"/>
          <w:color w:val="auto"/>
          <w:sz w:val="22"/>
          <w:szCs w:val="22"/>
        </w:rPr>
        <w:t xml:space="preserve"> một cách </w:t>
      </w:r>
      <w:r w:rsidR="002A6215" w:rsidRPr="005F25D5">
        <w:rPr>
          <w:rStyle w:val="fontstyle21"/>
          <w:rFonts w:ascii="Palatino Linotype" w:hAnsi="Palatino Linotype"/>
          <w:color w:val="auto"/>
          <w:sz w:val="22"/>
          <w:szCs w:val="22"/>
        </w:rPr>
        <w:t xml:space="preserve">logic và khách quan, </w:t>
      </w:r>
      <w:r w:rsidR="00EA07E4" w:rsidRPr="005F25D5">
        <w:rPr>
          <w:rStyle w:val="fontstyle21"/>
          <w:rFonts w:ascii="Palatino Linotype" w:hAnsi="Palatino Linotype"/>
          <w:color w:val="auto"/>
          <w:sz w:val="22"/>
          <w:szCs w:val="22"/>
        </w:rPr>
        <w:t>thấu đáo</w:t>
      </w:r>
      <w:r w:rsidR="00034F70" w:rsidRPr="005F25D5">
        <w:rPr>
          <w:rStyle w:val="fontstyle21"/>
          <w:rFonts w:ascii="Palatino Linotype" w:hAnsi="Palatino Linotype"/>
          <w:color w:val="auto"/>
          <w:sz w:val="22"/>
          <w:szCs w:val="22"/>
        </w:rPr>
        <w:t xml:space="preserve">. </w:t>
      </w:r>
      <w:r w:rsidRPr="005F25D5">
        <w:rPr>
          <w:rStyle w:val="fontstyle21"/>
          <w:rFonts w:ascii="Palatino Linotype" w:hAnsi="Palatino Linotype"/>
          <w:color w:val="auto"/>
          <w:sz w:val="22"/>
          <w:szCs w:val="22"/>
        </w:rPr>
        <w:t>TDPB</w:t>
      </w:r>
      <w:r w:rsidR="002A6215" w:rsidRPr="005F25D5">
        <w:rPr>
          <w:rStyle w:val="fontstyle21"/>
          <w:rFonts w:ascii="Palatino Linotype" w:hAnsi="Palatino Linotype"/>
          <w:color w:val="auto"/>
          <w:sz w:val="22"/>
          <w:szCs w:val="22"/>
        </w:rPr>
        <w:t xml:space="preserve"> </w:t>
      </w:r>
      <w:r w:rsidR="00F03C14" w:rsidRPr="005F25D5">
        <w:rPr>
          <w:rStyle w:val="fontstyle21"/>
          <w:rFonts w:ascii="Palatino Linotype" w:hAnsi="Palatino Linotype"/>
          <w:color w:val="auto"/>
          <w:sz w:val="22"/>
          <w:szCs w:val="22"/>
        </w:rPr>
        <w:t xml:space="preserve">là nền tảng </w:t>
      </w:r>
      <w:r w:rsidR="0031789C" w:rsidRPr="005F25D5">
        <w:rPr>
          <w:rStyle w:val="fontstyle21"/>
          <w:rFonts w:ascii="Palatino Linotype" w:hAnsi="Palatino Linotype"/>
          <w:color w:val="auto"/>
          <w:sz w:val="22"/>
          <w:szCs w:val="22"/>
        </w:rPr>
        <w:t>của tư duy</w:t>
      </w:r>
      <w:r w:rsidR="00566A03" w:rsidRPr="005F25D5">
        <w:rPr>
          <w:rStyle w:val="fontstyle21"/>
          <w:rFonts w:ascii="Palatino Linotype" w:hAnsi="Palatino Linotype"/>
          <w:color w:val="auto"/>
          <w:sz w:val="22"/>
          <w:szCs w:val="22"/>
        </w:rPr>
        <w:t xml:space="preserve"> giải quyết vấn về và sáng tạo</w:t>
      </w:r>
      <w:r w:rsidR="002A6215" w:rsidRPr="005F25D5">
        <w:rPr>
          <w:rStyle w:val="fontstyle21"/>
          <w:rFonts w:ascii="Palatino Linotype" w:hAnsi="Palatino Linotype"/>
          <w:color w:val="auto"/>
          <w:sz w:val="22"/>
          <w:szCs w:val="22"/>
        </w:rPr>
        <w:t xml:space="preserve">, hỗ trợ cho sự thành công và phát triển </w:t>
      </w:r>
      <w:r w:rsidR="004368CE" w:rsidRPr="005F25D5">
        <w:rPr>
          <w:rStyle w:val="fontstyle21"/>
          <w:rFonts w:ascii="Palatino Linotype" w:hAnsi="Palatino Linotype"/>
          <w:color w:val="auto"/>
          <w:sz w:val="22"/>
          <w:szCs w:val="22"/>
        </w:rPr>
        <w:t xml:space="preserve">của mỗi </w:t>
      </w:r>
      <w:r w:rsidR="002A6215" w:rsidRPr="005F25D5">
        <w:rPr>
          <w:rStyle w:val="fontstyle21"/>
          <w:rFonts w:ascii="Palatino Linotype" w:hAnsi="Palatino Linotype"/>
          <w:color w:val="auto"/>
          <w:sz w:val="22"/>
          <w:szCs w:val="22"/>
        </w:rPr>
        <w:t>cá nhân.</w:t>
      </w:r>
      <w:r w:rsidR="006346E4" w:rsidRPr="005F25D5">
        <w:rPr>
          <w:rStyle w:val="fontstyle21"/>
          <w:rFonts w:ascii="Palatino Linotype" w:hAnsi="Palatino Linotype"/>
          <w:color w:val="auto"/>
          <w:sz w:val="22"/>
          <w:szCs w:val="22"/>
        </w:rPr>
        <w:t xml:space="preserve"> </w:t>
      </w:r>
      <w:r w:rsidR="00BF5556" w:rsidRPr="00BF5556">
        <w:rPr>
          <w:rStyle w:val="fontstyle21"/>
          <w:rFonts w:ascii="Palatino Linotype" w:hAnsi="Palatino Linotype"/>
          <w:color w:val="FF0000"/>
          <w:sz w:val="22"/>
          <w:szCs w:val="22"/>
        </w:rPr>
        <w:t xml:space="preserve">TDPB là một trong những yêu cầu cần đạt về năng lực đặc thù trong học tập môn Sinh học. </w:t>
      </w:r>
      <w:r w:rsidR="00336136" w:rsidRPr="005F25D5">
        <w:rPr>
          <w:rStyle w:val="fontstyle21"/>
          <w:rFonts w:ascii="Palatino Linotype" w:hAnsi="Palatino Linotype"/>
          <w:color w:val="auto"/>
          <w:sz w:val="22"/>
          <w:szCs w:val="22"/>
        </w:rPr>
        <w:t xml:space="preserve">Do đó, việc phát triển TDPB cho HS trong dạy học môn Sinh học là một </w:t>
      </w:r>
      <w:r w:rsidR="005F25D5">
        <w:rPr>
          <w:rStyle w:val="fontstyle21"/>
          <w:rFonts w:ascii="Palatino Linotype" w:hAnsi="Palatino Linotype"/>
          <w:color w:val="auto"/>
          <w:sz w:val="22"/>
          <w:szCs w:val="22"/>
        </w:rPr>
        <w:t xml:space="preserve">điều </w:t>
      </w:r>
      <w:r w:rsidR="00336136" w:rsidRPr="005F25D5">
        <w:rPr>
          <w:rStyle w:val="fontstyle21"/>
          <w:rFonts w:ascii="Palatino Linotype" w:hAnsi="Palatino Linotype"/>
          <w:color w:val="auto"/>
          <w:sz w:val="22"/>
          <w:szCs w:val="22"/>
        </w:rPr>
        <w:t xml:space="preserve">thiết yếu nhằm tạo môi trường rèn luyện TDPB cho HS. Dựa trên khái niệm </w:t>
      </w:r>
      <w:r w:rsidR="00A30818">
        <w:rPr>
          <w:rStyle w:val="fontstyle21"/>
          <w:rFonts w:ascii="Palatino Linotype" w:hAnsi="Palatino Linotype"/>
          <w:color w:val="auto"/>
          <w:sz w:val="22"/>
          <w:szCs w:val="22"/>
        </w:rPr>
        <w:t>TDPB</w:t>
      </w:r>
      <w:r w:rsidR="00336136" w:rsidRPr="005F25D5">
        <w:rPr>
          <w:rStyle w:val="fontstyle21"/>
          <w:rFonts w:ascii="Palatino Linotype" w:hAnsi="Palatino Linotype"/>
          <w:color w:val="auto"/>
          <w:sz w:val="22"/>
          <w:szCs w:val="22"/>
        </w:rPr>
        <w:t xml:space="preserve"> và năng lực </w:t>
      </w:r>
      <w:r w:rsidR="00A30818">
        <w:rPr>
          <w:rStyle w:val="fontstyle21"/>
          <w:rFonts w:ascii="Palatino Linotype" w:hAnsi="Palatino Linotype"/>
          <w:color w:val="auto"/>
          <w:sz w:val="22"/>
          <w:szCs w:val="22"/>
        </w:rPr>
        <w:t>TDPB</w:t>
      </w:r>
      <w:r w:rsidR="00336136" w:rsidRPr="005F25D5">
        <w:rPr>
          <w:rStyle w:val="fontstyle21"/>
          <w:rFonts w:ascii="Palatino Linotype" w:hAnsi="Palatino Linotype"/>
          <w:color w:val="auto"/>
          <w:sz w:val="22"/>
          <w:szCs w:val="22"/>
        </w:rPr>
        <w:t xml:space="preserve"> cùng với một số cơ sở khoa học khác, cấu trúc năng lực TDPB cùng với hệ thống các chỉ báo đã được xác định. </w:t>
      </w:r>
      <w:r w:rsidR="00C546CB" w:rsidRPr="005F25D5">
        <w:rPr>
          <w:rStyle w:val="fontstyle21"/>
          <w:rFonts w:ascii="Palatino Linotype" w:hAnsi="Palatino Linotype"/>
          <w:color w:val="auto"/>
          <w:sz w:val="22"/>
          <w:szCs w:val="22"/>
        </w:rPr>
        <w:t>Đây</w:t>
      </w:r>
      <w:r w:rsidR="003377EC" w:rsidRPr="005F25D5">
        <w:rPr>
          <w:rStyle w:val="fontstyle21"/>
          <w:rFonts w:ascii="Palatino Linotype" w:hAnsi="Palatino Linotype"/>
          <w:bCs/>
          <w:color w:val="auto"/>
          <w:sz w:val="22"/>
          <w:szCs w:val="22"/>
        </w:rPr>
        <w:t xml:space="preserve"> là cơ sở để đề xuất các biện pháp và quy trình rèn luyện </w:t>
      </w:r>
      <w:r w:rsidR="00A30818">
        <w:rPr>
          <w:rStyle w:val="fontstyle21"/>
          <w:rFonts w:ascii="Palatino Linotype" w:hAnsi="Palatino Linotype"/>
          <w:bCs/>
          <w:color w:val="auto"/>
          <w:sz w:val="22"/>
          <w:szCs w:val="22"/>
        </w:rPr>
        <w:t>TDPB</w:t>
      </w:r>
      <w:r w:rsidR="003377EC" w:rsidRPr="005F25D5">
        <w:rPr>
          <w:rStyle w:val="fontstyle21"/>
          <w:rFonts w:ascii="Palatino Linotype" w:hAnsi="Palatino Linotype"/>
          <w:bCs/>
          <w:color w:val="auto"/>
          <w:sz w:val="22"/>
          <w:szCs w:val="22"/>
        </w:rPr>
        <w:t xml:space="preserve"> cho HS </w:t>
      </w:r>
      <w:r w:rsidR="00C546CB" w:rsidRPr="005F25D5">
        <w:rPr>
          <w:rStyle w:val="fontstyle21"/>
          <w:rFonts w:ascii="Palatino Linotype" w:hAnsi="Palatino Linotype"/>
          <w:bCs/>
          <w:color w:val="auto"/>
          <w:sz w:val="22"/>
          <w:szCs w:val="22"/>
        </w:rPr>
        <w:t>và</w:t>
      </w:r>
      <w:r w:rsidR="00C546CB" w:rsidRPr="005F25D5">
        <w:rPr>
          <w:rStyle w:val="fontstyle21"/>
          <w:rFonts w:ascii="Palatino Linotype" w:hAnsi="Palatino Linotype"/>
          <w:color w:val="auto"/>
          <w:sz w:val="22"/>
          <w:szCs w:val="22"/>
        </w:rPr>
        <w:t xml:space="preserve"> góp phần nâng cao hiệu quả dạy học môn Sinh học ở</w:t>
      </w:r>
      <w:r w:rsidR="00DD4E2D" w:rsidRPr="005F25D5">
        <w:rPr>
          <w:rStyle w:val="fontstyle21"/>
          <w:rFonts w:ascii="Palatino Linotype" w:hAnsi="Palatino Linotype"/>
          <w:bCs/>
          <w:color w:val="auto"/>
          <w:sz w:val="22"/>
          <w:szCs w:val="22"/>
        </w:rPr>
        <w:t xml:space="preserve"> cấp </w:t>
      </w:r>
      <w:r w:rsidR="00BF5556" w:rsidRPr="00C86857">
        <w:rPr>
          <w:rStyle w:val="fontstyle21"/>
          <w:rFonts w:ascii="Palatino Linotype" w:hAnsi="Palatino Linotype"/>
          <w:bCs/>
          <w:color w:val="FF0000"/>
          <w:sz w:val="22"/>
          <w:szCs w:val="22"/>
        </w:rPr>
        <w:t>THPT</w:t>
      </w:r>
      <w:r w:rsidR="003377EC" w:rsidRPr="005F25D5">
        <w:rPr>
          <w:rStyle w:val="fontstyle21"/>
          <w:rFonts w:ascii="Palatino Linotype" w:hAnsi="Palatino Linotype"/>
          <w:bCs/>
          <w:color w:val="auto"/>
          <w:sz w:val="22"/>
          <w:szCs w:val="22"/>
        </w:rPr>
        <w:t>.</w:t>
      </w:r>
    </w:p>
    <w:p w14:paraId="0828BCBF" w14:textId="77777777" w:rsidR="00DB7630" w:rsidRPr="00B750D9" w:rsidRDefault="00DB7630" w:rsidP="00DD4E2D">
      <w:pPr>
        <w:spacing w:before="120" w:after="60" w:line="276" w:lineRule="auto"/>
        <w:ind w:firstLine="426"/>
        <w:jc w:val="both"/>
        <w:rPr>
          <w:rStyle w:val="fontstyle21"/>
          <w:rFonts w:ascii="Palatino Linotype" w:hAnsi="Palatino Linotype"/>
          <w:color w:val="auto"/>
          <w:sz w:val="22"/>
          <w:szCs w:val="22"/>
        </w:rPr>
      </w:pPr>
      <w:r>
        <w:rPr>
          <w:rStyle w:val="fontstyle21"/>
          <w:rFonts w:ascii="Palatino Linotype" w:hAnsi="Palatino Linotype"/>
          <w:bCs/>
          <w:color w:val="auto"/>
          <w:sz w:val="22"/>
          <w:szCs w:val="22"/>
        </w:rPr>
        <w:t xml:space="preserve">Lời cảm ơn: </w:t>
      </w:r>
      <w:r w:rsidR="00B750D9" w:rsidRPr="00522BCF">
        <w:rPr>
          <w:rFonts w:ascii="Times New Roman" w:eastAsia="Times New Roman" w:hAnsi="Times New Roman" w:cs="Times New Roman"/>
          <w:i/>
          <w:sz w:val="21"/>
          <w:szCs w:val="21"/>
        </w:rPr>
        <w:t>Phạm Thị Phương Anh được tài trợ bởi Chương trình học bổng đào tạo thạc sĩ, tiến sĩ trong nước của Quỹ Đổi mới sáng tạo Vingroup (VINIF), mã số VINIF.2022.TS004</w:t>
      </w:r>
      <w:r w:rsidR="00B750D9">
        <w:rPr>
          <w:rFonts w:ascii="Times New Roman" w:eastAsia="Times New Roman" w:hAnsi="Times New Roman" w:cs="Times New Roman"/>
          <w:i/>
          <w:spacing w:val="-4"/>
          <w:w w:val="98"/>
          <w:sz w:val="21"/>
          <w:szCs w:val="21"/>
        </w:rPr>
        <w:t xml:space="preserve"> và nguồn kinh phí từ đề tài nghiên cứu khoa </w:t>
      </w:r>
      <w:r w:rsidR="00DE4EFC">
        <w:rPr>
          <w:rFonts w:ascii="Times New Roman" w:eastAsia="Times New Roman" w:hAnsi="Times New Roman" w:cs="Times New Roman"/>
          <w:i/>
          <w:spacing w:val="-4"/>
          <w:w w:val="98"/>
          <w:sz w:val="21"/>
          <w:szCs w:val="21"/>
        </w:rPr>
        <w:t>học cấp Đại học Huế năm 2023</w:t>
      </w:r>
      <w:r w:rsidR="00B750D9">
        <w:rPr>
          <w:rFonts w:ascii="Times New Roman" w:eastAsia="Times New Roman" w:hAnsi="Times New Roman" w:cs="Times New Roman"/>
          <w:i/>
          <w:spacing w:val="-4"/>
          <w:w w:val="98"/>
          <w:sz w:val="21"/>
          <w:szCs w:val="21"/>
        </w:rPr>
        <w:t xml:space="preserve"> </w:t>
      </w:r>
      <w:r w:rsidR="00DE4EFC">
        <w:rPr>
          <w:rFonts w:ascii="Times New Roman" w:eastAsia="Times New Roman" w:hAnsi="Times New Roman" w:cs="Times New Roman"/>
          <w:i/>
          <w:spacing w:val="-4"/>
          <w:w w:val="98"/>
          <w:sz w:val="21"/>
          <w:szCs w:val="21"/>
        </w:rPr>
        <w:t>(</w:t>
      </w:r>
      <w:r w:rsidR="00B750D9">
        <w:rPr>
          <w:rFonts w:ascii="Times New Roman" w:eastAsia="Times New Roman" w:hAnsi="Times New Roman" w:cs="Times New Roman"/>
          <w:i/>
          <w:spacing w:val="-4"/>
          <w:w w:val="98"/>
          <w:sz w:val="21"/>
          <w:szCs w:val="21"/>
        </w:rPr>
        <w:t xml:space="preserve">mã số </w:t>
      </w:r>
      <w:r w:rsidR="00162377">
        <w:rPr>
          <w:rFonts w:ascii="Times New Roman" w:eastAsia="Times New Roman" w:hAnsi="Times New Roman" w:cs="Times New Roman"/>
          <w:i/>
          <w:spacing w:val="-4"/>
          <w:w w:val="98"/>
          <w:sz w:val="21"/>
          <w:szCs w:val="21"/>
        </w:rPr>
        <w:t>DHH2023-03-173</w:t>
      </w:r>
      <w:r w:rsidR="00DE4EFC">
        <w:rPr>
          <w:rFonts w:ascii="Times New Roman" w:eastAsia="Times New Roman" w:hAnsi="Times New Roman" w:cs="Times New Roman"/>
          <w:i/>
          <w:spacing w:val="-4"/>
          <w:w w:val="98"/>
          <w:sz w:val="21"/>
          <w:szCs w:val="21"/>
        </w:rPr>
        <w:t>)</w:t>
      </w:r>
      <w:r w:rsidR="00162377">
        <w:rPr>
          <w:rFonts w:ascii="Times New Roman" w:eastAsia="Times New Roman" w:hAnsi="Times New Roman" w:cs="Times New Roman"/>
          <w:i/>
          <w:spacing w:val="-4"/>
          <w:w w:val="98"/>
          <w:sz w:val="21"/>
          <w:szCs w:val="21"/>
        </w:rPr>
        <w:t>.</w:t>
      </w:r>
    </w:p>
    <w:p w14:paraId="1DDDA0F6" w14:textId="77777777" w:rsidR="002C2B26" w:rsidRPr="005F25D5" w:rsidRDefault="002C2B26" w:rsidP="0023600B">
      <w:pPr>
        <w:spacing w:before="120" w:after="60" w:line="276" w:lineRule="auto"/>
        <w:ind w:firstLine="426"/>
        <w:jc w:val="both"/>
        <w:rPr>
          <w:rStyle w:val="fontstyle01"/>
          <w:rFonts w:ascii="Palatino Linotype" w:hAnsi="Palatino Linotype"/>
          <w:color w:val="auto"/>
          <w:sz w:val="22"/>
          <w:szCs w:val="22"/>
        </w:rPr>
      </w:pPr>
      <w:r w:rsidRPr="005F25D5">
        <w:rPr>
          <w:rStyle w:val="fontstyle01"/>
          <w:rFonts w:ascii="Palatino Linotype" w:hAnsi="Palatino Linotype"/>
          <w:color w:val="auto"/>
          <w:sz w:val="22"/>
          <w:szCs w:val="22"/>
        </w:rPr>
        <w:t>TÀI LIỆU THAM KHẢO</w:t>
      </w:r>
    </w:p>
    <w:p w14:paraId="5A74D256" w14:textId="3DA4DA1C" w:rsidR="00FF00D5" w:rsidRPr="005F25D5" w:rsidRDefault="00F14C73" w:rsidP="00ED5215">
      <w:pPr>
        <w:spacing w:before="60" w:after="60" w:line="276" w:lineRule="auto"/>
        <w:ind w:firstLine="425"/>
        <w:jc w:val="both"/>
        <w:rPr>
          <w:rStyle w:val="fontstyle21"/>
          <w:rFonts w:ascii="Palatino Linotype" w:hAnsi="Palatino Linotype"/>
          <w:color w:val="auto"/>
          <w:sz w:val="22"/>
          <w:szCs w:val="22"/>
        </w:rPr>
      </w:pPr>
      <w:r>
        <w:rPr>
          <w:rStyle w:val="fontstyle21"/>
          <w:rFonts w:ascii="Palatino Linotype" w:hAnsi="Palatino Linotype"/>
          <w:color w:val="auto"/>
          <w:sz w:val="22"/>
          <w:szCs w:val="22"/>
        </w:rPr>
        <w:t>[1] Dewey, J. (1933),</w:t>
      </w:r>
      <w:r w:rsidR="00FF00D5" w:rsidRPr="005F25D5">
        <w:rPr>
          <w:rStyle w:val="fontstyle21"/>
          <w:rFonts w:ascii="Palatino Linotype" w:hAnsi="Palatino Linotype"/>
          <w:color w:val="auto"/>
          <w:sz w:val="22"/>
          <w:szCs w:val="22"/>
        </w:rPr>
        <w:t xml:space="preserve"> </w:t>
      </w:r>
      <w:r w:rsidR="00FF00D5" w:rsidRPr="00CA3631">
        <w:rPr>
          <w:rStyle w:val="fontstyle21"/>
          <w:rFonts w:ascii="Palatino Linotype" w:hAnsi="Palatino Linotype"/>
          <w:i/>
          <w:color w:val="auto"/>
          <w:sz w:val="22"/>
          <w:szCs w:val="22"/>
        </w:rPr>
        <w:t>How We Think: A Restatement of the Relation of Reflective Th</w:t>
      </w:r>
      <w:r w:rsidR="00CA3631">
        <w:rPr>
          <w:rStyle w:val="fontstyle21"/>
          <w:rFonts w:ascii="Palatino Linotype" w:hAnsi="Palatino Linotype"/>
          <w:i/>
          <w:color w:val="auto"/>
          <w:sz w:val="22"/>
          <w:szCs w:val="22"/>
        </w:rPr>
        <w:t>inking to the Educative Process</w:t>
      </w:r>
      <w:r w:rsidR="00CA3631" w:rsidRPr="00B07903">
        <w:rPr>
          <w:rStyle w:val="fontstyle21"/>
          <w:rFonts w:ascii="Palatino Linotype" w:hAnsi="Palatino Linotype"/>
          <w:color w:val="auto"/>
          <w:sz w:val="22"/>
          <w:szCs w:val="22"/>
        </w:rPr>
        <w:t>,</w:t>
      </w:r>
      <w:r w:rsidR="00B07903" w:rsidRPr="00B07903">
        <w:rPr>
          <w:rStyle w:val="fontstyle21"/>
          <w:rFonts w:ascii="Palatino Linotype" w:hAnsi="Palatino Linotype"/>
          <w:color w:val="auto"/>
          <w:sz w:val="22"/>
          <w:szCs w:val="22"/>
        </w:rPr>
        <w:t xml:space="preserve"> </w:t>
      </w:r>
      <w:r w:rsidR="00FF00D5" w:rsidRPr="005F25D5">
        <w:rPr>
          <w:rStyle w:val="fontstyle21"/>
          <w:rFonts w:ascii="Palatino Linotype" w:hAnsi="Palatino Linotype"/>
          <w:color w:val="auto"/>
          <w:sz w:val="22"/>
          <w:szCs w:val="22"/>
        </w:rPr>
        <w:t>Boston, MA: D.C. Heath &amp; Co Publishers.</w:t>
      </w:r>
    </w:p>
    <w:p w14:paraId="4EB60655" w14:textId="7448B586" w:rsidR="00787BA2" w:rsidRPr="005F25D5" w:rsidRDefault="00F14C73" w:rsidP="00ED5215">
      <w:pPr>
        <w:spacing w:before="60" w:after="60" w:line="276" w:lineRule="auto"/>
        <w:ind w:firstLine="425"/>
        <w:jc w:val="both"/>
        <w:rPr>
          <w:rStyle w:val="fontstyle21"/>
          <w:rFonts w:ascii="Palatino Linotype" w:hAnsi="Palatino Linotype"/>
          <w:color w:val="auto"/>
          <w:sz w:val="22"/>
          <w:szCs w:val="22"/>
        </w:rPr>
      </w:pPr>
      <w:r>
        <w:rPr>
          <w:rStyle w:val="fontstyle21"/>
          <w:rFonts w:ascii="Palatino Linotype" w:hAnsi="Palatino Linotype"/>
          <w:color w:val="auto"/>
          <w:sz w:val="22"/>
          <w:szCs w:val="22"/>
        </w:rPr>
        <w:t>[2] Lipman, M. (1988),</w:t>
      </w:r>
      <w:r w:rsidR="00787BA2" w:rsidRPr="005F25D5">
        <w:rPr>
          <w:rStyle w:val="fontstyle21"/>
          <w:rFonts w:ascii="Palatino Linotype" w:hAnsi="Palatino Linotype"/>
          <w:color w:val="auto"/>
          <w:sz w:val="22"/>
          <w:szCs w:val="22"/>
        </w:rPr>
        <w:t xml:space="preserve"> </w:t>
      </w:r>
      <w:r w:rsidR="00787BA2" w:rsidRPr="00CA3631">
        <w:rPr>
          <w:rStyle w:val="fontstyle21"/>
          <w:rFonts w:ascii="Palatino Linotype" w:hAnsi="Palatino Linotype"/>
          <w:i/>
          <w:color w:val="auto"/>
          <w:sz w:val="22"/>
          <w:szCs w:val="22"/>
        </w:rPr>
        <w:t>Critical thinking—What can it be?</w:t>
      </w:r>
      <w:r w:rsidR="00787BA2" w:rsidRPr="005F25D5">
        <w:rPr>
          <w:rStyle w:val="fontstyle21"/>
          <w:rFonts w:ascii="Palatino Linotype" w:hAnsi="Palatino Linotype"/>
          <w:color w:val="auto"/>
          <w:sz w:val="22"/>
          <w:szCs w:val="22"/>
        </w:rPr>
        <w:t xml:space="preserve"> Educational Leadership</w:t>
      </w:r>
      <w:r w:rsidR="00787BA2" w:rsidRPr="004618A9">
        <w:rPr>
          <w:rStyle w:val="fontstyle21"/>
          <w:rFonts w:ascii="Palatino Linotype" w:hAnsi="Palatino Linotype"/>
          <w:color w:val="auto"/>
          <w:sz w:val="22"/>
          <w:szCs w:val="22"/>
        </w:rPr>
        <w:t xml:space="preserve">, </w:t>
      </w:r>
      <w:r w:rsidR="00787BA2" w:rsidRPr="005F25D5">
        <w:rPr>
          <w:rStyle w:val="fontstyle21"/>
          <w:rFonts w:ascii="Palatino Linotype" w:hAnsi="Palatino Linotype"/>
          <w:color w:val="auto"/>
          <w:sz w:val="22"/>
          <w:szCs w:val="22"/>
        </w:rPr>
        <w:t xml:space="preserve">46(1), 38–43. </w:t>
      </w:r>
    </w:p>
    <w:p w14:paraId="381DC398" w14:textId="77777777" w:rsidR="007503E9" w:rsidRPr="005F25D5" w:rsidRDefault="000B286F" w:rsidP="00ED5215">
      <w:pPr>
        <w:spacing w:before="60" w:after="60" w:line="276" w:lineRule="auto"/>
        <w:ind w:firstLine="425"/>
        <w:jc w:val="both"/>
        <w:rPr>
          <w:rStyle w:val="fontstyle21"/>
          <w:rFonts w:ascii="Palatino Linotype" w:hAnsi="Palatino Linotype"/>
          <w:bCs/>
          <w:color w:val="auto"/>
          <w:sz w:val="22"/>
          <w:szCs w:val="22"/>
        </w:rPr>
      </w:pPr>
      <w:r w:rsidRPr="005F25D5">
        <w:rPr>
          <w:rStyle w:val="fontstyle21"/>
          <w:rFonts w:ascii="Palatino Linotype" w:hAnsi="Palatino Linotype"/>
          <w:color w:val="auto"/>
          <w:sz w:val="22"/>
          <w:szCs w:val="22"/>
        </w:rPr>
        <w:lastRenderedPageBreak/>
        <w:t>[3</w:t>
      </w:r>
      <w:r w:rsidR="007503E9" w:rsidRPr="005F25D5">
        <w:rPr>
          <w:rStyle w:val="fontstyle21"/>
          <w:rFonts w:ascii="Palatino Linotype" w:hAnsi="Palatino Linotype"/>
          <w:color w:val="auto"/>
          <w:sz w:val="22"/>
          <w:szCs w:val="22"/>
        </w:rPr>
        <w:t xml:space="preserve">] Ennis, R. H. (1985), </w:t>
      </w:r>
      <w:r w:rsidR="007503E9" w:rsidRPr="00CA3631">
        <w:rPr>
          <w:rStyle w:val="fontstyle21"/>
          <w:rFonts w:ascii="Palatino Linotype" w:hAnsi="Palatino Linotype"/>
          <w:i/>
          <w:color w:val="auto"/>
          <w:sz w:val="22"/>
          <w:szCs w:val="22"/>
        </w:rPr>
        <w:t>A logical basis for measuring critical thinking skills, Educational Leadership</w:t>
      </w:r>
      <w:r w:rsidR="007503E9" w:rsidRPr="004618A9">
        <w:rPr>
          <w:rStyle w:val="fontstyle21"/>
          <w:rFonts w:ascii="Palatino Linotype" w:hAnsi="Palatino Linotype"/>
          <w:color w:val="auto"/>
          <w:sz w:val="22"/>
          <w:szCs w:val="22"/>
        </w:rPr>
        <w:t>,</w:t>
      </w:r>
      <w:r w:rsidR="007503E9" w:rsidRPr="005F25D5">
        <w:rPr>
          <w:rStyle w:val="fontstyle21"/>
          <w:rFonts w:ascii="Palatino Linotype" w:hAnsi="Palatino Linotype"/>
          <w:color w:val="auto"/>
          <w:sz w:val="22"/>
          <w:szCs w:val="22"/>
        </w:rPr>
        <w:t xml:space="preserve"> 43(2), 44–48.</w:t>
      </w:r>
      <w:r w:rsidR="007503E9" w:rsidRPr="005F25D5">
        <w:rPr>
          <w:rStyle w:val="fontstyle21"/>
          <w:rFonts w:ascii="Palatino Linotype" w:hAnsi="Palatino Linotype"/>
          <w:bCs/>
          <w:color w:val="auto"/>
          <w:sz w:val="22"/>
          <w:szCs w:val="22"/>
        </w:rPr>
        <w:t xml:space="preserve"> </w:t>
      </w:r>
    </w:p>
    <w:p w14:paraId="68E57A74" w14:textId="77777777" w:rsidR="00875583" w:rsidRPr="00D5711A" w:rsidRDefault="000B286F" w:rsidP="00ED5215">
      <w:pPr>
        <w:spacing w:before="60" w:after="60" w:line="276" w:lineRule="auto"/>
        <w:ind w:firstLine="425"/>
        <w:jc w:val="both"/>
        <w:rPr>
          <w:rStyle w:val="fontstyle21"/>
          <w:rFonts w:ascii="Palatino Linotype" w:hAnsi="Palatino Linotype"/>
          <w:color w:val="auto"/>
          <w:spacing w:val="-6"/>
          <w:sz w:val="22"/>
          <w:szCs w:val="22"/>
        </w:rPr>
      </w:pPr>
      <w:r w:rsidRPr="00D5711A">
        <w:rPr>
          <w:rStyle w:val="fontstyle21"/>
          <w:rFonts w:ascii="Palatino Linotype" w:hAnsi="Palatino Linotype"/>
          <w:color w:val="auto"/>
          <w:spacing w:val="-6"/>
          <w:sz w:val="22"/>
          <w:szCs w:val="22"/>
        </w:rPr>
        <w:t>[4</w:t>
      </w:r>
      <w:r w:rsidR="002E259F" w:rsidRPr="00D5711A">
        <w:rPr>
          <w:rStyle w:val="fontstyle21"/>
          <w:rFonts w:ascii="Palatino Linotype" w:hAnsi="Palatino Linotype"/>
          <w:color w:val="auto"/>
          <w:spacing w:val="-6"/>
          <w:sz w:val="22"/>
          <w:szCs w:val="22"/>
        </w:rPr>
        <w:t xml:space="preserve">] Heard, J., Scoular, C., Duckworth, D., Ramalingam, D., &amp; Teo, I. (2020), </w:t>
      </w:r>
      <w:r w:rsidR="002E259F" w:rsidRPr="00D5711A">
        <w:rPr>
          <w:rStyle w:val="fontstyle21"/>
          <w:rFonts w:ascii="Palatino Linotype" w:hAnsi="Palatino Linotype"/>
          <w:i/>
          <w:color w:val="auto"/>
          <w:spacing w:val="-6"/>
          <w:sz w:val="22"/>
          <w:szCs w:val="22"/>
        </w:rPr>
        <w:t xml:space="preserve">Critical Thinking: Skill Development Framework. </w:t>
      </w:r>
      <w:r w:rsidR="002E259F" w:rsidRPr="00D5711A">
        <w:rPr>
          <w:rStyle w:val="fontstyle21"/>
          <w:rFonts w:ascii="Palatino Linotype" w:hAnsi="Palatino Linotype"/>
          <w:color w:val="auto"/>
          <w:spacing w:val="-6"/>
          <w:sz w:val="22"/>
          <w:szCs w:val="22"/>
        </w:rPr>
        <w:t>Australian Council for Educational Research</w:t>
      </w:r>
      <w:r w:rsidR="00224A2B" w:rsidRPr="00D5711A">
        <w:rPr>
          <w:rStyle w:val="fontstyle21"/>
          <w:rFonts w:ascii="Palatino Linotype" w:hAnsi="Palatino Linotype"/>
          <w:color w:val="auto"/>
          <w:spacing w:val="-6"/>
          <w:sz w:val="22"/>
          <w:szCs w:val="22"/>
        </w:rPr>
        <w:t xml:space="preserve"> (ACER)</w:t>
      </w:r>
      <w:r w:rsidR="002E259F" w:rsidRPr="00D5711A">
        <w:rPr>
          <w:rStyle w:val="fontstyle21"/>
          <w:rFonts w:ascii="Palatino Linotype" w:hAnsi="Palatino Linotype"/>
          <w:color w:val="auto"/>
          <w:spacing w:val="-6"/>
          <w:sz w:val="22"/>
          <w:szCs w:val="22"/>
        </w:rPr>
        <w:t>.</w:t>
      </w:r>
    </w:p>
    <w:p w14:paraId="4697A4FC" w14:textId="2A04EFF4" w:rsidR="00F13680" w:rsidRPr="005F25D5" w:rsidRDefault="000B286F" w:rsidP="00ED5215">
      <w:pPr>
        <w:spacing w:before="60" w:after="60" w:line="276" w:lineRule="auto"/>
        <w:ind w:firstLine="425"/>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[5</w:t>
      </w:r>
      <w:r w:rsidR="00F13680" w:rsidRPr="005F25D5">
        <w:rPr>
          <w:rStyle w:val="fontstyle21"/>
          <w:rFonts w:ascii="Palatino Linotype" w:hAnsi="Palatino Linotype"/>
          <w:color w:val="auto"/>
          <w:sz w:val="22"/>
          <w:szCs w:val="22"/>
        </w:rPr>
        <w:t>] Bộ</w:t>
      </w:r>
      <w:r w:rsidR="00F14C73">
        <w:rPr>
          <w:rStyle w:val="fontstyle21"/>
          <w:rFonts w:ascii="Palatino Linotype" w:hAnsi="Palatino Linotype"/>
          <w:color w:val="auto"/>
          <w:sz w:val="22"/>
          <w:szCs w:val="22"/>
        </w:rPr>
        <w:t xml:space="preserve"> GD-ĐT (2018),</w:t>
      </w:r>
      <w:r w:rsidR="00F13680" w:rsidRPr="005F25D5">
        <w:rPr>
          <w:rStyle w:val="fontstyle21"/>
          <w:rFonts w:ascii="Palatino Linotype" w:hAnsi="Palatino Linotype"/>
          <w:color w:val="auto"/>
          <w:sz w:val="22"/>
          <w:szCs w:val="22"/>
        </w:rPr>
        <w:t xml:space="preserve"> </w:t>
      </w:r>
      <w:r w:rsidR="00F13680" w:rsidRPr="00735D1F">
        <w:rPr>
          <w:rStyle w:val="fontstyle21"/>
          <w:rFonts w:ascii="Palatino Linotype" w:hAnsi="Palatino Linotype"/>
          <w:i/>
          <w:color w:val="auto"/>
          <w:sz w:val="22"/>
          <w:szCs w:val="22"/>
        </w:rPr>
        <w:t>Chương trình giáo dục phổ thông – Chương trình tổng thể (Ban hành kèm theo thông tư số 32/2018/TT- BGDDT ngày 26/12/2018 của Bộ trưởng Bộ GD-DT)</w:t>
      </w:r>
      <w:r w:rsidR="00F13680" w:rsidRPr="005F25D5">
        <w:rPr>
          <w:rStyle w:val="fontstyle21"/>
          <w:rFonts w:ascii="Palatino Linotype" w:hAnsi="Palatino Linotype"/>
          <w:color w:val="auto"/>
          <w:sz w:val="22"/>
          <w:szCs w:val="22"/>
        </w:rPr>
        <w:t>, Hà Nội.</w:t>
      </w:r>
    </w:p>
    <w:p w14:paraId="42A12027" w14:textId="78C34931" w:rsidR="005D45AD" w:rsidRPr="005F25D5" w:rsidRDefault="000B286F" w:rsidP="00ED5215">
      <w:pPr>
        <w:spacing w:before="60" w:after="60" w:line="276" w:lineRule="auto"/>
        <w:ind w:firstLine="425"/>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[6</w:t>
      </w:r>
      <w:r w:rsidR="005D45AD" w:rsidRPr="005F25D5">
        <w:rPr>
          <w:rStyle w:val="fontstyle21"/>
          <w:rFonts w:ascii="Palatino Linotype" w:hAnsi="Palatino Linotype"/>
          <w:color w:val="auto"/>
          <w:sz w:val="22"/>
          <w:szCs w:val="22"/>
        </w:rPr>
        <w:t xml:space="preserve">] Lai, E. R. (2011), </w:t>
      </w:r>
      <w:r w:rsidR="005D45AD" w:rsidRPr="00554153">
        <w:rPr>
          <w:rStyle w:val="fontstyle21"/>
          <w:rFonts w:ascii="Palatino Linotype" w:hAnsi="Palatino Linotype"/>
          <w:i/>
          <w:color w:val="auto"/>
          <w:sz w:val="22"/>
          <w:szCs w:val="22"/>
        </w:rPr>
        <w:t>Critica</w:t>
      </w:r>
      <w:r w:rsidR="00554153">
        <w:rPr>
          <w:rStyle w:val="fontstyle21"/>
          <w:rFonts w:ascii="Palatino Linotype" w:hAnsi="Palatino Linotype"/>
          <w:i/>
          <w:color w:val="auto"/>
          <w:sz w:val="22"/>
          <w:szCs w:val="22"/>
        </w:rPr>
        <w:t>l thinking: A literature review</w:t>
      </w:r>
      <w:r w:rsidR="00554153" w:rsidRPr="00B41A6B">
        <w:rPr>
          <w:rStyle w:val="fontstyle21"/>
          <w:rFonts w:ascii="Palatino Linotype" w:hAnsi="Palatino Linotype"/>
          <w:color w:val="auto"/>
          <w:sz w:val="22"/>
          <w:szCs w:val="22"/>
        </w:rPr>
        <w:t>,</w:t>
      </w:r>
      <w:r w:rsidR="005D45AD" w:rsidRPr="005F25D5">
        <w:rPr>
          <w:rStyle w:val="fontstyle21"/>
          <w:rFonts w:ascii="Palatino Linotype" w:hAnsi="Palatino Linotype"/>
          <w:color w:val="auto"/>
          <w:sz w:val="22"/>
          <w:szCs w:val="22"/>
        </w:rPr>
        <w:t xml:space="preserve"> Pearson's Research Reports, 6(1), 40-41. </w:t>
      </w:r>
    </w:p>
    <w:p w14:paraId="3A5B5262" w14:textId="03FD8BB9" w:rsidR="000033DF" w:rsidRPr="005F25D5" w:rsidRDefault="000B286F" w:rsidP="00ED5215">
      <w:pPr>
        <w:spacing w:before="60" w:after="60" w:line="276" w:lineRule="auto"/>
        <w:ind w:firstLine="425"/>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[7</w:t>
      </w:r>
      <w:r w:rsidR="00FB4340" w:rsidRPr="005F25D5">
        <w:rPr>
          <w:rStyle w:val="fontstyle21"/>
          <w:rFonts w:ascii="Palatino Linotype" w:hAnsi="Palatino Linotype"/>
          <w:color w:val="auto"/>
          <w:sz w:val="22"/>
          <w:szCs w:val="22"/>
        </w:rPr>
        <w:t>]</w:t>
      </w:r>
      <w:r w:rsidR="000033DF" w:rsidRPr="005F25D5">
        <w:rPr>
          <w:rStyle w:val="fontstyle21"/>
          <w:rFonts w:ascii="Palatino Linotype" w:hAnsi="Palatino Linotype"/>
          <w:color w:val="auto"/>
          <w:sz w:val="22"/>
          <w:szCs w:val="22"/>
        </w:rPr>
        <w:t xml:space="preserve"> </w:t>
      </w:r>
      <w:r w:rsidR="00DF59D9" w:rsidRPr="005F25D5">
        <w:rPr>
          <w:rStyle w:val="fontstyle21"/>
          <w:rFonts w:ascii="Palatino Linotype" w:hAnsi="Palatino Linotype"/>
          <w:color w:val="auto"/>
          <w:sz w:val="22"/>
          <w:szCs w:val="22"/>
        </w:rPr>
        <w:t>Dellan</w:t>
      </w:r>
      <w:r w:rsidR="004A2CDB" w:rsidRPr="005F25D5">
        <w:rPr>
          <w:rStyle w:val="fontstyle21"/>
          <w:rFonts w:ascii="Palatino Linotype" w:hAnsi="Palatino Linotype"/>
          <w:color w:val="auto"/>
          <w:sz w:val="22"/>
          <w:szCs w:val="22"/>
        </w:rPr>
        <w:t>tonio, S., &amp; Pastore, L. (2021),</w:t>
      </w:r>
      <w:r w:rsidR="00DF59D9" w:rsidRPr="005F25D5">
        <w:rPr>
          <w:rStyle w:val="fontstyle21"/>
          <w:rFonts w:ascii="Palatino Linotype" w:hAnsi="Palatino Linotype"/>
          <w:color w:val="auto"/>
          <w:sz w:val="22"/>
          <w:szCs w:val="22"/>
        </w:rPr>
        <w:t xml:space="preserve"> </w:t>
      </w:r>
      <w:r w:rsidR="00DF59D9" w:rsidRPr="00161158">
        <w:rPr>
          <w:rStyle w:val="fontstyle21"/>
          <w:rFonts w:ascii="Palatino Linotype" w:hAnsi="Palatino Linotype"/>
          <w:i/>
          <w:color w:val="auto"/>
          <w:sz w:val="22"/>
          <w:szCs w:val="22"/>
        </w:rPr>
        <w:t>Ignorance, misconceptions and critical thinking</w:t>
      </w:r>
      <w:r w:rsidR="00161158">
        <w:rPr>
          <w:rStyle w:val="fontstyle21"/>
          <w:rFonts w:ascii="Palatino Linotype" w:hAnsi="Palatino Linotype"/>
          <w:color w:val="auto"/>
          <w:sz w:val="22"/>
          <w:szCs w:val="22"/>
        </w:rPr>
        <w:t>,</w:t>
      </w:r>
      <w:r w:rsidR="00DF59D9" w:rsidRPr="005F25D5">
        <w:rPr>
          <w:rStyle w:val="fontstyle21"/>
          <w:rFonts w:ascii="Palatino Linotype" w:hAnsi="Palatino Linotype"/>
          <w:color w:val="auto"/>
          <w:sz w:val="22"/>
          <w:szCs w:val="22"/>
        </w:rPr>
        <w:t> Synthese, 198(8), 7473-7501.</w:t>
      </w:r>
    </w:p>
    <w:p w14:paraId="5C7447C0" w14:textId="780DCC72" w:rsidR="000B286F" w:rsidRPr="005F25D5" w:rsidRDefault="000B286F" w:rsidP="00ED5215">
      <w:pPr>
        <w:spacing w:before="60" w:after="60" w:line="276" w:lineRule="auto"/>
        <w:ind w:firstLine="425"/>
        <w:jc w:val="both"/>
        <w:rPr>
          <w:rStyle w:val="fontstyle21"/>
          <w:rFonts w:ascii="Palatino Linotype" w:hAnsi="Palatino Linotype"/>
          <w:bCs/>
          <w:color w:val="auto"/>
          <w:sz w:val="22"/>
          <w:szCs w:val="22"/>
        </w:rPr>
      </w:pPr>
      <w:r w:rsidRPr="005F25D5">
        <w:rPr>
          <w:rStyle w:val="fontstyle21"/>
          <w:rFonts w:ascii="Palatino Linotype" w:hAnsi="Palatino Linotype"/>
          <w:color w:val="auto"/>
          <w:sz w:val="22"/>
          <w:szCs w:val="22"/>
        </w:rPr>
        <w:t>[8] Nguyễn Thị</w:t>
      </w:r>
      <w:r w:rsidR="00F14C73">
        <w:rPr>
          <w:rStyle w:val="fontstyle21"/>
          <w:rFonts w:ascii="Palatino Linotype" w:hAnsi="Palatino Linotype"/>
          <w:color w:val="auto"/>
          <w:sz w:val="22"/>
          <w:szCs w:val="22"/>
        </w:rPr>
        <w:t xml:space="preserve"> Nga (2021),</w:t>
      </w:r>
      <w:r w:rsidRPr="005F25D5">
        <w:rPr>
          <w:rStyle w:val="fontstyle21"/>
          <w:rFonts w:ascii="Palatino Linotype" w:hAnsi="Palatino Linotype"/>
          <w:color w:val="auto"/>
          <w:sz w:val="22"/>
          <w:szCs w:val="22"/>
        </w:rPr>
        <w:t xml:space="preserve"> </w:t>
      </w:r>
      <w:r w:rsidRPr="00161158">
        <w:rPr>
          <w:rStyle w:val="fontstyle21"/>
          <w:rFonts w:ascii="Palatino Linotype" w:hAnsi="Palatino Linotype"/>
          <w:bCs/>
          <w:i/>
          <w:color w:val="auto"/>
          <w:sz w:val="22"/>
          <w:szCs w:val="22"/>
        </w:rPr>
        <w:t>Phát triển năng lực tư duy phản biện cho sinh viên các trường đại học sư phạm ở Việt Nam hiện nay</w:t>
      </w:r>
      <w:r w:rsidR="00161158">
        <w:rPr>
          <w:rStyle w:val="fontstyle21"/>
          <w:rFonts w:ascii="Palatino Linotype" w:hAnsi="Palatino Linotype"/>
          <w:bCs/>
          <w:color w:val="auto"/>
          <w:sz w:val="22"/>
          <w:szCs w:val="22"/>
        </w:rPr>
        <w:t>,</w:t>
      </w:r>
      <w:r w:rsidRPr="005F25D5">
        <w:rPr>
          <w:rStyle w:val="fontstyle21"/>
          <w:rFonts w:ascii="Palatino Linotype" w:hAnsi="Palatino Linotype"/>
          <w:bCs/>
          <w:color w:val="auto"/>
          <w:sz w:val="22"/>
          <w:szCs w:val="22"/>
        </w:rPr>
        <w:t xml:space="preserve"> Luận án Tiến sĩ Triết học trường Đại học Sư phạm Hà Nội.</w:t>
      </w:r>
    </w:p>
    <w:p w14:paraId="73F17BE5" w14:textId="77777777" w:rsidR="00615CA5" w:rsidRPr="005F25D5" w:rsidRDefault="000B286F" w:rsidP="00ED5215">
      <w:pPr>
        <w:spacing w:before="60" w:after="60" w:line="276" w:lineRule="auto"/>
        <w:ind w:firstLine="425"/>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[9</w:t>
      </w:r>
      <w:r w:rsidR="00615CA5" w:rsidRPr="005F25D5">
        <w:rPr>
          <w:rStyle w:val="fontstyle21"/>
          <w:rFonts w:ascii="Palatino Linotype" w:hAnsi="Palatino Linotype"/>
          <w:color w:val="auto"/>
          <w:sz w:val="22"/>
          <w:szCs w:val="22"/>
        </w:rPr>
        <w:t xml:space="preserve">] Sternberg, R. J. (1986), </w:t>
      </w:r>
      <w:r w:rsidR="00615CA5" w:rsidRPr="00161158">
        <w:rPr>
          <w:rStyle w:val="fontstyle21"/>
          <w:rFonts w:ascii="Palatino Linotype" w:hAnsi="Palatino Linotype"/>
          <w:bCs/>
          <w:i/>
          <w:color w:val="auto"/>
          <w:sz w:val="22"/>
          <w:szCs w:val="22"/>
        </w:rPr>
        <w:t>Critical thinking: Its nature, measurement, and improvement</w:t>
      </w:r>
      <w:r w:rsidR="00615CA5" w:rsidRPr="005F25D5">
        <w:rPr>
          <w:rStyle w:val="fontstyle21"/>
          <w:rFonts w:ascii="Palatino Linotype" w:hAnsi="Palatino Linotype"/>
          <w:color w:val="auto"/>
          <w:sz w:val="22"/>
          <w:szCs w:val="22"/>
        </w:rPr>
        <w:t xml:space="preserve">, National Institution of Education. </w:t>
      </w:r>
    </w:p>
    <w:p w14:paraId="122AF6A8" w14:textId="77777777" w:rsidR="00134736" w:rsidRPr="005F25D5" w:rsidRDefault="003D7650" w:rsidP="00ED5215">
      <w:pPr>
        <w:spacing w:before="60" w:after="60" w:line="276" w:lineRule="auto"/>
        <w:ind w:firstLine="425"/>
        <w:jc w:val="both"/>
        <w:rPr>
          <w:rStyle w:val="fontstyle21"/>
          <w:rFonts w:ascii="Palatino Linotype" w:hAnsi="Palatino Linotype"/>
          <w:color w:val="auto"/>
          <w:sz w:val="22"/>
          <w:szCs w:val="22"/>
        </w:rPr>
      </w:pPr>
      <w:r w:rsidRPr="005F25D5">
        <w:rPr>
          <w:rStyle w:val="fontstyle21"/>
          <w:rFonts w:ascii="Palatino Linotype" w:hAnsi="Palatino Linotype"/>
          <w:bCs/>
          <w:color w:val="auto"/>
          <w:sz w:val="22"/>
          <w:szCs w:val="22"/>
        </w:rPr>
        <w:t>[10</w:t>
      </w:r>
      <w:r w:rsidR="00E32897" w:rsidRPr="005F25D5">
        <w:rPr>
          <w:rStyle w:val="fontstyle21"/>
          <w:rFonts w:ascii="Palatino Linotype" w:hAnsi="Palatino Linotype"/>
          <w:bCs/>
          <w:color w:val="auto"/>
          <w:sz w:val="22"/>
          <w:szCs w:val="22"/>
        </w:rPr>
        <w:t xml:space="preserve">] </w:t>
      </w:r>
      <w:r w:rsidR="00134736" w:rsidRPr="005F25D5">
        <w:rPr>
          <w:rStyle w:val="fontstyle21"/>
          <w:rFonts w:ascii="Palatino Linotype" w:hAnsi="Palatino Linotype"/>
          <w:bCs/>
          <w:color w:val="auto"/>
          <w:sz w:val="22"/>
          <w:szCs w:val="22"/>
        </w:rPr>
        <w:t>Paul, R. W. &amp; Elder, L. (2007),</w:t>
      </w:r>
      <w:r w:rsidR="00E32897" w:rsidRPr="005F25D5">
        <w:rPr>
          <w:rStyle w:val="fontstyle21"/>
          <w:rFonts w:ascii="Palatino Linotype" w:hAnsi="Palatino Linotype"/>
          <w:bCs/>
          <w:color w:val="auto"/>
          <w:sz w:val="22"/>
          <w:szCs w:val="22"/>
        </w:rPr>
        <w:t xml:space="preserve"> </w:t>
      </w:r>
      <w:r w:rsidR="00E32897" w:rsidRPr="003F3BBE">
        <w:rPr>
          <w:rStyle w:val="fontstyle21"/>
          <w:rFonts w:ascii="Palatino Linotype" w:hAnsi="Palatino Linotype"/>
          <w:i/>
          <w:color w:val="auto"/>
          <w:sz w:val="22"/>
          <w:szCs w:val="22"/>
        </w:rPr>
        <w:t>Critical thinking competency standards: Standards, principles, performance indicators, and outcomes with a critical thinking master rubric</w:t>
      </w:r>
      <w:r w:rsidR="00E32897" w:rsidRPr="005F25D5">
        <w:rPr>
          <w:rStyle w:val="fontstyle21"/>
          <w:rFonts w:ascii="Palatino Linotype" w:hAnsi="Palatino Linotype"/>
          <w:color w:val="auto"/>
          <w:sz w:val="22"/>
          <w:szCs w:val="22"/>
        </w:rPr>
        <w:t xml:space="preserve">. </w:t>
      </w:r>
    </w:p>
    <w:p w14:paraId="15454541" w14:textId="4A57F31C" w:rsidR="00EF1296" w:rsidRPr="005F25D5" w:rsidRDefault="003D7650" w:rsidP="00ED5215">
      <w:pPr>
        <w:spacing w:before="60" w:after="60" w:line="276" w:lineRule="auto"/>
        <w:ind w:firstLine="425"/>
        <w:jc w:val="both"/>
        <w:rPr>
          <w:rStyle w:val="fontstyle21"/>
          <w:rFonts w:ascii="Palatino Linotype" w:hAnsi="Palatino Linotype"/>
          <w:bCs/>
          <w:color w:val="auto"/>
          <w:sz w:val="22"/>
          <w:szCs w:val="22"/>
        </w:rPr>
      </w:pPr>
      <w:r w:rsidRPr="005F25D5">
        <w:rPr>
          <w:rStyle w:val="fontstyle21"/>
          <w:rFonts w:ascii="Palatino Linotype" w:hAnsi="Palatino Linotype"/>
          <w:bCs/>
          <w:color w:val="auto"/>
          <w:sz w:val="22"/>
          <w:szCs w:val="22"/>
        </w:rPr>
        <w:t>[11</w:t>
      </w:r>
      <w:r w:rsidR="0041794C" w:rsidRPr="005F25D5">
        <w:rPr>
          <w:rStyle w:val="fontstyle21"/>
          <w:rFonts w:ascii="Palatino Linotype" w:hAnsi="Palatino Linotype"/>
          <w:bCs/>
          <w:color w:val="auto"/>
          <w:sz w:val="22"/>
          <w:szCs w:val="22"/>
        </w:rPr>
        <w:t xml:space="preserve">] </w:t>
      </w:r>
      <w:r w:rsidR="00EF1296" w:rsidRPr="005F25D5">
        <w:rPr>
          <w:rStyle w:val="fontstyle21"/>
          <w:rFonts w:ascii="Palatino Linotype" w:hAnsi="Palatino Linotype"/>
          <w:bCs/>
          <w:color w:val="auto"/>
          <w:sz w:val="22"/>
          <w:szCs w:val="22"/>
        </w:rPr>
        <w:t>Wertz, R. E. H., &amp; Fosmire, M., Purzer, S., Saragih, A. I., Van Epps, A., Sapp Nelson, M., &amp; Di</w:t>
      </w:r>
      <w:r w:rsidR="00F14C73">
        <w:rPr>
          <w:rStyle w:val="fontstyle21"/>
          <w:rFonts w:ascii="Palatino Linotype" w:hAnsi="Palatino Linotype"/>
          <w:bCs/>
          <w:color w:val="auto"/>
          <w:sz w:val="22"/>
          <w:szCs w:val="22"/>
        </w:rPr>
        <w:t>llman, B. G. (2013</w:t>
      </w:r>
      <w:r w:rsidR="006258E1" w:rsidRPr="005F25D5">
        <w:rPr>
          <w:rStyle w:val="fontstyle21"/>
          <w:rFonts w:ascii="Palatino Linotype" w:hAnsi="Palatino Linotype"/>
          <w:bCs/>
          <w:color w:val="auto"/>
          <w:sz w:val="22"/>
          <w:szCs w:val="22"/>
        </w:rPr>
        <w:t>),</w:t>
      </w:r>
      <w:r w:rsidR="00EF1296" w:rsidRPr="005F25D5">
        <w:rPr>
          <w:rStyle w:val="fontstyle21"/>
          <w:rFonts w:ascii="Palatino Linotype" w:hAnsi="Palatino Linotype"/>
          <w:bCs/>
          <w:color w:val="auto"/>
          <w:sz w:val="22"/>
          <w:szCs w:val="22"/>
        </w:rPr>
        <w:t xml:space="preserve"> </w:t>
      </w:r>
      <w:r w:rsidR="00EF1296" w:rsidRPr="003F3BBE">
        <w:rPr>
          <w:rStyle w:val="fontstyle21"/>
          <w:rFonts w:ascii="Palatino Linotype" w:hAnsi="Palatino Linotype"/>
          <w:bCs/>
          <w:i/>
          <w:color w:val="auto"/>
          <w:sz w:val="22"/>
          <w:szCs w:val="22"/>
        </w:rPr>
        <w:t>Work in progress: Critical thinking and information literacy: Assessing student performance</w:t>
      </w:r>
      <w:r w:rsidR="0005507F" w:rsidRPr="003F3BBE">
        <w:rPr>
          <w:rStyle w:val="fontstyle21"/>
          <w:rFonts w:ascii="Palatino Linotype" w:hAnsi="Palatino Linotype"/>
          <w:bCs/>
          <w:i/>
          <w:color w:val="auto"/>
          <w:sz w:val="22"/>
          <w:szCs w:val="22"/>
        </w:rPr>
        <w:t xml:space="preserve"> [Paper presentation],</w:t>
      </w:r>
      <w:r w:rsidR="00EF1296" w:rsidRPr="003F3BBE">
        <w:rPr>
          <w:rStyle w:val="fontstyle21"/>
          <w:rFonts w:ascii="Palatino Linotype" w:hAnsi="Palatino Linotype"/>
          <w:bCs/>
          <w:i/>
          <w:color w:val="auto"/>
          <w:sz w:val="22"/>
          <w:szCs w:val="22"/>
        </w:rPr>
        <w:t xml:space="preserve"> </w:t>
      </w:r>
      <w:r w:rsidR="00EF1296" w:rsidRPr="005F25D5">
        <w:rPr>
          <w:rStyle w:val="fontstyle21"/>
          <w:rFonts w:ascii="Palatino Linotype" w:hAnsi="Palatino Linotype"/>
          <w:bCs/>
          <w:color w:val="auto"/>
          <w:sz w:val="22"/>
          <w:szCs w:val="22"/>
        </w:rPr>
        <w:t xml:space="preserve">ASEE Annual Conference and Exposition, Atlanta, GA, United States. </w:t>
      </w:r>
    </w:p>
    <w:p w14:paraId="1D7E8743" w14:textId="77777777" w:rsidR="003A3760" w:rsidRPr="005F25D5" w:rsidRDefault="003D7650" w:rsidP="00ED5215">
      <w:pPr>
        <w:spacing w:before="60" w:after="60" w:line="276" w:lineRule="auto"/>
        <w:ind w:firstLine="425"/>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[12</w:t>
      </w:r>
      <w:r w:rsidR="003A3760" w:rsidRPr="005F25D5">
        <w:rPr>
          <w:rStyle w:val="fontstyle21"/>
          <w:rFonts w:ascii="Palatino Linotype" w:hAnsi="Palatino Linotype"/>
          <w:color w:val="auto"/>
          <w:sz w:val="22"/>
          <w:szCs w:val="22"/>
        </w:rPr>
        <w:t>] Jones, E. A., Hoffman, S., Moore, L. M., Ratcliff, G., Tib</w:t>
      </w:r>
      <w:r w:rsidR="00FC0F44" w:rsidRPr="005F25D5">
        <w:rPr>
          <w:rStyle w:val="fontstyle21"/>
          <w:rFonts w:ascii="Palatino Linotype" w:hAnsi="Palatino Linotype"/>
          <w:color w:val="auto"/>
          <w:sz w:val="22"/>
          <w:szCs w:val="22"/>
        </w:rPr>
        <w:t>betts, S. &amp; Click, B. A. (1995),</w:t>
      </w:r>
      <w:r w:rsidR="003A3760" w:rsidRPr="005F25D5">
        <w:rPr>
          <w:rStyle w:val="fontstyle21"/>
          <w:rFonts w:ascii="Palatino Linotype" w:hAnsi="Palatino Linotype"/>
          <w:color w:val="auto"/>
          <w:sz w:val="22"/>
          <w:szCs w:val="22"/>
        </w:rPr>
        <w:t xml:space="preserve"> </w:t>
      </w:r>
      <w:r w:rsidR="003A3760" w:rsidRPr="004367BA">
        <w:rPr>
          <w:rStyle w:val="fontstyle21"/>
          <w:rFonts w:ascii="Palatino Linotype" w:hAnsi="Palatino Linotype"/>
          <w:bCs/>
          <w:i/>
          <w:color w:val="auto"/>
          <w:sz w:val="22"/>
          <w:szCs w:val="22"/>
        </w:rPr>
        <w:t>National assessment of college student learning: Identifying college graduates’ essential skills in writing, speech and l</w:t>
      </w:r>
      <w:r w:rsidR="00FC0F44" w:rsidRPr="004367BA">
        <w:rPr>
          <w:rStyle w:val="fontstyle21"/>
          <w:rFonts w:ascii="Palatino Linotype" w:hAnsi="Palatino Linotype"/>
          <w:bCs/>
          <w:i/>
          <w:color w:val="auto"/>
          <w:sz w:val="22"/>
          <w:szCs w:val="22"/>
        </w:rPr>
        <w:t>istening, and critical thinking</w:t>
      </w:r>
      <w:r w:rsidR="00FC0F44" w:rsidRPr="005F25D5">
        <w:rPr>
          <w:rStyle w:val="fontstyle21"/>
          <w:rFonts w:ascii="Palatino Linotype" w:hAnsi="Palatino Linotype"/>
          <w:bCs/>
          <w:color w:val="auto"/>
          <w:sz w:val="22"/>
          <w:szCs w:val="22"/>
        </w:rPr>
        <w:t>,</w:t>
      </w:r>
      <w:r w:rsidR="003A3760" w:rsidRPr="005F25D5">
        <w:rPr>
          <w:rStyle w:val="fontstyle21"/>
          <w:rFonts w:ascii="Palatino Linotype" w:hAnsi="Palatino Linotype"/>
          <w:bCs/>
          <w:color w:val="auto"/>
          <w:sz w:val="22"/>
          <w:szCs w:val="22"/>
        </w:rPr>
        <w:t xml:space="preserve"> Final project report</w:t>
      </w:r>
      <w:r w:rsidR="003A3760" w:rsidRPr="005F25D5">
        <w:rPr>
          <w:rStyle w:val="fontstyle21"/>
          <w:rFonts w:ascii="Palatino Linotype" w:hAnsi="Palatino Linotype"/>
          <w:color w:val="auto"/>
          <w:sz w:val="22"/>
          <w:szCs w:val="22"/>
        </w:rPr>
        <w:t xml:space="preserve">. U.S. Government Printing Office. </w:t>
      </w:r>
    </w:p>
    <w:p w14:paraId="1A17D51B" w14:textId="77777777" w:rsidR="004123C2" w:rsidRPr="005F25D5" w:rsidRDefault="003D7650" w:rsidP="00ED5215">
      <w:pPr>
        <w:spacing w:before="60" w:after="60" w:line="276" w:lineRule="auto"/>
        <w:ind w:firstLine="425"/>
        <w:jc w:val="both"/>
        <w:rPr>
          <w:rStyle w:val="fontstyle21"/>
          <w:rFonts w:ascii="Palatino Linotype" w:hAnsi="Palatino Linotype"/>
          <w:color w:val="auto"/>
          <w:sz w:val="22"/>
          <w:szCs w:val="22"/>
        </w:rPr>
      </w:pPr>
      <w:r w:rsidRPr="005F25D5">
        <w:rPr>
          <w:rStyle w:val="fontstyle21"/>
          <w:rFonts w:ascii="Palatino Linotype" w:hAnsi="Palatino Linotype"/>
          <w:bCs/>
          <w:color w:val="auto"/>
          <w:sz w:val="22"/>
          <w:szCs w:val="22"/>
        </w:rPr>
        <w:t>[13</w:t>
      </w:r>
      <w:r w:rsidR="004123C2" w:rsidRPr="005F25D5">
        <w:rPr>
          <w:rStyle w:val="fontstyle21"/>
          <w:rFonts w:ascii="Palatino Linotype" w:hAnsi="Palatino Linotype"/>
          <w:bCs/>
          <w:color w:val="auto"/>
          <w:sz w:val="22"/>
          <w:szCs w:val="22"/>
        </w:rPr>
        <w:t xml:space="preserve">] Fisher, A., &amp; Scriven, M. (1997), </w:t>
      </w:r>
      <w:r w:rsidR="004123C2" w:rsidRPr="004367BA">
        <w:rPr>
          <w:rStyle w:val="fontstyle21"/>
          <w:rFonts w:ascii="Palatino Linotype" w:hAnsi="Palatino Linotype"/>
          <w:i/>
          <w:color w:val="auto"/>
          <w:sz w:val="22"/>
          <w:szCs w:val="22"/>
        </w:rPr>
        <w:t>Critical thinking: Its definition and assessment</w:t>
      </w:r>
      <w:r w:rsidR="00FC0F44" w:rsidRPr="005F25D5">
        <w:rPr>
          <w:rStyle w:val="fontstyle21"/>
          <w:rFonts w:ascii="Palatino Linotype" w:hAnsi="Palatino Linotype"/>
          <w:bCs/>
          <w:color w:val="auto"/>
          <w:sz w:val="22"/>
          <w:szCs w:val="22"/>
        </w:rPr>
        <w:t xml:space="preserve">, </w:t>
      </w:r>
      <w:r w:rsidR="004123C2" w:rsidRPr="005F25D5">
        <w:rPr>
          <w:rStyle w:val="fontstyle21"/>
          <w:rFonts w:ascii="Palatino Linotype" w:hAnsi="Palatino Linotype"/>
          <w:bCs/>
          <w:color w:val="auto"/>
          <w:sz w:val="22"/>
          <w:szCs w:val="22"/>
        </w:rPr>
        <w:t>Edgepress and Centre for Research in Critical Thinking, University of East Anglia.</w:t>
      </w:r>
    </w:p>
    <w:p w14:paraId="1F573664" w14:textId="01E7F8BA" w:rsidR="00024B33" w:rsidRPr="005F25D5" w:rsidRDefault="00EF1296" w:rsidP="00ED5215">
      <w:pPr>
        <w:spacing w:before="60" w:after="60" w:line="276" w:lineRule="auto"/>
        <w:ind w:firstLine="425"/>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 xml:space="preserve"> </w:t>
      </w:r>
      <w:r w:rsidR="003D7650" w:rsidRPr="005F25D5">
        <w:rPr>
          <w:rStyle w:val="fontstyle21"/>
          <w:rFonts w:ascii="Palatino Linotype" w:hAnsi="Palatino Linotype"/>
          <w:color w:val="auto"/>
          <w:sz w:val="22"/>
          <w:szCs w:val="22"/>
        </w:rPr>
        <w:t>[14</w:t>
      </w:r>
      <w:r w:rsidR="00FB4340" w:rsidRPr="005F25D5">
        <w:rPr>
          <w:rStyle w:val="fontstyle21"/>
          <w:rFonts w:ascii="Palatino Linotype" w:hAnsi="Palatino Linotype"/>
          <w:color w:val="auto"/>
          <w:sz w:val="22"/>
          <w:szCs w:val="22"/>
        </w:rPr>
        <w:t>]</w:t>
      </w:r>
      <w:r w:rsidR="00024B33" w:rsidRPr="005F25D5">
        <w:rPr>
          <w:rStyle w:val="fontstyle21"/>
          <w:rFonts w:ascii="Palatino Linotype" w:hAnsi="Palatino Linotype"/>
          <w:color w:val="auto"/>
          <w:sz w:val="22"/>
          <w:szCs w:val="22"/>
        </w:rPr>
        <w:t xml:space="preserve"> Puig, B., &amp; Jiménez-Aleixandre, M. P. (2022), </w:t>
      </w:r>
      <w:r w:rsidR="00024B33" w:rsidRPr="00B73730">
        <w:rPr>
          <w:rStyle w:val="fontstyle21"/>
          <w:rFonts w:ascii="Palatino Linotype" w:hAnsi="Palatino Linotype"/>
          <w:i/>
          <w:color w:val="auto"/>
          <w:sz w:val="22"/>
          <w:szCs w:val="22"/>
        </w:rPr>
        <w:t>Critical Thinking in Biology and Environmental Education</w:t>
      </w:r>
      <w:r w:rsidR="00B73730">
        <w:rPr>
          <w:rStyle w:val="fontstyle21"/>
          <w:rFonts w:ascii="Palatino Linotype" w:hAnsi="Palatino Linotype"/>
          <w:color w:val="auto"/>
          <w:sz w:val="22"/>
          <w:szCs w:val="22"/>
        </w:rPr>
        <w:t>,</w:t>
      </w:r>
      <w:r w:rsidR="00024B33" w:rsidRPr="005F25D5">
        <w:rPr>
          <w:rStyle w:val="fontstyle21"/>
          <w:rFonts w:ascii="Palatino Linotype" w:hAnsi="Palatino Linotype"/>
          <w:color w:val="auto"/>
          <w:sz w:val="22"/>
          <w:szCs w:val="22"/>
        </w:rPr>
        <w:t xml:space="preserve"> Springer International Publishing.</w:t>
      </w:r>
    </w:p>
    <w:p w14:paraId="6FCE5C0A" w14:textId="77777777" w:rsidR="00493E54" w:rsidRPr="005F25D5" w:rsidRDefault="003D7650" w:rsidP="00ED5215">
      <w:pPr>
        <w:spacing w:before="60" w:after="60" w:line="276" w:lineRule="auto"/>
        <w:ind w:firstLine="425"/>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[15</w:t>
      </w:r>
      <w:r w:rsidR="00FB4340" w:rsidRPr="005F25D5">
        <w:rPr>
          <w:rStyle w:val="fontstyle21"/>
          <w:rFonts w:ascii="Palatino Linotype" w:hAnsi="Palatino Linotype"/>
          <w:color w:val="auto"/>
          <w:sz w:val="22"/>
          <w:szCs w:val="22"/>
        </w:rPr>
        <w:t>]</w:t>
      </w:r>
      <w:r w:rsidR="00493E54" w:rsidRPr="005F25D5">
        <w:rPr>
          <w:rStyle w:val="fontstyle21"/>
          <w:rFonts w:ascii="Palatino Linotype" w:hAnsi="Palatino Linotype"/>
          <w:color w:val="auto"/>
          <w:sz w:val="22"/>
          <w:szCs w:val="22"/>
        </w:rPr>
        <w:t xml:space="preserve"> Bộ</w:t>
      </w:r>
      <w:r w:rsidR="00F75838" w:rsidRPr="005F25D5">
        <w:rPr>
          <w:rStyle w:val="fontstyle21"/>
          <w:rFonts w:ascii="Palatino Linotype" w:hAnsi="Palatino Linotype"/>
          <w:color w:val="auto"/>
          <w:sz w:val="22"/>
          <w:szCs w:val="22"/>
        </w:rPr>
        <w:t xml:space="preserve"> GD-ĐT (2018),</w:t>
      </w:r>
      <w:r w:rsidR="00493E54" w:rsidRPr="005F25D5">
        <w:rPr>
          <w:rStyle w:val="fontstyle21"/>
          <w:rFonts w:ascii="Palatino Linotype" w:hAnsi="Palatino Linotype"/>
          <w:color w:val="auto"/>
          <w:sz w:val="22"/>
          <w:szCs w:val="22"/>
        </w:rPr>
        <w:t xml:space="preserve"> </w:t>
      </w:r>
      <w:r w:rsidR="00493E54" w:rsidRPr="00B73730">
        <w:rPr>
          <w:rStyle w:val="fontstyle21"/>
          <w:rFonts w:ascii="Palatino Linotype" w:hAnsi="Palatino Linotype"/>
          <w:i/>
          <w:color w:val="auto"/>
          <w:sz w:val="22"/>
          <w:szCs w:val="22"/>
        </w:rPr>
        <w:t>Chương trình giáo dục phổ thông – Chương trình môn Sinh học (Ban hành kèm theo thông tư số 32/2018/TT- BGDDT ngày 26/12/2018 của Bộ trưởng Bộ GD-DT)</w:t>
      </w:r>
      <w:r w:rsidR="00493E54" w:rsidRPr="005F25D5">
        <w:rPr>
          <w:rStyle w:val="fontstyle21"/>
          <w:rFonts w:ascii="Palatino Linotype" w:hAnsi="Palatino Linotype"/>
          <w:color w:val="auto"/>
          <w:sz w:val="22"/>
          <w:szCs w:val="22"/>
        </w:rPr>
        <w:t>, Hà Nội.</w:t>
      </w:r>
    </w:p>
    <w:p w14:paraId="5AADD0EF" w14:textId="0ED5B85C" w:rsidR="00FE06C0" w:rsidRPr="005F25D5" w:rsidRDefault="00FA0416" w:rsidP="00ED5215">
      <w:pPr>
        <w:spacing w:before="60" w:after="60" w:line="276" w:lineRule="auto"/>
        <w:ind w:firstLine="425"/>
        <w:jc w:val="both"/>
        <w:rPr>
          <w:rStyle w:val="fontstyle21"/>
          <w:rFonts w:ascii="Palatino Linotype" w:hAnsi="Palatino Linotype"/>
          <w:color w:val="auto"/>
          <w:sz w:val="22"/>
          <w:szCs w:val="22"/>
        </w:rPr>
      </w:pPr>
      <w:r w:rsidRPr="005F25D5">
        <w:rPr>
          <w:rStyle w:val="fontstyle21"/>
          <w:rFonts w:ascii="Palatino Linotype" w:hAnsi="Palatino Linotype"/>
          <w:color w:val="auto"/>
          <w:sz w:val="22"/>
          <w:szCs w:val="22"/>
        </w:rPr>
        <w:t>[16</w:t>
      </w:r>
      <w:r w:rsidR="00FB4340" w:rsidRPr="005F25D5">
        <w:rPr>
          <w:rStyle w:val="fontstyle21"/>
          <w:rFonts w:ascii="Palatino Linotype" w:hAnsi="Palatino Linotype"/>
          <w:color w:val="auto"/>
          <w:sz w:val="22"/>
          <w:szCs w:val="22"/>
        </w:rPr>
        <w:t>]</w:t>
      </w:r>
      <w:r w:rsidR="00E849C3" w:rsidRPr="005F25D5">
        <w:rPr>
          <w:rStyle w:val="fontstyle21"/>
          <w:rFonts w:ascii="Palatino Linotype" w:hAnsi="Palatino Linotype"/>
          <w:color w:val="auto"/>
          <w:sz w:val="22"/>
          <w:szCs w:val="22"/>
        </w:rPr>
        <w:t xml:space="preserve"> </w:t>
      </w:r>
      <w:r w:rsidR="00FE06C0" w:rsidRPr="005F25D5">
        <w:rPr>
          <w:rStyle w:val="fontstyle21"/>
          <w:rFonts w:ascii="Palatino Linotype" w:hAnsi="Palatino Linotype"/>
          <w:color w:val="auto"/>
          <w:sz w:val="22"/>
          <w:szCs w:val="22"/>
        </w:rPr>
        <w:t>Hoekstra HE, Drumm KE, Nachman MW</w:t>
      </w:r>
      <w:r w:rsidR="00882142" w:rsidRPr="005F25D5">
        <w:rPr>
          <w:rStyle w:val="fontstyle21"/>
          <w:rFonts w:ascii="Palatino Linotype" w:hAnsi="Palatino Linotype"/>
          <w:color w:val="auto"/>
          <w:sz w:val="22"/>
          <w:szCs w:val="22"/>
        </w:rPr>
        <w:t xml:space="preserve"> (2004), </w:t>
      </w:r>
      <w:r w:rsidR="00FE06C0" w:rsidRPr="00F14C73">
        <w:rPr>
          <w:rStyle w:val="fontstyle21"/>
          <w:rFonts w:ascii="Palatino Linotype" w:hAnsi="Palatino Linotype"/>
          <w:i/>
          <w:color w:val="auto"/>
          <w:sz w:val="22"/>
          <w:szCs w:val="22"/>
        </w:rPr>
        <w:t xml:space="preserve">Ecological genetics of adaptive color polymorphism in pocket mice: geographic variation in selected and neutral genes. </w:t>
      </w:r>
      <w:r w:rsidR="00FE06C0" w:rsidRPr="00F14C73">
        <w:rPr>
          <w:rStyle w:val="fontstyle21"/>
          <w:rFonts w:ascii="Palatino Linotype" w:hAnsi="Palatino Linotype"/>
          <w:color w:val="auto"/>
          <w:sz w:val="22"/>
          <w:szCs w:val="22"/>
        </w:rPr>
        <w:t>Evolution</w:t>
      </w:r>
      <w:r w:rsidR="00F14C73" w:rsidRPr="00F14C73">
        <w:rPr>
          <w:rStyle w:val="fontstyle21"/>
          <w:rFonts w:ascii="Palatino Linotype" w:hAnsi="Palatino Linotype"/>
          <w:color w:val="auto"/>
          <w:sz w:val="22"/>
          <w:szCs w:val="22"/>
        </w:rPr>
        <w:t>,</w:t>
      </w:r>
      <w:r w:rsidR="00FE06C0" w:rsidRPr="00F14C73">
        <w:rPr>
          <w:rStyle w:val="fontstyle21"/>
          <w:rFonts w:ascii="Palatino Linotype" w:hAnsi="Palatino Linotype"/>
          <w:color w:val="auto"/>
          <w:sz w:val="22"/>
          <w:szCs w:val="22"/>
        </w:rPr>
        <w:t xml:space="preserve"> 2004 Jun;</w:t>
      </w:r>
      <w:r w:rsidR="00F14C73">
        <w:rPr>
          <w:rStyle w:val="fontstyle21"/>
          <w:rFonts w:ascii="Palatino Linotype" w:hAnsi="Palatino Linotype"/>
          <w:color w:val="auto"/>
          <w:sz w:val="22"/>
          <w:szCs w:val="22"/>
        </w:rPr>
        <w:t xml:space="preserve"> </w:t>
      </w:r>
      <w:r w:rsidR="00FE06C0" w:rsidRPr="005F25D5">
        <w:rPr>
          <w:rStyle w:val="fontstyle21"/>
          <w:rFonts w:ascii="Palatino Linotype" w:hAnsi="Palatino Linotype"/>
          <w:color w:val="auto"/>
          <w:sz w:val="22"/>
          <w:szCs w:val="22"/>
        </w:rPr>
        <w:t xml:space="preserve">58(6):1329-41. </w:t>
      </w:r>
      <w:r w:rsidR="003A5A01" w:rsidRPr="005F25D5">
        <w:rPr>
          <w:rStyle w:val="fontstyle21"/>
          <w:rFonts w:ascii="Palatino Linotype" w:hAnsi="Palatino Linotype"/>
          <w:color w:val="auto"/>
          <w:sz w:val="22"/>
          <w:szCs w:val="22"/>
        </w:rPr>
        <w:t>D</w:t>
      </w:r>
      <w:r w:rsidR="00FE06C0" w:rsidRPr="005F25D5">
        <w:rPr>
          <w:rStyle w:val="fontstyle21"/>
          <w:rFonts w:ascii="Palatino Linotype" w:hAnsi="Palatino Linotype"/>
          <w:color w:val="auto"/>
          <w:sz w:val="22"/>
          <w:szCs w:val="22"/>
        </w:rPr>
        <w:t>oi</w:t>
      </w:r>
      <w:r w:rsidR="003A5A01" w:rsidRPr="005F25D5">
        <w:rPr>
          <w:rStyle w:val="fontstyle21"/>
          <w:rFonts w:ascii="Palatino Linotype" w:hAnsi="Palatino Linotype"/>
          <w:color w:val="auto"/>
          <w:sz w:val="22"/>
          <w:szCs w:val="22"/>
        </w:rPr>
        <w:t>:</w:t>
      </w:r>
      <w:r w:rsidR="00FE06C0" w:rsidRPr="005F25D5">
        <w:rPr>
          <w:rStyle w:val="fontstyle21"/>
          <w:rFonts w:ascii="Palatino Linotype" w:hAnsi="Palatino Linotype"/>
          <w:color w:val="auto"/>
          <w:sz w:val="22"/>
          <w:szCs w:val="22"/>
        </w:rPr>
        <w:t xml:space="preserve"> 10.1</w:t>
      </w:r>
      <w:r w:rsidR="00C70335" w:rsidRPr="005F25D5">
        <w:rPr>
          <w:rStyle w:val="fontstyle21"/>
          <w:rFonts w:ascii="Palatino Linotype" w:hAnsi="Palatino Linotype"/>
          <w:color w:val="auto"/>
          <w:sz w:val="22"/>
          <w:szCs w:val="22"/>
        </w:rPr>
        <w:t>111/j.0014-3820.2004.tb01711.x.</w:t>
      </w:r>
    </w:p>
    <w:sectPr w:rsidR="00FE06C0" w:rsidRPr="005F25D5" w:rsidSect="002C2B26">
      <w:pgSz w:w="10773" w:h="1530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250D2" w14:textId="77777777" w:rsidR="008558BA" w:rsidRDefault="008558BA" w:rsidP="00C32545">
      <w:pPr>
        <w:spacing w:after="0" w:line="240" w:lineRule="auto"/>
      </w:pPr>
      <w:r>
        <w:separator/>
      </w:r>
    </w:p>
  </w:endnote>
  <w:endnote w:type="continuationSeparator" w:id="0">
    <w:p w14:paraId="0A18CB63" w14:textId="77777777" w:rsidR="008558BA" w:rsidRDefault="008558BA" w:rsidP="00C3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IDFont+F6">
    <w:altName w:val="Times New Roman"/>
    <w:panose1 w:val="00000000000000000000"/>
    <w:charset w:val="00"/>
    <w:family w:val="roman"/>
    <w:notTrueType/>
    <w:pitch w:val="default"/>
  </w:font>
  <w:font w:name="CIDFont+F5">
    <w:altName w:val="Times New Roman"/>
    <w:panose1 w:val="00000000000000000000"/>
    <w:charset w:val="00"/>
    <w:family w:val="roman"/>
    <w:notTrueType/>
    <w:pitch w:val="default"/>
  </w:font>
  <w:font w:name="CIDFont+F8">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66415" w14:textId="77777777" w:rsidR="008558BA" w:rsidRDefault="008558BA" w:rsidP="00C32545">
      <w:pPr>
        <w:spacing w:after="0" w:line="240" w:lineRule="auto"/>
      </w:pPr>
      <w:r>
        <w:separator/>
      </w:r>
    </w:p>
  </w:footnote>
  <w:footnote w:type="continuationSeparator" w:id="0">
    <w:p w14:paraId="6DDE5075" w14:textId="77777777" w:rsidR="008558BA" w:rsidRDefault="008558BA" w:rsidP="00C32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38A5"/>
    <w:multiLevelType w:val="hybridMultilevel"/>
    <w:tmpl w:val="9F0C2D1A"/>
    <w:lvl w:ilvl="0" w:tplc="3712FAF2">
      <w:start w:val="2"/>
      <w:numFmt w:val="bullet"/>
      <w:lvlText w:val="-"/>
      <w:lvlJc w:val="left"/>
      <w:pPr>
        <w:ind w:left="786" w:hanging="360"/>
      </w:pPr>
      <w:rPr>
        <w:rFonts w:ascii="Palatino Linotype" w:eastAsiaTheme="minorHAnsi" w:hAnsi="Palatino Linotype"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C7F1B3F"/>
    <w:multiLevelType w:val="hybridMultilevel"/>
    <w:tmpl w:val="038C4B84"/>
    <w:lvl w:ilvl="0" w:tplc="19BE12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284815B4"/>
    <w:multiLevelType w:val="hybridMultilevel"/>
    <w:tmpl w:val="8D660D70"/>
    <w:lvl w:ilvl="0" w:tplc="1B38931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4BAC4BAE"/>
    <w:multiLevelType w:val="hybridMultilevel"/>
    <w:tmpl w:val="B6BA8A90"/>
    <w:lvl w:ilvl="0" w:tplc="FE72EE76">
      <w:start w:val="1"/>
      <w:numFmt w:val="decimal"/>
      <w:lvlText w:val="%1."/>
      <w:lvlJc w:val="left"/>
      <w:pPr>
        <w:ind w:left="786" w:hanging="360"/>
      </w:pPr>
      <w:rPr>
        <w:rFonts w:ascii="Courier New" w:hAnsi="Courier New" w:cs="Courier New" w:hint="default"/>
        <w:color w:val="000000"/>
        <w:sz w:val="19"/>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4FB93A8F"/>
    <w:multiLevelType w:val="hybridMultilevel"/>
    <w:tmpl w:val="5BDC642A"/>
    <w:lvl w:ilvl="0" w:tplc="93D6E5BE">
      <w:start w:val="2"/>
      <w:numFmt w:val="bullet"/>
      <w:lvlText w:val="-"/>
      <w:lvlJc w:val="left"/>
      <w:pPr>
        <w:ind w:left="786" w:hanging="360"/>
      </w:pPr>
      <w:rPr>
        <w:rFonts w:ascii="Palatino Linotype" w:eastAsiaTheme="minorHAnsi" w:hAnsi="Palatino Linotype"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44343ED"/>
    <w:multiLevelType w:val="hybridMultilevel"/>
    <w:tmpl w:val="BDA628BC"/>
    <w:lvl w:ilvl="0" w:tplc="F322E65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557659F6"/>
    <w:multiLevelType w:val="hybridMultilevel"/>
    <w:tmpl w:val="1CD46182"/>
    <w:lvl w:ilvl="0" w:tplc="DC846F6C">
      <w:numFmt w:val="bullet"/>
      <w:lvlText w:val="-"/>
      <w:lvlJc w:val="left"/>
      <w:pPr>
        <w:ind w:left="786" w:hanging="360"/>
      </w:pPr>
      <w:rPr>
        <w:rFonts w:ascii="Palatino Linotype" w:eastAsiaTheme="minorHAnsi" w:hAnsi="Palatino Linotype"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5E2F0A2F"/>
    <w:multiLevelType w:val="hybridMultilevel"/>
    <w:tmpl w:val="366EA3A6"/>
    <w:lvl w:ilvl="0" w:tplc="A1863DAA">
      <w:numFmt w:val="bullet"/>
      <w:lvlText w:val="-"/>
      <w:lvlJc w:val="left"/>
      <w:pPr>
        <w:ind w:left="786" w:hanging="360"/>
      </w:pPr>
      <w:rPr>
        <w:rFonts w:ascii="Palatino Linotype" w:eastAsiaTheme="minorHAnsi" w:hAnsi="Palatino Linotype"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61500617"/>
    <w:multiLevelType w:val="hybridMultilevel"/>
    <w:tmpl w:val="A8287422"/>
    <w:lvl w:ilvl="0" w:tplc="DA3CCA32">
      <w:start w:val="1"/>
      <w:numFmt w:val="bullet"/>
      <w:lvlText w:val="•"/>
      <w:lvlJc w:val="left"/>
      <w:pPr>
        <w:tabs>
          <w:tab w:val="num" w:pos="720"/>
        </w:tabs>
        <w:ind w:left="720" w:hanging="360"/>
      </w:pPr>
      <w:rPr>
        <w:rFonts w:ascii="Times New Roman" w:hAnsi="Times New Roman" w:hint="default"/>
      </w:rPr>
    </w:lvl>
    <w:lvl w:ilvl="1" w:tplc="7E94850E" w:tentative="1">
      <w:start w:val="1"/>
      <w:numFmt w:val="bullet"/>
      <w:lvlText w:val="•"/>
      <w:lvlJc w:val="left"/>
      <w:pPr>
        <w:tabs>
          <w:tab w:val="num" w:pos="1440"/>
        </w:tabs>
        <w:ind w:left="1440" w:hanging="360"/>
      </w:pPr>
      <w:rPr>
        <w:rFonts w:ascii="Times New Roman" w:hAnsi="Times New Roman" w:hint="default"/>
      </w:rPr>
    </w:lvl>
    <w:lvl w:ilvl="2" w:tplc="DF3E0A08" w:tentative="1">
      <w:start w:val="1"/>
      <w:numFmt w:val="bullet"/>
      <w:lvlText w:val="•"/>
      <w:lvlJc w:val="left"/>
      <w:pPr>
        <w:tabs>
          <w:tab w:val="num" w:pos="2160"/>
        </w:tabs>
        <w:ind w:left="2160" w:hanging="360"/>
      </w:pPr>
      <w:rPr>
        <w:rFonts w:ascii="Times New Roman" w:hAnsi="Times New Roman" w:hint="default"/>
      </w:rPr>
    </w:lvl>
    <w:lvl w:ilvl="3" w:tplc="3796E238" w:tentative="1">
      <w:start w:val="1"/>
      <w:numFmt w:val="bullet"/>
      <w:lvlText w:val="•"/>
      <w:lvlJc w:val="left"/>
      <w:pPr>
        <w:tabs>
          <w:tab w:val="num" w:pos="2880"/>
        </w:tabs>
        <w:ind w:left="2880" w:hanging="360"/>
      </w:pPr>
      <w:rPr>
        <w:rFonts w:ascii="Times New Roman" w:hAnsi="Times New Roman" w:hint="default"/>
      </w:rPr>
    </w:lvl>
    <w:lvl w:ilvl="4" w:tplc="42BA5304" w:tentative="1">
      <w:start w:val="1"/>
      <w:numFmt w:val="bullet"/>
      <w:lvlText w:val="•"/>
      <w:lvlJc w:val="left"/>
      <w:pPr>
        <w:tabs>
          <w:tab w:val="num" w:pos="3600"/>
        </w:tabs>
        <w:ind w:left="3600" w:hanging="360"/>
      </w:pPr>
      <w:rPr>
        <w:rFonts w:ascii="Times New Roman" w:hAnsi="Times New Roman" w:hint="default"/>
      </w:rPr>
    </w:lvl>
    <w:lvl w:ilvl="5" w:tplc="44EA4964" w:tentative="1">
      <w:start w:val="1"/>
      <w:numFmt w:val="bullet"/>
      <w:lvlText w:val="•"/>
      <w:lvlJc w:val="left"/>
      <w:pPr>
        <w:tabs>
          <w:tab w:val="num" w:pos="4320"/>
        </w:tabs>
        <w:ind w:left="4320" w:hanging="360"/>
      </w:pPr>
      <w:rPr>
        <w:rFonts w:ascii="Times New Roman" w:hAnsi="Times New Roman" w:hint="default"/>
      </w:rPr>
    </w:lvl>
    <w:lvl w:ilvl="6" w:tplc="03AC342A" w:tentative="1">
      <w:start w:val="1"/>
      <w:numFmt w:val="bullet"/>
      <w:lvlText w:val="•"/>
      <w:lvlJc w:val="left"/>
      <w:pPr>
        <w:tabs>
          <w:tab w:val="num" w:pos="5040"/>
        </w:tabs>
        <w:ind w:left="5040" w:hanging="360"/>
      </w:pPr>
      <w:rPr>
        <w:rFonts w:ascii="Times New Roman" w:hAnsi="Times New Roman" w:hint="default"/>
      </w:rPr>
    </w:lvl>
    <w:lvl w:ilvl="7" w:tplc="8CFE7484" w:tentative="1">
      <w:start w:val="1"/>
      <w:numFmt w:val="bullet"/>
      <w:lvlText w:val="•"/>
      <w:lvlJc w:val="left"/>
      <w:pPr>
        <w:tabs>
          <w:tab w:val="num" w:pos="5760"/>
        </w:tabs>
        <w:ind w:left="5760" w:hanging="360"/>
      </w:pPr>
      <w:rPr>
        <w:rFonts w:ascii="Times New Roman" w:hAnsi="Times New Roman" w:hint="default"/>
      </w:rPr>
    </w:lvl>
    <w:lvl w:ilvl="8" w:tplc="826042B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7"/>
  </w:num>
  <w:num w:numId="3">
    <w:abstractNumId w:val="6"/>
  </w:num>
  <w:num w:numId="4">
    <w:abstractNumId w:val="1"/>
  </w:num>
  <w:num w:numId="5">
    <w:abstractNumId w:val="4"/>
  </w:num>
  <w:num w:numId="6">
    <w:abstractNumId w:val="0"/>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05"/>
    <w:rsid w:val="000016E2"/>
    <w:rsid w:val="00001B52"/>
    <w:rsid w:val="000033DF"/>
    <w:rsid w:val="00004F2E"/>
    <w:rsid w:val="000063AC"/>
    <w:rsid w:val="00006F92"/>
    <w:rsid w:val="00016318"/>
    <w:rsid w:val="0001748F"/>
    <w:rsid w:val="00017E91"/>
    <w:rsid w:val="00020A06"/>
    <w:rsid w:val="00020EA5"/>
    <w:rsid w:val="00022AE1"/>
    <w:rsid w:val="00024B33"/>
    <w:rsid w:val="00025658"/>
    <w:rsid w:val="0003068D"/>
    <w:rsid w:val="00034F70"/>
    <w:rsid w:val="0003621E"/>
    <w:rsid w:val="00041E6B"/>
    <w:rsid w:val="0004507D"/>
    <w:rsid w:val="00045112"/>
    <w:rsid w:val="00054FA4"/>
    <w:rsid w:val="0005507F"/>
    <w:rsid w:val="000556E9"/>
    <w:rsid w:val="00057FAA"/>
    <w:rsid w:val="00064284"/>
    <w:rsid w:val="00072A0C"/>
    <w:rsid w:val="00072FCB"/>
    <w:rsid w:val="000753F6"/>
    <w:rsid w:val="0008009E"/>
    <w:rsid w:val="0009430F"/>
    <w:rsid w:val="000954BC"/>
    <w:rsid w:val="000963BD"/>
    <w:rsid w:val="000A4482"/>
    <w:rsid w:val="000A6E49"/>
    <w:rsid w:val="000B286F"/>
    <w:rsid w:val="000B3B96"/>
    <w:rsid w:val="000B7B10"/>
    <w:rsid w:val="000C69FE"/>
    <w:rsid w:val="000C7BB0"/>
    <w:rsid w:val="000C7E32"/>
    <w:rsid w:val="000D3BD8"/>
    <w:rsid w:val="000D6BCD"/>
    <w:rsid w:val="000D6C8C"/>
    <w:rsid w:val="000F485E"/>
    <w:rsid w:val="000F62B2"/>
    <w:rsid w:val="000F7A17"/>
    <w:rsid w:val="001015E2"/>
    <w:rsid w:val="00111CF6"/>
    <w:rsid w:val="001212E4"/>
    <w:rsid w:val="001223A3"/>
    <w:rsid w:val="001251B0"/>
    <w:rsid w:val="00126982"/>
    <w:rsid w:val="00134736"/>
    <w:rsid w:val="00136E5F"/>
    <w:rsid w:val="0013729D"/>
    <w:rsid w:val="001410F8"/>
    <w:rsid w:val="00141324"/>
    <w:rsid w:val="00152690"/>
    <w:rsid w:val="00154BAA"/>
    <w:rsid w:val="001563A9"/>
    <w:rsid w:val="001565B5"/>
    <w:rsid w:val="001576F8"/>
    <w:rsid w:val="00161158"/>
    <w:rsid w:val="00162377"/>
    <w:rsid w:val="0016454F"/>
    <w:rsid w:val="0016482A"/>
    <w:rsid w:val="00176F84"/>
    <w:rsid w:val="001823E2"/>
    <w:rsid w:val="001877F9"/>
    <w:rsid w:val="001B7602"/>
    <w:rsid w:val="001C149B"/>
    <w:rsid w:val="001C5D8C"/>
    <w:rsid w:val="001C63A6"/>
    <w:rsid w:val="001C6739"/>
    <w:rsid w:val="001C6973"/>
    <w:rsid w:val="001C7D49"/>
    <w:rsid w:val="001D21B0"/>
    <w:rsid w:val="001D7779"/>
    <w:rsid w:val="001E1F74"/>
    <w:rsid w:val="001E5E27"/>
    <w:rsid w:val="00206CF1"/>
    <w:rsid w:val="00220484"/>
    <w:rsid w:val="00221260"/>
    <w:rsid w:val="00224A2B"/>
    <w:rsid w:val="00232500"/>
    <w:rsid w:val="002340EA"/>
    <w:rsid w:val="002350F9"/>
    <w:rsid w:val="0023600B"/>
    <w:rsid w:val="00244153"/>
    <w:rsid w:val="002445DC"/>
    <w:rsid w:val="00245965"/>
    <w:rsid w:val="00257848"/>
    <w:rsid w:val="00261BDD"/>
    <w:rsid w:val="0027154D"/>
    <w:rsid w:val="0027286A"/>
    <w:rsid w:val="00274B39"/>
    <w:rsid w:val="002847C5"/>
    <w:rsid w:val="0029160E"/>
    <w:rsid w:val="0029624E"/>
    <w:rsid w:val="002A5EA7"/>
    <w:rsid w:val="002A6215"/>
    <w:rsid w:val="002A71E8"/>
    <w:rsid w:val="002A726D"/>
    <w:rsid w:val="002A7A60"/>
    <w:rsid w:val="002B309B"/>
    <w:rsid w:val="002B5C69"/>
    <w:rsid w:val="002B60D3"/>
    <w:rsid w:val="002C2B26"/>
    <w:rsid w:val="002C358D"/>
    <w:rsid w:val="002C44C7"/>
    <w:rsid w:val="002D0491"/>
    <w:rsid w:val="002D620C"/>
    <w:rsid w:val="002D748D"/>
    <w:rsid w:val="002E1E0D"/>
    <w:rsid w:val="002E259F"/>
    <w:rsid w:val="002E78BE"/>
    <w:rsid w:val="002F0772"/>
    <w:rsid w:val="002F76F7"/>
    <w:rsid w:val="00300EE8"/>
    <w:rsid w:val="0030533F"/>
    <w:rsid w:val="00310D88"/>
    <w:rsid w:val="0031548A"/>
    <w:rsid w:val="0031789C"/>
    <w:rsid w:val="00317F08"/>
    <w:rsid w:val="00321369"/>
    <w:rsid w:val="003228CF"/>
    <w:rsid w:val="00332AEE"/>
    <w:rsid w:val="0033387C"/>
    <w:rsid w:val="00336136"/>
    <w:rsid w:val="003377EC"/>
    <w:rsid w:val="00344C11"/>
    <w:rsid w:val="00345484"/>
    <w:rsid w:val="0035102D"/>
    <w:rsid w:val="00353014"/>
    <w:rsid w:val="0035687D"/>
    <w:rsid w:val="00357469"/>
    <w:rsid w:val="003603F4"/>
    <w:rsid w:val="003606BF"/>
    <w:rsid w:val="00362C73"/>
    <w:rsid w:val="00363836"/>
    <w:rsid w:val="00370181"/>
    <w:rsid w:val="00376923"/>
    <w:rsid w:val="00376ABE"/>
    <w:rsid w:val="00377981"/>
    <w:rsid w:val="00384DFD"/>
    <w:rsid w:val="003871F2"/>
    <w:rsid w:val="00391B08"/>
    <w:rsid w:val="00393074"/>
    <w:rsid w:val="003A3760"/>
    <w:rsid w:val="003A5A01"/>
    <w:rsid w:val="003A5F1C"/>
    <w:rsid w:val="003A6C65"/>
    <w:rsid w:val="003B3726"/>
    <w:rsid w:val="003B3A90"/>
    <w:rsid w:val="003C0D3D"/>
    <w:rsid w:val="003D24C6"/>
    <w:rsid w:val="003D6810"/>
    <w:rsid w:val="003D7650"/>
    <w:rsid w:val="003E293A"/>
    <w:rsid w:val="003E3C21"/>
    <w:rsid w:val="003F3BBE"/>
    <w:rsid w:val="00401D41"/>
    <w:rsid w:val="0040553B"/>
    <w:rsid w:val="0040658D"/>
    <w:rsid w:val="00406A3E"/>
    <w:rsid w:val="004123C2"/>
    <w:rsid w:val="0041794C"/>
    <w:rsid w:val="004210D0"/>
    <w:rsid w:val="00421184"/>
    <w:rsid w:val="0042249C"/>
    <w:rsid w:val="0042453C"/>
    <w:rsid w:val="00425B1C"/>
    <w:rsid w:val="004267DA"/>
    <w:rsid w:val="004267E2"/>
    <w:rsid w:val="00430088"/>
    <w:rsid w:val="004314EF"/>
    <w:rsid w:val="004367BA"/>
    <w:rsid w:val="004368CE"/>
    <w:rsid w:val="0044082C"/>
    <w:rsid w:val="00447204"/>
    <w:rsid w:val="00451399"/>
    <w:rsid w:val="004537E0"/>
    <w:rsid w:val="00454BC2"/>
    <w:rsid w:val="004618A9"/>
    <w:rsid w:val="0046675C"/>
    <w:rsid w:val="0048266B"/>
    <w:rsid w:val="00482834"/>
    <w:rsid w:val="00482EBF"/>
    <w:rsid w:val="00491DDC"/>
    <w:rsid w:val="00493E54"/>
    <w:rsid w:val="00495449"/>
    <w:rsid w:val="00495EA4"/>
    <w:rsid w:val="004A0462"/>
    <w:rsid w:val="004A2CDB"/>
    <w:rsid w:val="004B058C"/>
    <w:rsid w:val="004B3CFB"/>
    <w:rsid w:val="004B5FA4"/>
    <w:rsid w:val="004C7286"/>
    <w:rsid w:val="004E5D0A"/>
    <w:rsid w:val="004F0077"/>
    <w:rsid w:val="004F38E4"/>
    <w:rsid w:val="00500C4B"/>
    <w:rsid w:val="00504630"/>
    <w:rsid w:val="005063BA"/>
    <w:rsid w:val="0051048C"/>
    <w:rsid w:val="00512EE6"/>
    <w:rsid w:val="005254EE"/>
    <w:rsid w:val="005255CE"/>
    <w:rsid w:val="0053167B"/>
    <w:rsid w:val="00532146"/>
    <w:rsid w:val="005348B3"/>
    <w:rsid w:val="00535120"/>
    <w:rsid w:val="0053651E"/>
    <w:rsid w:val="00536CFC"/>
    <w:rsid w:val="00542D9F"/>
    <w:rsid w:val="00543825"/>
    <w:rsid w:val="005440E1"/>
    <w:rsid w:val="00545F85"/>
    <w:rsid w:val="00546E7E"/>
    <w:rsid w:val="00553A1F"/>
    <w:rsid w:val="00554153"/>
    <w:rsid w:val="005564B8"/>
    <w:rsid w:val="005627BF"/>
    <w:rsid w:val="00564F10"/>
    <w:rsid w:val="0056656E"/>
    <w:rsid w:val="00566A03"/>
    <w:rsid w:val="0056730E"/>
    <w:rsid w:val="0056758C"/>
    <w:rsid w:val="005744F9"/>
    <w:rsid w:val="005767F8"/>
    <w:rsid w:val="00586503"/>
    <w:rsid w:val="00591CD0"/>
    <w:rsid w:val="005958B6"/>
    <w:rsid w:val="005974FE"/>
    <w:rsid w:val="005A0225"/>
    <w:rsid w:val="005A3B99"/>
    <w:rsid w:val="005A74A0"/>
    <w:rsid w:val="005B447A"/>
    <w:rsid w:val="005B4A7D"/>
    <w:rsid w:val="005B5B13"/>
    <w:rsid w:val="005D0768"/>
    <w:rsid w:val="005D1A8F"/>
    <w:rsid w:val="005D45AD"/>
    <w:rsid w:val="005D565C"/>
    <w:rsid w:val="005D651F"/>
    <w:rsid w:val="005D6FAE"/>
    <w:rsid w:val="005E1758"/>
    <w:rsid w:val="005E3515"/>
    <w:rsid w:val="005E3D05"/>
    <w:rsid w:val="005E42D4"/>
    <w:rsid w:val="005E5220"/>
    <w:rsid w:val="005E5760"/>
    <w:rsid w:val="005E681C"/>
    <w:rsid w:val="005F20A1"/>
    <w:rsid w:val="005F25D5"/>
    <w:rsid w:val="005F288E"/>
    <w:rsid w:val="005F4F55"/>
    <w:rsid w:val="00600045"/>
    <w:rsid w:val="00602F06"/>
    <w:rsid w:val="00603992"/>
    <w:rsid w:val="00603DB3"/>
    <w:rsid w:val="00603EE5"/>
    <w:rsid w:val="00607503"/>
    <w:rsid w:val="00607C17"/>
    <w:rsid w:val="00610DDB"/>
    <w:rsid w:val="00615CA5"/>
    <w:rsid w:val="0061720B"/>
    <w:rsid w:val="00620418"/>
    <w:rsid w:val="006223F9"/>
    <w:rsid w:val="006258E1"/>
    <w:rsid w:val="00626CB2"/>
    <w:rsid w:val="006329F9"/>
    <w:rsid w:val="006346E4"/>
    <w:rsid w:val="00634781"/>
    <w:rsid w:val="00636116"/>
    <w:rsid w:val="00641299"/>
    <w:rsid w:val="00642980"/>
    <w:rsid w:val="00645DAA"/>
    <w:rsid w:val="00650A3B"/>
    <w:rsid w:val="006555DD"/>
    <w:rsid w:val="00660FC6"/>
    <w:rsid w:val="006620E3"/>
    <w:rsid w:val="00664325"/>
    <w:rsid w:val="00664FF6"/>
    <w:rsid w:val="00665764"/>
    <w:rsid w:val="00671717"/>
    <w:rsid w:val="0067449C"/>
    <w:rsid w:val="00680146"/>
    <w:rsid w:val="00681E40"/>
    <w:rsid w:val="00687BF5"/>
    <w:rsid w:val="00690FF2"/>
    <w:rsid w:val="00694350"/>
    <w:rsid w:val="00695075"/>
    <w:rsid w:val="00697584"/>
    <w:rsid w:val="006A3EBD"/>
    <w:rsid w:val="006B2505"/>
    <w:rsid w:val="006B5211"/>
    <w:rsid w:val="006C76F4"/>
    <w:rsid w:val="006D3A4C"/>
    <w:rsid w:val="006E1C12"/>
    <w:rsid w:val="006E6BF9"/>
    <w:rsid w:val="006F069E"/>
    <w:rsid w:val="006F1785"/>
    <w:rsid w:val="006F2F2B"/>
    <w:rsid w:val="006F4967"/>
    <w:rsid w:val="00707105"/>
    <w:rsid w:val="0071320F"/>
    <w:rsid w:val="007142C9"/>
    <w:rsid w:val="00714AEE"/>
    <w:rsid w:val="0071635E"/>
    <w:rsid w:val="00716EDD"/>
    <w:rsid w:val="00726179"/>
    <w:rsid w:val="007326F6"/>
    <w:rsid w:val="00735D1F"/>
    <w:rsid w:val="007503E9"/>
    <w:rsid w:val="0075261D"/>
    <w:rsid w:val="00752B82"/>
    <w:rsid w:val="00756418"/>
    <w:rsid w:val="00756671"/>
    <w:rsid w:val="00762063"/>
    <w:rsid w:val="0076245D"/>
    <w:rsid w:val="007645AD"/>
    <w:rsid w:val="00764D25"/>
    <w:rsid w:val="00774917"/>
    <w:rsid w:val="00787BA2"/>
    <w:rsid w:val="0079247B"/>
    <w:rsid w:val="007A122C"/>
    <w:rsid w:val="007A4317"/>
    <w:rsid w:val="007A6927"/>
    <w:rsid w:val="007A7F3E"/>
    <w:rsid w:val="007B4C73"/>
    <w:rsid w:val="007B538A"/>
    <w:rsid w:val="007C13B7"/>
    <w:rsid w:val="007D7C13"/>
    <w:rsid w:val="007E1580"/>
    <w:rsid w:val="007F26EA"/>
    <w:rsid w:val="007F7595"/>
    <w:rsid w:val="007F7611"/>
    <w:rsid w:val="007F768D"/>
    <w:rsid w:val="00804E98"/>
    <w:rsid w:val="008074D3"/>
    <w:rsid w:val="00807A98"/>
    <w:rsid w:val="00810DA6"/>
    <w:rsid w:val="00814A88"/>
    <w:rsid w:val="00814D07"/>
    <w:rsid w:val="00816E49"/>
    <w:rsid w:val="00817287"/>
    <w:rsid w:val="00817E80"/>
    <w:rsid w:val="0082046E"/>
    <w:rsid w:val="008243B5"/>
    <w:rsid w:val="0084314E"/>
    <w:rsid w:val="0084364D"/>
    <w:rsid w:val="00843D38"/>
    <w:rsid w:val="0085020D"/>
    <w:rsid w:val="0085044D"/>
    <w:rsid w:val="00850CB6"/>
    <w:rsid w:val="008511F7"/>
    <w:rsid w:val="008531ED"/>
    <w:rsid w:val="008558BA"/>
    <w:rsid w:val="00860141"/>
    <w:rsid w:val="00861915"/>
    <w:rsid w:val="00863E47"/>
    <w:rsid w:val="0086478A"/>
    <w:rsid w:val="00866C65"/>
    <w:rsid w:val="00875583"/>
    <w:rsid w:val="00875D1E"/>
    <w:rsid w:val="008762CC"/>
    <w:rsid w:val="0088029B"/>
    <w:rsid w:val="00882142"/>
    <w:rsid w:val="00884943"/>
    <w:rsid w:val="0088678F"/>
    <w:rsid w:val="00892005"/>
    <w:rsid w:val="00892EC7"/>
    <w:rsid w:val="008976DF"/>
    <w:rsid w:val="008A3BCF"/>
    <w:rsid w:val="008A55D3"/>
    <w:rsid w:val="008A78FE"/>
    <w:rsid w:val="008B21F1"/>
    <w:rsid w:val="008B6FCD"/>
    <w:rsid w:val="008C125F"/>
    <w:rsid w:val="008C1DD2"/>
    <w:rsid w:val="008C4CF9"/>
    <w:rsid w:val="008D0376"/>
    <w:rsid w:val="008D377C"/>
    <w:rsid w:val="008D62DB"/>
    <w:rsid w:val="008D6B08"/>
    <w:rsid w:val="008D7A78"/>
    <w:rsid w:val="008E0D80"/>
    <w:rsid w:val="008E147E"/>
    <w:rsid w:val="008E4C89"/>
    <w:rsid w:val="008E5124"/>
    <w:rsid w:val="008F1357"/>
    <w:rsid w:val="008F2612"/>
    <w:rsid w:val="008F273D"/>
    <w:rsid w:val="008F500A"/>
    <w:rsid w:val="00900EFA"/>
    <w:rsid w:val="0091060E"/>
    <w:rsid w:val="0091144C"/>
    <w:rsid w:val="009147F7"/>
    <w:rsid w:val="0092272B"/>
    <w:rsid w:val="0092275A"/>
    <w:rsid w:val="00927C64"/>
    <w:rsid w:val="0093692A"/>
    <w:rsid w:val="00941D23"/>
    <w:rsid w:val="009504DA"/>
    <w:rsid w:val="00952A38"/>
    <w:rsid w:val="009543FB"/>
    <w:rsid w:val="00972A66"/>
    <w:rsid w:val="0097377C"/>
    <w:rsid w:val="00981FF3"/>
    <w:rsid w:val="00982585"/>
    <w:rsid w:val="0098371F"/>
    <w:rsid w:val="00983D96"/>
    <w:rsid w:val="00986A99"/>
    <w:rsid w:val="00987548"/>
    <w:rsid w:val="00997AAB"/>
    <w:rsid w:val="009A0027"/>
    <w:rsid w:val="009A02FB"/>
    <w:rsid w:val="009A2FDF"/>
    <w:rsid w:val="009A6346"/>
    <w:rsid w:val="009A7363"/>
    <w:rsid w:val="009D4F04"/>
    <w:rsid w:val="009D4FEC"/>
    <w:rsid w:val="009D7226"/>
    <w:rsid w:val="009E05F7"/>
    <w:rsid w:val="009E5E2A"/>
    <w:rsid w:val="009E61B0"/>
    <w:rsid w:val="009F3676"/>
    <w:rsid w:val="00A016A6"/>
    <w:rsid w:val="00A01DD0"/>
    <w:rsid w:val="00A0467B"/>
    <w:rsid w:val="00A13768"/>
    <w:rsid w:val="00A14669"/>
    <w:rsid w:val="00A14F2D"/>
    <w:rsid w:val="00A206D0"/>
    <w:rsid w:val="00A2642F"/>
    <w:rsid w:val="00A30818"/>
    <w:rsid w:val="00A30D9B"/>
    <w:rsid w:val="00A31273"/>
    <w:rsid w:val="00A33200"/>
    <w:rsid w:val="00A443D0"/>
    <w:rsid w:val="00A44D9F"/>
    <w:rsid w:val="00A456B2"/>
    <w:rsid w:val="00A464A4"/>
    <w:rsid w:val="00A5118D"/>
    <w:rsid w:val="00A5174E"/>
    <w:rsid w:val="00A5535E"/>
    <w:rsid w:val="00A558F8"/>
    <w:rsid w:val="00A6518C"/>
    <w:rsid w:val="00A71241"/>
    <w:rsid w:val="00A73153"/>
    <w:rsid w:val="00A73526"/>
    <w:rsid w:val="00A7717A"/>
    <w:rsid w:val="00A81A20"/>
    <w:rsid w:val="00A8216F"/>
    <w:rsid w:val="00A82C2E"/>
    <w:rsid w:val="00A84AEE"/>
    <w:rsid w:val="00A87D69"/>
    <w:rsid w:val="00A9719A"/>
    <w:rsid w:val="00AA2B1E"/>
    <w:rsid w:val="00AA4485"/>
    <w:rsid w:val="00AA5092"/>
    <w:rsid w:val="00AA6677"/>
    <w:rsid w:val="00AB174E"/>
    <w:rsid w:val="00AB4FD9"/>
    <w:rsid w:val="00AB5E44"/>
    <w:rsid w:val="00AB6EB5"/>
    <w:rsid w:val="00AC19A6"/>
    <w:rsid w:val="00AC211B"/>
    <w:rsid w:val="00AD4165"/>
    <w:rsid w:val="00AD6F1C"/>
    <w:rsid w:val="00AE1013"/>
    <w:rsid w:val="00AE60EE"/>
    <w:rsid w:val="00AF23BB"/>
    <w:rsid w:val="00AF6C28"/>
    <w:rsid w:val="00B07903"/>
    <w:rsid w:val="00B136A3"/>
    <w:rsid w:val="00B16D65"/>
    <w:rsid w:val="00B232FE"/>
    <w:rsid w:val="00B25018"/>
    <w:rsid w:val="00B253D2"/>
    <w:rsid w:val="00B30C2B"/>
    <w:rsid w:val="00B31D83"/>
    <w:rsid w:val="00B33A81"/>
    <w:rsid w:val="00B40996"/>
    <w:rsid w:val="00B41A6B"/>
    <w:rsid w:val="00B46E42"/>
    <w:rsid w:val="00B473EF"/>
    <w:rsid w:val="00B47697"/>
    <w:rsid w:val="00B54E26"/>
    <w:rsid w:val="00B57709"/>
    <w:rsid w:val="00B648B9"/>
    <w:rsid w:val="00B72E64"/>
    <w:rsid w:val="00B73730"/>
    <w:rsid w:val="00B750D9"/>
    <w:rsid w:val="00B762A6"/>
    <w:rsid w:val="00B83FC7"/>
    <w:rsid w:val="00B87193"/>
    <w:rsid w:val="00B94758"/>
    <w:rsid w:val="00B95123"/>
    <w:rsid w:val="00BA676F"/>
    <w:rsid w:val="00BA718B"/>
    <w:rsid w:val="00BB0ECB"/>
    <w:rsid w:val="00BC492C"/>
    <w:rsid w:val="00BD17FE"/>
    <w:rsid w:val="00BD1DF2"/>
    <w:rsid w:val="00BE6E45"/>
    <w:rsid w:val="00BF4F28"/>
    <w:rsid w:val="00BF5556"/>
    <w:rsid w:val="00BF76D7"/>
    <w:rsid w:val="00BF7DF1"/>
    <w:rsid w:val="00C01C38"/>
    <w:rsid w:val="00C02001"/>
    <w:rsid w:val="00C06ACA"/>
    <w:rsid w:val="00C12668"/>
    <w:rsid w:val="00C13F86"/>
    <w:rsid w:val="00C17A5F"/>
    <w:rsid w:val="00C20432"/>
    <w:rsid w:val="00C20B91"/>
    <w:rsid w:val="00C21E45"/>
    <w:rsid w:val="00C261A3"/>
    <w:rsid w:val="00C26B26"/>
    <w:rsid w:val="00C32545"/>
    <w:rsid w:val="00C36037"/>
    <w:rsid w:val="00C36226"/>
    <w:rsid w:val="00C42D0A"/>
    <w:rsid w:val="00C45DAD"/>
    <w:rsid w:val="00C546CB"/>
    <w:rsid w:val="00C604A6"/>
    <w:rsid w:val="00C65D69"/>
    <w:rsid w:val="00C70335"/>
    <w:rsid w:val="00C755A2"/>
    <w:rsid w:val="00C82C28"/>
    <w:rsid w:val="00C83DF0"/>
    <w:rsid w:val="00C86857"/>
    <w:rsid w:val="00C90371"/>
    <w:rsid w:val="00CA25DD"/>
    <w:rsid w:val="00CA3631"/>
    <w:rsid w:val="00CB3DCB"/>
    <w:rsid w:val="00CB4C7F"/>
    <w:rsid w:val="00CB5811"/>
    <w:rsid w:val="00CB5879"/>
    <w:rsid w:val="00CC078A"/>
    <w:rsid w:val="00CC0F01"/>
    <w:rsid w:val="00CC20D0"/>
    <w:rsid w:val="00CC270C"/>
    <w:rsid w:val="00CC4BA0"/>
    <w:rsid w:val="00CC57D3"/>
    <w:rsid w:val="00CE44BE"/>
    <w:rsid w:val="00CE49DB"/>
    <w:rsid w:val="00CE6A94"/>
    <w:rsid w:val="00CF0835"/>
    <w:rsid w:val="00CF15DB"/>
    <w:rsid w:val="00CF6097"/>
    <w:rsid w:val="00CF7FB9"/>
    <w:rsid w:val="00D0392F"/>
    <w:rsid w:val="00D06302"/>
    <w:rsid w:val="00D07DE7"/>
    <w:rsid w:val="00D15258"/>
    <w:rsid w:val="00D1664C"/>
    <w:rsid w:val="00D16B80"/>
    <w:rsid w:val="00D1729F"/>
    <w:rsid w:val="00D17E9A"/>
    <w:rsid w:val="00D20AAE"/>
    <w:rsid w:val="00D24006"/>
    <w:rsid w:val="00D241BC"/>
    <w:rsid w:val="00D24C94"/>
    <w:rsid w:val="00D301D4"/>
    <w:rsid w:val="00D30CFF"/>
    <w:rsid w:val="00D32022"/>
    <w:rsid w:val="00D33978"/>
    <w:rsid w:val="00D45909"/>
    <w:rsid w:val="00D504C9"/>
    <w:rsid w:val="00D513F9"/>
    <w:rsid w:val="00D5237C"/>
    <w:rsid w:val="00D527C8"/>
    <w:rsid w:val="00D52D65"/>
    <w:rsid w:val="00D52F6E"/>
    <w:rsid w:val="00D54D4B"/>
    <w:rsid w:val="00D55AF2"/>
    <w:rsid w:val="00D5711A"/>
    <w:rsid w:val="00D64B18"/>
    <w:rsid w:val="00D66276"/>
    <w:rsid w:val="00D666D0"/>
    <w:rsid w:val="00D7425A"/>
    <w:rsid w:val="00D754E5"/>
    <w:rsid w:val="00D766BD"/>
    <w:rsid w:val="00D834EA"/>
    <w:rsid w:val="00D923D1"/>
    <w:rsid w:val="00D9523A"/>
    <w:rsid w:val="00D9523F"/>
    <w:rsid w:val="00D96420"/>
    <w:rsid w:val="00D96F67"/>
    <w:rsid w:val="00D97AFF"/>
    <w:rsid w:val="00DA01A8"/>
    <w:rsid w:val="00DA0204"/>
    <w:rsid w:val="00DA14B9"/>
    <w:rsid w:val="00DA252C"/>
    <w:rsid w:val="00DB46FC"/>
    <w:rsid w:val="00DB739E"/>
    <w:rsid w:val="00DB7630"/>
    <w:rsid w:val="00DC085C"/>
    <w:rsid w:val="00DC317A"/>
    <w:rsid w:val="00DC579B"/>
    <w:rsid w:val="00DC64BC"/>
    <w:rsid w:val="00DC6A48"/>
    <w:rsid w:val="00DD03BA"/>
    <w:rsid w:val="00DD0627"/>
    <w:rsid w:val="00DD4E2D"/>
    <w:rsid w:val="00DD4EC7"/>
    <w:rsid w:val="00DD55EF"/>
    <w:rsid w:val="00DE48E2"/>
    <w:rsid w:val="00DE4EFC"/>
    <w:rsid w:val="00DF049B"/>
    <w:rsid w:val="00DF0BEC"/>
    <w:rsid w:val="00DF59D9"/>
    <w:rsid w:val="00E01CA2"/>
    <w:rsid w:val="00E13CDC"/>
    <w:rsid w:val="00E1589F"/>
    <w:rsid w:val="00E200A1"/>
    <w:rsid w:val="00E208CC"/>
    <w:rsid w:val="00E21156"/>
    <w:rsid w:val="00E3080E"/>
    <w:rsid w:val="00E32897"/>
    <w:rsid w:val="00E33208"/>
    <w:rsid w:val="00E35020"/>
    <w:rsid w:val="00E374DB"/>
    <w:rsid w:val="00E411D4"/>
    <w:rsid w:val="00E44ED7"/>
    <w:rsid w:val="00E45E3C"/>
    <w:rsid w:val="00E54273"/>
    <w:rsid w:val="00E57D1F"/>
    <w:rsid w:val="00E6079A"/>
    <w:rsid w:val="00E607CD"/>
    <w:rsid w:val="00E62148"/>
    <w:rsid w:val="00E648F1"/>
    <w:rsid w:val="00E657A9"/>
    <w:rsid w:val="00E66C3F"/>
    <w:rsid w:val="00E7040C"/>
    <w:rsid w:val="00E849C3"/>
    <w:rsid w:val="00E86A73"/>
    <w:rsid w:val="00E9696A"/>
    <w:rsid w:val="00EA0130"/>
    <w:rsid w:val="00EA076B"/>
    <w:rsid w:val="00EA07E4"/>
    <w:rsid w:val="00EA2415"/>
    <w:rsid w:val="00EA2915"/>
    <w:rsid w:val="00EA58F6"/>
    <w:rsid w:val="00EA6E7C"/>
    <w:rsid w:val="00EA715B"/>
    <w:rsid w:val="00EA7CA1"/>
    <w:rsid w:val="00EB2735"/>
    <w:rsid w:val="00EB43AE"/>
    <w:rsid w:val="00EB6CE3"/>
    <w:rsid w:val="00EC4A1C"/>
    <w:rsid w:val="00ED0BD2"/>
    <w:rsid w:val="00ED22F6"/>
    <w:rsid w:val="00ED5215"/>
    <w:rsid w:val="00EE1041"/>
    <w:rsid w:val="00EE1A75"/>
    <w:rsid w:val="00EF1296"/>
    <w:rsid w:val="00F03C14"/>
    <w:rsid w:val="00F048B5"/>
    <w:rsid w:val="00F05970"/>
    <w:rsid w:val="00F11057"/>
    <w:rsid w:val="00F120BF"/>
    <w:rsid w:val="00F1237B"/>
    <w:rsid w:val="00F12A85"/>
    <w:rsid w:val="00F13680"/>
    <w:rsid w:val="00F14C73"/>
    <w:rsid w:val="00F15C71"/>
    <w:rsid w:val="00F179B3"/>
    <w:rsid w:val="00F214B8"/>
    <w:rsid w:val="00F21EBA"/>
    <w:rsid w:val="00F22182"/>
    <w:rsid w:val="00F23219"/>
    <w:rsid w:val="00F23976"/>
    <w:rsid w:val="00F27E31"/>
    <w:rsid w:val="00F301DE"/>
    <w:rsid w:val="00F317B2"/>
    <w:rsid w:val="00F35978"/>
    <w:rsid w:val="00F4124A"/>
    <w:rsid w:val="00F41F19"/>
    <w:rsid w:val="00F42564"/>
    <w:rsid w:val="00F47E85"/>
    <w:rsid w:val="00F611E8"/>
    <w:rsid w:val="00F65A29"/>
    <w:rsid w:val="00F67B18"/>
    <w:rsid w:val="00F74763"/>
    <w:rsid w:val="00F75790"/>
    <w:rsid w:val="00F75838"/>
    <w:rsid w:val="00F772AA"/>
    <w:rsid w:val="00F819F6"/>
    <w:rsid w:val="00F87555"/>
    <w:rsid w:val="00F95A06"/>
    <w:rsid w:val="00FA0416"/>
    <w:rsid w:val="00FA7C01"/>
    <w:rsid w:val="00FA7E50"/>
    <w:rsid w:val="00FB051D"/>
    <w:rsid w:val="00FB1320"/>
    <w:rsid w:val="00FB1508"/>
    <w:rsid w:val="00FB1658"/>
    <w:rsid w:val="00FB17C7"/>
    <w:rsid w:val="00FB2C95"/>
    <w:rsid w:val="00FB4340"/>
    <w:rsid w:val="00FC0F44"/>
    <w:rsid w:val="00FC1C20"/>
    <w:rsid w:val="00FC1C38"/>
    <w:rsid w:val="00FC2398"/>
    <w:rsid w:val="00FD123E"/>
    <w:rsid w:val="00FE06C0"/>
    <w:rsid w:val="00FF00D5"/>
    <w:rsid w:val="00FF00FB"/>
    <w:rsid w:val="00FF5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D8CC"/>
  <w15:docId w15:val="{46DE5D6B-5C85-4D1F-9DB0-EBA9E81C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0963BD"/>
    <w:pPr>
      <w:keepNext/>
      <w:spacing w:after="0" w:line="240" w:lineRule="auto"/>
      <w:ind w:firstLine="720"/>
      <w:jc w:val="both"/>
      <w:outlineLvl w:val="2"/>
    </w:pPr>
    <w:rPr>
      <w:rFonts w:ascii=".VnTime" w:eastAsia="Times New Roman" w:hAnsi=".VnTime" w:cs="Times New Roma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C2B26"/>
    <w:rPr>
      <w:rFonts w:ascii="CIDFont+F6" w:hAnsi="CIDFont+F6" w:hint="default"/>
      <w:b/>
      <w:bCs/>
      <w:i w:val="0"/>
      <w:iCs w:val="0"/>
      <w:color w:val="0D0D0D"/>
      <w:sz w:val="28"/>
      <w:szCs w:val="28"/>
    </w:rPr>
  </w:style>
  <w:style w:type="character" w:customStyle="1" w:styleId="fontstyle21">
    <w:name w:val="fontstyle21"/>
    <w:basedOn w:val="DefaultParagraphFont"/>
    <w:rsid w:val="002C2B26"/>
    <w:rPr>
      <w:rFonts w:ascii="CIDFont+F5" w:hAnsi="CIDFont+F5" w:hint="default"/>
      <w:b w:val="0"/>
      <w:bCs w:val="0"/>
      <w:i w:val="0"/>
      <w:iCs w:val="0"/>
      <w:color w:val="0D0D0D"/>
      <w:sz w:val="12"/>
      <w:szCs w:val="12"/>
    </w:rPr>
  </w:style>
  <w:style w:type="character" w:customStyle="1" w:styleId="fontstyle31">
    <w:name w:val="fontstyle31"/>
    <w:basedOn w:val="DefaultParagraphFont"/>
    <w:rsid w:val="002C2B26"/>
    <w:rPr>
      <w:rFonts w:ascii="CIDFont+F8" w:hAnsi="CIDFont+F8" w:hint="default"/>
      <w:b w:val="0"/>
      <w:bCs w:val="0"/>
      <w:i/>
      <w:iCs/>
      <w:color w:val="0D0D0D"/>
      <w:sz w:val="20"/>
      <w:szCs w:val="20"/>
    </w:rPr>
  </w:style>
  <w:style w:type="paragraph" w:styleId="ListParagraph">
    <w:name w:val="List Paragraph"/>
    <w:basedOn w:val="Normal"/>
    <w:uiPriority w:val="34"/>
    <w:qFormat/>
    <w:rsid w:val="0048266B"/>
    <w:pPr>
      <w:ind w:left="720"/>
      <w:contextualSpacing/>
    </w:pPr>
  </w:style>
  <w:style w:type="table" w:styleId="TableGrid">
    <w:name w:val="Table Grid"/>
    <w:basedOn w:val="TableNormal"/>
    <w:uiPriority w:val="39"/>
    <w:rsid w:val="00645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325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545"/>
    <w:rPr>
      <w:sz w:val="20"/>
      <w:szCs w:val="20"/>
    </w:rPr>
  </w:style>
  <w:style w:type="character" w:styleId="EndnoteReference">
    <w:name w:val="endnote reference"/>
    <w:basedOn w:val="DefaultParagraphFont"/>
    <w:uiPriority w:val="99"/>
    <w:semiHidden/>
    <w:unhideWhenUsed/>
    <w:rsid w:val="00C32545"/>
    <w:rPr>
      <w:vertAlign w:val="superscript"/>
    </w:rPr>
  </w:style>
  <w:style w:type="character" w:styleId="Hyperlink">
    <w:name w:val="Hyperlink"/>
    <w:basedOn w:val="DefaultParagraphFont"/>
    <w:uiPriority w:val="99"/>
    <w:unhideWhenUsed/>
    <w:rsid w:val="000063AC"/>
    <w:rPr>
      <w:color w:val="0563C1" w:themeColor="hyperlink"/>
      <w:u w:val="single"/>
    </w:rPr>
  </w:style>
  <w:style w:type="paragraph" w:styleId="BodyTextIndent">
    <w:name w:val="Body Text Indent"/>
    <w:basedOn w:val="Normal"/>
    <w:link w:val="BodyTextIndentChar"/>
    <w:rsid w:val="004B3CFB"/>
    <w:pPr>
      <w:widowControl w:val="0"/>
      <w:spacing w:after="0" w:line="240" w:lineRule="auto"/>
      <w:jc w:val="both"/>
    </w:pPr>
    <w:rPr>
      <w:rFonts w:ascii=".VnTime" w:eastAsia="Times New Roman" w:hAnsi=".VnTime" w:cs="Times New Roman"/>
      <w:b/>
      <w:snapToGrid w:val="0"/>
      <w:sz w:val="26"/>
      <w:szCs w:val="28"/>
    </w:rPr>
  </w:style>
  <w:style w:type="character" w:customStyle="1" w:styleId="BodyTextIndentChar">
    <w:name w:val="Body Text Indent Char"/>
    <w:basedOn w:val="DefaultParagraphFont"/>
    <w:link w:val="BodyTextIndent"/>
    <w:rsid w:val="004B3CFB"/>
    <w:rPr>
      <w:rFonts w:ascii=".VnTime" w:eastAsia="Times New Roman" w:hAnsi=".VnTime" w:cs="Times New Roman"/>
      <w:b/>
      <w:snapToGrid w:val="0"/>
      <w:sz w:val="26"/>
      <w:szCs w:val="28"/>
    </w:rPr>
  </w:style>
  <w:style w:type="character" w:customStyle="1" w:styleId="Heading3Char">
    <w:name w:val="Heading 3 Char"/>
    <w:basedOn w:val="DefaultParagraphFont"/>
    <w:link w:val="Heading3"/>
    <w:rsid w:val="000963BD"/>
    <w:rPr>
      <w:rFonts w:ascii=".VnTime" w:eastAsia="Times New Roman" w:hAnsi=".VnTime" w:cs="Times New Roman"/>
      <w:sz w:val="26"/>
      <w:szCs w:val="28"/>
    </w:rPr>
  </w:style>
  <w:style w:type="character" w:styleId="CommentReference">
    <w:name w:val="annotation reference"/>
    <w:basedOn w:val="DefaultParagraphFont"/>
    <w:uiPriority w:val="99"/>
    <w:semiHidden/>
    <w:unhideWhenUsed/>
    <w:rsid w:val="00391B08"/>
    <w:rPr>
      <w:sz w:val="16"/>
      <w:szCs w:val="16"/>
    </w:rPr>
  </w:style>
  <w:style w:type="paragraph" w:styleId="CommentText">
    <w:name w:val="annotation text"/>
    <w:basedOn w:val="Normal"/>
    <w:link w:val="CommentTextChar"/>
    <w:uiPriority w:val="99"/>
    <w:semiHidden/>
    <w:unhideWhenUsed/>
    <w:rsid w:val="00391B08"/>
    <w:pPr>
      <w:spacing w:line="240" w:lineRule="auto"/>
    </w:pPr>
    <w:rPr>
      <w:sz w:val="20"/>
      <w:szCs w:val="20"/>
    </w:rPr>
  </w:style>
  <w:style w:type="character" w:customStyle="1" w:styleId="CommentTextChar">
    <w:name w:val="Comment Text Char"/>
    <w:basedOn w:val="DefaultParagraphFont"/>
    <w:link w:val="CommentText"/>
    <w:uiPriority w:val="99"/>
    <w:semiHidden/>
    <w:rsid w:val="00391B08"/>
    <w:rPr>
      <w:sz w:val="20"/>
      <w:szCs w:val="20"/>
    </w:rPr>
  </w:style>
  <w:style w:type="paragraph" w:styleId="CommentSubject">
    <w:name w:val="annotation subject"/>
    <w:basedOn w:val="CommentText"/>
    <w:next w:val="CommentText"/>
    <w:link w:val="CommentSubjectChar"/>
    <w:uiPriority w:val="99"/>
    <w:semiHidden/>
    <w:unhideWhenUsed/>
    <w:rsid w:val="00391B08"/>
    <w:rPr>
      <w:b/>
      <w:bCs/>
    </w:rPr>
  </w:style>
  <w:style w:type="character" w:customStyle="1" w:styleId="CommentSubjectChar">
    <w:name w:val="Comment Subject Char"/>
    <w:basedOn w:val="CommentTextChar"/>
    <w:link w:val="CommentSubject"/>
    <w:uiPriority w:val="99"/>
    <w:semiHidden/>
    <w:rsid w:val="00391B08"/>
    <w:rPr>
      <w:b/>
      <w:bCs/>
      <w:sz w:val="20"/>
      <w:szCs w:val="20"/>
    </w:rPr>
  </w:style>
  <w:style w:type="paragraph" w:styleId="BalloonText">
    <w:name w:val="Balloon Text"/>
    <w:basedOn w:val="Normal"/>
    <w:link w:val="BalloonTextChar"/>
    <w:uiPriority w:val="99"/>
    <w:semiHidden/>
    <w:unhideWhenUsed/>
    <w:rsid w:val="00391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B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4206">
      <w:bodyDiv w:val="1"/>
      <w:marLeft w:val="0"/>
      <w:marRight w:val="0"/>
      <w:marTop w:val="0"/>
      <w:marBottom w:val="0"/>
      <w:divBdr>
        <w:top w:val="none" w:sz="0" w:space="0" w:color="auto"/>
        <w:left w:val="none" w:sz="0" w:space="0" w:color="auto"/>
        <w:bottom w:val="none" w:sz="0" w:space="0" w:color="auto"/>
        <w:right w:val="none" w:sz="0" w:space="0" w:color="auto"/>
      </w:divBdr>
    </w:div>
    <w:div w:id="244149368">
      <w:bodyDiv w:val="1"/>
      <w:marLeft w:val="0"/>
      <w:marRight w:val="0"/>
      <w:marTop w:val="0"/>
      <w:marBottom w:val="0"/>
      <w:divBdr>
        <w:top w:val="none" w:sz="0" w:space="0" w:color="auto"/>
        <w:left w:val="none" w:sz="0" w:space="0" w:color="auto"/>
        <w:bottom w:val="none" w:sz="0" w:space="0" w:color="auto"/>
        <w:right w:val="none" w:sz="0" w:space="0" w:color="auto"/>
      </w:divBdr>
    </w:div>
    <w:div w:id="253366696">
      <w:bodyDiv w:val="1"/>
      <w:marLeft w:val="0"/>
      <w:marRight w:val="0"/>
      <w:marTop w:val="0"/>
      <w:marBottom w:val="0"/>
      <w:divBdr>
        <w:top w:val="none" w:sz="0" w:space="0" w:color="auto"/>
        <w:left w:val="none" w:sz="0" w:space="0" w:color="auto"/>
        <w:bottom w:val="none" w:sz="0" w:space="0" w:color="auto"/>
        <w:right w:val="none" w:sz="0" w:space="0" w:color="auto"/>
      </w:divBdr>
    </w:div>
    <w:div w:id="313803403">
      <w:bodyDiv w:val="1"/>
      <w:marLeft w:val="0"/>
      <w:marRight w:val="0"/>
      <w:marTop w:val="0"/>
      <w:marBottom w:val="0"/>
      <w:divBdr>
        <w:top w:val="none" w:sz="0" w:space="0" w:color="auto"/>
        <w:left w:val="none" w:sz="0" w:space="0" w:color="auto"/>
        <w:bottom w:val="none" w:sz="0" w:space="0" w:color="auto"/>
        <w:right w:val="none" w:sz="0" w:space="0" w:color="auto"/>
      </w:divBdr>
    </w:div>
    <w:div w:id="521171450">
      <w:bodyDiv w:val="1"/>
      <w:marLeft w:val="0"/>
      <w:marRight w:val="0"/>
      <w:marTop w:val="0"/>
      <w:marBottom w:val="0"/>
      <w:divBdr>
        <w:top w:val="none" w:sz="0" w:space="0" w:color="auto"/>
        <w:left w:val="none" w:sz="0" w:space="0" w:color="auto"/>
        <w:bottom w:val="none" w:sz="0" w:space="0" w:color="auto"/>
        <w:right w:val="none" w:sz="0" w:space="0" w:color="auto"/>
      </w:divBdr>
    </w:div>
    <w:div w:id="606473215">
      <w:bodyDiv w:val="1"/>
      <w:marLeft w:val="0"/>
      <w:marRight w:val="0"/>
      <w:marTop w:val="0"/>
      <w:marBottom w:val="0"/>
      <w:divBdr>
        <w:top w:val="none" w:sz="0" w:space="0" w:color="auto"/>
        <w:left w:val="none" w:sz="0" w:space="0" w:color="auto"/>
        <w:bottom w:val="none" w:sz="0" w:space="0" w:color="auto"/>
        <w:right w:val="none" w:sz="0" w:space="0" w:color="auto"/>
      </w:divBdr>
    </w:div>
    <w:div w:id="703217747">
      <w:bodyDiv w:val="1"/>
      <w:marLeft w:val="0"/>
      <w:marRight w:val="0"/>
      <w:marTop w:val="0"/>
      <w:marBottom w:val="0"/>
      <w:divBdr>
        <w:top w:val="none" w:sz="0" w:space="0" w:color="auto"/>
        <w:left w:val="none" w:sz="0" w:space="0" w:color="auto"/>
        <w:bottom w:val="none" w:sz="0" w:space="0" w:color="auto"/>
        <w:right w:val="none" w:sz="0" w:space="0" w:color="auto"/>
      </w:divBdr>
    </w:div>
    <w:div w:id="729234745">
      <w:bodyDiv w:val="1"/>
      <w:marLeft w:val="0"/>
      <w:marRight w:val="0"/>
      <w:marTop w:val="0"/>
      <w:marBottom w:val="0"/>
      <w:divBdr>
        <w:top w:val="none" w:sz="0" w:space="0" w:color="auto"/>
        <w:left w:val="none" w:sz="0" w:space="0" w:color="auto"/>
        <w:bottom w:val="none" w:sz="0" w:space="0" w:color="auto"/>
        <w:right w:val="none" w:sz="0" w:space="0" w:color="auto"/>
      </w:divBdr>
      <w:divsChild>
        <w:div w:id="1264218404">
          <w:marLeft w:val="547"/>
          <w:marRight w:val="0"/>
          <w:marTop w:val="0"/>
          <w:marBottom w:val="0"/>
          <w:divBdr>
            <w:top w:val="none" w:sz="0" w:space="0" w:color="auto"/>
            <w:left w:val="none" w:sz="0" w:space="0" w:color="auto"/>
            <w:bottom w:val="none" w:sz="0" w:space="0" w:color="auto"/>
            <w:right w:val="none" w:sz="0" w:space="0" w:color="auto"/>
          </w:divBdr>
        </w:div>
      </w:divsChild>
    </w:div>
    <w:div w:id="770320641">
      <w:bodyDiv w:val="1"/>
      <w:marLeft w:val="0"/>
      <w:marRight w:val="0"/>
      <w:marTop w:val="0"/>
      <w:marBottom w:val="0"/>
      <w:divBdr>
        <w:top w:val="none" w:sz="0" w:space="0" w:color="auto"/>
        <w:left w:val="none" w:sz="0" w:space="0" w:color="auto"/>
        <w:bottom w:val="none" w:sz="0" w:space="0" w:color="auto"/>
        <w:right w:val="none" w:sz="0" w:space="0" w:color="auto"/>
      </w:divBdr>
    </w:div>
    <w:div w:id="844438074">
      <w:bodyDiv w:val="1"/>
      <w:marLeft w:val="0"/>
      <w:marRight w:val="0"/>
      <w:marTop w:val="0"/>
      <w:marBottom w:val="0"/>
      <w:divBdr>
        <w:top w:val="none" w:sz="0" w:space="0" w:color="auto"/>
        <w:left w:val="none" w:sz="0" w:space="0" w:color="auto"/>
        <w:bottom w:val="none" w:sz="0" w:space="0" w:color="auto"/>
        <w:right w:val="none" w:sz="0" w:space="0" w:color="auto"/>
      </w:divBdr>
    </w:div>
    <w:div w:id="846748929">
      <w:bodyDiv w:val="1"/>
      <w:marLeft w:val="0"/>
      <w:marRight w:val="0"/>
      <w:marTop w:val="0"/>
      <w:marBottom w:val="0"/>
      <w:divBdr>
        <w:top w:val="none" w:sz="0" w:space="0" w:color="auto"/>
        <w:left w:val="none" w:sz="0" w:space="0" w:color="auto"/>
        <w:bottom w:val="none" w:sz="0" w:space="0" w:color="auto"/>
        <w:right w:val="none" w:sz="0" w:space="0" w:color="auto"/>
      </w:divBdr>
    </w:div>
    <w:div w:id="910889397">
      <w:bodyDiv w:val="1"/>
      <w:marLeft w:val="0"/>
      <w:marRight w:val="0"/>
      <w:marTop w:val="0"/>
      <w:marBottom w:val="0"/>
      <w:divBdr>
        <w:top w:val="none" w:sz="0" w:space="0" w:color="auto"/>
        <w:left w:val="none" w:sz="0" w:space="0" w:color="auto"/>
        <w:bottom w:val="none" w:sz="0" w:space="0" w:color="auto"/>
        <w:right w:val="none" w:sz="0" w:space="0" w:color="auto"/>
      </w:divBdr>
    </w:div>
    <w:div w:id="1062829884">
      <w:bodyDiv w:val="1"/>
      <w:marLeft w:val="0"/>
      <w:marRight w:val="0"/>
      <w:marTop w:val="0"/>
      <w:marBottom w:val="0"/>
      <w:divBdr>
        <w:top w:val="none" w:sz="0" w:space="0" w:color="auto"/>
        <w:left w:val="none" w:sz="0" w:space="0" w:color="auto"/>
        <w:bottom w:val="none" w:sz="0" w:space="0" w:color="auto"/>
        <w:right w:val="none" w:sz="0" w:space="0" w:color="auto"/>
      </w:divBdr>
    </w:div>
    <w:div w:id="1498808560">
      <w:bodyDiv w:val="1"/>
      <w:marLeft w:val="0"/>
      <w:marRight w:val="0"/>
      <w:marTop w:val="0"/>
      <w:marBottom w:val="0"/>
      <w:divBdr>
        <w:top w:val="none" w:sz="0" w:space="0" w:color="auto"/>
        <w:left w:val="none" w:sz="0" w:space="0" w:color="auto"/>
        <w:bottom w:val="none" w:sz="0" w:space="0" w:color="auto"/>
        <w:right w:val="none" w:sz="0" w:space="0" w:color="auto"/>
      </w:divBdr>
    </w:div>
    <w:div w:id="1503158744">
      <w:bodyDiv w:val="1"/>
      <w:marLeft w:val="0"/>
      <w:marRight w:val="0"/>
      <w:marTop w:val="0"/>
      <w:marBottom w:val="0"/>
      <w:divBdr>
        <w:top w:val="none" w:sz="0" w:space="0" w:color="auto"/>
        <w:left w:val="none" w:sz="0" w:space="0" w:color="auto"/>
        <w:bottom w:val="none" w:sz="0" w:space="0" w:color="auto"/>
        <w:right w:val="none" w:sz="0" w:space="0" w:color="auto"/>
      </w:divBdr>
    </w:div>
    <w:div w:id="1513639228">
      <w:bodyDiv w:val="1"/>
      <w:marLeft w:val="0"/>
      <w:marRight w:val="0"/>
      <w:marTop w:val="0"/>
      <w:marBottom w:val="0"/>
      <w:divBdr>
        <w:top w:val="none" w:sz="0" w:space="0" w:color="auto"/>
        <w:left w:val="none" w:sz="0" w:space="0" w:color="auto"/>
        <w:bottom w:val="none" w:sz="0" w:space="0" w:color="auto"/>
        <w:right w:val="none" w:sz="0" w:space="0" w:color="auto"/>
      </w:divBdr>
    </w:div>
    <w:div w:id="1632706122">
      <w:bodyDiv w:val="1"/>
      <w:marLeft w:val="0"/>
      <w:marRight w:val="0"/>
      <w:marTop w:val="0"/>
      <w:marBottom w:val="0"/>
      <w:divBdr>
        <w:top w:val="none" w:sz="0" w:space="0" w:color="auto"/>
        <w:left w:val="none" w:sz="0" w:space="0" w:color="auto"/>
        <w:bottom w:val="none" w:sz="0" w:space="0" w:color="auto"/>
        <w:right w:val="none" w:sz="0" w:space="0" w:color="auto"/>
      </w:divBdr>
    </w:div>
    <w:div w:id="1707754848">
      <w:bodyDiv w:val="1"/>
      <w:marLeft w:val="0"/>
      <w:marRight w:val="0"/>
      <w:marTop w:val="0"/>
      <w:marBottom w:val="0"/>
      <w:divBdr>
        <w:top w:val="none" w:sz="0" w:space="0" w:color="auto"/>
        <w:left w:val="none" w:sz="0" w:space="0" w:color="auto"/>
        <w:bottom w:val="none" w:sz="0" w:space="0" w:color="auto"/>
        <w:right w:val="none" w:sz="0" w:space="0" w:color="auto"/>
      </w:divBdr>
    </w:div>
    <w:div w:id="171855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DA209-EA73-4409-98FC-305CB301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5765</Words>
  <Characters>19891</Characters>
  <Application>Microsoft Office Word</Application>
  <DocSecurity>0</DocSecurity>
  <Lines>947</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2023-09-06T06:19:00Z</dcterms:created>
  <dcterms:modified xsi:type="dcterms:W3CDTF">2023-09-25T02:33:00Z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f08ecb79f915468929204466d816fca93c435de28e25155e0c98e76f7e454781</vt:lpwstr>
  </property>
  <property fmtid="{D5CDD505-2E9C-101B-9397-08002B2CF9AE}" pid="3" name="Mendeley Document_1">
    <vt:lpwstr>True</vt:lpwstr>
  </property>
  <property fmtid="{D5CDD505-2E9C-101B-9397-08002B2CF9AE}" pid="4" name="Mendeley Unique User Id_1">
    <vt:lpwstr>91cbf856-e6f8-3e99-9c94-2caa94e7b1ae</vt:lpwstr>
  </property>
  <property fmtid="{D5CDD505-2E9C-101B-9397-08002B2CF9AE}" pid="5" name="_DocHome">
    <vt:i4>-2025536930</vt:i4>
  </property>
</Properties>
</file>