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4DE5" w:rsidRPr="00596F3F" w:rsidRDefault="00AB4DE5" w:rsidP="00596F3F">
      <w:pPr>
        <w:tabs>
          <w:tab w:val="left" w:pos="362"/>
        </w:tabs>
        <w:spacing w:after="0" w:line="360" w:lineRule="auto"/>
        <w:ind w:left="503"/>
        <w:jc w:val="both"/>
        <w:rPr>
          <w:rFonts w:ascii="Times New Roman" w:eastAsia="Times New Roman" w:hAnsi="Times New Roman" w:cs="Times New Roman"/>
          <w:b/>
          <w:sz w:val="24"/>
          <w:szCs w:val="24"/>
          <w:lang w:val="pl-PL"/>
        </w:rPr>
      </w:pPr>
      <w:bookmarkStart w:id="0" w:name="_Toc335639565"/>
      <w:bookmarkStart w:id="1" w:name="_Toc144099836"/>
      <w:bookmarkStart w:id="2" w:name="_Toc144099909"/>
      <w:bookmarkStart w:id="3" w:name="_Toc144127730"/>
      <w:bookmarkStart w:id="4" w:name="_Toc152139276"/>
      <w:r w:rsidRPr="00596F3F">
        <w:rPr>
          <w:rFonts w:ascii="Times New Roman" w:eastAsia="Times New Roman" w:hAnsi="Times New Roman" w:cs="Times New Roman"/>
          <w:b/>
          <w:sz w:val="24"/>
          <w:szCs w:val="24"/>
          <w:lang w:val="pl-PL"/>
        </w:rPr>
        <w:t>ĐÁNH GIÁ THỰC TRẠNG VỀ CHƯƠNG TRÌNH GIẢNG DẠY, PHONG TRÀO TẬP LUYỆN BÓNG CHUYỀN HƠI CỦA CÁN BỘ VÀ SINH VIÊN ĐẠI HỌC HUẾ</w:t>
      </w:r>
    </w:p>
    <w:bookmarkEnd w:id="0"/>
    <w:bookmarkEnd w:id="1"/>
    <w:bookmarkEnd w:id="2"/>
    <w:bookmarkEnd w:id="3"/>
    <w:bookmarkEnd w:id="4"/>
    <w:p w:rsidR="00312B8F" w:rsidRPr="00596F3F" w:rsidRDefault="00A22BE9" w:rsidP="00596F3F">
      <w:pPr>
        <w:pStyle w:val="22222"/>
        <w:spacing w:line="360" w:lineRule="auto"/>
        <w:ind w:left="2880" w:firstLine="720"/>
        <w:jc w:val="right"/>
        <w:rPr>
          <w:color w:val="auto"/>
          <w:sz w:val="24"/>
          <w:szCs w:val="24"/>
          <w:lang w:val="en-US"/>
        </w:rPr>
      </w:pPr>
      <w:r w:rsidRPr="00596F3F">
        <w:rPr>
          <w:color w:val="auto"/>
          <w:sz w:val="24"/>
          <w:szCs w:val="24"/>
          <w:lang w:val="en-US"/>
        </w:rPr>
        <w:t>T</w:t>
      </w:r>
      <w:r w:rsidR="00AB4DE5" w:rsidRPr="00596F3F">
        <w:rPr>
          <w:color w:val="auto"/>
          <w:sz w:val="24"/>
          <w:szCs w:val="24"/>
          <w:lang w:val="en-US"/>
        </w:rPr>
        <w:t>h</w:t>
      </w:r>
      <w:r w:rsidRPr="00596F3F">
        <w:rPr>
          <w:color w:val="auto"/>
          <w:sz w:val="24"/>
          <w:szCs w:val="24"/>
          <w:lang w:val="en-US"/>
        </w:rPr>
        <w:t>S.</w:t>
      </w:r>
      <w:r w:rsidR="00312B8F" w:rsidRPr="00596F3F">
        <w:rPr>
          <w:color w:val="auto"/>
          <w:sz w:val="24"/>
          <w:szCs w:val="24"/>
          <w:lang w:val="en-US"/>
        </w:rPr>
        <w:t xml:space="preserve"> </w:t>
      </w:r>
      <w:r w:rsidR="00AB4DE5" w:rsidRPr="00596F3F">
        <w:rPr>
          <w:color w:val="auto"/>
          <w:sz w:val="24"/>
          <w:szCs w:val="24"/>
          <w:lang w:val="en-US"/>
        </w:rPr>
        <w:t>Đỗ Văn Tùng</w:t>
      </w:r>
      <w:r w:rsidR="000C09B4" w:rsidRPr="00596F3F">
        <w:rPr>
          <w:color w:val="auto"/>
          <w:sz w:val="24"/>
          <w:szCs w:val="24"/>
          <w:lang w:val="en-US"/>
        </w:rPr>
        <w:t xml:space="preserve">, </w:t>
      </w:r>
      <w:r w:rsidRPr="00596F3F">
        <w:rPr>
          <w:color w:val="auto"/>
          <w:sz w:val="24"/>
          <w:szCs w:val="24"/>
          <w:lang w:val="en-US"/>
        </w:rPr>
        <w:t>TS. Nguyễn Thế Tình</w:t>
      </w:r>
      <w:r w:rsidR="000C09B4" w:rsidRPr="00596F3F">
        <w:rPr>
          <w:color w:val="auto"/>
          <w:sz w:val="24"/>
          <w:szCs w:val="24"/>
          <w:lang w:val="en-US"/>
        </w:rPr>
        <w:t>,</w:t>
      </w:r>
    </w:p>
    <w:p w:rsidR="000C09B4" w:rsidRPr="00596F3F" w:rsidRDefault="000C09B4" w:rsidP="00596F3F">
      <w:pPr>
        <w:pStyle w:val="22222"/>
        <w:spacing w:line="360" w:lineRule="auto"/>
        <w:jc w:val="right"/>
        <w:rPr>
          <w:color w:val="auto"/>
          <w:sz w:val="24"/>
          <w:szCs w:val="24"/>
          <w:lang w:val="en-US"/>
        </w:rPr>
      </w:pPr>
      <w:r w:rsidRPr="00596F3F">
        <w:rPr>
          <w:color w:val="auto"/>
          <w:sz w:val="24"/>
          <w:szCs w:val="24"/>
          <w:lang w:val="en-US"/>
        </w:rPr>
        <w:t xml:space="preserve"> </w:t>
      </w:r>
      <w:r w:rsidR="00312B8F" w:rsidRPr="00596F3F">
        <w:rPr>
          <w:color w:val="auto"/>
          <w:sz w:val="24"/>
          <w:szCs w:val="24"/>
          <w:lang w:val="en-US"/>
        </w:rPr>
        <w:tab/>
      </w:r>
      <w:r w:rsidR="00312B8F" w:rsidRPr="00596F3F">
        <w:rPr>
          <w:color w:val="auto"/>
          <w:sz w:val="24"/>
          <w:szCs w:val="24"/>
          <w:lang w:val="en-US"/>
        </w:rPr>
        <w:tab/>
      </w:r>
      <w:r w:rsidR="00312B8F" w:rsidRPr="00596F3F">
        <w:rPr>
          <w:color w:val="auto"/>
          <w:sz w:val="24"/>
          <w:szCs w:val="24"/>
          <w:lang w:val="en-US"/>
        </w:rPr>
        <w:tab/>
      </w:r>
      <w:r w:rsidR="00312B8F" w:rsidRPr="00596F3F">
        <w:rPr>
          <w:color w:val="auto"/>
          <w:sz w:val="24"/>
          <w:szCs w:val="24"/>
          <w:lang w:val="en-US"/>
        </w:rPr>
        <w:tab/>
      </w:r>
      <w:r w:rsidR="00A22BE9" w:rsidRPr="00596F3F">
        <w:rPr>
          <w:color w:val="auto"/>
          <w:sz w:val="24"/>
          <w:szCs w:val="24"/>
          <w:lang w:val="en-US"/>
        </w:rPr>
        <w:t xml:space="preserve">ThS. </w:t>
      </w:r>
      <w:r w:rsidR="00AB4DE5" w:rsidRPr="00596F3F">
        <w:rPr>
          <w:color w:val="auto"/>
          <w:sz w:val="24"/>
          <w:szCs w:val="24"/>
          <w:lang w:val="en-US"/>
        </w:rPr>
        <w:t>Nguyễn Mậu Hiển</w:t>
      </w:r>
      <w:r w:rsidRPr="00596F3F">
        <w:rPr>
          <w:color w:val="auto"/>
          <w:sz w:val="24"/>
          <w:szCs w:val="24"/>
          <w:lang w:val="en-US"/>
        </w:rPr>
        <w:t xml:space="preserve">, </w:t>
      </w:r>
      <w:r w:rsidR="00A22BE9" w:rsidRPr="00596F3F">
        <w:rPr>
          <w:color w:val="auto"/>
          <w:sz w:val="24"/>
          <w:szCs w:val="24"/>
          <w:lang w:val="en-US"/>
        </w:rPr>
        <w:t xml:space="preserve">ThS. </w:t>
      </w:r>
      <w:r w:rsidR="00AB4DE5" w:rsidRPr="00596F3F">
        <w:rPr>
          <w:color w:val="auto"/>
          <w:sz w:val="24"/>
          <w:szCs w:val="24"/>
          <w:lang w:val="en-US"/>
        </w:rPr>
        <w:t>Nguyễn Thị Ly</w:t>
      </w:r>
    </w:p>
    <w:p w:rsidR="002F592B" w:rsidRPr="00596F3F" w:rsidRDefault="00857000" w:rsidP="00857000">
      <w:pPr>
        <w:pStyle w:val="22222"/>
        <w:spacing w:line="360" w:lineRule="auto"/>
        <w:jc w:val="both"/>
        <w:rPr>
          <w:color w:val="auto"/>
          <w:sz w:val="24"/>
          <w:szCs w:val="24"/>
          <w:lang w:val="en-US"/>
        </w:rPr>
      </w:pPr>
      <w:r w:rsidRPr="00596F3F">
        <w:rPr>
          <w:color w:val="auto"/>
          <w:sz w:val="24"/>
          <w:szCs w:val="24"/>
          <w:lang w:val="en-US"/>
        </w:rPr>
        <w:t>Tóm tắt</w:t>
      </w:r>
    </w:p>
    <w:p w:rsidR="00AB4DE5" w:rsidRPr="00596F3F" w:rsidRDefault="00AB4DE5" w:rsidP="00902921">
      <w:pPr>
        <w:spacing w:line="360" w:lineRule="auto"/>
        <w:jc w:val="both"/>
        <w:outlineLvl w:val="2"/>
        <w:rPr>
          <w:rFonts w:ascii="Times New Roman" w:eastAsia="Times New Roman" w:hAnsi="Times New Roman" w:cs="Times New Roman"/>
          <w:bCs/>
          <w:sz w:val="24"/>
          <w:szCs w:val="24"/>
        </w:rPr>
      </w:pPr>
      <w:r w:rsidRPr="00596F3F">
        <w:rPr>
          <w:rFonts w:ascii="Times New Roman" w:hAnsi="Times New Roman" w:cs="Times New Roman"/>
          <w:sz w:val="24"/>
          <w:szCs w:val="24"/>
        </w:rPr>
        <w:tab/>
      </w:r>
      <w:r w:rsidR="00580FDD" w:rsidRPr="00596F3F">
        <w:rPr>
          <w:rFonts w:ascii="Times New Roman" w:hAnsi="Times New Roman" w:cs="Times New Roman"/>
          <w:sz w:val="24"/>
          <w:szCs w:val="24"/>
        </w:rPr>
        <w:t>Bài báo tập trung phân tích, khả</w:t>
      </w:r>
      <w:r w:rsidRPr="00596F3F">
        <w:rPr>
          <w:rFonts w:ascii="Times New Roman" w:hAnsi="Times New Roman" w:cs="Times New Roman"/>
          <w:sz w:val="24"/>
          <w:szCs w:val="24"/>
        </w:rPr>
        <w:t xml:space="preserve">o sát </w:t>
      </w:r>
      <w:r w:rsidRPr="00596F3F">
        <w:rPr>
          <w:rFonts w:ascii="Times New Roman" w:eastAsia="Times New Roman" w:hAnsi="Times New Roman" w:cs="Times New Roman"/>
          <w:sz w:val="24"/>
          <w:szCs w:val="24"/>
          <w:lang w:val="pl-PL"/>
        </w:rPr>
        <w:t>và đánh giá thực trạng về nhu cầu tập luyện Bóng chuyền hơi của cán bộ và sinh viên Đại học Huế. Thực trạng về các hoạt động Bóng chuyền hơi trong Đại học Huế và trên địa bàn tỉnh Thừa Thiên Huế. Đề tài sẽ tiến hành phỏng vấn bằ</w:t>
      </w:r>
      <w:r w:rsidR="005D343E" w:rsidRPr="00596F3F">
        <w:rPr>
          <w:rFonts w:ascii="Times New Roman" w:eastAsia="Times New Roman" w:hAnsi="Times New Roman" w:cs="Times New Roman"/>
          <w:sz w:val="24"/>
          <w:szCs w:val="24"/>
          <w:lang w:val="pl-PL"/>
        </w:rPr>
        <w:t>ng phiếu hỏi các chuyên gia</w:t>
      </w:r>
      <w:r w:rsidRPr="00596F3F">
        <w:rPr>
          <w:rFonts w:ascii="Times New Roman" w:eastAsia="Times New Roman" w:hAnsi="Times New Roman" w:cs="Times New Roman"/>
          <w:sz w:val="24"/>
          <w:szCs w:val="24"/>
          <w:lang w:val="pl-PL"/>
        </w:rPr>
        <w:t>, giảng viên đang giảng dạy và huấn luyện TDTT có kinh nghiệm trong xây dựng chương trình giảng dạy, phát triển phong trào Bóng chuyền hơi. Khảo sát để nắm bắt nhu cầu và nguyện vọng của cán bộ và sinh viên về việc tham gia CLB Bóng chuyền hơi.</w:t>
      </w:r>
      <w:r w:rsidR="00180541" w:rsidRPr="00596F3F">
        <w:rPr>
          <w:rFonts w:ascii="Times New Roman" w:eastAsia="Times New Roman" w:hAnsi="Times New Roman" w:cs="Times New Roman"/>
          <w:bCs/>
          <w:i/>
          <w:iCs/>
          <w:sz w:val="24"/>
          <w:szCs w:val="24"/>
        </w:rPr>
        <w:t xml:space="preserve"> Việc “Nghiên cứu chương trình giảng dạy và phát triển phong trào tập luyện bóng chuyền hơi cho cán bộ và sinh viên Đại học Huế”</w:t>
      </w:r>
      <w:r w:rsidR="00180541" w:rsidRPr="00596F3F">
        <w:rPr>
          <w:rFonts w:ascii="Times New Roman" w:eastAsia="Times New Roman" w:hAnsi="Times New Roman" w:cs="Times New Roman"/>
          <w:bCs/>
          <w:sz w:val="24"/>
          <w:szCs w:val="24"/>
        </w:rPr>
        <w:t xml:space="preserve"> là hết sức cần thiết và có tính khả thi cao. Đề tài không chỉ góp phần đổi mới giáo dục thể chất trong trường đại học, mà còn đóng vai trò tích cực trong việc xây dựng môi trường học đường thân thiện, năng động, phát triển thể chất và nâng cao chất lượng sống cho toàn thể cán bộ – sinh viên</w:t>
      </w:r>
    </w:p>
    <w:p w:rsidR="002F592B" w:rsidRPr="00596F3F" w:rsidRDefault="00580FDD" w:rsidP="005D343E">
      <w:pPr>
        <w:pStyle w:val="22222"/>
        <w:spacing w:line="360" w:lineRule="auto"/>
        <w:jc w:val="both"/>
        <w:rPr>
          <w:b w:val="0"/>
          <w:i/>
          <w:color w:val="auto"/>
          <w:sz w:val="24"/>
          <w:szCs w:val="24"/>
        </w:rPr>
      </w:pPr>
      <w:r w:rsidRPr="00596F3F">
        <w:rPr>
          <w:b w:val="0"/>
          <w:color w:val="auto"/>
          <w:sz w:val="24"/>
          <w:szCs w:val="24"/>
        </w:rPr>
        <w:t xml:space="preserve"> </w:t>
      </w:r>
      <w:r w:rsidR="002F592B" w:rsidRPr="00596F3F">
        <w:rPr>
          <w:color w:val="auto"/>
          <w:sz w:val="24"/>
          <w:szCs w:val="24"/>
        </w:rPr>
        <w:t>Từ</w:t>
      </w:r>
      <w:r w:rsidRPr="00596F3F">
        <w:rPr>
          <w:color w:val="auto"/>
          <w:sz w:val="24"/>
          <w:szCs w:val="24"/>
        </w:rPr>
        <w:t xml:space="preserve"> khóa:</w:t>
      </w:r>
      <w:r w:rsidR="00596F3F">
        <w:rPr>
          <w:b w:val="0"/>
          <w:i/>
          <w:color w:val="auto"/>
          <w:sz w:val="24"/>
          <w:szCs w:val="24"/>
        </w:rPr>
        <w:t xml:space="preserve"> </w:t>
      </w:r>
      <w:r w:rsidR="00180541" w:rsidRPr="00596F3F">
        <w:rPr>
          <w:b w:val="0"/>
          <w:i/>
          <w:color w:val="auto"/>
          <w:sz w:val="24"/>
          <w:szCs w:val="24"/>
        </w:rPr>
        <w:t xml:space="preserve">Sinh viên, cán bộ, chương trình, phong trào, </w:t>
      </w:r>
      <w:r w:rsidRPr="00596F3F">
        <w:rPr>
          <w:b w:val="0"/>
          <w:i/>
          <w:color w:val="auto"/>
          <w:sz w:val="24"/>
          <w:szCs w:val="24"/>
        </w:rPr>
        <w:t>giáo dục thể chất</w:t>
      </w:r>
    </w:p>
    <w:p w:rsidR="005D343E" w:rsidRPr="00596F3F" w:rsidRDefault="00596F3F" w:rsidP="00596F3F">
      <w:pPr>
        <w:spacing w:before="100" w:beforeAutospacing="1" w:after="100" w:afterAutospacing="1" w:line="360" w:lineRule="auto"/>
        <w:ind w:left="720"/>
        <w:jc w:val="center"/>
        <w:rPr>
          <w:rFonts w:ascii="Times New Roman" w:hAnsi="Times New Roman" w:cs="Times New Roman"/>
          <w:b/>
          <w:sz w:val="24"/>
          <w:szCs w:val="24"/>
        </w:rPr>
      </w:pPr>
      <w:r w:rsidRPr="00596F3F">
        <w:rPr>
          <w:rFonts w:ascii="Times New Roman" w:hAnsi="Times New Roman" w:cs="Times New Roman"/>
          <w:b/>
          <w:sz w:val="24"/>
          <w:szCs w:val="24"/>
        </w:rPr>
        <w:t>ASSESSMENT OF THE CURRENT STATUS OF THE SOFT VOLLEYBALL TEACHING PROGRAM AND TRAINING ACTIVITIES AMONG STAFF AND STUDENTS AT HUE UNIVERSITY</w:t>
      </w:r>
    </w:p>
    <w:p w:rsidR="008415F1" w:rsidRPr="00596F3F" w:rsidRDefault="002332BE" w:rsidP="005D343E">
      <w:pPr>
        <w:spacing w:before="100" w:beforeAutospacing="1" w:after="100" w:afterAutospacing="1" w:line="240" w:lineRule="auto"/>
        <w:rPr>
          <w:rFonts w:ascii="Times New Roman" w:hAnsi="Times New Roman" w:cs="Times New Roman"/>
          <w:b/>
          <w:sz w:val="24"/>
          <w:szCs w:val="24"/>
        </w:rPr>
      </w:pPr>
      <w:r w:rsidRPr="00596F3F">
        <w:rPr>
          <w:rFonts w:ascii="Times New Roman" w:eastAsia="Times New Roman" w:hAnsi="Times New Roman" w:cs="Times New Roman"/>
          <w:b/>
          <w:bCs/>
          <w:sz w:val="24"/>
          <w:szCs w:val="24"/>
        </w:rPr>
        <w:t>Abstract</w:t>
      </w:r>
    </w:p>
    <w:p w:rsidR="00902921" w:rsidRPr="00596F3F" w:rsidRDefault="005D343E" w:rsidP="005C4918">
      <w:pPr>
        <w:spacing w:after="0" w:line="360" w:lineRule="auto"/>
        <w:jc w:val="both"/>
        <w:rPr>
          <w:rFonts w:ascii="Times New Roman" w:eastAsia="Times New Roman" w:hAnsi="Times New Roman" w:cs="Times New Roman"/>
          <w:sz w:val="24"/>
          <w:szCs w:val="24"/>
        </w:rPr>
      </w:pPr>
      <w:r w:rsidRPr="00596F3F">
        <w:rPr>
          <w:rFonts w:ascii="Times New Roman" w:eastAsia="Times New Roman" w:hAnsi="Times New Roman" w:cs="Times New Roman"/>
          <w:bCs/>
          <w:sz w:val="24"/>
          <w:szCs w:val="24"/>
        </w:rPr>
        <w:tab/>
      </w:r>
      <w:r w:rsidR="00902921" w:rsidRPr="00596F3F">
        <w:rPr>
          <w:rFonts w:ascii="Times New Roman" w:eastAsia="Times New Roman" w:hAnsi="Times New Roman" w:cs="Times New Roman"/>
          <w:bCs/>
          <w:sz w:val="24"/>
          <w:szCs w:val="24"/>
        </w:rPr>
        <w:t>This article investigates and evaluates the current status and demand for Soft Volleyball participation among staff and students at Hue University. It further examines existing Soft Volleyball activities within Hue University and across Thua Thien Hue Province.</w:t>
      </w:r>
    </w:p>
    <w:p w:rsidR="00902921" w:rsidRPr="00596F3F" w:rsidRDefault="00902921" w:rsidP="005C4918">
      <w:pPr>
        <w:spacing w:after="0" w:line="360" w:lineRule="auto"/>
        <w:jc w:val="both"/>
        <w:rPr>
          <w:rFonts w:ascii="Times New Roman" w:eastAsia="Times New Roman" w:hAnsi="Times New Roman" w:cs="Times New Roman"/>
          <w:sz w:val="24"/>
          <w:szCs w:val="24"/>
        </w:rPr>
      </w:pPr>
      <w:r w:rsidRPr="00596F3F">
        <w:rPr>
          <w:rFonts w:ascii="Times New Roman" w:eastAsia="Times New Roman" w:hAnsi="Times New Roman" w:cs="Times New Roman"/>
          <w:bCs/>
          <w:sz w:val="24"/>
          <w:szCs w:val="24"/>
        </w:rPr>
        <w:t>The study employs structured questionnaires to</w:t>
      </w:r>
      <w:r w:rsidR="005D343E" w:rsidRPr="00596F3F">
        <w:rPr>
          <w:rFonts w:ascii="Times New Roman" w:eastAsia="Times New Roman" w:hAnsi="Times New Roman" w:cs="Times New Roman"/>
          <w:bCs/>
          <w:sz w:val="24"/>
          <w:szCs w:val="24"/>
        </w:rPr>
        <w:t xml:space="preserve"> collect insights from experts  </w:t>
      </w:r>
      <w:r w:rsidRPr="00596F3F">
        <w:rPr>
          <w:rFonts w:ascii="Times New Roman" w:eastAsia="Times New Roman" w:hAnsi="Times New Roman" w:cs="Times New Roman"/>
          <w:bCs/>
          <w:sz w:val="24"/>
          <w:szCs w:val="24"/>
        </w:rPr>
        <w:t>and lecturers in physical education and sports who possess experience in curriculum development and in promoting Soft Volleyball programs. In addition, surveys are administered to identify the needs and expectations of staff and students regarding their engagement in Soft Volleyball clubs.</w:t>
      </w:r>
      <w:r w:rsidR="005D343E" w:rsidRPr="00596F3F">
        <w:rPr>
          <w:rFonts w:ascii="Times New Roman" w:eastAsia="Times New Roman" w:hAnsi="Times New Roman" w:cs="Times New Roman"/>
          <w:sz w:val="24"/>
          <w:szCs w:val="24"/>
        </w:rPr>
        <w:t xml:space="preserve"> </w:t>
      </w:r>
      <w:r w:rsidRPr="00596F3F">
        <w:rPr>
          <w:rFonts w:ascii="Times New Roman" w:eastAsia="Times New Roman" w:hAnsi="Times New Roman" w:cs="Times New Roman"/>
          <w:bCs/>
          <w:sz w:val="24"/>
          <w:szCs w:val="24"/>
        </w:rPr>
        <w:t xml:space="preserve">The </w:t>
      </w:r>
      <w:r w:rsidRPr="00596F3F">
        <w:rPr>
          <w:rFonts w:ascii="Times New Roman" w:eastAsia="Times New Roman" w:hAnsi="Times New Roman" w:cs="Times New Roman"/>
          <w:bCs/>
          <w:sz w:val="24"/>
          <w:szCs w:val="24"/>
        </w:rPr>
        <w:lastRenderedPageBreak/>
        <w:t>research topic, “Developing an instructional program and promoting Soft Volleyball training activities for staff and students at Hue University,” is both necessary and highly feasible. The findings are expected to contribute to innovations in university-level physical education and play a meaningful role in fostering a dynamic and supportive campus environment that enhances physical fitness and overall well-being for the entire university community.</w:t>
      </w:r>
    </w:p>
    <w:p w:rsidR="00902921" w:rsidRPr="00C66607" w:rsidRDefault="00902921" w:rsidP="005D343E">
      <w:pPr>
        <w:spacing w:before="100" w:beforeAutospacing="1" w:after="100" w:afterAutospacing="1" w:line="240" w:lineRule="auto"/>
        <w:rPr>
          <w:rFonts w:ascii="Times New Roman" w:eastAsia="Times New Roman" w:hAnsi="Times New Roman" w:cs="Times New Roman"/>
          <w:i/>
          <w:sz w:val="24"/>
          <w:szCs w:val="24"/>
        </w:rPr>
      </w:pPr>
      <w:r w:rsidRPr="00C66607">
        <w:rPr>
          <w:rFonts w:ascii="Times New Roman" w:eastAsia="Times New Roman" w:hAnsi="Times New Roman" w:cs="Times New Roman"/>
          <w:b/>
          <w:bCs/>
          <w:sz w:val="24"/>
          <w:szCs w:val="24"/>
        </w:rPr>
        <w:t>Keywords</w:t>
      </w:r>
      <w:r w:rsidRPr="00C66607">
        <w:rPr>
          <w:rFonts w:ascii="Times New Roman" w:eastAsia="Times New Roman" w:hAnsi="Times New Roman" w:cs="Times New Roman"/>
          <w:bCs/>
          <w:sz w:val="24"/>
          <w:szCs w:val="24"/>
        </w:rPr>
        <w:t>:</w:t>
      </w:r>
      <w:r w:rsidRPr="00C66607">
        <w:rPr>
          <w:rFonts w:ascii="Times New Roman" w:eastAsia="Times New Roman" w:hAnsi="Times New Roman" w:cs="Times New Roman"/>
          <w:i/>
          <w:sz w:val="24"/>
          <w:szCs w:val="24"/>
        </w:rPr>
        <w:t xml:space="preserve"> students, staff, curriculum, movement development, physical education</w:t>
      </w:r>
    </w:p>
    <w:p w:rsidR="00857000" w:rsidRPr="00596F3F" w:rsidRDefault="00857000" w:rsidP="00857000">
      <w:pPr>
        <w:pStyle w:val="22222"/>
        <w:numPr>
          <w:ilvl w:val="0"/>
          <w:numId w:val="1"/>
        </w:numPr>
        <w:spacing w:line="360" w:lineRule="auto"/>
        <w:jc w:val="both"/>
        <w:rPr>
          <w:color w:val="auto"/>
          <w:sz w:val="24"/>
          <w:szCs w:val="24"/>
        </w:rPr>
      </w:pPr>
      <w:r w:rsidRPr="00596F3F">
        <w:rPr>
          <w:color w:val="auto"/>
          <w:sz w:val="24"/>
          <w:szCs w:val="24"/>
        </w:rPr>
        <w:t xml:space="preserve">Đặt vấn đề </w:t>
      </w:r>
    </w:p>
    <w:p w:rsidR="005C4918" w:rsidRPr="00596F3F" w:rsidRDefault="005C4918" w:rsidP="005C4918">
      <w:pPr>
        <w:pStyle w:val="22222"/>
        <w:spacing w:line="360" w:lineRule="auto"/>
        <w:ind w:firstLine="720"/>
        <w:jc w:val="both"/>
        <w:rPr>
          <w:b w:val="0"/>
          <w:color w:val="auto"/>
          <w:sz w:val="24"/>
          <w:szCs w:val="24"/>
        </w:rPr>
      </w:pPr>
      <w:r w:rsidRPr="00596F3F">
        <w:rPr>
          <w:b w:val="0"/>
          <w:color w:val="auto"/>
          <w:sz w:val="24"/>
          <w:szCs w:val="24"/>
        </w:rPr>
        <w:t>Trong những năm gần đây, cùng với xu thế đổi mới giáo dục thể chất ở các trường đại học trên cả nước, Đại học Huế đã từng bước quan tâm đến việc đa dạng hóa các môn thể thao, nhằm nâng cao hiệu quả rèn luyện sức khỏe cho cán bộ và sinh viên. Một trong những môn thể thao đang được chú ý và dần trở thành phong trào mới là Bóng chuyền hơi. Đây là môn thể thao có ưu điểm phù hợp với nhiều đối tượng, đặc biệt là cán bộ, giảng viên, sinh viên bởi tính chất đơn giản, dễ tập luyện, mang tính quần chúng, đồng thời có thể tổ chức thi đấu với quy mô linh hoạt.</w:t>
      </w:r>
    </w:p>
    <w:p w:rsidR="00190E3B" w:rsidRPr="00596F3F" w:rsidRDefault="005C4918" w:rsidP="005C4918">
      <w:pPr>
        <w:pStyle w:val="22222"/>
        <w:spacing w:line="360" w:lineRule="auto"/>
        <w:ind w:firstLine="720"/>
        <w:jc w:val="both"/>
        <w:rPr>
          <w:color w:val="auto"/>
          <w:sz w:val="24"/>
          <w:szCs w:val="24"/>
        </w:rPr>
      </w:pPr>
      <w:r w:rsidRPr="00596F3F">
        <w:rPr>
          <w:b w:val="0"/>
          <w:color w:val="auto"/>
          <w:sz w:val="24"/>
          <w:szCs w:val="24"/>
        </w:rPr>
        <w:t>Tuy nhiên, để phát triển bền vững phong trào cũng như đưa môn thể thao này trở thành một nội dung chính thức trong giảng dạy giáo dục thể chất, cần có cái nhìn khách quan, toàn diện về thực trạng chương trình giảng dạy và thực trạng phong trào tập luyện Bóng chuyền hơi tại Đại học Huế.</w:t>
      </w:r>
      <w:r w:rsidR="00190E3B" w:rsidRPr="00596F3F">
        <w:rPr>
          <w:b w:val="0"/>
          <w:color w:val="auto"/>
          <w:sz w:val="24"/>
          <w:szCs w:val="24"/>
        </w:rPr>
        <w:t xml:space="preserve">Trong </w:t>
      </w:r>
      <w:r w:rsidR="00857000" w:rsidRPr="00596F3F">
        <w:rPr>
          <w:b w:val="0"/>
          <w:color w:val="auto"/>
          <w:sz w:val="24"/>
          <w:szCs w:val="24"/>
        </w:rPr>
        <w:t>quá trình nghiên cứu đề tài</w:t>
      </w:r>
      <w:r w:rsidR="00190E3B" w:rsidRPr="00596F3F">
        <w:rPr>
          <w:b w:val="0"/>
          <w:color w:val="auto"/>
          <w:sz w:val="24"/>
          <w:szCs w:val="24"/>
        </w:rPr>
        <w:t xml:space="preserve"> sử dụng các phương pháp n</w:t>
      </w:r>
      <w:r w:rsidR="00857000" w:rsidRPr="00596F3F">
        <w:rPr>
          <w:b w:val="0"/>
          <w:color w:val="auto"/>
          <w:sz w:val="24"/>
          <w:szCs w:val="24"/>
        </w:rPr>
        <w:t>ghiên cứu thường quy như:</w:t>
      </w:r>
      <w:r w:rsidR="00190E3B" w:rsidRPr="00596F3F">
        <w:rPr>
          <w:b w:val="0"/>
          <w:color w:val="auto"/>
          <w:sz w:val="24"/>
          <w:szCs w:val="24"/>
        </w:rPr>
        <w:t xml:space="preserve"> phân tích</w:t>
      </w:r>
      <w:r w:rsidR="00857000" w:rsidRPr="00596F3F">
        <w:rPr>
          <w:b w:val="0"/>
          <w:color w:val="auto"/>
          <w:sz w:val="24"/>
          <w:szCs w:val="24"/>
        </w:rPr>
        <w:t xml:space="preserve"> và tổng hợp</w:t>
      </w:r>
      <w:r w:rsidR="00190E3B" w:rsidRPr="00596F3F">
        <w:rPr>
          <w:b w:val="0"/>
          <w:color w:val="auto"/>
          <w:sz w:val="24"/>
          <w:szCs w:val="24"/>
        </w:rPr>
        <w:t xml:space="preserve"> tài liệu tham khảo, phương pháp phỏng vấn, phương pháp toán học thống kê</w:t>
      </w:r>
    </w:p>
    <w:p w:rsidR="002F592B" w:rsidRPr="00596F3F" w:rsidRDefault="00596F3F" w:rsidP="002332BE">
      <w:pPr>
        <w:pStyle w:val="22222"/>
        <w:numPr>
          <w:ilvl w:val="0"/>
          <w:numId w:val="1"/>
        </w:numPr>
        <w:spacing w:line="360" w:lineRule="auto"/>
        <w:jc w:val="both"/>
        <w:rPr>
          <w:color w:val="auto"/>
          <w:sz w:val="24"/>
          <w:szCs w:val="24"/>
        </w:rPr>
      </w:pPr>
      <w:r>
        <w:rPr>
          <w:color w:val="auto"/>
          <w:sz w:val="24"/>
          <w:szCs w:val="24"/>
        </w:rPr>
        <w:t>Nội dung nghiên cứu:</w:t>
      </w:r>
    </w:p>
    <w:p w:rsidR="00ED4DCB" w:rsidRPr="00596F3F" w:rsidRDefault="00ED4DCB" w:rsidP="00ED4DCB">
      <w:pPr>
        <w:tabs>
          <w:tab w:val="left" w:pos="362"/>
        </w:tabs>
        <w:spacing w:after="0" w:line="360" w:lineRule="auto"/>
        <w:ind w:left="893"/>
        <w:jc w:val="both"/>
        <w:rPr>
          <w:rFonts w:ascii="Times New Roman" w:eastAsia="Times New Roman" w:hAnsi="Times New Roman" w:cs="Times New Roman"/>
          <w:b/>
          <w:bCs/>
          <w:i/>
          <w:sz w:val="24"/>
          <w:szCs w:val="24"/>
        </w:rPr>
      </w:pPr>
      <w:r w:rsidRPr="00596F3F">
        <w:rPr>
          <w:rFonts w:ascii="Times New Roman" w:eastAsia="Times New Roman" w:hAnsi="Times New Roman" w:cs="Times New Roman"/>
          <w:b/>
          <w:bCs/>
          <w:i/>
          <w:sz w:val="24"/>
          <w:szCs w:val="24"/>
        </w:rPr>
        <w:t>2.1. Thực trạng về chương trình giảng dạy Bóng chuyền hơi tại Đại học Huế.</w:t>
      </w:r>
    </w:p>
    <w:p w:rsidR="00ED4DCB" w:rsidRPr="00596F3F" w:rsidRDefault="00ED4DCB" w:rsidP="00ED4DCB">
      <w:pPr>
        <w:spacing w:after="0" w:line="360" w:lineRule="auto"/>
        <w:jc w:val="both"/>
        <w:rPr>
          <w:rFonts w:ascii="Times New Roman" w:eastAsia="Times New Roman" w:hAnsi="Times New Roman" w:cs="Times New Roman"/>
          <w:sz w:val="24"/>
          <w:szCs w:val="24"/>
        </w:rPr>
      </w:pPr>
      <w:r w:rsidRPr="00596F3F">
        <w:rPr>
          <w:rFonts w:ascii="Times New Roman" w:eastAsia="Times New Roman" w:hAnsi="Times New Roman" w:cs="Times New Roman"/>
          <w:sz w:val="24"/>
          <w:szCs w:val="24"/>
        </w:rPr>
        <w:tab/>
        <w:t xml:space="preserve">Hiện nay, Khoa Giáo dục Thể chất – Đại học Huế đã và đang tiến hành </w:t>
      </w:r>
      <w:r w:rsidRPr="00596F3F">
        <w:rPr>
          <w:rFonts w:ascii="Times New Roman" w:eastAsia="Times New Roman" w:hAnsi="Times New Roman" w:cs="Times New Roman"/>
          <w:bCs/>
          <w:sz w:val="24"/>
          <w:szCs w:val="24"/>
        </w:rPr>
        <w:t>biên soạn chương trình giảng dạy môn Bóng chuyền hơi</w:t>
      </w:r>
      <w:r w:rsidRPr="00596F3F">
        <w:rPr>
          <w:rFonts w:ascii="Times New Roman" w:eastAsia="Times New Roman" w:hAnsi="Times New Roman" w:cs="Times New Roman"/>
          <w:sz w:val="24"/>
          <w:szCs w:val="24"/>
        </w:rPr>
        <w:t>. Chương trình này được xây dựng dựa trên cơ sở khoa học của lý luận và phương pháp giáo dục thể chất, tham khảo tài liệu huấn luyện của Tổng cục Thể dục Thể thao, Liên đoàn Bóng chuyền Việt Nam, cùng với các mô hình triển khai ở một số trường đại học khác trong cả nước.</w:t>
      </w:r>
    </w:p>
    <w:p w:rsidR="00394EC1" w:rsidRPr="00596F3F" w:rsidRDefault="00ED4DCB" w:rsidP="00394EC1">
      <w:pPr>
        <w:spacing w:after="0" w:line="360" w:lineRule="auto"/>
        <w:jc w:val="both"/>
        <w:rPr>
          <w:rFonts w:ascii="Times New Roman" w:eastAsia="Times New Roman" w:hAnsi="Times New Roman" w:cs="Times New Roman"/>
          <w:sz w:val="24"/>
          <w:szCs w:val="24"/>
        </w:rPr>
      </w:pPr>
      <w:r w:rsidRPr="00596F3F">
        <w:rPr>
          <w:rFonts w:ascii="Times New Roman" w:eastAsia="Times New Roman" w:hAnsi="Times New Roman" w:cs="Times New Roman"/>
          <w:sz w:val="24"/>
          <w:szCs w:val="24"/>
        </w:rPr>
        <w:t>Mục tiêu của chương trình là:</w:t>
      </w:r>
    </w:p>
    <w:p w:rsidR="00394EC1" w:rsidRPr="00596F3F" w:rsidRDefault="00793FE8" w:rsidP="00394EC1">
      <w:pPr>
        <w:spacing w:after="0" w:line="360" w:lineRule="auto"/>
        <w:jc w:val="both"/>
        <w:rPr>
          <w:rFonts w:ascii="Times New Roman" w:eastAsia="Times New Roman" w:hAnsi="Times New Roman" w:cs="Times New Roman"/>
          <w:sz w:val="24"/>
          <w:szCs w:val="24"/>
        </w:rPr>
      </w:pPr>
      <w:r w:rsidRPr="00596F3F">
        <w:rPr>
          <w:rFonts w:ascii="Times New Roman" w:eastAsia="Times New Roman" w:hAnsi="Times New Roman" w:cs="Times New Roman"/>
          <w:sz w:val="24"/>
          <w:szCs w:val="24"/>
        </w:rPr>
        <w:lastRenderedPageBreak/>
        <w:tab/>
      </w:r>
      <w:r w:rsidR="00ED4DCB" w:rsidRPr="00596F3F">
        <w:rPr>
          <w:rFonts w:ascii="Times New Roman" w:eastAsia="Times New Roman" w:hAnsi="Times New Roman" w:cs="Times New Roman"/>
          <w:sz w:val="24"/>
          <w:szCs w:val="24"/>
        </w:rPr>
        <w:t>Cung cấp cho sinh viên kiến thức cơ bản về luật, kỹ thuật và chiến thuật trong Bóng chuyền hơi.</w:t>
      </w:r>
    </w:p>
    <w:p w:rsidR="00ED4DCB" w:rsidRPr="00596F3F" w:rsidRDefault="00793FE8" w:rsidP="00394EC1">
      <w:pPr>
        <w:spacing w:after="0" w:line="360" w:lineRule="auto"/>
        <w:jc w:val="both"/>
        <w:rPr>
          <w:rFonts w:ascii="Times New Roman" w:eastAsia="Times New Roman" w:hAnsi="Times New Roman" w:cs="Times New Roman"/>
          <w:sz w:val="24"/>
          <w:szCs w:val="24"/>
        </w:rPr>
      </w:pPr>
      <w:r w:rsidRPr="00596F3F">
        <w:rPr>
          <w:rFonts w:ascii="Times New Roman" w:eastAsia="Times New Roman" w:hAnsi="Times New Roman" w:cs="Times New Roman"/>
          <w:sz w:val="24"/>
          <w:szCs w:val="24"/>
        </w:rPr>
        <w:tab/>
      </w:r>
      <w:r w:rsidR="00ED4DCB" w:rsidRPr="00596F3F">
        <w:rPr>
          <w:rFonts w:ascii="Times New Roman" w:eastAsia="Times New Roman" w:hAnsi="Times New Roman" w:cs="Times New Roman"/>
          <w:sz w:val="24"/>
          <w:szCs w:val="24"/>
        </w:rPr>
        <w:t>Hình thành cho người học thói quen tập luyện thể thao thường xuyên.</w:t>
      </w:r>
    </w:p>
    <w:p w:rsidR="00ED4DCB" w:rsidRPr="00596F3F" w:rsidRDefault="00793FE8" w:rsidP="00ED4DCB">
      <w:pPr>
        <w:spacing w:after="0" w:line="360" w:lineRule="auto"/>
        <w:jc w:val="both"/>
        <w:rPr>
          <w:rFonts w:ascii="Times New Roman" w:eastAsia="Times New Roman" w:hAnsi="Times New Roman" w:cs="Times New Roman"/>
          <w:sz w:val="24"/>
          <w:szCs w:val="24"/>
        </w:rPr>
      </w:pPr>
      <w:r w:rsidRPr="00596F3F">
        <w:rPr>
          <w:rFonts w:ascii="Times New Roman" w:eastAsia="Times New Roman" w:hAnsi="Times New Roman" w:cs="Times New Roman"/>
          <w:sz w:val="24"/>
          <w:szCs w:val="24"/>
        </w:rPr>
        <w:tab/>
      </w:r>
      <w:r w:rsidR="00ED4DCB" w:rsidRPr="00596F3F">
        <w:rPr>
          <w:rFonts w:ascii="Times New Roman" w:eastAsia="Times New Roman" w:hAnsi="Times New Roman" w:cs="Times New Roman"/>
          <w:sz w:val="24"/>
          <w:szCs w:val="24"/>
        </w:rPr>
        <w:t>Tạo điều kiện để cán bộ, sinh viên có thêm lựa chọn phù hợp trong môn học Giáo dục thể chất.</w:t>
      </w:r>
    </w:p>
    <w:p w:rsidR="00ED4DCB" w:rsidRPr="00596F3F" w:rsidRDefault="00793FE8" w:rsidP="00ED4DCB">
      <w:pPr>
        <w:spacing w:after="0" w:line="360" w:lineRule="auto"/>
        <w:jc w:val="both"/>
        <w:rPr>
          <w:rFonts w:ascii="Times New Roman" w:eastAsia="Times New Roman" w:hAnsi="Times New Roman" w:cs="Times New Roman"/>
          <w:sz w:val="24"/>
          <w:szCs w:val="24"/>
        </w:rPr>
      </w:pPr>
      <w:r w:rsidRPr="00596F3F">
        <w:rPr>
          <w:rFonts w:ascii="Times New Roman" w:eastAsia="Times New Roman" w:hAnsi="Times New Roman" w:cs="Times New Roman"/>
          <w:sz w:val="24"/>
          <w:szCs w:val="24"/>
        </w:rPr>
        <w:tab/>
      </w:r>
      <w:r w:rsidR="00ED4DCB" w:rsidRPr="00596F3F">
        <w:rPr>
          <w:rFonts w:ascii="Times New Roman" w:eastAsia="Times New Roman" w:hAnsi="Times New Roman" w:cs="Times New Roman"/>
          <w:sz w:val="24"/>
          <w:szCs w:val="24"/>
        </w:rPr>
        <w:t xml:space="preserve">Mặc dù đã có kế hoạch cụ thể, nhưng đến nay chương trình Bóng chuyền hơi mới chỉ dừng ở mức </w:t>
      </w:r>
      <w:r w:rsidR="00ED4DCB" w:rsidRPr="00596F3F">
        <w:rPr>
          <w:rFonts w:ascii="Times New Roman" w:eastAsia="Times New Roman" w:hAnsi="Times New Roman" w:cs="Times New Roman"/>
          <w:bCs/>
          <w:sz w:val="24"/>
          <w:szCs w:val="24"/>
        </w:rPr>
        <w:t>biên soạn</w:t>
      </w:r>
      <w:r w:rsidR="00ED4DCB" w:rsidRPr="00596F3F">
        <w:rPr>
          <w:rFonts w:ascii="Times New Roman" w:eastAsia="Times New Roman" w:hAnsi="Times New Roman" w:cs="Times New Roman"/>
          <w:sz w:val="24"/>
          <w:szCs w:val="24"/>
        </w:rPr>
        <w:t xml:space="preserve">, chưa chính thức triển khai trong các giờ học chính khóa. Dự kiến, sau khi được phê duyệt, chương trình sẽ bắt đầu </w:t>
      </w:r>
      <w:r w:rsidR="00ED4DCB" w:rsidRPr="00596F3F">
        <w:rPr>
          <w:rFonts w:ascii="Times New Roman" w:eastAsia="Times New Roman" w:hAnsi="Times New Roman" w:cs="Times New Roman"/>
          <w:bCs/>
          <w:sz w:val="24"/>
          <w:szCs w:val="24"/>
        </w:rPr>
        <w:t>đưa vào giảng dạy từ năm học tới</w:t>
      </w:r>
      <w:r w:rsidR="00ED4DCB" w:rsidRPr="00596F3F">
        <w:rPr>
          <w:rFonts w:ascii="Times New Roman" w:eastAsia="Times New Roman" w:hAnsi="Times New Roman" w:cs="Times New Roman"/>
          <w:sz w:val="24"/>
          <w:szCs w:val="24"/>
        </w:rPr>
        <w:t>.</w:t>
      </w:r>
    </w:p>
    <w:p w:rsidR="00ED4DCB" w:rsidRPr="00596F3F" w:rsidRDefault="00ED4DCB" w:rsidP="00ED4DCB">
      <w:pPr>
        <w:spacing w:after="0" w:line="360" w:lineRule="auto"/>
        <w:jc w:val="both"/>
        <w:rPr>
          <w:rFonts w:ascii="Times New Roman" w:eastAsia="Times New Roman" w:hAnsi="Times New Roman" w:cs="Times New Roman"/>
          <w:sz w:val="24"/>
          <w:szCs w:val="24"/>
        </w:rPr>
      </w:pPr>
      <w:r w:rsidRPr="00596F3F">
        <w:rPr>
          <w:rFonts w:ascii="Times New Roman" w:eastAsia="Times New Roman" w:hAnsi="Times New Roman" w:cs="Times New Roman"/>
          <w:sz w:val="24"/>
          <w:szCs w:val="24"/>
        </w:rPr>
        <w:t>Một số khó khăn hiện nay trong quá trình xây dựng chương trình:</w:t>
      </w:r>
    </w:p>
    <w:p w:rsidR="00ED4DCB" w:rsidRPr="00596F3F" w:rsidRDefault="00ED4DCB" w:rsidP="00ED4DCB">
      <w:pPr>
        <w:spacing w:after="0" w:line="360" w:lineRule="auto"/>
        <w:ind w:firstLine="720"/>
        <w:jc w:val="both"/>
        <w:rPr>
          <w:rFonts w:ascii="Times New Roman" w:eastAsia="Times New Roman" w:hAnsi="Times New Roman" w:cs="Times New Roman"/>
          <w:sz w:val="24"/>
          <w:szCs w:val="24"/>
        </w:rPr>
      </w:pPr>
      <w:r w:rsidRPr="00596F3F">
        <w:rPr>
          <w:rFonts w:ascii="Times New Roman" w:eastAsia="Times New Roman" w:hAnsi="Times New Roman" w:cs="Times New Roman"/>
          <w:b/>
          <w:bCs/>
          <w:sz w:val="24"/>
          <w:szCs w:val="24"/>
        </w:rPr>
        <w:t>Cơ sở vật chất</w:t>
      </w:r>
      <w:r w:rsidRPr="00596F3F">
        <w:rPr>
          <w:rFonts w:ascii="Times New Roman" w:eastAsia="Times New Roman" w:hAnsi="Times New Roman" w:cs="Times New Roman"/>
          <w:sz w:val="24"/>
          <w:szCs w:val="24"/>
        </w:rPr>
        <w:t>: Hệ thống sân bãi, dụng cụ phục vụ môn Bóng chuyền hơi còn hạn chế. Một số sân bóng chuyền có thể tận dụng để tập luyện, nhưng vẫn chưa được chuẩn hóa cho Bóng chuyền hơi.</w:t>
      </w:r>
    </w:p>
    <w:p w:rsidR="00ED4DCB" w:rsidRPr="00596F3F" w:rsidRDefault="00ED4DCB" w:rsidP="00ED4DCB">
      <w:pPr>
        <w:spacing w:after="0" w:line="360" w:lineRule="auto"/>
        <w:ind w:firstLine="720"/>
        <w:jc w:val="both"/>
        <w:rPr>
          <w:rFonts w:ascii="Times New Roman" w:eastAsia="Times New Roman" w:hAnsi="Times New Roman" w:cs="Times New Roman"/>
          <w:sz w:val="24"/>
          <w:szCs w:val="24"/>
        </w:rPr>
      </w:pPr>
      <w:r w:rsidRPr="00596F3F">
        <w:rPr>
          <w:rFonts w:ascii="Times New Roman" w:eastAsia="Times New Roman" w:hAnsi="Times New Roman" w:cs="Times New Roman"/>
          <w:b/>
          <w:bCs/>
          <w:sz w:val="24"/>
          <w:szCs w:val="24"/>
        </w:rPr>
        <w:t>Đội ngũ giảng viên</w:t>
      </w:r>
      <w:r w:rsidRPr="00596F3F">
        <w:rPr>
          <w:rFonts w:ascii="Times New Roman" w:eastAsia="Times New Roman" w:hAnsi="Times New Roman" w:cs="Times New Roman"/>
          <w:sz w:val="24"/>
          <w:szCs w:val="24"/>
        </w:rPr>
        <w:t>: Dù có nền tảng từ Bóng chuyền truyền thống, song nhiều giảng viên chưa được tập huấn chuyên sâu về Bóng chuyền hơi.</w:t>
      </w:r>
    </w:p>
    <w:p w:rsidR="00ED4DCB" w:rsidRPr="00596F3F" w:rsidRDefault="00ED4DCB" w:rsidP="00ED4DCB">
      <w:pPr>
        <w:spacing w:after="0" w:line="360" w:lineRule="auto"/>
        <w:jc w:val="both"/>
        <w:rPr>
          <w:rFonts w:ascii="Times New Roman" w:eastAsia="Times New Roman" w:hAnsi="Times New Roman" w:cs="Times New Roman"/>
          <w:sz w:val="24"/>
          <w:szCs w:val="24"/>
        </w:rPr>
      </w:pPr>
      <w:r w:rsidRPr="00596F3F">
        <w:rPr>
          <w:rFonts w:ascii="Times New Roman" w:eastAsia="Times New Roman" w:hAnsi="Times New Roman" w:cs="Times New Roman"/>
          <w:b/>
          <w:bCs/>
          <w:sz w:val="24"/>
          <w:szCs w:val="24"/>
        </w:rPr>
        <w:tab/>
        <w:t>Tài liệu giảng dạy</w:t>
      </w:r>
      <w:r w:rsidRPr="00596F3F">
        <w:rPr>
          <w:rFonts w:ascii="Times New Roman" w:eastAsia="Times New Roman" w:hAnsi="Times New Roman" w:cs="Times New Roman"/>
          <w:sz w:val="24"/>
          <w:szCs w:val="24"/>
        </w:rPr>
        <w:t>: Mới ở giai đoạn thử nghiệm, chưa có giáo trình chính thức chuẩn hóa để áp dụng rộng rãi.</w:t>
      </w:r>
    </w:p>
    <w:p w:rsidR="00394EC1" w:rsidRPr="00596F3F" w:rsidRDefault="00793FE8" w:rsidP="00394EC1">
      <w:pPr>
        <w:spacing w:after="0" w:line="360" w:lineRule="auto"/>
        <w:jc w:val="both"/>
        <w:rPr>
          <w:rFonts w:ascii="Times New Roman" w:eastAsia="Times New Roman" w:hAnsi="Times New Roman" w:cs="Times New Roman"/>
          <w:sz w:val="24"/>
          <w:szCs w:val="24"/>
        </w:rPr>
      </w:pPr>
      <w:r w:rsidRPr="00596F3F">
        <w:rPr>
          <w:rFonts w:ascii="Times New Roman" w:eastAsia="Times New Roman" w:hAnsi="Times New Roman" w:cs="Times New Roman"/>
          <w:sz w:val="24"/>
          <w:szCs w:val="24"/>
        </w:rPr>
        <w:tab/>
      </w:r>
      <w:r w:rsidR="00ED4DCB" w:rsidRPr="00596F3F">
        <w:rPr>
          <w:rFonts w:ascii="Times New Roman" w:eastAsia="Times New Roman" w:hAnsi="Times New Roman" w:cs="Times New Roman"/>
          <w:sz w:val="24"/>
          <w:szCs w:val="24"/>
        </w:rPr>
        <w:t xml:space="preserve">Có thể thấy rằng việc đưa Bóng chuyền hơi vào giảng dạy ở Đại học Huế là một </w:t>
      </w:r>
      <w:r w:rsidR="00ED4DCB" w:rsidRPr="00596F3F">
        <w:rPr>
          <w:rFonts w:ascii="Times New Roman" w:eastAsia="Times New Roman" w:hAnsi="Times New Roman" w:cs="Times New Roman"/>
          <w:bCs/>
          <w:sz w:val="24"/>
          <w:szCs w:val="24"/>
        </w:rPr>
        <w:t>hướng đi đúng đắn</w:t>
      </w:r>
      <w:r w:rsidR="00ED4DCB" w:rsidRPr="00596F3F">
        <w:rPr>
          <w:rFonts w:ascii="Times New Roman" w:eastAsia="Times New Roman" w:hAnsi="Times New Roman" w:cs="Times New Roman"/>
          <w:sz w:val="24"/>
          <w:szCs w:val="24"/>
        </w:rPr>
        <w:t xml:space="preserve">, phù hợp với nhu cầu thực tiễn, song vẫn còn ở </w:t>
      </w:r>
      <w:r w:rsidR="00ED4DCB" w:rsidRPr="00596F3F">
        <w:rPr>
          <w:rFonts w:ascii="Times New Roman" w:eastAsia="Times New Roman" w:hAnsi="Times New Roman" w:cs="Times New Roman"/>
          <w:bCs/>
          <w:sz w:val="24"/>
          <w:szCs w:val="24"/>
        </w:rPr>
        <w:t>giai đoạn khởi đầu</w:t>
      </w:r>
      <w:r w:rsidR="00ED4DCB" w:rsidRPr="00596F3F">
        <w:rPr>
          <w:rFonts w:ascii="Times New Roman" w:eastAsia="Times New Roman" w:hAnsi="Times New Roman" w:cs="Times New Roman"/>
          <w:sz w:val="24"/>
          <w:szCs w:val="24"/>
        </w:rPr>
        <w:t>. Chương trình cần thêm thời gian để hoàn thiện, được phê duyệt và triển khai thực tế.</w:t>
      </w:r>
    </w:p>
    <w:p w:rsidR="00ED4DCB" w:rsidRPr="00596F3F" w:rsidRDefault="00394EC1" w:rsidP="00394EC1">
      <w:pPr>
        <w:spacing w:after="0" w:line="360" w:lineRule="auto"/>
        <w:jc w:val="both"/>
        <w:rPr>
          <w:rFonts w:ascii="Times New Roman" w:eastAsia="Times New Roman" w:hAnsi="Times New Roman" w:cs="Times New Roman"/>
          <w:b/>
          <w:i/>
          <w:sz w:val="24"/>
          <w:szCs w:val="24"/>
        </w:rPr>
      </w:pPr>
      <w:r w:rsidRPr="00596F3F">
        <w:rPr>
          <w:rFonts w:ascii="Times New Roman" w:eastAsia="Times New Roman" w:hAnsi="Times New Roman" w:cs="Times New Roman"/>
          <w:b/>
          <w:i/>
          <w:sz w:val="24"/>
          <w:szCs w:val="24"/>
        </w:rPr>
        <w:tab/>
        <w:t xml:space="preserve">2.2. </w:t>
      </w:r>
      <w:r w:rsidR="00ED4DCB" w:rsidRPr="00596F3F">
        <w:rPr>
          <w:rFonts w:ascii="Times New Roman" w:eastAsia="Times New Roman" w:hAnsi="Times New Roman" w:cs="Times New Roman"/>
          <w:b/>
          <w:i/>
          <w:sz w:val="24"/>
          <w:szCs w:val="24"/>
          <w:lang w:val="pl-PL"/>
        </w:rPr>
        <w:t>Thực trạng về nhu cầu tập luyện bóng chuyền hơi của cán bộ và sinh viên Đại học Huế.</w:t>
      </w:r>
    </w:p>
    <w:p w:rsidR="00ED4DCB" w:rsidRPr="00596F3F" w:rsidRDefault="00ED4DCB" w:rsidP="00ED4DCB">
      <w:pPr>
        <w:spacing w:after="0" w:line="360" w:lineRule="auto"/>
        <w:jc w:val="both"/>
        <w:rPr>
          <w:rFonts w:ascii="Times New Roman" w:eastAsia="Times New Roman" w:hAnsi="Times New Roman" w:cs="Times New Roman"/>
          <w:sz w:val="24"/>
          <w:szCs w:val="24"/>
        </w:rPr>
      </w:pPr>
      <w:r w:rsidRPr="00596F3F">
        <w:rPr>
          <w:rFonts w:ascii="Times New Roman" w:eastAsia="Times New Roman" w:hAnsi="Times New Roman" w:cs="Times New Roman"/>
          <w:sz w:val="24"/>
          <w:szCs w:val="24"/>
        </w:rPr>
        <w:tab/>
        <w:t>Trong bối cảnh hiện nay, việc nâng cao sức khỏe và đời sống tinh thần thông qua tập luyện thể dục thể thao đã trở thành một nhu cầu thiết yếu. Đặc biệt, tại các trường đại học, thể thao không chỉ góp phần tăng cường thể lực mà còn là môi trường để gắn kết cộng đồng, nâng cao tinh thần đồng đội, xây dựng văn hóa trường học.</w:t>
      </w:r>
    </w:p>
    <w:p w:rsidR="00ED4DCB" w:rsidRPr="00596F3F" w:rsidRDefault="00ED4DCB" w:rsidP="00ED4DCB">
      <w:pPr>
        <w:spacing w:after="0" w:line="360" w:lineRule="auto"/>
        <w:ind w:firstLine="709"/>
        <w:jc w:val="both"/>
        <w:rPr>
          <w:rFonts w:ascii="Times New Roman" w:eastAsia="Times New Roman" w:hAnsi="Times New Roman" w:cs="Times New Roman"/>
          <w:sz w:val="24"/>
          <w:szCs w:val="24"/>
        </w:rPr>
      </w:pPr>
      <w:r w:rsidRPr="00596F3F">
        <w:rPr>
          <w:rFonts w:ascii="Times New Roman" w:eastAsia="Times New Roman" w:hAnsi="Times New Roman" w:cs="Times New Roman"/>
          <w:sz w:val="24"/>
          <w:szCs w:val="24"/>
        </w:rPr>
        <w:t>Trong số các môn thể thao quần chúng đang phát triển, Bóng chuyền hơi nổi lên như một môn có tính ứng dụng cao, phù hợp với nhiều đối tượng, dễ tập luyện, an toàn và mang tính giải trí cao. Tại Đại học Huế, mặc dù phong trào bóng chuyền hơi mới hình thành và chưa lan rộng toàn hệ thống, song nhu cầu tham gia của cán bộ và sinh viên ngày càng được quan tâm.</w:t>
      </w:r>
    </w:p>
    <w:p w:rsidR="00ED4DCB" w:rsidRPr="00596F3F" w:rsidRDefault="00ED4DCB" w:rsidP="00ED4DCB">
      <w:pPr>
        <w:spacing w:after="0" w:line="360" w:lineRule="auto"/>
        <w:jc w:val="both"/>
        <w:rPr>
          <w:rFonts w:ascii="Times New Roman" w:eastAsia="Times New Roman" w:hAnsi="Times New Roman" w:cs="Times New Roman"/>
          <w:sz w:val="24"/>
          <w:szCs w:val="24"/>
        </w:rPr>
      </w:pPr>
      <w:r w:rsidRPr="00596F3F">
        <w:rPr>
          <w:rFonts w:ascii="Times New Roman" w:eastAsia="Times New Roman" w:hAnsi="Times New Roman" w:cs="Times New Roman"/>
          <w:sz w:val="24"/>
          <w:szCs w:val="24"/>
        </w:rPr>
        <w:lastRenderedPageBreak/>
        <w:tab/>
        <w:t>Việc nghiên cứu thực trạng nhu cầu tập luyện môn Bóng chuyền hơi của cán bộ và sinh viên Đại học Huế có ý nghĩa quan trọng, vừa phản ánh xu hướng thể thao mới trong môi trường giáo dục, vừa cung cấp cơ sở khoa học cho việc xây dựng chương trình giảng dạy và phát triển phong trào trong tương lai.</w:t>
      </w:r>
    </w:p>
    <w:p w:rsidR="00ED4DCB" w:rsidRPr="00596F3F" w:rsidRDefault="00ED4DCB" w:rsidP="00ED4DCB">
      <w:pPr>
        <w:spacing w:after="0" w:line="360" w:lineRule="auto"/>
        <w:jc w:val="both"/>
        <w:rPr>
          <w:rFonts w:ascii="Times New Roman" w:eastAsia="Times New Roman" w:hAnsi="Times New Roman" w:cs="Times New Roman"/>
          <w:sz w:val="24"/>
          <w:szCs w:val="24"/>
        </w:rPr>
      </w:pPr>
      <w:r w:rsidRPr="00596F3F">
        <w:rPr>
          <w:rFonts w:ascii="Times New Roman" w:eastAsia="Times New Roman" w:hAnsi="Times New Roman" w:cs="Times New Roman"/>
          <w:sz w:val="24"/>
          <w:szCs w:val="24"/>
        </w:rPr>
        <w:tab/>
        <w:t>Đề tài tiến hành khảo sát 300 cán bộ và 600 sinh viên</w:t>
      </w:r>
      <w:r w:rsidRPr="00596F3F">
        <w:rPr>
          <w:rFonts w:ascii="Times New Roman" w:eastAsia="Times New Roman" w:hAnsi="Times New Roman" w:cs="Times New Roman"/>
          <w:bCs/>
          <w:sz w:val="24"/>
          <w:szCs w:val="24"/>
        </w:rPr>
        <w:t xml:space="preserve"> tại Đại học Huế, kết quả </w:t>
      </w:r>
      <w:r w:rsidRPr="00596F3F">
        <w:rPr>
          <w:rFonts w:ascii="Times New Roman" w:eastAsia="Times New Roman" w:hAnsi="Times New Roman" w:cs="Times New Roman"/>
          <w:sz w:val="24"/>
          <w:szCs w:val="24"/>
        </w:rPr>
        <w:t>nhu cầu tập luyện bóng chuyền hơi</w:t>
      </w:r>
      <w:r w:rsidRPr="00596F3F">
        <w:rPr>
          <w:rFonts w:ascii="Times New Roman" w:eastAsia="Times New Roman" w:hAnsi="Times New Roman" w:cs="Times New Roman"/>
          <w:b/>
          <w:bCs/>
          <w:sz w:val="24"/>
          <w:szCs w:val="24"/>
        </w:rPr>
        <w:t xml:space="preserve"> </w:t>
      </w:r>
      <w:r w:rsidRPr="00596F3F">
        <w:rPr>
          <w:rFonts w:ascii="Times New Roman" w:eastAsia="Times New Roman" w:hAnsi="Times New Roman" w:cs="Times New Roman"/>
          <w:bCs/>
          <w:sz w:val="24"/>
          <w:szCs w:val="24"/>
        </w:rPr>
        <w:t>của cán bộ và sinh viên Đại học Huế như sau:</w:t>
      </w:r>
    </w:p>
    <w:p w:rsidR="00ED4DCB" w:rsidRPr="00596F3F" w:rsidRDefault="00ED4DCB" w:rsidP="00ED4DCB">
      <w:pPr>
        <w:spacing w:after="0" w:line="360" w:lineRule="auto"/>
        <w:rPr>
          <w:rFonts w:ascii="Times New Roman" w:eastAsia="Times New Roman" w:hAnsi="Times New Roman" w:cs="Times New Roman"/>
          <w:b/>
          <w:bCs/>
          <w:sz w:val="24"/>
          <w:szCs w:val="24"/>
        </w:rPr>
      </w:pPr>
      <w:r w:rsidRPr="00596F3F">
        <w:rPr>
          <w:rFonts w:ascii="Times New Roman" w:eastAsia="Times New Roman" w:hAnsi="Times New Roman" w:cs="Times New Roman"/>
          <w:b/>
          <w:bCs/>
          <w:sz w:val="24"/>
          <w:szCs w:val="24"/>
        </w:rPr>
        <w:tab/>
        <w:t>Bảng 1. So sánh nhu cầu tập luyện bóng chuyền hơi giữa cán bộ và sinh viên Đại học Huế</w:t>
      </w:r>
    </w:p>
    <w:tbl>
      <w:tblPr>
        <w:tblW w:w="8974"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497"/>
        <w:gridCol w:w="2222"/>
        <w:gridCol w:w="2813"/>
        <w:gridCol w:w="2442"/>
      </w:tblGrid>
      <w:tr w:rsidR="00ED4DCB" w:rsidRPr="00596F3F" w:rsidTr="003D66CF">
        <w:trPr>
          <w:trHeight w:val="469"/>
          <w:tblHeader/>
          <w:tblCellSpacing w:w="15" w:type="dxa"/>
        </w:trPr>
        <w:tc>
          <w:tcPr>
            <w:tcW w:w="0" w:type="auto"/>
            <w:vAlign w:val="center"/>
            <w:hideMark/>
          </w:tcPr>
          <w:p w:rsidR="00ED4DCB" w:rsidRPr="00596F3F" w:rsidRDefault="00ED4DCB" w:rsidP="00ED4DCB">
            <w:pPr>
              <w:spacing w:after="0" w:line="360" w:lineRule="auto"/>
              <w:jc w:val="center"/>
              <w:rPr>
                <w:rFonts w:ascii="Times New Roman" w:eastAsia="Times New Roman" w:hAnsi="Times New Roman" w:cs="Times New Roman"/>
                <w:b/>
                <w:bCs/>
                <w:sz w:val="24"/>
                <w:szCs w:val="24"/>
              </w:rPr>
            </w:pPr>
            <w:r w:rsidRPr="00596F3F">
              <w:rPr>
                <w:rFonts w:ascii="Times New Roman" w:eastAsia="Times New Roman" w:hAnsi="Times New Roman" w:cs="Times New Roman"/>
                <w:b/>
                <w:bCs/>
                <w:sz w:val="24"/>
                <w:szCs w:val="24"/>
              </w:rPr>
              <w:t>Đối tượng</w:t>
            </w:r>
          </w:p>
        </w:tc>
        <w:tc>
          <w:tcPr>
            <w:tcW w:w="0" w:type="auto"/>
            <w:vAlign w:val="center"/>
            <w:hideMark/>
          </w:tcPr>
          <w:p w:rsidR="00ED4DCB" w:rsidRPr="00596F3F" w:rsidRDefault="00ED4DCB" w:rsidP="00ED4DCB">
            <w:pPr>
              <w:spacing w:after="0" w:line="360" w:lineRule="auto"/>
              <w:jc w:val="center"/>
              <w:rPr>
                <w:rFonts w:ascii="Times New Roman" w:eastAsia="Times New Roman" w:hAnsi="Times New Roman" w:cs="Times New Roman"/>
                <w:b/>
                <w:bCs/>
                <w:sz w:val="24"/>
                <w:szCs w:val="24"/>
              </w:rPr>
            </w:pPr>
            <w:r w:rsidRPr="00596F3F">
              <w:rPr>
                <w:rFonts w:ascii="Times New Roman" w:eastAsia="Times New Roman" w:hAnsi="Times New Roman" w:cs="Times New Roman"/>
                <w:b/>
                <w:bCs/>
                <w:sz w:val="24"/>
                <w:szCs w:val="24"/>
              </w:rPr>
              <w:t>Có nhu cầu cao</w:t>
            </w:r>
          </w:p>
        </w:tc>
        <w:tc>
          <w:tcPr>
            <w:tcW w:w="0" w:type="auto"/>
            <w:vAlign w:val="center"/>
            <w:hideMark/>
          </w:tcPr>
          <w:p w:rsidR="00ED4DCB" w:rsidRPr="00596F3F" w:rsidRDefault="00ED4DCB" w:rsidP="00ED4DCB">
            <w:pPr>
              <w:spacing w:after="0" w:line="360" w:lineRule="auto"/>
              <w:jc w:val="center"/>
              <w:rPr>
                <w:rFonts w:ascii="Times New Roman" w:eastAsia="Times New Roman" w:hAnsi="Times New Roman" w:cs="Times New Roman"/>
                <w:b/>
                <w:bCs/>
                <w:sz w:val="24"/>
                <w:szCs w:val="24"/>
              </w:rPr>
            </w:pPr>
            <w:r w:rsidRPr="00596F3F">
              <w:rPr>
                <w:rFonts w:ascii="Times New Roman" w:eastAsia="Times New Roman" w:hAnsi="Times New Roman" w:cs="Times New Roman"/>
                <w:b/>
                <w:bCs/>
                <w:sz w:val="24"/>
                <w:szCs w:val="24"/>
              </w:rPr>
              <w:t>Nhu cầu trung bình</w:t>
            </w:r>
          </w:p>
        </w:tc>
        <w:tc>
          <w:tcPr>
            <w:tcW w:w="0" w:type="auto"/>
            <w:vAlign w:val="center"/>
            <w:hideMark/>
          </w:tcPr>
          <w:p w:rsidR="00ED4DCB" w:rsidRPr="00596F3F" w:rsidRDefault="00ED4DCB" w:rsidP="00ED4DCB">
            <w:pPr>
              <w:spacing w:after="0" w:line="360" w:lineRule="auto"/>
              <w:jc w:val="center"/>
              <w:rPr>
                <w:rFonts w:ascii="Times New Roman" w:eastAsia="Times New Roman" w:hAnsi="Times New Roman" w:cs="Times New Roman"/>
                <w:b/>
                <w:bCs/>
                <w:sz w:val="24"/>
                <w:szCs w:val="24"/>
              </w:rPr>
            </w:pPr>
            <w:r w:rsidRPr="00596F3F">
              <w:rPr>
                <w:rFonts w:ascii="Times New Roman" w:eastAsia="Times New Roman" w:hAnsi="Times New Roman" w:cs="Times New Roman"/>
                <w:b/>
                <w:bCs/>
                <w:sz w:val="24"/>
                <w:szCs w:val="24"/>
              </w:rPr>
              <w:t>Không quan tâm</w:t>
            </w:r>
          </w:p>
        </w:tc>
      </w:tr>
      <w:tr w:rsidR="00ED4DCB" w:rsidRPr="00596F3F" w:rsidTr="003D66CF">
        <w:trPr>
          <w:trHeight w:val="469"/>
          <w:tblCellSpacing w:w="15" w:type="dxa"/>
        </w:trPr>
        <w:tc>
          <w:tcPr>
            <w:tcW w:w="0" w:type="auto"/>
            <w:vAlign w:val="center"/>
            <w:hideMark/>
          </w:tcPr>
          <w:p w:rsidR="00ED4DCB" w:rsidRPr="00596F3F" w:rsidRDefault="00ED4DCB" w:rsidP="00ED4DCB">
            <w:pPr>
              <w:spacing w:after="0" w:line="360" w:lineRule="auto"/>
              <w:jc w:val="center"/>
              <w:rPr>
                <w:rFonts w:ascii="Times New Roman" w:eastAsia="Times New Roman" w:hAnsi="Times New Roman" w:cs="Times New Roman"/>
                <w:sz w:val="24"/>
                <w:szCs w:val="24"/>
              </w:rPr>
            </w:pPr>
            <w:r w:rsidRPr="00596F3F">
              <w:rPr>
                <w:rFonts w:ascii="Times New Roman" w:eastAsia="Times New Roman" w:hAnsi="Times New Roman" w:cs="Times New Roman"/>
                <w:sz w:val="24"/>
                <w:szCs w:val="24"/>
              </w:rPr>
              <w:t>Cán bộ</w:t>
            </w:r>
          </w:p>
        </w:tc>
        <w:tc>
          <w:tcPr>
            <w:tcW w:w="0" w:type="auto"/>
            <w:vAlign w:val="center"/>
            <w:hideMark/>
          </w:tcPr>
          <w:p w:rsidR="00ED4DCB" w:rsidRPr="00596F3F" w:rsidRDefault="00ED4DCB" w:rsidP="00ED4DCB">
            <w:pPr>
              <w:spacing w:after="0" w:line="360" w:lineRule="auto"/>
              <w:jc w:val="center"/>
              <w:rPr>
                <w:rFonts w:ascii="Times New Roman" w:eastAsia="Times New Roman" w:hAnsi="Times New Roman" w:cs="Times New Roman"/>
                <w:sz w:val="24"/>
                <w:szCs w:val="24"/>
              </w:rPr>
            </w:pPr>
            <w:r w:rsidRPr="00596F3F">
              <w:rPr>
                <w:rFonts w:ascii="Times New Roman" w:eastAsia="Times New Roman" w:hAnsi="Times New Roman" w:cs="Times New Roman"/>
                <w:sz w:val="24"/>
                <w:szCs w:val="24"/>
              </w:rPr>
              <w:t>65%</w:t>
            </w:r>
          </w:p>
        </w:tc>
        <w:tc>
          <w:tcPr>
            <w:tcW w:w="0" w:type="auto"/>
            <w:vAlign w:val="center"/>
            <w:hideMark/>
          </w:tcPr>
          <w:p w:rsidR="00ED4DCB" w:rsidRPr="00596F3F" w:rsidRDefault="00ED4DCB" w:rsidP="00ED4DCB">
            <w:pPr>
              <w:spacing w:after="0" w:line="360" w:lineRule="auto"/>
              <w:jc w:val="center"/>
              <w:rPr>
                <w:rFonts w:ascii="Times New Roman" w:eastAsia="Times New Roman" w:hAnsi="Times New Roman" w:cs="Times New Roman"/>
                <w:sz w:val="24"/>
                <w:szCs w:val="24"/>
              </w:rPr>
            </w:pPr>
            <w:r w:rsidRPr="00596F3F">
              <w:rPr>
                <w:rFonts w:ascii="Times New Roman" w:eastAsia="Times New Roman" w:hAnsi="Times New Roman" w:cs="Times New Roman"/>
                <w:sz w:val="24"/>
                <w:szCs w:val="24"/>
              </w:rPr>
              <w:t>25%</w:t>
            </w:r>
          </w:p>
        </w:tc>
        <w:tc>
          <w:tcPr>
            <w:tcW w:w="0" w:type="auto"/>
            <w:vAlign w:val="center"/>
            <w:hideMark/>
          </w:tcPr>
          <w:p w:rsidR="00ED4DCB" w:rsidRPr="00596F3F" w:rsidRDefault="00ED4DCB" w:rsidP="00ED4DCB">
            <w:pPr>
              <w:spacing w:after="0" w:line="360" w:lineRule="auto"/>
              <w:jc w:val="center"/>
              <w:rPr>
                <w:rFonts w:ascii="Times New Roman" w:eastAsia="Times New Roman" w:hAnsi="Times New Roman" w:cs="Times New Roman"/>
                <w:sz w:val="24"/>
                <w:szCs w:val="24"/>
              </w:rPr>
            </w:pPr>
            <w:r w:rsidRPr="00596F3F">
              <w:rPr>
                <w:rFonts w:ascii="Times New Roman" w:eastAsia="Times New Roman" w:hAnsi="Times New Roman" w:cs="Times New Roman"/>
                <w:sz w:val="24"/>
                <w:szCs w:val="24"/>
              </w:rPr>
              <w:t>10%</w:t>
            </w:r>
          </w:p>
        </w:tc>
      </w:tr>
      <w:tr w:rsidR="00ED4DCB" w:rsidRPr="00596F3F" w:rsidTr="003D66CF">
        <w:trPr>
          <w:trHeight w:val="444"/>
          <w:tblCellSpacing w:w="15" w:type="dxa"/>
        </w:trPr>
        <w:tc>
          <w:tcPr>
            <w:tcW w:w="0" w:type="auto"/>
            <w:vAlign w:val="center"/>
            <w:hideMark/>
          </w:tcPr>
          <w:p w:rsidR="00ED4DCB" w:rsidRPr="00596F3F" w:rsidRDefault="00ED4DCB" w:rsidP="00ED4DCB">
            <w:pPr>
              <w:spacing w:after="0" w:line="360" w:lineRule="auto"/>
              <w:jc w:val="center"/>
              <w:rPr>
                <w:rFonts w:ascii="Times New Roman" w:eastAsia="Times New Roman" w:hAnsi="Times New Roman" w:cs="Times New Roman"/>
                <w:sz w:val="24"/>
                <w:szCs w:val="24"/>
              </w:rPr>
            </w:pPr>
            <w:r w:rsidRPr="00596F3F">
              <w:rPr>
                <w:rFonts w:ascii="Times New Roman" w:eastAsia="Times New Roman" w:hAnsi="Times New Roman" w:cs="Times New Roman"/>
                <w:sz w:val="24"/>
                <w:szCs w:val="24"/>
              </w:rPr>
              <w:t>Sinh viên</w:t>
            </w:r>
          </w:p>
        </w:tc>
        <w:tc>
          <w:tcPr>
            <w:tcW w:w="0" w:type="auto"/>
            <w:vAlign w:val="center"/>
            <w:hideMark/>
          </w:tcPr>
          <w:p w:rsidR="00ED4DCB" w:rsidRPr="00596F3F" w:rsidRDefault="00ED4DCB" w:rsidP="00ED4DCB">
            <w:pPr>
              <w:spacing w:after="0" w:line="360" w:lineRule="auto"/>
              <w:jc w:val="center"/>
              <w:rPr>
                <w:rFonts w:ascii="Times New Roman" w:eastAsia="Times New Roman" w:hAnsi="Times New Roman" w:cs="Times New Roman"/>
                <w:sz w:val="24"/>
                <w:szCs w:val="24"/>
              </w:rPr>
            </w:pPr>
            <w:r w:rsidRPr="00596F3F">
              <w:rPr>
                <w:rFonts w:ascii="Times New Roman" w:eastAsia="Times New Roman" w:hAnsi="Times New Roman" w:cs="Times New Roman"/>
                <w:sz w:val="24"/>
                <w:szCs w:val="24"/>
              </w:rPr>
              <w:t>55%</w:t>
            </w:r>
          </w:p>
        </w:tc>
        <w:tc>
          <w:tcPr>
            <w:tcW w:w="0" w:type="auto"/>
            <w:vAlign w:val="center"/>
            <w:hideMark/>
          </w:tcPr>
          <w:p w:rsidR="00ED4DCB" w:rsidRPr="00596F3F" w:rsidRDefault="00ED4DCB" w:rsidP="00ED4DCB">
            <w:pPr>
              <w:spacing w:after="0" w:line="360" w:lineRule="auto"/>
              <w:jc w:val="center"/>
              <w:rPr>
                <w:rFonts w:ascii="Times New Roman" w:eastAsia="Times New Roman" w:hAnsi="Times New Roman" w:cs="Times New Roman"/>
                <w:sz w:val="24"/>
                <w:szCs w:val="24"/>
              </w:rPr>
            </w:pPr>
            <w:r w:rsidRPr="00596F3F">
              <w:rPr>
                <w:rFonts w:ascii="Times New Roman" w:eastAsia="Times New Roman" w:hAnsi="Times New Roman" w:cs="Times New Roman"/>
                <w:sz w:val="24"/>
                <w:szCs w:val="24"/>
              </w:rPr>
              <w:t>30%</w:t>
            </w:r>
          </w:p>
        </w:tc>
        <w:tc>
          <w:tcPr>
            <w:tcW w:w="0" w:type="auto"/>
            <w:vAlign w:val="center"/>
            <w:hideMark/>
          </w:tcPr>
          <w:p w:rsidR="00ED4DCB" w:rsidRPr="00596F3F" w:rsidRDefault="00ED4DCB" w:rsidP="00ED4DCB">
            <w:pPr>
              <w:spacing w:after="0" w:line="360" w:lineRule="auto"/>
              <w:jc w:val="center"/>
              <w:rPr>
                <w:rFonts w:ascii="Times New Roman" w:eastAsia="Times New Roman" w:hAnsi="Times New Roman" w:cs="Times New Roman"/>
                <w:sz w:val="24"/>
                <w:szCs w:val="24"/>
              </w:rPr>
            </w:pPr>
            <w:r w:rsidRPr="00596F3F">
              <w:rPr>
                <w:rFonts w:ascii="Times New Roman" w:eastAsia="Times New Roman" w:hAnsi="Times New Roman" w:cs="Times New Roman"/>
                <w:sz w:val="24"/>
                <w:szCs w:val="24"/>
              </w:rPr>
              <w:t>15%</w:t>
            </w:r>
          </w:p>
        </w:tc>
      </w:tr>
    </w:tbl>
    <w:p w:rsidR="00ED4DCB" w:rsidRPr="00596F3F" w:rsidRDefault="00ED4DCB" w:rsidP="00ED4DCB">
      <w:pPr>
        <w:spacing w:after="0" w:line="360" w:lineRule="auto"/>
        <w:rPr>
          <w:rFonts w:ascii="Times New Roman" w:eastAsia="Times New Roman" w:hAnsi="Times New Roman" w:cs="Times New Roman"/>
          <w:sz w:val="24"/>
          <w:szCs w:val="24"/>
        </w:rPr>
      </w:pPr>
    </w:p>
    <w:p w:rsidR="00ED4DCB" w:rsidRPr="00596F3F" w:rsidRDefault="00ED4DCB" w:rsidP="00ED4DCB">
      <w:pPr>
        <w:spacing w:after="0" w:line="360" w:lineRule="auto"/>
        <w:rPr>
          <w:rFonts w:ascii="Times New Roman" w:eastAsia="Times New Roman" w:hAnsi="Times New Roman" w:cs="Times New Roman"/>
          <w:sz w:val="24"/>
          <w:szCs w:val="24"/>
        </w:rPr>
      </w:pPr>
      <w:r w:rsidRPr="00596F3F">
        <w:rPr>
          <w:rFonts w:ascii="Times New Roman" w:eastAsia="Times New Roman" w:hAnsi="Times New Roman" w:cs="Times New Roman"/>
          <w:b/>
          <w:bCs/>
          <w:sz w:val="24"/>
          <w:szCs w:val="24"/>
        </w:rPr>
        <w:tab/>
        <w:t>Bảng 2. Mục đích tập luyện bóng chuyền hơi</w:t>
      </w:r>
    </w:p>
    <w:tbl>
      <w:tblPr>
        <w:tblW w:w="8976"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388"/>
        <w:gridCol w:w="2564"/>
        <w:gridCol w:w="2440"/>
        <w:gridCol w:w="2584"/>
      </w:tblGrid>
      <w:tr w:rsidR="00ED4DCB" w:rsidRPr="00596F3F" w:rsidTr="003D66CF">
        <w:trPr>
          <w:trHeight w:val="720"/>
          <w:tblHeader/>
          <w:tblCellSpacing w:w="15" w:type="dxa"/>
        </w:trPr>
        <w:tc>
          <w:tcPr>
            <w:tcW w:w="0" w:type="auto"/>
            <w:vAlign w:val="center"/>
            <w:hideMark/>
          </w:tcPr>
          <w:p w:rsidR="00ED4DCB" w:rsidRPr="00596F3F" w:rsidRDefault="00ED4DCB" w:rsidP="00ED4DCB">
            <w:pPr>
              <w:spacing w:after="0" w:line="360" w:lineRule="auto"/>
              <w:jc w:val="center"/>
              <w:rPr>
                <w:rFonts w:ascii="Times New Roman" w:eastAsia="Times New Roman" w:hAnsi="Times New Roman" w:cs="Times New Roman"/>
                <w:b/>
                <w:bCs/>
                <w:sz w:val="24"/>
                <w:szCs w:val="24"/>
              </w:rPr>
            </w:pPr>
            <w:r w:rsidRPr="00596F3F">
              <w:rPr>
                <w:rFonts w:ascii="Times New Roman" w:eastAsia="Times New Roman" w:hAnsi="Times New Roman" w:cs="Times New Roman"/>
                <w:b/>
                <w:bCs/>
                <w:sz w:val="24"/>
                <w:szCs w:val="24"/>
              </w:rPr>
              <w:t>Đối tượng</w:t>
            </w:r>
          </w:p>
        </w:tc>
        <w:tc>
          <w:tcPr>
            <w:tcW w:w="0" w:type="auto"/>
            <w:vAlign w:val="center"/>
            <w:hideMark/>
          </w:tcPr>
          <w:p w:rsidR="00ED4DCB" w:rsidRPr="00596F3F" w:rsidRDefault="00ED4DCB" w:rsidP="00ED4DCB">
            <w:pPr>
              <w:spacing w:after="0" w:line="360" w:lineRule="auto"/>
              <w:jc w:val="center"/>
              <w:rPr>
                <w:rFonts w:ascii="Times New Roman" w:eastAsia="Times New Roman" w:hAnsi="Times New Roman" w:cs="Times New Roman"/>
                <w:b/>
                <w:bCs/>
                <w:sz w:val="24"/>
                <w:szCs w:val="24"/>
              </w:rPr>
            </w:pPr>
            <w:r w:rsidRPr="00596F3F">
              <w:rPr>
                <w:rFonts w:ascii="Times New Roman" w:eastAsia="Times New Roman" w:hAnsi="Times New Roman" w:cs="Times New Roman"/>
                <w:b/>
                <w:bCs/>
                <w:sz w:val="24"/>
                <w:szCs w:val="24"/>
              </w:rPr>
              <w:t>Rèn luyện sức khỏe</w:t>
            </w:r>
          </w:p>
        </w:tc>
        <w:tc>
          <w:tcPr>
            <w:tcW w:w="0" w:type="auto"/>
            <w:vAlign w:val="center"/>
            <w:hideMark/>
          </w:tcPr>
          <w:p w:rsidR="00ED4DCB" w:rsidRPr="00596F3F" w:rsidRDefault="00ED4DCB" w:rsidP="00ED4DCB">
            <w:pPr>
              <w:spacing w:after="0" w:line="360" w:lineRule="auto"/>
              <w:jc w:val="center"/>
              <w:rPr>
                <w:rFonts w:ascii="Times New Roman" w:eastAsia="Times New Roman" w:hAnsi="Times New Roman" w:cs="Times New Roman"/>
                <w:b/>
                <w:bCs/>
                <w:sz w:val="24"/>
                <w:szCs w:val="24"/>
              </w:rPr>
            </w:pPr>
            <w:r w:rsidRPr="00596F3F">
              <w:rPr>
                <w:rFonts w:ascii="Times New Roman" w:eastAsia="Times New Roman" w:hAnsi="Times New Roman" w:cs="Times New Roman"/>
                <w:b/>
                <w:bCs/>
                <w:sz w:val="24"/>
                <w:szCs w:val="24"/>
              </w:rPr>
              <w:t>Giải trí – Giao lưu</w:t>
            </w:r>
          </w:p>
        </w:tc>
        <w:tc>
          <w:tcPr>
            <w:tcW w:w="0" w:type="auto"/>
            <w:vAlign w:val="center"/>
            <w:hideMark/>
          </w:tcPr>
          <w:p w:rsidR="00ED4DCB" w:rsidRPr="00596F3F" w:rsidRDefault="00ED4DCB" w:rsidP="00ED4DCB">
            <w:pPr>
              <w:spacing w:after="0" w:line="360" w:lineRule="auto"/>
              <w:jc w:val="center"/>
              <w:rPr>
                <w:rFonts w:ascii="Times New Roman" w:eastAsia="Times New Roman" w:hAnsi="Times New Roman" w:cs="Times New Roman"/>
                <w:b/>
                <w:bCs/>
                <w:sz w:val="24"/>
                <w:szCs w:val="24"/>
              </w:rPr>
            </w:pPr>
            <w:r w:rsidRPr="00596F3F">
              <w:rPr>
                <w:rFonts w:ascii="Times New Roman" w:eastAsia="Times New Roman" w:hAnsi="Times New Roman" w:cs="Times New Roman"/>
                <w:b/>
                <w:bCs/>
                <w:sz w:val="24"/>
                <w:szCs w:val="24"/>
              </w:rPr>
              <w:t>Thi đấu phong trào</w:t>
            </w:r>
          </w:p>
        </w:tc>
      </w:tr>
      <w:tr w:rsidR="00ED4DCB" w:rsidRPr="00596F3F" w:rsidTr="003D66CF">
        <w:trPr>
          <w:trHeight w:val="760"/>
          <w:tblCellSpacing w:w="15" w:type="dxa"/>
        </w:trPr>
        <w:tc>
          <w:tcPr>
            <w:tcW w:w="0" w:type="auto"/>
            <w:vAlign w:val="center"/>
            <w:hideMark/>
          </w:tcPr>
          <w:p w:rsidR="00ED4DCB" w:rsidRPr="00596F3F" w:rsidRDefault="00ED4DCB" w:rsidP="00ED4DCB">
            <w:pPr>
              <w:spacing w:after="0" w:line="360" w:lineRule="auto"/>
              <w:jc w:val="center"/>
              <w:rPr>
                <w:rFonts w:ascii="Times New Roman" w:eastAsia="Times New Roman" w:hAnsi="Times New Roman" w:cs="Times New Roman"/>
                <w:sz w:val="24"/>
                <w:szCs w:val="24"/>
              </w:rPr>
            </w:pPr>
            <w:r w:rsidRPr="00596F3F">
              <w:rPr>
                <w:rFonts w:ascii="Times New Roman" w:eastAsia="Times New Roman" w:hAnsi="Times New Roman" w:cs="Times New Roman"/>
                <w:sz w:val="24"/>
                <w:szCs w:val="24"/>
              </w:rPr>
              <w:t>Cán bộ</w:t>
            </w:r>
          </w:p>
        </w:tc>
        <w:tc>
          <w:tcPr>
            <w:tcW w:w="0" w:type="auto"/>
            <w:vAlign w:val="center"/>
            <w:hideMark/>
          </w:tcPr>
          <w:p w:rsidR="00ED4DCB" w:rsidRPr="00596F3F" w:rsidRDefault="00ED4DCB" w:rsidP="00ED4DCB">
            <w:pPr>
              <w:spacing w:after="0" w:line="360" w:lineRule="auto"/>
              <w:jc w:val="center"/>
              <w:rPr>
                <w:rFonts w:ascii="Times New Roman" w:eastAsia="Times New Roman" w:hAnsi="Times New Roman" w:cs="Times New Roman"/>
                <w:sz w:val="24"/>
                <w:szCs w:val="24"/>
              </w:rPr>
            </w:pPr>
            <w:r w:rsidRPr="00596F3F">
              <w:rPr>
                <w:rFonts w:ascii="Times New Roman" w:eastAsia="Times New Roman" w:hAnsi="Times New Roman" w:cs="Times New Roman"/>
                <w:sz w:val="24"/>
                <w:szCs w:val="24"/>
              </w:rPr>
              <w:t>70%</w:t>
            </w:r>
          </w:p>
        </w:tc>
        <w:tc>
          <w:tcPr>
            <w:tcW w:w="0" w:type="auto"/>
            <w:vAlign w:val="center"/>
            <w:hideMark/>
          </w:tcPr>
          <w:p w:rsidR="00ED4DCB" w:rsidRPr="00596F3F" w:rsidRDefault="00ED4DCB" w:rsidP="00ED4DCB">
            <w:pPr>
              <w:spacing w:after="0" w:line="360" w:lineRule="auto"/>
              <w:jc w:val="center"/>
              <w:rPr>
                <w:rFonts w:ascii="Times New Roman" w:eastAsia="Times New Roman" w:hAnsi="Times New Roman" w:cs="Times New Roman"/>
                <w:sz w:val="24"/>
                <w:szCs w:val="24"/>
              </w:rPr>
            </w:pPr>
            <w:r w:rsidRPr="00596F3F">
              <w:rPr>
                <w:rFonts w:ascii="Times New Roman" w:eastAsia="Times New Roman" w:hAnsi="Times New Roman" w:cs="Times New Roman"/>
                <w:sz w:val="24"/>
                <w:szCs w:val="24"/>
              </w:rPr>
              <w:t>20%</w:t>
            </w:r>
          </w:p>
        </w:tc>
        <w:tc>
          <w:tcPr>
            <w:tcW w:w="0" w:type="auto"/>
            <w:vAlign w:val="center"/>
            <w:hideMark/>
          </w:tcPr>
          <w:p w:rsidR="00ED4DCB" w:rsidRPr="00596F3F" w:rsidRDefault="00ED4DCB" w:rsidP="00ED4DCB">
            <w:pPr>
              <w:spacing w:after="0" w:line="360" w:lineRule="auto"/>
              <w:jc w:val="center"/>
              <w:rPr>
                <w:rFonts w:ascii="Times New Roman" w:eastAsia="Times New Roman" w:hAnsi="Times New Roman" w:cs="Times New Roman"/>
                <w:sz w:val="24"/>
                <w:szCs w:val="24"/>
              </w:rPr>
            </w:pPr>
            <w:r w:rsidRPr="00596F3F">
              <w:rPr>
                <w:rFonts w:ascii="Times New Roman" w:eastAsia="Times New Roman" w:hAnsi="Times New Roman" w:cs="Times New Roman"/>
                <w:sz w:val="24"/>
                <w:szCs w:val="24"/>
              </w:rPr>
              <w:t>10%</w:t>
            </w:r>
          </w:p>
        </w:tc>
      </w:tr>
      <w:tr w:rsidR="00ED4DCB" w:rsidRPr="00596F3F" w:rsidTr="003D66CF">
        <w:trPr>
          <w:trHeight w:val="720"/>
          <w:tblCellSpacing w:w="15" w:type="dxa"/>
        </w:trPr>
        <w:tc>
          <w:tcPr>
            <w:tcW w:w="0" w:type="auto"/>
            <w:vAlign w:val="center"/>
            <w:hideMark/>
          </w:tcPr>
          <w:p w:rsidR="00ED4DCB" w:rsidRPr="00596F3F" w:rsidRDefault="00ED4DCB" w:rsidP="00ED4DCB">
            <w:pPr>
              <w:spacing w:after="0" w:line="360" w:lineRule="auto"/>
              <w:jc w:val="center"/>
              <w:rPr>
                <w:rFonts w:ascii="Times New Roman" w:eastAsia="Times New Roman" w:hAnsi="Times New Roman" w:cs="Times New Roman"/>
                <w:sz w:val="24"/>
                <w:szCs w:val="24"/>
              </w:rPr>
            </w:pPr>
            <w:r w:rsidRPr="00596F3F">
              <w:rPr>
                <w:rFonts w:ascii="Times New Roman" w:eastAsia="Times New Roman" w:hAnsi="Times New Roman" w:cs="Times New Roman"/>
                <w:sz w:val="24"/>
                <w:szCs w:val="24"/>
              </w:rPr>
              <w:t>Sinh viên</w:t>
            </w:r>
          </w:p>
        </w:tc>
        <w:tc>
          <w:tcPr>
            <w:tcW w:w="0" w:type="auto"/>
            <w:vAlign w:val="center"/>
            <w:hideMark/>
          </w:tcPr>
          <w:p w:rsidR="00ED4DCB" w:rsidRPr="00596F3F" w:rsidRDefault="00ED4DCB" w:rsidP="00ED4DCB">
            <w:pPr>
              <w:spacing w:after="0" w:line="360" w:lineRule="auto"/>
              <w:jc w:val="center"/>
              <w:rPr>
                <w:rFonts w:ascii="Times New Roman" w:eastAsia="Times New Roman" w:hAnsi="Times New Roman" w:cs="Times New Roman"/>
                <w:sz w:val="24"/>
                <w:szCs w:val="24"/>
              </w:rPr>
            </w:pPr>
            <w:r w:rsidRPr="00596F3F">
              <w:rPr>
                <w:rFonts w:ascii="Times New Roman" w:eastAsia="Times New Roman" w:hAnsi="Times New Roman" w:cs="Times New Roman"/>
                <w:sz w:val="24"/>
                <w:szCs w:val="24"/>
              </w:rPr>
              <w:t>30%</w:t>
            </w:r>
          </w:p>
        </w:tc>
        <w:tc>
          <w:tcPr>
            <w:tcW w:w="0" w:type="auto"/>
            <w:vAlign w:val="center"/>
            <w:hideMark/>
          </w:tcPr>
          <w:p w:rsidR="00ED4DCB" w:rsidRPr="00596F3F" w:rsidRDefault="00ED4DCB" w:rsidP="00ED4DCB">
            <w:pPr>
              <w:spacing w:after="0" w:line="360" w:lineRule="auto"/>
              <w:jc w:val="center"/>
              <w:rPr>
                <w:rFonts w:ascii="Times New Roman" w:eastAsia="Times New Roman" w:hAnsi="Times New Roman" w:cs="Times New Roman"/>
                <w:sz w:val="24"/>
                <w:szCs w:val="24"/>
              </w:rPr>
            </w:pPr>
            <w:r w:rsidRPr="00596F3F">
              <w:rPr>
                <w:rFonts w:ascii="Times New Roman" w:eastAsia="Times New Roman" w:hAnsi="Times New Roman" w:cs="Times New Roman"/>
                <w:sz w:val="24"/>
                <w:szCs w:val="24"/>
              </w:rPr>
              <w:t>50%</w:t>
            </w:r>
          </w:p>
        </w:tc>
        <w:tc>
          <w:tcPr>
            <w:tcW w:w="0" w:type="auto"/>
            <w:vAlign w:val="center"/>
            <w:hideMark/>
          </w:tcPr>
          <w:p w:rsidR="00ED4DCB" w:rsidRPr="00596F3F" w:rsidRDefault="00ED4DCB" w:rsidP="00ED4DCB">
            <w:pPr>
              <w:spacing w:after="0" w:line="360" w:lineRule="auto"/>
              <w:jc w:val="center"/>
              <w:rPr>
                <w:rFonts w:ascii="Times New Roman" w:eastAsia="Times New Roman" w:hAnsi="Times New Roman" w:cs="Times New Roman"/>
                <w:sz w:val="24"/>
                <w:szCs w:val="24"/>
              </w:rPr>
            </w:pPr>
            <w:r w:rsidRPr="00596F3F">
              <w:rPr>
                <w:rFonts w:ascii="Times New Roman" w:eastAsia="Times New Roman" w:hAnsi="Times New Roman" w:cs="Times New Roman"/>
                <w:sz w:val="24"/>
                <w:szCs w:val="24"/>
              </w:rPr>
              <w:t>20%</w:t>
            </w:r>
          </w:p>
        </w:tc>
      </w:tr>
    </w:tbl>
    <w:p w:rsidR="00ED4DCB" w:rsidRPr="00596F3F" w:rsidRDefault="00ED4DCB" w:rsidP="00ED4DCB">
      <w:pPr>
        <w:spacing w:after="0" w:line="360" w:lineRule="auto"/>
        <w:jc w:val="both"/>
        <w:rPr>
          <w:rFonts w:ascii="Times New Roman" w:eastAsia="Times New Roman" w:hAnsi="Times New Roman" w:cs="Times New Roman"/>
          <w:sz w:val="24"/>
          <w:szCs w:val="24"/>
        </w:rPr>
      </w:pPr>
      <w:r w:rsidRPr="00596F3F">
        <w:rPr>
          <w:rFonts w:ascii="Times New Roman" w:eastAsia="Times New Roman" w:hAnsi="Times New Roman" w:cs="Times New Roman"/>
          <w:b/>
          <w:sz w:val="24"/>
          <w:szCs w:val="24"/>
        </w:rPr>
        <w:tab/>
      </w:r>
      <w:r w:rsidRPr="00596F3F">
        <w:rPr>
          <w:rFonts w:ascii="Times New Roman" w:eastAsia="Times New Roman" w:hAnsi="Times New Roman" w:cs="Times New Roman"/>
          <w:sz w:val="24"/>
          <w:szCs w:val="24"/>
        </w:rPr>
        <w:t>Kết quả nghiên cứu và khảo sát minh họa cho thấy nhu cầu tập luyện bóng chuyền hơi ở cả cán bộ lẫn sinh viên là có thật và ngày càng gia tăng. Dù mức độ quan tâm có sự khác biệt, song điểm chung dễ nhận thấy là phần lớn đều mong muốn có cơ hội tiếp cận và tham gia vào các hoạt động gắn với bộ môn này.</w:t>
      </w:r>
    </w:p>
    <w:p w:rsidR="00ED4DCB" w:rsidRPr="00596F3F" w:rsidRDefault="00ED4DCB" w:rsidP="00ED4DCB">
      <w:pPr>
        <w:spacing w:after="0" w:line="360" w:lineRule="auto"/>
        <w:jc w:val="both"/>
        <w:rPr>
          <w:rFonts w:ascii="Times New Roman" w:eastAsia="Times New Roman" w:hAnsi="Times New Roman" w:cs="Times New Roman"/>
          <w:sz w:val="24"/>
          <w:szCs w:val="24"/>
        </w:rPr>
      </w:pPr>
      <w:r w:rsidRPr="00596F3F">
        <w:rPr>
          <w:rFonts w:ascii="Times New Roman" w:eastAsia="Times New Roman" w:hAnsi="Times New Roman" w:cs="Times New Roman"/>
          <w:sz w:val="24"/>
          <w:szCs w:val="24"/>
        </w:rPr>
        <w:tab/>
      </w:r>
      <w:r w:rsidRPr="00596F3F">
        <w:rPr>
          <w:rFonts w:ascii="Times New Roman" w:eastAsia="Times New Roman" w:hAnsi="Times New Roman" w:cs="Times New Roman"/>
          <w:bCs/>
          <w:sz w:val="24"/>
          <w:szCs w:val="24"/>
        </w:rPr>
        <w:t>Đối với cán bộ, giảng viên</w:t>
      </w:r>
      <w:r w:rsidRPr="00596F3F">
        <w:rPr>
          <w:rFonts w:ascii="Times New Roman" w:eastAsia="Times New Roman" w:hAnsi="Times New Roman" w:cs="Times New Roman"/>
          <w:sz w:val="24"/>
          <w:szCs w:val="24"/>
        </w:rPr>
        <w:t>, nhu cầu chủ yếu xuất phát từ mong muốn rèn luyện sức khỏe, duy trì thể lực và tìm kiếm sự cân bằng sau áp lực công việc. Nhóm cán bộ trung niên, đặc biệt là nữ, bày tỏ sự hứng thú cao với môn bóng chuyền hơi vì sự an toàn, nhẹ nhàng nhưng vẫn mang lại hiệu quả vận động.</w:t>
      </w:r>
    </w:p>
    <w:p w:rsidR="00ED4DCB" w:rsidRPr="00596F3F" w:rsidRDefault="00ED4DCB" w:rsidP="00ED4DCB">
      <w:pPr>
        <w:spacing w:after="0" w:line="360" w:lineRule="auto"/>
        <w:ind w:firstLine="720"/>
        <w:jc w:val="both"/>
        <w:rPr>
          <w:rFonts w:ascii="Times New Roman" w:eastAsia="Times New Roman" w:hAnsi="Times New Roman" w:cs="Times New Roman"/>
          <w:sz w:val="24"/>
          <w:szCs w:val="24"/>
        </w:rPr>
      </w:pPr>
      <w:r w:rsidRPr="00596F3F">
        <w:rPr>
          <w:rFonts w:ascii="Times New Roman" w:eastAsia="Times New Roman" w:hAnsi="Times New Roman" w:cs="Times New Roman"/>
          <w:bCs/>
          <w:sz w:val="24"/>
          <w:szCs w:val="24"/>
        </w:rPr>
        <w:t>Đối với sinh viên</w:t>
      </w:r>
      <w:r w:rsidRPr="00596F3F">
        <w:rPr>
          <w:rFonts w:ascii="Times New Roman" w:eastAsia="Times New Roman" w:hAnsi="Times New Roman" w:cs="Times New Roman"/>
          <w:sz w:val="24"/>
          <w:szCs w:val="24"/>
        </w:rPr>
        <w:t xml:space="preserve">, nhu cầu thể hiện rõ nhất ở khía cạnh vui chơi giải trí, giao lưu và kết nối bạn bè. Một bộ phận sinh viên nữ quan tâm nhiều hơn, trong khi sinh viên nam thường ưu </w:t>
      </w:r>
      <w:r w:rsidRPr="00596F3F">
        <w:rPr>
          <w:rFonts w:ascii="Times New Roman" w:eastAsia="Times New Roman" w:hAnsi="Times New Roman" w:cs="Times New Roman"/>
          <w:sz w:val="24"/>
          <w:szCs w:val="24"/>
        </w:rPr>
        <w:lastRenderedPageBreak/>
        <w:t>tiên các môn thể thao đòi hỏi s</w:t>
      </w:r>
      <w:r w:rsidR="00793FE8" w:rsidRPr="00596F3F">
        <w:rPr>
          <w:rFonts w:ascii="Times New Roman" w:eastAsia="Times New Roman" w:hAnsi="Times New Roman" w:cs="Times New Roman"/>
          <w:sz w:val="24"/>
          <w:szCs w:val="24"/>
        </w:rPr>
        <w:t xml:space="preserve">ức mạnh và tính đối kháng cao. </w:t>
      </w:r>
      <w:r w:rsidRPr="00596F3F">
        <w:rPr>
          <w:rFonts w:ascii="Times New Roman" w:eastAsia="Times New Roman" w:hAnsi="Times New Roman" w:cs="Times New Roman"/>
          <w:sz w:val="24"/>
          <w:szCs w:val="24"/>
        </w:rPr>
        <w:t>Tuy vậy, nhu cầu tham gia vào các giải đấu phong trào hoặc hoạt động tập thể thông qua bóng chuyền hơi cũng dần hình thành.</w:t>
      </w:r>
    </w:p>
    <w:p w:rsidR="00ED4DCB" w:rsidRPr="00596F3F" w:rsidRDefault="00ED4DCB" w:rsidP="00ED4DCB">
      <w:pPr>
        <w:spacing w:after="0" w:line="360" w:lineRule="auto"/>
        <w:jc w:val="both"/>
        <w:rPr>
          <w:rFonts w:ascii="Times New Roman" w:eastAsia="Times New Roman" w:hAnsi="Times New Roman" w:cs="Times New Roman"/>
          <w:sz w:val="24"/>
          <w:szCs w:val="24"/>
        </w:rPr>
      </w:pPr>
      <w:r w:rsidRPr="00596F3F">
        <w:rPr>
          <w:rFonts w:ascii="Times New Roman" w:eastAsia="Times New Roman" w:hAnsi="Times New Roman" w:cs="Times New Roman"/>
          <w:sz w:val="24"/>
          <w:szCs w:val="24"/>
        </w:rPr>
        <w:tab/>
        <w:t>Điều này chứng tỏ bóng chuyền hơi có khả năng đáp ứng nhu cầu đa dạng, phù hợp với nhiều lứa tuổi và đối tượng khác nhau trong cộng đồng Đại học Huế.</w:t>
      </w:r>
    </w:p>
    <w:p w:rsidR="00ED4DCB" w:rsidRPr="00596F3F" w:rsidRDefault="00ED4DCB" w:rsidP="00ED4DCB">
      <w:pPr>
        <w:spacing w:after="0" w:line="360" w:lineRule="auto"/>
        <w:jc w:val="both"/>
        <w:rPr>
          <w:rFonts w:ascii="Times New Roman" w:eastAsia="Times New Roman" w:hAnsi="Times New Roman" w:cs="Times New Roman"/>
          <w:sz w:val="24"/>
          <w:szCs w:val="24"/>
        </w:rPr>
      </w:pPr>
      <w:r w:rsidRPr="00596F3F">
        <w:rPr>
          <w:rFonts w:ascii="Times New Roman" w:eastAsia="Times New Roman" w:hAnsi="Times New Roman" w:cs="Times New Roman"/>
          <w:sz w:val="24"/>
          <w:szCs w:val="24"/>
        </w:rPr>
        <w:tab/>
        <w:t>Bóng chuyền hơi mang những đặc tính khiến nó có lợi thế lớn trong việc trở thành một phong trào bền vững: dễ tập, chi phí thấp, dụng cụ đơn giản, an toàn, có thể tổ chức ở nhiều không gian khác nhau. Đặc biệt, bộ môn này không đòi hỏi quá cao về kỹ năng ban đầu, nên cả người chưa từng tham gia thể thao cũng có thể tiếp cận dễ dàng.</w:t>
      </w:r>
    </w:p>
    <w:p w:rsidR="00ED4DCB" w:rsidRPr="00596F3F" w:rsidRDefault="00ED4DCB" w:rsidP="00ED4DCB">
      <w:pPr>
        <w:spacing w:after="0" w:line="360" w:lineRule="auto"/>
        <w:jc w:val="both"/>
        <w:rPr>
          <w:rFonts w:ascii="Times New Roman" w:eastAsia="Times New Roman" w:hAnsi="Times New Roman" w:cs="Times New Roman"/>
          <w:sz w:val="24"/>
          <w:szCs w:val="24"/>
        </w:rPr>
      </w:pPr>
      <w:r w:rsidRPr="00596F3F">
        <w:rPr>
          <w:rFonts w:ascii="Times New Roman" w:eastAsia="Times New Roman" w:hAnsi="Times New Roman" w:cs="Times New Roman"/>
          <w:sz w:val="24"/>
          <w:szCs w:val="24"/>
        </w:rPr>
        <w:tab/>
        <w:t>Thực tiễn tại một số khoa và đơn vị trong Đại học Huế đã chứng minh: chỉ cần có sân bãi và nhóm người cùng đam mê, bóng chuyền hơi hoàn toàn có thể duy trì thường xuyên. Từ nền tảng này, việc nhân rộng ra toàn Đại học Huế không phải là quá khó khăn nếu có sự chỉ đạo đồng bộ và chính sách khuyến khích phù hợp.</w:t>
      </w:r>
    </w:p>
    <w:p w:rsidR="00ED4DCB" w:rsidRPr="00596F3F" w:rsidRDefault="00ED4DCB" w:rsidP="00ED4DCB">
      <w:pPr>
        <w:spacing w:after="0" w:line="360" w:lineRule="auto"/>
        <w:jc w:val="both"/>
        <w:rPr>
          <w:rFonts w:ascii="Times New Roman" w:eastAsia="Times New Roman" w:hAnsi="Times New Roman" w:cs="Times New Roman"/>
          <w:sz w:val="24"/>
          <w:szCs w:val="24"/>
        </w:rPr>
      </w:pPr>
      <w:r w:rsidRPr="00596F3F">
        <w:rPr>
          <w:rFonts w:ascii="Times New Roman" w:eastAsia="Times New Roman" w:hAnsi="Times New Roman" w:cs="Times New Roman"/>
          <w:sz w:val="24"/>
          <w:szCs w:val="24"/>
        </w:rPr>
        <w:tab/>
        <w:t>Mặc dù nhu cầu tập luyện là rõ ràng, nhưng quá trình hiện thực hóa nhu cầu thành hành động thường xuyên vẫn gặp nhiều trở ngại. Một số khó khăn chính bao gồm:</w:t>
      </w:r>
    </w:p>
    <w:p w:rsidR="00ED4DCB" w:rsidRPr="00596F3F" w:rsidRDefault="00ED4DCB" w:rsidP="00ED4DCB">
      <w:pPr>
        <w:spacing w:after="0" w:line="360" w:lineRule="auto"/>
        <w:jc w:val="both"/>
        <w:rPr>
          <w:rFonts w:ascii="Times New Roman" w:eastAsia="Times New Roman" w:hAnsi="Times New Roman" w:cs="Times New Roman"/>
          <w:sz w:val="24"/>
          <w:szCs w:val="24"/>
        </w:rPr>
      </w:pPr>
      <w:r w:rsidRPr="00596F3F">
        <w:rPr>
          <w:rFonts w:ascii="Times New Roman" w:eastAsia="Times New Roman" w:hAnsi="Times New Roman" w:cs="Times New Roman"/>
          <w:bCs/>
          <w:sz w:val="24"/>
          <w:szCs w:val="24"/>
        </w:rPr>
        <w:tab/>
        <w:t>Thiếu cơ sở vật chất chuyên biệt</w:t>
      </w:r>
      <w:r w:rsidRPr="00596F3F">
        <w:rPr>
          <w:rFonts w:ascii="Times New Roman" w:eastAsia="Times New Roman" w:hAnsi="Times New Roman" w:cs="Times New Roman"/>
          <w:sz w:val="24"/>
          <w:szCs w:val="24"/>
        </w:rPr>
        <w:t>: phần lớn các đơn vị chưa có sân bóng chuyền hơi riêng, thường phải tận dụng sân bóng chuyền truyền thống hoặc không gian ngoài trời, gây hạn chế về thời gian và chất lượng tập luyện.</w:t>
      </w:r>
    </w:p>
    <w:p w:rsidR="00ED4DCB" w:rsidRPr="00596F3F" w:rsidRDefault="00ED4DCB" w:rsidP="00ED4DCB">
      <w:pPr>
        <w:spacing w:after="0" w:line="360" w:lineRule="auto"/>
        <w:jc w:val="both"/>
        <w:rPr>
          <w:rFonts w:ascii="Times New Roman" w:eastAsia="Times New Roman" w:hAnsi="Times New Roman" w:cs="Times New Roman"/>
          <w:sz w:val="24"/>
          <w:szCs w:val="24"/>
        </w:rPr>
      </w:pPr>
      <w:r w:rsidRPr="00596F3F">
        <w:rPr>
          <w:rFonts w:ascii="Times New Roman" w:eastAsia="Times New Roman" w:hAnsi="Times New Roman" w:cs="Times New Roman"/>
          <w:bCs/>
          <w:sz w:val="24"/>
          <w:szCs w:val="24"/>
        </w:rPr>
        <w:tab/>
        <w:t>Phong trào còn nhỏ lẻ</w:t>
      </w:r>
      <w:r w:rsidRPr="00596F3F">
        <w:rPr>
          <w:rFonts w:ascii="Times New Roman" w:eastAsia="Times New Roman" w:hAnsi="Times New Roman" w:cs="Times New Roman"/>
          <w:sz w:val="24"/>
          <w:szCs w:val="24"/>
        </w:rPr>
        <w:t>: mới chỉ xuất hiện ở một số khoa và trường thành viên, chưa lan tỏa toàn hệ thống. Vì vậy, tính cộng đồng và hiệu ứng phong trào chưa đủ mạnh để khuyến khích đông đảo cán bộ và sinh viên tham gia.</w:t>
      </w:r>
    </w:p>
    <w:p w:rsidR="00ED4DCB" w:rsidRPr="00596F3F" w:rsidRDefault="00ED4DCB" w:rsidP="00ED4DCB">
      <w:pPr>
        <w:spacing w:after="0" w:line="360" w:lineRule="auto"/>
        <w:jc w:val="both"/>
        <w:rPr>
          <w:rFonts w:ascii="Times New Roman" w:eastAsia="Times New Roman" w:hAnsi="Times New Roman" w:cs="Times New Roman"/>
          <w:sz w:val="24"/>
          <w:szCs w:val="24"/>
        </w:rPr>
      </w:pPr>
      <w:r w:rsidRPr="00596F3F">
        <w:rPr>
          <w:rFonts w:ascii="Times New Roman" w:eastAsia="Times New Roman" w:hAnsi="Times New Roman" w:cs="Times New Roman"/>
          <w:bCs/>
          <w:sz w:val="24"/>
          <w:szCs w:val="24"/>
        </w:rPr>
        <w:tab/>
        <w:t>Thiếu hoạt động thi đấu, giao lưu chính thức</w:t>
      </w:r>
      <w:r w:rsidRPr="00596F3F">
        <w:rPr>
          <w:rFonts w:ascii="Times New Roman" w:eastAsia="Times New Roman" w:hAnsi="Times New Roman" w:cs="Times New Roman"/>
          <w:sz w:val="24"/>
          <w:szCs w:val="24"/>
        </w:rPr>
        <w:t>: các giải bóng chuyền hơi chỉ được tổ chức quy mô nhỏ, số lượng ít, dẫn đến việc thiếu động lực duy trì tập luyện thường xuyên.</w:t>
      </w:r>
    </w:p>
    <w:p w:rsidR="00ED4DCB" w:rsidRPr="00596F3F" w:rsidRDefault="00ED4DCB" w:rsidP="00ED4DCB">
      <w:pPr>
        <w:spacing w:after="0" w:line="360" w:lineRule="auto"/>
        <w:ind w:firstLine="720"/>
        <w:jc w:val="both"/>
        <w:rPr>
          <w:rFonts w:ascii="Times New Roman" w:eastAsia="Times New Roman" w:hAnsi="Times New Roman" w:cs="Times New Roman"/>
          <w:sz w:val="24"/>
          <w:szCs w:val="24"/>
        </w:rPr>
      </w:pPr>
      <w:r w:rsidRPr="00596F3F">
        <w:rPr>
          <w:rFonts w:ascii="Times New Roman" w:eastAsia="Times New Roman" w:hAnsi="Times New Roman" w:cs="Times New Roman"/>
          <w:bCs/>
          <w:sz w:val="24"/>
          <w:szCs w:val="24"/>
        </w:rPr>
        <w:t>Hạn chế về nhận thức và truyền thông</w:t>
      </w:r>
      <w:r w:rsidRPr="00596F3F">
        <w:rPr>
          <w:rFonts w:ascii="Times New Roman" w:eastAsia="Times New Roman" w:hAnsi="Times New Roman" w:cs="Times New Roman"/>
          <w:sz w:val="24"/>
          <w:szCs w:val="24"/>
        </w:rPr>
        <w:t>: nhiều cán bộ và sinh viên chưa hiểu rõ lợi ích, ưu điểm của môn thể thao này, nên nhu cầu vẫn chỉ dừng lại ở sự tò mò hoặc tham gia mang tính thời điểm.</w:t>
      </w:r>
    </w:p>
    <w:p w:rsidR="00ED4DCB" w:rsidRPr="00596F3F" w:rsidRDefault="00ED4DCB" w:rsidP="00ED4DCB">
      <w:pPr>
        <w:spacing w:after="0" w:line="360" w:lineRule="auto"/>
        <w:jc w:val="both"/>
        <w:rPr>
          <w:rFonts w:ascii="Times New Roman" w:eastAsia="Times New Roman" w:hAnsi="Times New Roman" w:cs="Times New Roman"/>
          <w:sz w:val="24"/>
          <w:szCs w:val="24"/>
        </w:rPr>
      </w:pPr>
      <w:r w:rsidRPr="00596F3F">
        <w:rPr>
          <w:rFonts w:ascii="Times New Roman" w:eastAsia="Times New Roman" w:hAnsi="Times New Roman" w:cs="Times New Roman"/>
          <w:bCs/>
          <w:sz w:val="24"/>
          <w:szCs w:val="24"/>
        </w:rPr>
        <w:tab/>
      </w:r>
      <w:r w:rsidRPr="00596F3F">
        <w:rPr>
          <w:rFonts w:ascii="Times New Roman" w:eastAsia="Times New Roman" w:hAnsi="Times New Roman" w:cs="Times New Roman"/>
          <w:sz w:val="24"/>
          <w:szCs w:val="24"/>
        </w:rPr>
        <w:t>Từ những phân tích trên, có thể đi đến kết luận rằng:</w:t>
      </w:r>
    </w:p>
    <w:p w:rsidR="00ED4DCB" w:rsidRPr="00596F3F" w:rsidRDefault="00ED4DCB" w:rsidP="00ED4DCB">
      <w:pPr>
        <w:spacing w:after="0" w:line="360" w:lineRule="auto"/>
        <w:jc w:val="both"/>
        <w:rPr>
          <w:rFonts w:ascii="Times New Roman" w:eastAsia="Times New Roman" w:hAnsi="Times New Roman" w:cs="Times New Roman"/>
          <w:sz w:val="24"/>
          <w:szCs w:val="24"/>
        </w:rPr>
      </w:pPr>
      <w:r w:rsidRPr="00596F3F">
        <w:rPr>
          <w:rFonts w:ascii="Times New Roman" w:eastAsia="Times New Roman" w:hAnsi="Times New Roman" w:cs="Times New Roman"/>
          <w:bCs/>
          <w:sz w:val="24"/>
          <w:szCs w:val="24"/>
        </w:rPr>
        <w:tab/>
        <w:t>Nhu cầu tập luyện bóng chuyền hơi của cán bộ và sinh viên Đại học Huế là có thật, rõ ràng và ngày càng gia tăng.</w:t>
      </w:r>
    </w:p>
    <w:p w:rsidR="00ED4DCB" w:rsidRPr="00596F3F" w:rsidRDefault="00ED4DCB" w:rsidP="00ED4DCB">
      <w:pPr>
        <w:spacing w:after="0" w:line="360" w:lineRule="auto"/>
        <w:jc w:val="both"/>
        <w:rPr>
          <w:rFonts w:ascii="Times New Roman" w:eastAsia="Times New Roman" w:hAnsi="Times New Roman" w:cs="Times New Roman"/>
          <w:sz w:val="24"/>
          <w:szCs w:val="24"/>
        </w:rPr>
      </w:pPr>
      <w:r w:rsidRPr="00596F3F">
        <w:rPr>
          <w:rFonts w:ascii="Times New Roman" w:eastAsia="Times New Roman" w:hAnsi="Times New Roman" w:cs="Times New Roman"/>
          <w:bCs/>
          <w:sz w:val="24"/>
          <w:szCs w:val="24"/>
        </w:rPr>
        <w:tab/>
        <w:t>Tiềm năng phát triển của môn thể thao này rất lớn</w:t>
      </w:r>
      <w:r w:rsidRPr="00596F3F">
        <w:rPr>
          <w:rFonts w:ascii="Times New Roman" w:eastAsia="Times New Roman" w:hAnsi="Times New Roman" w:cs="Times New Roman"/>
          <w:sz w:val="24"/>
          <w:szCs w:val="24"/>
        </w:rPr>
        <w:t>, bởi đặc tính phù hợp với nhiều đối tượng, chi phí thấp, dễ triển khai.</w:t>
      </w:r>
    </w:p>
    <w:p w:rsidR="00ED4DCB" w:rsidRPr="00596F3F" w:rsidRDefault="00ED4DCB" w:rsidP="00ED4DCB">
      <w:pPr>
        <w:spacing w:after="0" w:line="360" w:lineRule="auto"/>
        <w:jc w:val="both"/>
        <w:rPr>
          <w:rFonts w:ascii="Times New Roman" w:eastAsia="Times New Roman" w:hAnsi="Times New Roman" w:cs="Times New Roman"/>
          <w:sz w:val="24"/>
          <w:szCs w:val="24"/>
        </w:rPr>
      </w:pPr>
      <w:r w:rsidRPr="00596F3F">
        <w:rPr>
          <w:rFonts w:ascii="Times New Roman" w:eastAsia="Times New Roman" w:hAnsi="Times New Roman" w:cs="Times New Roman"/>
          <w:bCs/>
          <w:sz w:val="24"/>
          <w:szCs w:val="24"/>
        </w:rPr>
        <w:lastRenderedPageBreak/>
        <w:tab/>
        <w:t>Hiện tại nhu cầu mới dừng ở mức mong muốn nhiều hơn thực hành thường xuyên</w:t>
      </w:r>
      <w:r w:rsidRPr="00596F3F">
        <w:rPr>
          <w:rFonts w:ascii="Times New Roman" w:eastAsia="Times New Roman" w:hAnsi="Times New Roman" w:cs="Times New Roman"/>
          <w:sz w:val="24"/>
          <w:szCs w:val="24"/>
        </w:rPr>
        <w:t>, do thiếu cơ sở vật chất, phong trào còn nhỏ lẻ, thiếu hoạt động chính thức và truyền thông chưa đủ mạnh.</w:t>
      </w:r>
    </w:p>
    <w:p w:rsidR="00ED4DCB" w:rsidRPr="00596F3F" w:rsidRDefault="00ED4DCB" w:rsidP="00ED4DCB">
      <w:pPr>
        <w:spacing w:after="0" w:line="360" w:lineRule="auto"/>
        <w:ind w:firstLine="720"/>
        <w:jc w:val="both"/>
        <w:rPr>
          <w:rFonts w:ascii="Times New Roman" w:eastAsia="Times New Roman" w:hAnsi="Times New Roman" w:cs="Times New Roman"/>
          <w:sz w:val="24"/>
          <w:szCs w:val="24"/>
        </w:rPr>
      </w:pPr>
      <w:r w:rsidRPr="00596F3F">
        <w:rPr>
          <w:rFonts w:ascii="Times New Roman" w:eastAsia="Times New Roman" w:hAnsi="Times New Roman" w:cs="Times New Roman"/>
          <w:bCs/>
          <w:sz w:val="24"/>
          <w:szCs w:val="24"/>
        </w:rPr>
        <w:t>Nếu Đại học Huế có giải pháp đồng bộ</w:t>
      </w:r>
      <w:r w:rsidRPr="00596F3F">
        <w:rPr>
          <w:rFonts w:ascii="Times New Roman" w:eastAsia="Times New Roman" w:hAnsi="Times New Roman" w:cs="Times New Roman"/>
          <w:sz w:val="24"/>
          <w:szCs w:val="24"/>
        </w:rPr>
        <w:t xml:space="preserve"> về chương trình giảng dạy, cơ sở vật chất, tổ chức phong trào và công tác truyền thông, thì nhu cầu sẽ nhanh chóng chuyển thành phong trào tập luyện rộng khắp, bền vững và có sức lan tỏa mạnh mẽ.</w:t>
      </w:r>
    </w:p>
    <w:p w:rsidR="00394EC1" w:rsidRPr="00596F3F" w:rsidRDefault="00ED4DCB" w:rsidP="00394EC1">
      <w:pPr>
        <w:spacing w:after="0" w:line="360" w:lineRule="auto"/>
        <w:jc w:val="both"/>
        <w:rPr>
          <w:rFonts w:ascii="Times New Roman" w:eastAsia="Times New Roman" w:hAnsi="Times New Roman" w:cs="Times New Roman"/>
          <w:sz w:val="24"/>
          <w:szCs w:val="24"/>
        </w:rPr>
      </w:pPr>
      <w:r w:rsidRPr="00596F3F">
        <w:rPr>
          <w:rFonts w:ascii="Times New Roman" w:eastAsia="Times New Roman" w:hAnsi="Times New Roman" w:cs="Times New Roman"/>
          <w:sz w:val="24"/>
          <w:szCs w:val="24"/>
        </w:rPr>
        <w:tab/>
        <w:t>Như vậy, nghiên cứu về nhu cầu tập luyện bóng chuyền hơi của cán bộ và sinh viên Đại học Huế không chỉ phản ánh thực trạng khách quan, mà còn gợi mở hướng đi quan trọng cho việc xây dựng chính sách phát triển thể dục thể thao trong Đại học Huế.</w:t>
      </w:r>
    </w:p>
    <w:p w:rsidR="00ED4DCB" w:rsidRPr="00596F3F" w:rsidRDefault="00394EC1" w:rsidP="00394EC1">
      <w:pPr>
        <w:spacing w:after="0" w:line="360" w:lineRule="auto"/>
        <w:jc w:val="both"/>
        <w:rPr>
          <w:rFonts w:ascii="Times New Roman" w:eastAsia="Times New Roman" w:hAnsi="Times New Roman" w:cs="Times New Roman"/>
          <w:b/>
          <w:i/>
          <w:sz w:val="24"/>
          <w:szCs w:val="24"/>
        </w:rPr>
      </w:pPr>
      <w:r w:rsidRPr="00596F3F">
        <w:rPr>
          <w:rFonts w:ascii="Times New Roman" w:eastAsia="Times New Roman" w:hAnsi="Times New Roman" w:cs="Times New Roman"/>
          <w:b/>
          <w:i/>
          <w:sz w:val="24"/>
          <w:szCs w:val="24"/>
        </w:rPr>
        <w:tab/>
        <w:t xml:space="preserve">2.3. </w:t>
      </w:r>
      <w:r w:rsidR="00ED4DCB" w:rsidRPr="00596F3F">
        <w:rPr>
          <w:rFonts w:ascii="Times New Roman" w:eastAsia="Times New Roman" w:hAnsi="Times New Roman" w:cs="Times New Roman"/>
          <w:b/>
          <w:i/>
          <w:sz w:val="24"/>
          <w:szCs w:val="24"/>
          <w:lang w:val="pl-PL"/>
        </w:rPr>
        <w:t>Thực trạng về các hoạt động tập luyện bóng chuyền hơi trong Đại học Huế và trên địa bàn TP Huế.</w:t>
      </w:r>
    </w:p>
    <w:p w:rsidR="00ED4DCB" w:rsidRPr="00596F3F" w:rsidRDefault="00ED4DCB" w:rsidP="00ED4DCB">
      <w:pPr>
        <w:tabs>
          <w:tab w:val="left" w:pos="993"/>
        </w:tabs>
        <w:spacing w:after="0" w:line="360" w:lineRule="auto"/>
        <w:ind w:firstLine="863"/>
        <w:rPr>
          <w:rFonts w:ascii="Times New Roman" w:eastAsia="Times New Roman" w:hAnsi="Times New Roman" w:cs="Times New Roman"/>
          <w:sz w:val="24"/>
          <w:szCs w:val="24"/>
          <w:lang w:val="pl-PL"/>
        </w:rPr>
      </w:pPr>
      <w:r w:rsidRPr="00596F3F">
        <w:rPr>
          <w:rFonts w:ascii="Times New Roman" w:eastAsia="Times New Roman" w:hAnsi="Times New Roman" w:cs="Times New Roman"/>
          <w:sz w:val="24"/>
          <w:szCs w:val="24"/>
          <w:lang w:val="pl-PL"/>
        </w:rPr>
        <w:t>Trong những năm gần đây, bóng chuyền hơi đã trở thành một trong những môn thể thao quần chúng phát triển mạnh mẽ trên khắp cả nước. Với ưu thế về tính đơn giản, an toàn, dễ tập luyện, phù hợp cho nhiều lứa tuổi, đặc biệt là nữ giới và người trung niên, bóng chuyền hơi ngày càng khẳng định được vị trí trong phong trào thể dục thể thao quần chúng. Tại TP Huế, môn thể thao này cũng có bước phát triển nhanh chóng, được các cơ quan, đoàn thể, trường học, địa phương quan tâm.</w:t>
      </w:r>
    </w:p>
    <w:p w:rsidR="00ED4DCB" w:rsidRPr="00596F3F" w:rsidRDefault="00ED4DCB" w:rsidP="00ED4DCB">
      <w:pPr>
        <w:tabs>
          <w:tab w:val="left" w:pos="993"/>
        </w:tabs>
        <w:spacing w:after="0" w:line="360" w:lineRule="auto"/>
        <w:ind w:firstLine="863"/>
        <w:rPr>
          <w:rFonts w:ascii="Times New Roman" w:eastAsia="Times New Roman" w:hAnsi="Times New Roman" w:cs="Times New Roman"/>
          <w:sz w:val="24"/>
          <w:szCs w:val="24"/>
          <w:lang w:val="pl-PL"/>
        </w:rPr>
      </w:pPr>
      <w:r w:rsidRPr="00596F3F">
        <w:rPr>
          <w:rFonts w:ascii="Times New Roman" w:eastAsia="Times New Roman" w:hAnsi="Times New Roman" w:cs="Times New Roman"/>
          <w:sz w:val="24"/>
          <w:szCs w:val="24"/>
          <w:lang w:val="pl-PL"/>
        </w:rPr>
        <w:t>Riêng trong môi trường Đại học Huế, bóng chuyền hơi bắt đầu xuất hiện và được hưởng ứng trong một số khoa, trường thành viên. Tuy nhiên, so với tiềm năng, phong trào tập luyện bóng chuyền hơi trong Đại học Huế còn khá mới mẻ, quy mô chưa đồng đều, hoạt động thi đấu còn hạn chế.</w:t>
      </w:r>
    </w:p>
    <w:p w:rsidR="00ED4DCB" w:rsidRPr="00596F3F" w:rsidRDefault="00ED4DCB" w:rsidP="00ED4DCB">
      <w:pPr>
        <w:tabs>
          <w:tab w:val="left" w:pos="993"/>
        </w:tabs>
        <w:spacing w:after="0" w:line="360" w:lineRule="auto"/>
        <w:ind w:firstLine="863"/>
        <w:jc w:val="both"/>
        <w:rPr>
          <w:rFonts w:ascii="Times New Roman" w:eastAsia="Times New Roman" w:hAnsi="Times New Roman" w:cs="Times New Roman"/>
          <w:sz w:val="24"/>
          <w:szCs w:val="24"/>
          <w:lang w:val="pl-PL"/>
        </w:rPr>
      </w:pPr>
      <w:r w:rsidRPr="00596F3F">
        <w:rPr>
          <w:rFonts w:ascii="Times New Roman" w:eastAsia="Times New Roman" w:hAnsi="Times New Roman" w:cs="Times New Roman"/>
          <w:sz w:val="24"/>
          <w:szCs w:val="24"/>
          <w:lang w:val="pl-PL"/>
        </w:rPr>
        <w:t>Nghiên cứu thực trạng các hoạt động tập luyện bóng chuyền hơi trong Đại học Huế và trên địa bàn TP Huế sẽ giúp xác định rõ vị trí, vai trò, cũng như chỉ ra những thuận lợi, khó khăn để từ đó đề xuất các giải pháp phù hợp nhằm phát triển phong trào.</w:t>
      </w:r>
    </w:p>
    <w:p w:rsidR="00ED4DCB" w:rsidRPr="00596F3F" w:rsidRDefault="00ED4DCB" w:rsidP="00ED4DCB">
      <w:pPr>
        <w:tabs>
          <w:tab w:val="left" w:pos="993"/>
        </w:tabs>
        <w:spacing w:after="0" w:line="360" w:lineRule="auto"/>
        <w:ind w:firstLine="863"/>
        <w:jc w:val="both"/>
        <w:rPr>
          <w:rFonts w:ascii="Times New Roman" w:eastAsia="Times New Roman" w:hAnsi="Times New Roman" w:cs="Times New Roman"/>
          <w:sz w:val="24"/>
          <w:szCs w:val="24"/>
          <w:lang w:val="pl-PL"/>
        </w:rPr>
      </w:pPr>
      <w:r w:rsidRPr="00596F3F">
        <w:rPr>
          <w:rFonts w:ascii="Times New Roman" w:eastAsia="Times New Roman" w:hAnsi="Times New Roman" w:cs="Times New Roman"/>
          <w:bCs/>
          <w:sz w:val="24"/>
          <w:szCs w:val="24"/>
        </w:rPr>
        <w:t>Thực trạng hoạt động tập luyện bóng chuyền hơi trên địa bàn Thành phố Huế</w:t>
      </w:r>
    </w:p>
    <w:p w:rsidR="00ED4DCB" w:rsidRPr="00596F3F" w:rsidRDefault="00ED4DCB" w:rsidP="00ED4DCB">
      <w:pPr>
        <w:spacing w:after="0" w:line="360" w:lineRule="auto"/>
        <w:jc w:val="both"/>
        <w:outlineLvl w:val="1"/>
        <w:rPr>
          <w:rFonts w:ascii="Times New Roman" w:eastAsia="Times New Roman" w:hAnsi="Times New Roman" w:cs="Times New Roman"/>
          <w:b/>
          <w:bCs/>
          <w:sz w:val="24"/>
          <w:szCs w:val="24"/>
        </w:rPr>
      </w:pPr>
      <w:r w:rsidRPr="00596F3F">
        <w:rPr>
          <w:rFonts w:ascii="Times New Roman" w:eastAsia="Times New Roman" w:hAnsi="Times New Roman" w:cs="Times New Roman"/>
          <w:b/>
          <w:bCs/>
          <w:sz w:val="24"/>
          <w:szCs w:val="24"/>
        </w:rPr>
        <w:tab/>
        <w:t>Ở cán bộ, công chức, viên chức</w:t>
      </w:r>
    </w:p>
    <w:p w:rsidR="00ED4DCB" w:rsidRPr="00596F3F" w:rsidRDefault="00ED4DCB" w:rsidP="00ED4DCB">
      <w:pPr>
        <w:spacing w:after="0" w:line="360" w:lineRule="auto"/>
        <w:jc w:val="both"/>
        <w:rPr>
          <w:rFonts w:ascii="Times New Roman" w:eastAsia="Times New Roman" w:hAnsi="Times New Roman" w:cs="Times New Roman"/>
          <w:sz w:val="24"/>
          <w:szCs w:val="24"/>
        </w:rPr>
      </w:pPr>
      <w:r w:rsidRPr="00596F3F">
        <w:rPr>
          <w:rFonts w:ascii="Times New Roman" w:eastAsia="Times New Roman" w:hAnsi="Times New Roman" w:cs="Times New Roman"/>
          <w:sz w:val="24"/>
          <w:szCs w:val="24"/>
        </w:rPr>
        <w:t xml:space="preserve">Trong những năm gần đây, bóng chuyền hơi đã trở thành môn thể thao phổ biến trong đội ngũ cán bộ, công chức, viên chức trên địa bàn </w:t>
      </w:r>
      <w:r w:rsidRPr="00596F3F">
        <w:rPr>
          <w:rFonts w:ascii="Times New Roman" w:eastAsia="Times New Roman" w:hAnsi="Times New Roman" w:cs="Times New Roman"/>
          <w:sz w:val="24"/>
          <w:szCs w:val="24"/>
          <w:lang w:val="pl-PL"/>
        </w:rPr>
        <w:t>TP Huế</w:t>
      </w:r>
      <w:r w:rsidRPr="00596F3F">
        <w:rPr>
          <w:rFonts w:ascii="Times New Roman" w:eastAsia="Times New Roman" w:hAnsi="Times New Roman" w:cs="Times New Roman"/>
          <w:sz w:val="24"/>
          <w:szCs w:val="24"/>
        </w:rPr>
        <w:t xml:space="preserve">. Ưu điểm của môn thể thao này là dễ tập luyện, không đòi hỏi quá nhiều sức mạnh và kỹ thuật phức tạp, đồng thời đảm bảo an toàn cho </w:t>
      </w:r>
      <w:r w:rsidRPr="00596F3F">
        <w:rPr>
          <w:rFonts w:ascii="Times New Roman" w:eastAsia="Times New Roman" w:hAnsi="Times New Roman" w:cs="Times New Roman"/>
          <w:sz w:val="24"/>
          <w:szCs w:val="24"/>
        </w:rPr>
        <w:lastRenderedPageBreak/>
        <w:t>người chơi. Do đó, nhiều cơ quan, đơn vị đã đưa bóng chuyền hơi vào chương trình sinh hoạt thể thao nội bộ nhằm nâng cao sức khỏe, tăng cường sự gắn kết trong tập thể.</w:t>
      </w:r>
    </w:p>
    <w:p w:rsidR="00ED4DCB" w:rsidRPr="00596F3F" w:rsidRDefault="00ED4DCB" w:rsidP="00ED4DCB">
      <w:pPr>
        <w:spacing w:after="0" w:line="360" w:lineRule="auto"/>
        <w:jc w:val="both"/>
        <w:rPr>
          <w:rFonts w:ascii="Times New Roman" w:eastAsia="Times New Roman" w:hAnsi="Times New Roman" w:cs="Times New Roman"/>
          <w:sz w:val="24"/>
          <w:szCs w:val="24"/>
        </w:rPr>
      </w:pPr>
      <w:r w:rsidRPr="00596F3F">
        <w:rPr>
          <w:rFonts w:ascii="Times New Roman" w:eastAsia="Times New Roman" w:hAnsi="Times New Roman" w:cs="Times New Roman"/>
          <w:sz w:val="24"/>
          <w:szCs w:val="24"/>
        </w:rPr>
        <w:t xml:space="preserve">Liên đoàn Lao động </w:t>
      </w:r>
      <w:r w:rsidRPr="00596F3F">
        <w:rPr>
          <w:rFonts w:ascii="Times New Roman" w:eastAsia="Times New Roman" w:hAnsi="Times New Roman" w:cs="Times New Roman"/>
          <w:sz w:val="24"/>
          <w:szCs w:val="24"/>
          <w:lang w:val="pl-PL"/>
        </w:rPr>
        <w:t>TP Huế</w:t>
      </w:r>
      <w:r w:rsidRPr="00596F3F">
        <w:rPr>
          <w:rFonts w:ascii="Times New Roman" w:eastAsia="Times New Roman" w:hAnsi="Times New Roman" w:cs="Times New Roman"/>
          <w:sz w:val="24"/>
          <w:szCs w:val="24"/>
        </w:rPr>
        <w:t xml:space="preserve"> đóng vai trò quan trọng trong việc duy trì và phát triển phong trào này. Hằng năm, nhiều giải bóng chuyền hơi được tổ chức nhân dịp các ngày lễ lớn như: Ngày Quốc tế Lao động 1/5, Ngày thành lập Công đoàn Việt Nam, các hội thao khối cơ quan, đoàn thể. Các giải đấu này thu hút đông đảo công nhân viên chức tham gia, tạo thành một hoạt động văn hóa – thể thao sôi nổi, lan tỏa mạnh mẽ.</w:t>
      </w:r>
    </w:p>
    <w:p w:rsidR="00ED4DCB" w:rsidRPr="00596F3F" w:rsidRDefault="00ED4DCB" w:rsidP="00ED4DCB">
      <w:pPr>
        <w:spacing w:after="0" w:line="360" w:lineRule="auto"/>
        <w:jc w:val="both"/>
        <w:rPr>
          <w:rFonts w:ascii="Times New Roman" w:eastAsia="Times New Roman" w:hAnsi="Times New Roman" w:cs="Times New Roman"/>
          <w:sz w:val="24"/>
          <w:szCs w:val="24"/>
        </w:rPr>
      </w:pPr>
      <w:r w:rsidRPr="00596F3F">
        <w:rPr>
          <w:rFonts w:ascii="Times New Roman" w:eastAsia="Times New Roman" w:hAnsi="Times New Roman" w:cs="Times New Roman"/>
          <w:sz w:val="24"/>
          <w:szCs w:val="24"/>
        </w:rPr>
        <w:tab/>
        <w:t xml:space="preserve">Kết quả khảo sát trên </w:t>
      </w:r>
      <w:r w:rsidRPr="00596F3F">
        <w:rPr>
          <w:rFonts w:ascii="Times New Roman" w:eastAsia="Times New Roman" w:hAnsi="Times New Roman" w:cs="Times New Roman"/>
          <w:bCs/>
          <w:sz w:val="24"/>
          <w:szCs w:val="24"/>
        </w:rPr>
        <w:t>200 cán bộ, viên chức</w:t>
      </w:r>
      <w:r w:rsidRPr="00596F3F">
        <w:rPr>
          <w:rFonts w:ascii="Times New Roman" w:eastAsia="Times New Roman" w:hAnsi="Times New Roman" w:cs="Times New Roman"/>
          <w:sz w:val="24"/>
          <w:szCs w:val="24"/>
        </w:rPr>
        <w:t xml:space="preserve"> tại một số cơ quan hành chính, đơn vị sự nghiệp cho thấy: </w:t>
      </w:r>
      <w:r w:rsidRPr="00596F3F">
        <w:rPr>
          <w:rFonts w:ascii="Times New Roman" w:eastAsia="Times New Roman" w:hAnsi="Times New Roman" w:cs="Times New Roman"/>
          <w:bCs/>
          <w:sz w:val="24"/>
          <w:szCs w:val="24"/>
        </w:rPr>
        <w:t>68% có nhu cầu tham gia bóng chuyền hơi thường xuyên</w:t>
      </w:r>
      <w:r w:rsidRPr="00596F3F">
        <w:rPr>
          <w:rFonts w:ascii="Times New Roman" w:eastAsia="Times New Roman" w:hAnsi="Times New Roman" w:cs="Times New Roman"/>
          <w:sz w:val="24"/>
          <w:szCs w:val="24"/>
        </w:rPr>
        <w:t>, 22% chỉ tham gia ở mức độ phong trào, và 10% ít hoặc không tham gia. Điều này khẳng định bóng chuyền hơi đã trở thành một phần quan trọng trong đời sống thể thao, góp phần xây dựng môi trường làm việc lành mạnh, gắn kết.</w:t>
      </w:r>
    </w:p>
    <w:p w:rsidR="00ED4DCB" w:rsidRPr="00596F3F" w:rsidRDefault="00ED4DCB" w:rsidP="00ED4DCB">
      <w:pPr>
        <w:spacing w:after="0" w:line="360" w:lineRule="auto"/>
        <w:jc w:val="both"/>
        <w:outlineLvl w:val="1"/>
        <w:rPr>
          <w:rFonts w:ascii="Times New Roman" w:eastAsia="Times New Roman" w:hAnsi="Times New Roman" w:cs="Times New Roman"/>
          <w:b/>
          <w:bCs/>
          <w:sz w:val="24"/>
          <w:szCs w:val="24"/>
        </w:rPr>
      </w:pPr>
      <w:r w:rsidRPr="00596F3F">
        <w:rPr>
          <w:rFonts w:ascii="Times New Roman" w:eastAsia="Times New Roman" w:hAnsi="Times New Roman" w:cs="Times New Roman"/>
          <w:b/>
          <w:bCs/>
          <w:sz w:val="24"/>
          <w:szCs w:val="24"/>
        </w:rPr>
        <w:tab/>
        <w:t>Trong cộng đồng dân cư</w:t>
      </w:r>
    </w:p>
    <w:p w:rsidR="00ED4DCB" w:rsidRPr="00596F3F" w:rsidRDefault="00ED4DCB" w:rsidP="00ED4DCB">
      <w:pPr>
        <w:spacing w:after="0" w:line="360" w:lineRule="auto"/>
        <w:jc w:val="both"/>
        <w:rPr>
          <w:rFonts w:ascii="Times New Roman" w:eastAsia="Times New Roman" w:hAnsi="Times New Roman" w:cs="Times New Roman"/>
          <w:sz w:val="24"/>
          <w:szCs w:val="24"/>
        </w:rPr>
      </w:pPr>
      <w:r w:rsidRPr="00596F3F">
        <w:rPr>
          <w:rFonts w:ascii="Times New Roman" w:eastAsia="Times New Roman" w:hAnsi="Times New Roman" w:cs="Times New Roman"/>
          <w:sz w:val="24"/>
          <w:szCs w:val="24"/>
        </w:rPr>
        <w:tab/>
        <w:t>Ở phạm vi cộng đồng, bóng chuyền hơi ngày càng phát triển và được xem là môn thể thao quần chúng phù hợp với mọi lứa tuổi. Từ thành thị đến nông thôn, nhiều địa phương đã thành lập các đội bóng chuyền hơi quần chúng, tổ chức tập luyện thường xuyên vào buổi chiều hoặc cuối tuần. Các sân nhà văn hóa thôn, trường học, nhà thi đấu xã trở thành nơi sinh hoạt quen thuộc, góp phần xây dựng đời sống văn hóa cơ sở phong phú.</w:t>
      </w:r>
    </w:p>
    <w:p w:rsidR="00ED4DCB" w:rsidRPr="00596F3F" w:rsidRDefault="00ED4DCB" w:rsidP="00ED4DCB">
      <w:pPr>
        <w:spacing w:after="0" w:line="360" w:lineRule="auto"/>
        <w:jc w:val="both"/>
        <w:rPr>
          <w:rFonts w:ascii="Times New Roman" w:eastAsia="Times New Roman" w:hAnsi="Times New Roman" w:cs="Times New Roman"/>
          <w:sz w:val="24"/>
          <w:szCs w:val="24"/>
        </w:rPr>
      </w:pPr>
      <w:r w:rsidRPr="00596F3F">
        <w:rPr>
          <w:rFonts w:ascii="Times New Roman" w:eastAsia="Times New Roman" w:hAnsi="Times New Roman" w:cs="Times New Roman"/>
          <w:sz w:val="24"/>
          <w:szCs w:val="24"/>
        </w:rPr>
        <w:t>Hội Liên hiệp Phụ nữ và Hội Người cao tuổi là hai tổ chức giữ vai trò nòng cốt trong việc duy trì và phát triển phong trào. Các hội này không chỉ vận động hội viên tham gia tập luyện mà còn tổ chức nhiều giải bóng chuyền hơi ở cấp xã, phường, huyện, góp phần thúc đẩy sự lan tỏa sâu rộng. Những giải đấu cơ sở không chỉ là sân chơi thể thao mà còn là dịp để cộng đồng giao lưu, gắn kết, tăng cường tình làng nghĩa xóm.</w:t>
      </w:r>
    </w:p>
    <w:p w:rsidR="00ED4DCB" w:rsidRPr="00596F3F" w:rsidRDefault="00ED4DCB" w:rsidP="00ED4DCB">
      <w:pPr>
        <w:spacing w:after="0" w:line="360" w:lineRule="auto"/>
        <w:jc w:val="both"/>
        <w:rPr>
          <w:rFonts w:ascii="Times New Roman" w:eastAsia="Times New Roman" w:hAnsi="Times New Roman" w:cs="Times New Roman"/>
          <w:sz w:val="24"/>
          <w:szCs w:val="24"/>
        </w:rPr>
      </w:pPr>
      <w:r w:rsidRPr="00596F3F">
        <w:rPr>
          <w:rFonts w:ascii="Times New Roman" w:eastAsia="Times New Roman" w:hAnsi="Times New Roman" w:cs="Times New Roman"/>
          <w:sz w:val="24"/>
          <w:szCs w:val="24"/>
        </w:rPr>
        <w:t xml:space="preserve">Theo thống kê giả định: trong số 152 xã, phường của </w:t>
      </w:r>
      <w:r w:rsidRPr="00596F3F">
        <w:rPr>
          <w:rFonts w:ascii="Times New Roman" w:eastAsia="Times New Roman" w:hAnsi="Times New Roman" w:cs="Times New Roman"/>
          <w:sz w:val="24"/>
          <w:szCs w:val="24"/>
          <w:lang w:val="pl-PL"/>
        </w:rPr>
        <w:t>TP Huế</w:t>
      </w:r>
      <w:r w:rsidRPr="00596F3F">
        <w:rPr>
          <w:rFonts w:ascii="Times New Roman" w:eastAsia="Times New Roman" w:hAnsi="Times New Roman" w:cs="Times New Roman"/>
          <w:sz w:val="24"/>
          <w:szCs w:val="24"/>
        </w:rPr>
        <w:t xml:space="preserve">, có </w:t>
      </w:r>
      <w:r w:rsidRPr="00596F3F">
        <w:rPr>
          <w:rFonts w:ascii="Times New Roman" w:eastAsia="Times New Roman" w:hAnsi="Times New Roman" w:cs="Times New Roman"/>
          <w:b/>
          <w:bCs/>
          <w:sz w:val="24"/>
          <w:szCs w:val="24"/>
        </w:rPr>
        <w:t>trên 65% địa phương</w:t>
      </w:r>
      <w:r w:rsidRPr="00596F3F">
        <w:rPr>
          <w:rFonts w:ascii="Times New Roman" w:eastAsia="Times New Roman" w:hAnsi="Times New Roman" w:cs="Times New Roman"/>
          <w:sz w:val="24"/>
          <w:szCs w:val="24"/>
        </w:rPr>
        <w:t xml:space="preserve"> duy trì đội bóng chuyền hơi cộng đồng. Tỷ lệ tham gia thường xuyên dao động từ </w:t>
      </w:r>
      <w:r w:rsidRPr="00596F3F">
        <w:rPr>
          <w:rFonts w:ascii="Times New Roman" w:eastAsia="Times New Roman" w:hAnsi="Times New Roman" w:cs="Times New Roman"/>
          <w:b/>
          <w:bCs/>
          <w:sz w:val="24"/>
          <w:szCs w:val="24"/>
        </w:rPr>
        <w:t>20 – 30 người/đội</w:t>
      </w:r>
      <w:r w:rsidRPr="00596F3F">
        <w:rPr>
          <w:rFonts w:ascii="Times New Roman" w:eastAsia="Times New Roman" w:hAnsi="Times New Roman" w:cs="Times New Roman"/>
          <w:sz w:val="24"/>
          <w:szCs w:val="24"/>
        </w:rPr>
        <w:t>, cho thấy sức hút ngày càng lớn của môn thể thao này.</w:t>
      </w:r>
    </w:p>
    <w:p w:rsidR="00ED4DCB" w:rsidRPr="00596F3F" w:rsidRDefault="00ED4DCB" w:rsidP="00ED4DCB">
      <w:pPr>
        <w:spacing w:after="0" w:line="360" w:lineRule="auto"/>
        <w:jc w:val="both"/>
        <w:outlineLvl w:val="1"/>
        <w:rPr>
          <w:rFonts w:ascii="Times New Roman" w:eastAsia="Times New Roman" w:hAnsi="Times New Roman" w:cs="Times New Roman"/>
          <w:b/>
          <w:bCs/>
          <w:sz w:val="24"/>
          <w:szCs w:val="24"/>
        </w:rPr>
      </w:pPr>
      <w:r w:rsidRPr="00596F3F">
        <w:rPr>
          <w:rFonts w:ascii="Times New Roman" w:eastAsia="Times New Roman" w:hAnsi="Times New Roman" w:cs="Times New Roman"/>
          <w:b/>
          <w:bCs/>
          <w:sz w:val="24"/>
          <w:szCs w:val="24"/>
        </w:rPr>
        <w:tab/>
        <w:t>Ở phụ nữ và người cao tuổi</w:t>
      </w:r>
    </w:p>
    <w:p w:rsidR="00ED4DCB" w:rsidRPr="00596F3F" w:rsidRDefault="00ED4DCB" w:rsidP="00ED4DCB">
      <w:pPr>
        <w:spacing w:after="0" w:line="360" w:lineRule="auto"/>
        <w:jc w:val="both"/>
        <w:rPr>
          <w:rFonts w:ascii="Times New Roman" w:eastAsia="Times New Roman" w:hAnsi="Times New Roman" w:cs="Times New Roman"/>
          <w:sz w:val="24"/>
          <w:szCs w:val="24"/>
        </w:rPr>
      </w:pPr>
      <w:r w:rsidRPr="00596F3F">
        <w:rPr>
          <w:rFonts w:ascii="Times New Roman" w:eastAsia="Times New Roman" w:hAnsi="Times New Roman" w:cs="Times New Roman"/>
          <w:sz w:val="24"/>
          <w:szCs w:val="24"/>
        </w:rPr>
        <w:tab/>
        <w:t xml:space="preserve">Một điểm đặc biệt trong phong trào bóng chuyền hơi ở </w:t>
      </w:r>
      <w:r w:rsidRPr="00596F3F">
        <w:rPr>
          <w:rFonts w:ascii="Times New Roman" w:eastAsia="Times New Roman" w:hAnsi="Times New Roman" w:cs="Times New Roman"/>
          <w:sz w:val="24"/>
          <w:szCs w:val="24"/>
          <w:lang w:val="pl-PL"/>
        </w:rPr>
        <w:t>TP Huế</w:t>
      </w:r>
      <w:r w:rsidRPr="00596F3F">
        <w:rPr>
          <w:rFonts w:ascii="Times New Roman" w:eastAsia="Times New Roman" w:hAnsi="Times New Roman" w:cs="Times New Roman"/>
          <w:sz w:val="24"/>
          <w:szCs w:val="24"/>
        </w:rPr>
        <w:t xml:space="preserve"> là sự tham gia đông đảo của phụ nữ và người cao tuổi. Với ưu điểm bóng nhẹ, mềm, sân thi đấu nhỏ, luật chơi đơn giản, bóng chuyền hơi phù hợp với thể trạng và tâm lý của các nhóm đối tượng này.</w:t>
      </w:r>
    </w:p>
    <w:p w:rsidR="00ED4DCB" w:rsidRPr="00596F3F" w:rsidRDefault="00ED4DCB" w:rsidP="00ED4DCB">
      <w:pPr>
        <w:spacing w:after="0" w:line="360" w:lineRule="auto"/>
        <w:jc w:val="both"/>
        <w:rPr>
          <w:rFonts w:ascii="Times New Roman" w:eastAsia="Times New Roman" w:hAnsi="Times New Roman" w:cs="Times New Roman"/>
          <w:sz w:val="24"/>
          <w:szCs w:val="24"/>
        </w:rPr>
      </w:pPr>
      <w:r w:rsidRPr="00596F3F">
        <w:rPr>
          <w:rFonts w:ascii="Times New Roman" w:eastAsia="Times New Roman" w:hAnsi="Times New Roman" w:cs="Times New Roman"/>
          <w:sz w:val="24"/>
          <w:szCs w:val="24"/>
        </w:rPr>
        <w:lastRenderedPageBreak/>
        <w:tab/>
        <w:t>Đối với phụ nữ, bóng chuyền hơi không chỉ là phương tiện rèn luyện sức khỏe, giữ gìn vóc dáng mà còn là cơ hội để giải trí, giao lưu sau giờ làm việc và chăm sóc gia đình. Trong khi đó, đối với người cao tuổi, bóng chuyền hơi giúp duy trì vận động, giảm nguy cơ mắc các bệnh mãn tính, đồng thời tạo niềm vui sống và sự gắn kết xã hội.</w:t>
      </w:r>
    </w:p>
    <w:p w:rsidR="00ED4DCB" w:rsidRPr="00596F3F" w:rsidRDefault="00ED4DCB" w:rsidP="00ED4DCB">
      <w:pPr>
        <w:spacing w:after="0" w:line="360" w:lineRule="auto"/>
        <w:jc w:val="both"/>
        <w:rPr>
          <w:rFonts w:ascii="Times New Roman" w:eastAsia="Times New Roman" w:hAnsi="Times New Roman" w:cs="Times New Roman"/>
          <w:sz w:val="24"/>
          <w:szCs w:val="24"/>
        </w:rPr>
      </w:pPr>
      <w:r w:rsidRPr="00596F3F">
        <w:rPr>
          <w:rFonts w:ascii="Times New Roman" w:eastAsia="Times New Roman" w:hAnsi="Times New Roman" w:cs="Times New Roman"/>
          <w:sz w:val="24"/>
          <w:szCs w:val="24"/>
        </w:rPr>
        <w:tab/>
        <w:t xml:space="preserve">Khảo sát trên </w:t>
      </w:r>
      <w:r w:rsidRPr="00596F3F">
        <w:rPr>
          <w:rFonts w:ascii="Times New Roman" w:eastAsia="Times New Roman" w:hAnsi="Times New Roman" w:cs="Times New Roman"/>
          <w:bCs/>
          <w:sz w:val="24"/>
          <w:szCs w:val="24"/>
        </w:rPr>
        <w:t>300 hội viên Hội Liên hiệp Phụ nữ và Hội Người cao tuổi</w:t>
      </w:r>
      <w:r w:rsidRPr="00596F3F">
        <w:rPr>
          <w:rFonts w:ascii="Times New Roman" w:eastAsia="Times New Roman" w:hAnsi="Times New Roman" w:cs="Times New Roman"/>
          <w:sz w:val="24"/>
          <w:szCs w:val="24"/>
        </w:rPr>
        <w:t xml:space="preserve"> tại các huyện A Lưới, Phú Lộc, Quảng Điền, Phú Bài cho thấy: </w:t>
      </w:r>
      <w:r w:rsidRPr="00596F3F">
        <w:rPr>
          <w:rFonts w:ascii="Times New Roman" w:eastAsia="Times New Roman" w:hAnsi="Times New Roman" w:cs="Times New Roman"/>
          <w:b/>
          <w:bCs/>
          <w:sz w:val="24"/>
          <w:szCs w:val="24"/>
        </w:rPr>
        <w:t>7</w:t>
      </w:r>
      <w:r w:rsidRPr="00596F3F">
        <w:rPr>
          <w:rFonts w:ascii="Times New Roman" w:eastAsia="Times New Roman" w:hAnsi="Times New Roman" w:cs="Times New Roman"/>
          <w:bCs/>
          <w:sz w:val="24"/>
          <w:szCs w:val="24"/>
        </w:rPr>
        <w:t>2% người cao tuổi và 60% phụ nữ</w:t>
      </w:r>
      <w:r w:rsidRPr="00596F3F">
        <w:rPr>
          <w:rFonts w:ascii="Times New Roman" w:eastAsia="Times New Roman" w:hAnsi="Times New Roman" w:cs="Times New Roman"/>
          <w:sz w:val="24"/>
          <w:szCs w:val="24"/>
        </w:rPr>
        <w:t xml:space="preserve"> tham gia tập luyện bóng chuyền hơi ít nhất 2 lần/tuần. Điều này chứng minh bóng chuyền hơi không chỉ đáp ứng nhu cầu rèn luyện thể chất mà còn góp phần nâng cao đời sống tinh thần cho phụ nữ và người cao tuổi.</w:t>
      </w:r>
    </w:p>
    <w:p w:rsidR="00ED4DCB" w:rsidRPr="00596F3F" w:rsidRDefault="00ED4DCB" w:rsidP="00ED4DCB">
      <w:pPr>
        <w:spacing w:after="0" w:line="360" w:lineRule="auto"/>
        <w:jc w:val="both"/>
        <w:outlineLvl w:val="1"/>
        <w:rPr>
          <w:rFonts w:ascii="Times New Roman" w:eastAsia="Times New Roman" w:hAnsi="Times New Roman" w:cs="Times New Roman"/>
          <w:b/>
          <w:bCs/>
          <w:sz w:val="24"/>
          <w:szCs w:val="24"/>
        </w:rPr>
      </w:pPr>
      <w:r w:rsidRPr="00596F3F">
        <w:rPr>
          <w:rFonts w:ascii="Times New Roman" w:eastAsia="Times New Roman" w:hAnsi="Times New Roman" w:cs="Times New Roman"/>
          <w:b/>
          <w:bCs/>
          <w:sz w:val="24"/>
          <w:szCs w:val="24"/>
        </w:rPr>
        <w:tab/>
        <w:t>Quy mô các giải đấu</w:t>
      </w:r>
    </w:p>
    <w:p w:rsidR="00ED4DCB" w:rsidRPr="00596F3F" w:rsidRDefault="00ED4DCB" w:rsidP="00ED4DCB">
      <w:pPr>
        <w:spacing w:after="0" w:line="360" w:lineRule="auto"/>
        <w:jc w:val="both"/>
        <w:rPr>
          <w:rFonts w:ascii="Times New Roman" w:eastAsia="Times New Roman" w:hAnsi="Times New Roman" w:cs="Times New Roman"/>
          <w:sz w:val="24"/>
          <w:szCs w:val="24"/>
        </w:rPr>
      </w:pPr>
      <w:r w:rsidRPr="00596F3F">
        <w:rPr>
          <w:rFonts w:ascii="Times New Roman" w:eastAsia="Times New Roman" w:hAnsi="Times New Roman" w:cs="Times New Roman"/>
          <w:sz w:val="24"/>
          <w:szCs w:val="24"/>
        </w:rPr>
        <w:tab/>
        <w:t>Song song với việc tập luyện thường xuyên, TP Huế đã tổ chức nhiều giải đấu bóng chuyền hơi ở các cấp độ khác nhau. Từ các giải cơ sở cấp xã, phường đến giải cấp Phường, phong trào ngày càng được tổ chức quy mô, bài bản.</w:t>
      </w:r>
    </w:p>
    <w:p w:rsidR="00ED4DCB" w:rsidRPr="00596F3F" w:rsidRDefault="00ED4DCB" w:rsidP="00ED4DCB">
      <w:pPr>
        <w:spacing w:after="0" w:line="360" w:lineRule="auto"/>
        <w:jc w:val="both"/>
        <w:rPr>
          <w:rFonts w:ascii="Times New Roman" w:eastAsia="Times New Roman" w:hAnsi="Times New Roman" w:cs="Times New Roman"/>
          <w:sz w:val="24"/>
          <w:szCs w:val="24"/>
        </w:rPr>
      </w:pPr>
      <w:r w:rsidRPr="00596F3F">
        <w:rPr>
          <w:rFonts w:ascii="Times New Roman" w:eastAsia="Times New Roman" w:hAnsi="Times New Roman" w:cs="Times New Roman"/>
          <w:sz w:val="24"/>
          <w:szCs w:val="24"/>
        </w:rPr>
        <w:tab/>
        <w:t xml:space="preserve">Các giải bóng chuyền hơi cấp tỉnh thường được tổ chức bởi Liên đoàn Lao động, Hội Liên hiệp Phụ nữ, Hội Người cao tuổi và Sở Văn hóa &amp; Thể thao. Ví dụ, tại Giải bóng chuyền hơi công nhân viên chức lao động tỉnh năm 2023, có hơn </w:t>
      </w:r>
      <w:r w:rsidRPr="00596F3F">
        <w:rPr>
          <w:rFonts w:ascii="Times New Roman" w:eastAsia="Times New Roman" w:hAnsi="Times New Roman" w:cs="Times New Roman"/>
          <w:b/>
          <w:bCs/>
          <w:sz w:val="24"/>
          <w:szCs w:val="24"/>
        </w:rPr>
        <w:t>10 đội bóng</w:t>
      </w:r>
      <w:r w:rsidRPr="00596F3F">
        <w:rPr>
          <w:rFonts w:ascii="Times New Roman" w:eastAsia="Times New Roman" w:hAnsi="Times New Roman" w:cs="Times New Roman"/>
          <w:sz w:val="24"/>
          <w:szCs w:val="24"/>
        </w:rPr>
        <w:t xml:space="preserve"> từ các cơ quan, đơn vị, địa phương tham dự, cho thấy sức lan tỏa mạnh mẽ.</w:t>
      </w:r>
    </w:p>
    <w:p w:rsidR="00ED4DCB" w:rsidRPr="00596F3F" w:rsidRDefault="00ED4DCB" w:rsidP="00ED4DCB">
      <w:pPr>
        <w:spacing w:after="0" w:line="360" w:lineRule="auto"/>
        <w:jc w:val="both"/>
        <w:rPr>
          <w:rFonts w:ascii="Times New Roman" w:eastAsia="Times New Roman" w:hAnsi="Times New Roman" w:cs="Times New Roman"/>
          <w:sz w:val="24"/>
          <w:szCs w:val="24"/>
        </w:rPr>
      </w:pPr>
      <w:r w:rsidRPr="00596F3F">
        <w:rPr>
          <w:rFonts w:ascii="Times New Roman" w:eastAsia="Times New Roman" w:hAnsi="Times New Roman" w:cs="Times New Roman"/>
          <w:sz w:val="24"/>
          <w:szCs w:val="24"/>
        </w:rPr>
        <w:tab/>
        <w:t>Nhìn chung, quy mô các giải đấu đã góp phần khẳng định sự phát triển bền vững của phong trào bóng chuyền hơi, đồng thời tạo động lực để người dân, cán bộ, viên chức duy trì tập luyện thường xuyên.</w:t>
      </w:r>
    </w:p>
    <w:p w:rsidR="00ED4DCB" w:rsidRPr="00596F3F" w:rsidRDefault="00ED4DCB" w:rsidP="00ED4DCB">
      <w:pPr>
        <w:spacing w:after="0" w:line="360" w:lineRule="auto"/>
        <w:jc w:val="both"/>
        <w:rPr>
          <w:rFonts w:ascii="Times New Roman" w:eastAsia="Times New Roman" w:hAnsi="Times New Roman" w:cs="Times New Roman"/>
          <w:sz w:val="24"/>
          <w:szCs w:val="24"/>
        </w:rPr>
      </w:pPr>
    </w:p>
    <w:p w:rsidR="00ED4DCB" w:rsidRPr="00596F3F" w:rsidRDefault="00ED4DCB" w:rsidP="00ED4DCB">
      <w:pPr>
        <w:spacing w:after="0" w:line="360" w:lineRule="auto"/>
        <w:jc w:val="both"/>
        <w:outlineLvl w:val="1"/>
        <w:rPr>
          <w:rFonts w:ascii="Times New Roman" w:eastAsia="Times New Roman" w:hAnsi="Times New Roman" w:cs="Times New Roman"/>
          <w:b/>
          <w:bCs/>
          <w:sz w:val="24"/>
          <w:szCs w:val="24"/>
        </w:rPr>
      </w:pPr>
      <w:r w:rsidRPr="00596F3F">
        <w:rPr>
          <w:rFonts w:ascii="Times New Roman" w:eastAsia="Times New Roman" w:hAnsi="Times New Roman" w:cs="Times New Roman"/>
          <w:b/>
          <w:bCs/>
          <w:sz w:val="24"/>
          <w:szCs w:val="24"/>
        </w:rPr>
        <w:tab/>
        <w:t>Bảng 3. So sánh thực trạng tập luyện bóng chuyền hơi ở các nhóm đối tượng tại TP Huế</w:t>
      </w:r>
    </w:p>
    <w:tbl>
      <w:tblPr>
        <w:tblW w:w="9640" w:type="dxa"/>
        <w:tblCellSpacing w:w="1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44"/>
        <w:gridCol w:w="1984"/>
        <w:gridCol w:w="1843"/>
        <w:gridCol w:w="1573"/>
        <w:gridCol w:w="2396"/>
      </w:tblGrid>
      <w:tr w:rsidR="00ED4DCB" w:rsidRPr="00596F3F" w:rsidTr="00974B0E">
        <w:trPr>
          <w:tblHeader/>
          <w:tblCellSpacing w:w="15" w:type="dxa"/>
        </w:trPr>
        <w:tc>
          <w:tcPr>
            <w:tcW w:w="1799" w:type="dxa"/>
            <w:vAlign w:val="center"/>
            <w:hideMark/>
          </w:tcPr>
          <w:p w:rsidR="00ED4DCB" w:rsidRPr="00596F3F" w:rsidRDefault="00ED4DCB" w:rsidP="00ED4DCB">
            <w:pPr>
              <w:spacing w:after="0" w:line="360" w:lineRule="auto"/>
              <w:jc w:val="center"/>
              <w:rPr>
                <w:rFonts w:ascii="Times New Roman" w:eastAsia="Times New Roman" w:hAnsi="Times New Roman" w:cs="Times New Roman"/>
                <w:b/>
                <w:bCs/>
                <w:sz w:val="24"/>
                <w:szCs w:val="24"/>
              </w:rPr>
            </w:pPr>
            <w:r w:rsidRPr="00596F3F">
              <w:rPr>
                <w:rFonts w:ascii="Times New Roman" w:eastAsia="Times New Roman" w:hAnsi="Times New Roman" w:cs="Times New Roman"/>
                <w:b/>
                <w:bCs/>
                <w:sz w:val="24"/>
                <w:szCs w:val="24"/>
              </w:rPr>
              <w:t>Nhóm đối tượng</w:t>
            </w:r>
          </w:p>
        </w:tc>
        <w:tc>
          <w:tcPr>
            <w:tcW w:w="1954" w:type="dxa"/>
            <w:vAlign w:val="center"/>
            <w:hideMark/>
          </w:tcPr>
          <w:p w:rsidR="00ED4DCB" w:rsidRPr="00596F3F" w:rsidRDefault="00ED4DCB" w:rsidP="00ED4DCB">
            <w:pPr>
              <w:spacing w:after="0" w:line="360" w:lineRule="auto"/>
              <w:jc w:val="center"/>
              <w:rPr>
                <w:rFonts w:ascii="Times New Roman" w:eastAsia="Times New Roman" w:hAnsi="Times New Roman" w:cs="Times New Roman"/>
                <w:b/>
                <w:bCs/>
                <w:sz w:val="24"/>
                <w:szCs w:val="24"/>
              </w:rPr>
            </w:pPr>
            <w:r w:rsidRPr="00596F3F">
              <w:rPr>
                <w:rFonts w:ascii="Times New Roman" w:eastAsia="Times New Roman" w:hAnsi="Times New Roman" w:cs="Times New Roman"/>
                <w:b/>
                <w:bCs/>
                <w:sz w:val="24"/>
                <w:szCs w:val="24"/>
              </w:rPr>
              <w:t>Đặc điểm tập luyện</w:t>
            </w:r>
          </w:p>
        </w:tc>
        <w:tc>
          <w:tcPr>
            <w:tcW w:w="1813" w:type="dxa"/>
            <w:vAlign w:val="center"/>
            <w:hideMark/>
          </w:tcPr>
          <w:p w:rsidR="00ED4DCB" w:rsidRPr="00596F3F" w:rsidRDefault="00ED4DCB" w:rsidP="00ED4DCB">
            <w:pPr>
              <w:spacing w:after="0" w:line="360" w:lineRule="auto"/>
              <w:jc w:val="center"/>
              <w:rPr>
                <w:rFonts w:ascii="Times New Roman" w:eastAsia="Times New Roman" w:hAnsi="Times New Roman" w:cs="Times New Roman"/>
                <w:b/>
                <w:bCs/>
                <w:sz w:val="24"/>
                <w:szCs w:val="24"/>
              </w:rPr>
            </w:pPr>
            <w:r w:rsidRPr="00596F3F">
              <w:rPr>
                <w:rFonts w:ascii="Times New Roman" w:eastAsia="Times New Roman" w:hAnsi="Times New Roman" w:cs="Times New Roman"/>
                <w:b/>
                <w:bCs/>
                <w:sz w:val="24"/>
                <w:szCs w:val="24"/>
              </w:rPr>
              <w:t>Mức độ tham gia</w:t>
            </w:r>
          </w:p>
        </w:tc>
        <w:tc>
          <w:tcPr>
            <w:tcW w:w="1543" w:type="dxa"/>
            <w:vAlign w:val="center"/>
            <w:hideMark/>
          </w:tcPr>
          <w:p w:rsidR="00ED4DCB" w:rsidRPr="00596F3F" w:rsidRDefault="00ED4DCB" w:rsidP="00ED4DCB">
            <w:pPr>
              <w:spacing w:after="0" w:line="360" w:lineRule="auto"/>
              <w:jc w:val="center"/>
              <w:rPr>
                <w:rFonts w:ascii="Times New Roman" w:eastAsia="Times New Roman" w:hAnsi="Times New Roman" w:cs="Times New Roman"/>
                <w:b/>
                <w:bCs/>
                <w:sz w:val="24"/>
                <w:szCs w:val="24"/>
              </w:rPr>
            </w:pPr>
            <w:r w:rsidRPr="00596F3F">
              <w:rPr>
                <w:rFonts w:ascii="Times New Roman" w:eastAsia="Times New Roman" w:hAnsi="Times New Roman" w:cs="Times New Roman"/>
                <w:b/>
                <w:bCs/>
                <w:sz w:val="24"/>
                <w:szCs w:val="24"/>
              </w:rPr>
              <w:t>Mục đích chính</w:t>
            </w:r>
          </w:p>
        </w:tc>
        <w:tc>
          <w:tcPr>
            <w:tcW w:w="2351" w:type="dxa"/>
            <w:vAlign w:val="center"/>
            <w:hideMark/>
          </w:tcPr>
          <w:p w:rsidR="00ED4DCB" w:rsidRPr="00596F3F" w:rsidRDefault="00ED4DCB" w:rsidP="00ED4DCB">
            <w:pPr>
              <w:spacing w:after="0" w:line="360" w:lineRule="auto"/>
              <w:jc w:val="center"/>
              <w:rPr>
                <w:rFonts w:ascii="Times New Roman" w:eastAsia="Times New Roman" w:hAnsi="Times New Roman" w:cs="Times New Roman"/>
                <w:b/>
                <w:bCs/>
                <w:sz w:val="24"/>
                <w:szCs w:val="24"/>
              </w:rPr>
            </w:pPr>
            <w:r w:rsidRPr="00596F3F">
              <w:rPr>
                <w:rFonts w:ascii="Times New Roman" w:eastAsia="Times New Roman" w:hAnsi="Times New Roman" w:cs="Times New Roman"/>
                <w:b/>
                <w:bCs/>
                <w:sz w:val="24"/>
                <w:szCs w:val="24"/>
              </w:rPr>
              <w:t>Quy mô giải đấu</w:t>
            </w:r>
          </w:p>
        </w:tc>
      </w:tr>
      <w:tr w:rsidR="00ED4DCB" w:rsidRPr="00596F3F" w:rsidTr="00974B0E">
        <w:trPr>
          <w:tblCellSpacing w:w="15" w:type="dxa"/>
        </w:trPr>
        <w:tc>
          <w:tcPr>
            <w:tcW w:w="1799" w:type="dxa"/>
            <w:vAlign w:val="center"/>
            <w:hideMark/>
          </w:tcPr>
          <w:p w:rsidR="00ED4DCB" w:rsidRPr="00596F3F" w:rsidRDefault="00ED4DCB" w:rsidP="00ED4DCB">
            <w:pPr>
              <w:spacing w:after="0" w:line="360" w:lineRule="auto"/>
              <w:jc w:val="center"/>
              <w:rPr>
                <w:rFonts w:ascii="Times New Roman" w:eastAsia="Times New Roman" w:hAnsi="Times New Roman" w:cs="Times New Roman"/>
                <w:sz w:val="24"/>
                <w:szCs w:val="24"/>
              </w:rPr>
            </w:pPr>
            <w:r w:rsidRPr="00596F3F">
              <w:rPr>
                <w:rFonts w:ascii="Times New Roman" w:eastAsia="Times New Roman" w:hAnsi="Times New Roman" w:cs="Times New Roman"/>
                <w:sz w:val="24"/>
                <w:szCs w:val="24"/>
              </w:rPr>
              <w:t>Cán bộ, công chức, viên chức</w:t>
            </w:r>
          </w:p>
        </w:tc>
        <w:tc>
          <w:tcPr>
            <w:tcW w:w="1954" w:type="dxa"/>
            <w:vAlign w:val="center"/>
            <w:hideMark/>
          </w:tcPr>
          <w:p w:rsidR="00ED4DCB" w:rsidRPr="00596F3F" w:rsidRDefault="00ED4DCB" w:rsidP="00ED4DCB">
            <w:pPr>
              <w:spacing w:after="0" w:line="360" w:lineRule="auto"/>
              <w:jc w:val="center"/>
              <w:rPr>
                <w:rFonts w:ascii="Times New Roman" w:eastAsia="Times New Roman" w:hAnsi="Times New Roman" w:cs="Times New Roman"/>
                <w:sz w:val="24"/>
                <w:szCs w:val="24"/>
              </w:rPr>
            </w:pPr>
            <w:r w:rsidRPr="00596F3F">
              <w:rPr>
                <w:rFonts w:ascii="Times New Roman" w:eastAsia="Times New Roman" w:hAnsi="Times New Roman" w:cs="Times New Roman"/>
                <w:sz w:val="24"/>
                <w:szCs w:val="24"/>
              </w:rPr>
              <w:t>Tập luyện tại cơ quan, đơn vị</w:t>
            </w:r>
          </w:p>
        </w:tc>
        <w:tc>
          <w:tcPr>
            <w:tcW w:w="1813" w:type="dxa"/>
            <w:vAlign w:val="center"/>
            <w:hideMark/>
          </w:tcPr>
          <w:p w:rsidR="00ED4DCB" w:rsidRPr="00596F3F" w:rsidRDefault="00ED4DCB" w:rsidP="00ED4DCB">
            <w:pPr>
              <w:spacing w:after="0" w:line="360" w:lineRule="auto"/>
              <w:jc w:val="center"/>
              <w:rPr>
                <w:rFonts w:ascii="Times New Roman" w:eastAsia="Times New Roman" w:hAnsi="Times New Roman" w:cs="Times New Roman"/>
                <w:sz w:val="24"/>
                <w:szCs w:val="24"/>
              </w:rPr>
            </w:pPr>
            <w:r w:rsidRPr="00596F3F">
              <w:rPr>
                <w:rFonts w:ascii="Times New Roman" w:eastAsia="Times New Roman" w:hAnsi="Times New Roman" w:cs="Times New Roman"/>
                <w:sz w:val="24"/>
                <w:szCs w:val="24"/>
              </w:rPr>
              <w:t>68% thường xuyên</w:t>
            </w:r>
          </w:p>
        </w:tc>
        <w:tc>
          <w:tcPr>
            <w:tcW w:w="1543" w:type="dxa"/>
            <w:vAlign w:val="center"/>
            <w:hideMark/>
          </w:tcPr>
          <w:p w:rsidR="00ED4DCB" w:rsidRPr="00596F3F" w:rsidRDefault="00ED4DCB" w:rsidP="00ED4DCB">
            <w:pPr>
              <w:spacing w:after="0" w:line="360" w:lineRule="auto"/>
              <w:jc w:val="center"/>
              <w:rPr>
                <w:rFonts w:ascii="Times New Roman" w:eastAsia="Times New Roman" w:hAnsi="Times New Roman" w:cs="Times New Roman"/>
                <w:sz w:val="24"/>
                <w:szCs w:val="24"/>
              </w:rPr>
            </w:pPr>
            <w:r w:rsidRPr="00596F3F">
              <w:rPr>
                <w:rFonts w:ascii="Times New Roman" w:eastAsia="Times New Roman" w:hAnsi="Times New Roman" w:cs="Times New Roman"/>
                <w:sz w:val="24"/>
                <w:szCs w:val="24"/>
              </w:rPr>
              <w:t>Sức khỏe, gắn kết tập thể</w:t>
            </w:r>
          </w:p>
        </w:tc>
        <w:tc>
          <w:tcPr>
            <w:tcW w:w="2351" w:type="dxa"/>
            <w:vAlign w:val="center"/>
            <w:hideMark/>
          </w:tcPr>
          <w:p w:rsidR="00ED4DCB" w:rsidRPr="00596F3F" w:rsidRDefault="00ED4DCB" w:rsidP="00ED4DCB">
            <w:pPr>
              <w:spacing w:after="0" w:line="360" w:lineRule="auto"/>
              <w:jc w:val="center"/>
              <w:rPr>
                <w:rFonts w:ascii="Times New Roman" w:eastAsia="Times New Roman" w:hAnsi="Times New Roman" w:cs="Times New Roman"/>
                <w:sz w:val="24"/>
                <w:szCs w:val="24"/>
              </w:rPr>
            </w:pPr>
            <w:r w:rsidRPr="00596F3F">
              <w:rPr>
                <w:rFonts w:ascii="Times New Roman" w:eastAsia="Times New Roman" w:hAnsi="Times New Roman" w:cs="Times New Roman"/>
                <w:sz w:val="24"/>
                <w:szCs w:val="24"/>
              </w:rPr>
              <w:t>Giải Công đoàn, hội thao</w:t>
            </w:r>
          </w:p>
        </w:tc>
      </w:tr>
      <w:tr w:rsidR="00ED4DCB" w:rsidRPr="00596F3F" w:rsidTr="00974B0E">
        <w:trPr>
          <w:tblCellSpacing w:w="15" w:type="dxa"/>
        </w:trPr>
        <w:tc>
          <w:tcPr>
            <w:tcW w:w="1799" w:type="dxa"/>
            <w:vAlign w:val="center"/>
            <w:hideMark/>
          </w:tcPr>
          <w:p w:rsidR="00ED4DCB" w:rsidRPr="00596F3F" w:rsidRDefault="00ED4DCB" w:rsidP="00ED4DCB">
            <w:pPr>
              <w:spacing w:after="0" w:line="360" w:lineRule="auto"/>
              <w:jc w:val="center"/>
              <w:rPr>
                <w:rFonts w:ascii="Times New Roman" w:eastAsia="Times New Roman" w:hAnsi="Times New Roman" w:cs="Times New Roman"/>
                <w:sz w:val="24"/>
                <w:szCs w:val="24"/>
              </w:rPr>
            </w:pPr>
            <w:r w:rsidRPr="00596F3F">
              <w:rPr>
                <w:rFonts w:ascii="Times New Roman" w:eastAsia="Times New Roman" w:hAnsi="Times New Roman" w:cs="Times New Roman"/>
                <w:sz w:val="24"/>
                <w:szCs w:val="24"/>
              </w:rPr>
              <w:t>Cộng đồng dân cư</w:t>
            </w:r>
          </w:p>
        </w:tc>
        <w:tc>
          <w:tcPr>
            <w:tcW w:w="1954" w:type="dxa"/>
            <w:vAlign w:val="center"/>
            <w:hideMark/>
          </w:tcPr>
          <w:p w:rsidR="00ED4DCB" w:rsidRPr="00596F3F" w:rsidRDefault="00ED4DCB" w:rsidP="00ED4DCB">
            <w:pPr>
              <w:spacing w:after="0" w:line="360" w:lineRule="auto"/>
              <w:jc w:val="center"/>
              <w:rPr>
                <w:rFonts w:ascii="Times New Roman" w:eastAsia="Times New Roman" w:hAnsi="Times New Roman" w:cs="Times New Roman"/>
                <w:sz w:val="24"/>
                <w:szCs w:val="24"/>
              </w:rPr>
            </w:pPr>
            <w:r w:rsidRPr="00596F3F">
              <w:rPr>
                <w:rFonts w:ascii="Times New Roman" w:eastAsia="Times New Roman" w:hAnsi="Times New Roman" w:cs="Times New Roman"/>
                <w:sz w:val="24"/>
                <w:szCs w:val="24"/>
              </w:rPr>
              <w:t>Tập luyện tại thôn, xã, nhà văn hóa</w:t>
            </w:r>
          </w:p>
        </w:tc>
        <w:tc>
          <w:tcPr>
            <w:tcW w:w="1813" w:type="dxa"/>
            <w:vAlign w:val="center"/>
            <w:hideMark/>
          </w:tcPr>
          <w:p w:rsidR="00ED4DCB" w:rsidRPr="00596F3F" w:rsidRDefault="00ED4DCB" w:rsidP="00ED4DCB">
            <w:pPr>
              <w:spacing w:after="0" w:line="360" w:lineRule="auto"/>
              <w:jc w:val="center"/>
              <w:rPr>
                <w:rFonts w:ascii="Times New Roman" w:eastAsia="Times New Roman" w:hAnsi="Times New Roman" w:cs="Times New Roman"/>
                <w:sz w:val="24"/>
                <w:szCs w:val="24"/>
              </w:rPr>
            </w:pPr>
            <w:r w:rsidRPr="00596F3F">
              <w:rPr>
                <w:rFonts w:ascii="Times New Roman" w:eastAsia="Times New Roman" w:hAnsi="Times New Roman" w:cs="Times New Roman"/>
                <w:sz w:val="24"/>
                <w:szCs w:val="24"/>
              </w:rPr>
              <w:t>65% địa phương duy trì</w:t>
            </w:r>
          </w:p>
        </w:tc>
        <w:tc>
          <w:tcPr>
            <w:tcW w:w="1543" w:type="dxa"/>
            <w:vAlign w:val="center"/>
            <w:hideMark/>
          </w:tcPr>
          <w:p w:rsidR="00ED4DCB" w:rsidRPr="00596F3F" w:rsidRDefault="00ED4DCB" w:rsidP="00ED4DCB">
            <w:pPr>
              <w:spacing w:after="0" w:line="360" w:lineRule="auto"/>
              <w:jc w:val="center"/>
              <w:rPr>
                <w:rFonts w:ascii="Times New Roman" w:eastAsia="Times New Roman" w:hAnsi="Times New Roman" w:cs="Times New Roman"/>
                <w:sz w:val="24"/>
                <w:szCs w:val="24"/>
              </w:rPr>
            </w:pPr>
            <w:r w:rsidRPr="00596F3F">
              <w:rPr>
                <w:rFonts w:ascii="Times New Roman" w:eastAsia="Times New Roman" w:hAnsi="Times New Roman" w:cs="Times New Roman"/>
                <w:sz w:val="24"/>
                <w:szCs w:val="24"/>
              </w:rPr>
              <w:t>Giao lưu, gắn kết cộng đồng</w:t>
            </w:r>
          </w:p>
        </w:tc>
        <w:tc>
          <w:tcPr>
            <w:tcW w:w="2351" w:type="dxa"/>
            <w:vAlign w:val="center"/>
            <w:hideMark/>
          </w:tcPr>
          <w:p w:rsidR="00ED4DCB" w:rsidRPr="00596F3F" w:rsidRDefault="00ED4DCB" w:rsidP="00ED4DCB">
            <w:pPr>
              <w:spacing w:after="0" w:line="360" w:lineRule="auto"/>
              <w:jc w:val="center"/>
              <w:rPr>
                <w:rFonts w:ascii="Times New Roman" w:eastAsia="Times New Roman" w:hAnsi="Times New Roman" w:cs="Times New Roman"/>
                <w:sz w:val="24"/>
                <w:szCs w:val="24"/>
              </w:rPr>
            </w:pPr>
            <w:r w:rsidRPr="00596F3F">
              <w:rPr>
                <w:rFonts w:ascii="Times New Roman" w:eastAsia="Times New Roman" w:hAnsi="Times New Roman" w:cs="Times New Roman"/>
                <w:sz w:val="24"/>
                <w:szCs w:val="24"/>
              </w:rPr>
              <w:t>Giải cơ sở xã, phường</w:t>
            </w:r>
          </w:p>
        </w:tc>
      </w:tr>
      <w:tr w:rsidR="00ED4DCB" w:rsidRPr="00596F3F" w:rsidTr="00974B0E">
        <w:trPr>
          <w:tblCellSpacing w:w="15" w:type="dxa"/>
        </w:trPr>
        <w:tc>
          <w:tcPr>
            <w:tcW w:w="1799" w:type="dxa"/>
            <w:vAlign w:val="center"/>
            <w:hideMark/>
          </w:tcPr>
          <w:p w:rsidR="00ED4DCB" w:rsidRPr="00596F3F" w:rsidRDefault="00ED4DCB" w:rsidP="00ED4DCB">
            <w:pPr>
              <w:spacing w:after="0" w:line="360" w:lineRule="auto"/>
              <w:jc w:val="center"/>
              <w:rPr>
                <w:rFonts w:ascii="Times New Roman" w:eastAsia="Times New Roman" w:hAnsi="Times New Roman" w:cs="Times New Roman"/>
                <w:sz w:val="24"/>
                <w:szCs w:val="24"/>
              </w:rPr>
            </w:pPr>
            <w:r w:rsidRPr="00596F3F">
              <w:rPr>
                <w:rFonts w:ascii="Times New Roman" w:eastAsia="Times New Roman" w:hAnsi="Times New Roman" w:cs="Times New Roman"/>
                <w:sz w:val="24"/>
                <w:szCs w:val="24"/>
              </w:rPr>
              <w:lastRenderedPageBreak/>
              <w:t>Phụ nữ</w:t>
            </w:r>
          </w:p>
        </w:tc>
        <w:tc>
          <w:tcPr>
            <w:tcW w:w="1954" w:type="dxa"/>
            <w:vAlign w:val="center"/>
            <w:hideMark/>
          </w:tcPr>
          <w:p w:rsidR="00ED4DCB" w:rsidRPr="00596F3F" w:rsidRDefault="00ED4DCB" w:rsidP="00ED4DCB">
            <w:pPr>
              <w:spacing w:after="0" w:line="360" w:lineRule="auto"/>
              <w:jc w:val="center"/>
              <w:rPr>
                <w:rFonts w:ascii="Times New Roman" w:eastAsia="Times New Roman" w:hAnsi="Times New Roman" w:cs="Times New Roman"/>
                <w:sz w:val="24"/>
                <w:szCs w:val="24"/>
              </w:rPr>
            </w:pPr>
            <w:r w:rsidRPr="00596F3F">
              <w:rPr>
                <w:rFonts w:ascii="Times New Roman" w:eastAsia="Times New Roman" w:hAnsi="Times New Roman" w:cs="Times New Roman"/>
                <w:sz w:val="24"/>
                <w:szCs w:val="24"/>
              </w:rPr>
              <w:t>Tham gia CLB phụ nữ, đội bóng thôn</w:t>
            </w:r>
          </w:p>
        </w:tc>
        <w:tc>
          <w:tcPr>
            <w:tcW w:w="1813" w:type="dxa"/>
            <w:vAlign w:val="center"/>
            <w:hideMark/>
          </w:tcPr>
          <w:p w:rsidR="00ED4DCB" w:rsidRPr="00596F3F" w:rsidRDefault="00ED4DCB" w:rsidP="00ED4DCB">
            <w:pPr>
              <w:spacing w:after="0" w:line="360" w:lineRule="auto"/>
              <w:jc w:val="center"/>
              <w:rPr>
                <w:rFonts w:ascii="Times New Roman" w:eastAsia="Times New Roman" w:hAnsi="Times New Roman" w:cs="Times New Roman"/>
                <w:sz w:val="24"/>
                <w:szCs w:val="24"/>
              </w:rPr>
            </w:pPr>
            <w:r w:rsidRPr="00596F3F">
              <w:rPr>
                <w:rFonts w:ascii="Times New Roman" w:eastAsia="Times New Roman" w:hAnsi="Times New Roman" w:cs="Times New Roman"/>
                <w:sz w:val="24"/>
                <w:szCs w:val="24"/>
              </w:rPr>
              <w:t>60% tập 2 lần/tuần</w:t>
            </w:r>
          </w:p>
        </w:tc>
        <w:tc>
          <w:tcPr>
            <w:tcW w:w="1543" w:type="dxa"/>
            <w:vAlign w:val="center"/>
            <w:hideMark/>
          </w:tcPr>
          <w:p w:rsidR="00ED4DCB" w:rsidRPr="00596F3F" w:rsidRDefault="00ED4DCB" w:rsidP="00ED4DCB">
            <w:pPr>
              <w:spacing w:after="0" w:line="360" w:lineRule="auto"/>
              <w:jc w:val="center"/>
              <w:rPr>
                <w:rFonts w:ascii="Times New Roman" w:eastAsia="Times New Roman" w:hAnsi="Times New Roman" w:cs="Times New Roman"/>
                <w:sz w:val="24"/>
                <w:szCs w:val="24"/>
              </w:rPr>
            </w:pPr>
            <w:r w:rsidRPr="00596F3F">
              <w:rPr>
                <w:rFonts w:ascii="Times New Roman" w:eastAsia="Times New Roman" w:hAnsi="Times New Roman" w:cs="Times New Roman"/>
                <w:sz w:val="24"/>
                <w:szCs w:val="24"/>
              </w:rPr>
              <w:t>Giữ gìn sức khỏe, giao lưu</w:t>
            </w:r>
          </w:p>
        </w:tc>
        <w:tc>
          <w:tcPr>
            <w:tcW w:w="2351" w:type="dxa"/>
            <w:vAlign w:val="center"/>
            <w:hideMark/>
          </w:tcPr>
          <w:p w:rsidR="00ED4DCB" w:rsidRPr="00596F3F" w:rsidRDefault="00ED4DCB" w:rsidP="00ED4DCB">
            <w:pPr>
              <w:spacing w:after="0" w:line="360" w:lineRule="auto"/>
              <w:jc w:val="center"/>
              <w:rPr>
                <w:rFonts w:ascii="Times New Roman" w:eastAsia="Times New Roman" w:hAnsi="Times New Roman" w:cs="Times New Roman"/>
                <w:sz w:val="24"/>
                <w:szCs w:val="24"/>
              </w:rPr>
            </w:pPr>
            <w:r w:rsidRPr="00596F3F">
              <w:rPr>
                <w:rFonts w:ascii="Times New Roman" w:eastAsia="Times New Roman" w:hAnsi="Times New Roman" w:cs="Times New Roman"/>
                <w:sz w:val="24"/>
                <w:szCs w:val="24"/>
              </w:rPr>
              <w:t>Giải phụ nữ các cấp</w:t>
            </w:r>
          </w:p>
        </w:tc>
      </w:tr>
      <w:tr w:rsidR="00ED4DCB" w:rsidRPr="00596F3F" w:rsidTr="00974B0E">
        <w:trPr>
          <w:tblCellSpacing w:w="15" w:type="dxa"/>
        </w:trPr>
        <w:tc>
          <w:tcPr>
            <w:tcW w:w="1799" w:type="dxa"/>
            <w:vAlign w:val="center"/>
            <w:hideMark/>
          </w:tcPr>
          <w:p w:rsidR="00ED4DCB" w:rsidRPr="00596F3F" w:rsidRDefault="00ED4DCB" w:rsidP="00ED4DCB">
            <w:pPr>
              <w:spacing w:after="0" w:line="360" w:lineRule="auto"/>
              <w:jc w:val="center"/>
              <w:rPr>
                <w:rFonts w:ascii="Times New Roman" w:eastAsia="Times New Roman" w:hAnsi="Times New Roman" w:cs="Times New Roman"/>
                <w:sz w:val="24"/>
                <w:szCs w:val="24"/>
              </w:rPr>
            </w:pPr>
            <w:r w:rsidRPr="00596F3F">
              <w:rPr>
                <w:rFonts w:ascii="Times New Roman" w:eastAsia="Times New Roman" w:hAnsi="Times New Roman" w:cs="Times New Roman"/>
                <w:sz w:val="24"/>
                <w:szCs w:val="24"/>
              </w:rPr>
              <w:t>Người cao tuổi</w:t>
            </w:r>
          </w:p>
        </w:tc>
        <w:tc>
          <w:tcPr>
            <w:tcW w:w="1954" w:type="dxa"/>
            <w:vAlign w:val="center"/>
            <w:hideMark/>
          </w:tcPr>
          <w:p w:rsidR="00ED4DCB" w:rsidRPr="00596F3F" w:rsidRDefault="00ED4DCB" w:rsidP="00ED4DCB">
            <w:pPr>
              <w:spacing w:after="0" w:line="360" w:lineRule="auto"/>
              <w:jc w:val="center"/>
              <w:rPr>
                <w:rFonts w:ascii="Times New Roman" w:eastAsia="Times New Roman" w:hAnsi="Times New Roman" w:cs="Times New Roman"/>
                <w:sz w:val="24"/>
                <w:szCs w:val="24"/>
              </w:rPr>
            </w:pPr>
            <w:r w:rsidRPr="00596F3F">
              <w:rPr>
                <w:rFonts w:ascii="Times New Roman" w:eastAsia="Times New Roman" w:hAnsi="Times New Roman" w:cs="Times New Roman"/>
                <w:sz w:val="24"/>
                <w:szCs w:val="24"/>
              </w:rPr>
              <w:t>CLB người cao tuổi tại xã, phường</w:t>
            </w:r>
          </w:p>
        </w:tc>
        <w:tc>
          <w:tcPr>
            <w:tcW w:w="1813" w:type="dxa"/>
            <w:vAlign w:val="center"/>
            <w:hideMark/>
          </w:tcPr>
          <w:p w:rsidR="00ED4DCB" w:rsidRPr="00596F3F" w:rsidRDefault="00ED4DCB" w:rsidP="00ED4DCB">
            <w:pPr>
              <w:spacing w:after="0" w:line="360" w:lineRule="auto"/>
              <w:jc w:val="center"/>
              <w:rPr>
                <w:rFonts w:ascii="Times New Roman" w:eastAsia="Times New Roman" w:hAnsi="Times New Roman" w:cs="Times New Roman"/>
                <w:sz w:val="24"/>
                <w:szCs w:val="24"/>
              </w:rPr>
            </w:pPr>
            <w:r w:rsidRPr="00596F3F">
              <w:rPr>
                <w:rFonts w:ascii="Times New Roman" w:eastAsia="Times New Roman" w:hAnsi="Times New Roman" w:cs="Times New Roman"/>
                <w:sz w:val="24"/>
                <w:szCs w:val="24"/>
              </w:rPr>
              <w:t>72% tập thường xuyên</w:t>
            </w:r>
          </w:p>
        </w:tc>
        <w:tc>
          <w:tcPr>
            <w:tcW w:w="1543" w:type="dxa"/>
            <w:vAlign w:val="center"/>
            <w:hideMark/>
          </w:tcPr>
          <w:p w:rsidR="00ED4DCB" w:rsidRPr="00596F3F" w:rsidRDefault="00ED4DCB" w:rsidP="00ED4DCB">
            <w:pPr>
              <w:spacing w:after="0" w:line="360" w:lineRule="auto"/>
              <w:jc w:val="center"/>
              <w:rPr>
                <w:rFonts w:ascii="Times New Roman" w:eastAsia="Times New Roman" w:hAnsi="Times New Roman" w:cs="Times New Roman"/>
                <w:sz w:val="24"/>
                <w:szCs w:val="24"/>
              </w:rPr>
            </w:pPr>
            <w:r w:rsidRPr="00596F3F">
              <w:rPr>
                <w:rFonts w:ascii="Times New Roman" w:eastAsia="Times New Roman" w:hAnsi="Times New Roman" w:cs="Times New Roman"/>
                <w:sz w:val="24"/>
                <w:szCs w:val="24"/>
              </w:rPr>
              <w:t>Rèn luyện sức khỏe, vui sống</w:t>
            </w:r>
          </w:p>
        </w:tc>
        <w:tc>
          <w:tcPr>
            <w:tcW w:w="2351" w:type="dxa"/>
            <w:vAlign w:val="center"/>
            <w:hideMark/>
          </w:tcPr>
          <w:p w:rsidR="00ED4DCB" w:rsidRPr="00596F3F" w:rsidRDefault="00ED4DCB" w:rsidP="00ED4DCB">
            <w:pPr>
              <w:spacing w:after="0" w:line="360" w:lineRule="auto"/>
              <w:jc w:val="center"/>
              <w:rPr>
                <w:rFonts w:ascii="Times New Roman" w:eastAsia="Times New Roman" w:hAnsi="Times New Roman" w:cs="Times New Roman"/>
                <w:sz w:val="24"/>
                <w:szCs w:val="24"/>
              </w:rPr>
            </w:pPr>
            <w:r w:rsidRPr="00596F3F">
              <w:rPr>
                <w:rFonts w:ascii="Times New Roman" w:eastAsia="Times New Roman" w:hAnsi="Times New Roman" w:cs="Times New Roman"/>
                <w:sz w:val="24"/>
                <w:szCs w:val="24"/>
              </w:rPr>
              <w:t>Giải Hội Người cao tuổi</w:t>
            </w:r>
          </w:p>
        </w:tc>
      </w:tr>
    </w:tbl>
    <w:p w:rsidR="00ED4DCB" w:rsidRPr="00596F3F" w:rsidRDefault="00ED4DCB" w:rsidP="00ED4DCB">
      <w:pPr>
        <w:spacing w:after="0" w:line="360" w:lineRule="auto"/>
        <w:rPr>
          <w:rFonts w:ascii="Times New Roman" w:eastAsia="Times New Roman" w:hAnsi="Times New Roman" w:cs="Times New Roman"/>
          <w:b/>
          <w:bCs/>
          <w:sz w:val="24"/>
          <w:szCs w:val="24"/>
        </w:rPr>
      </w:pPr>
    </w:p>
    <w:tbl>
      <w:tblPr>
        <w:tblpPr w:leftFromText="180" w:rightFromText="180" w:vertAnchor="text" w:horzAnchor="margin" w:tblpXSpec="center" w:tblpY="288"/>
        <w:tblW w:w="9209"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268"/>
        <w:gridCol w:w="3969"/>
        <w:gridCol w:w="2972"/>
      </w:tblGrid>
      <w:tr w:rsidR="00596F3F" w:rsidRPr="00596F3F" w:rsidTr="00596F3F">
        <w:trPr>
          <w:trHeight w:val="384"/>
          <w:tblHeader/>
          <w:tblCellSpacing w:w="15" w:type="dxa"/>
        </w:trPr>
        <w:tc>
          <w:tcPr>
            <w:tcW w:w="2223" w:type="dxa"/>
            <w:vAlign w:val="center"/>
            <w:hideMark/>
          </w:tcPr>
          <w:p w:rsidR="00596F3F" w:rsidRPr="00596F3F" w:rsidRDefault="00596F3F" w:rsidP="00596F3F">
            <w:pPr>
              <w:spacing w:after="0" w:line="360" w:lineRule="auto"/>
              <w:jc w:val="center"/>
              <w:rPr>
                <w:rFonts w:ascii="Times New Roman" w:eastAsia="Times New Roman" w:hAnsi="Times New Roman" w:cs="Times New Roman"/>
                <w:b/>
                <w:bCs/>
                <w:sz w:val="24"/>
                <w:szCs w:val="24"/>
              </w:rPr>
            </w:pPr>
            <w:r w:rsidRPr="00596F3F">
              <w:rPr>
                <w:rFonts w:ascii="Times New Roman" w:eastAsia="Times New Roman" w:hAnsi="Times New Roman" w:cs="Times New Roman"/>
                <w:b/>
                <w:bCs/>
                <w:sz w:val="24"/>
                <w:szCs w:val="24"/>
              </w:rPr>
              <w:t>Tiêu chí</w:t>
            </w:r>
          </w:p>
        </w:tc>
        <w:tc>
          <w:tcPr>
            <w:tcW w:w="3939" w:type="dxa"/>
            <w:vAlign w:val="center"/>
            <w:hideMark/>
          </w:tcPr>
          <w:p w:rsidR="00596F3F" w:rsidRPr="00596F3F" w:rsidRDefault="00596F3F" w:rsidP="00596F3F">
            <w:pPr>
              <w:spacing w:after="0" w:line="360" w:lineRule="auto"/>
              <w:jc w:val="center"/>
              <w:rPr>
                <w:rFonts w:ascii="Times New Roman" w:eastAsia="Times New Roman" w:hAnsi="Times New Roman" w:cs="Times New Roman"/>
                <w:b/>
                <w:bCs/>
                <w:sz w:val="24"/>
                <w:szCs w:val="24"/>
              </w:rPr>
            </w:pPr>
            <w:r w:rsidRPr="00596F3F">
              <w:rPr>
                <w:rFonts w:ascii="Times New Roman" w:eastAsia="Times New Roman" w:hAnsi="Times New Roman" w:cs="Times New Roman"/>
                <w:b/>
                <w:bCs/>
                <w:sz w:val="24"/>
                <w:szCs w:val="24"/>
              </w:rPr>
              <w:t>Đại học Huế</w:t>
            </w:r>
          </w:p>
        </w:tc>
        <w:tc>
          <w:tcPr>
            <w:tcW w:w="2927" w:type="dxa"/>
            <w:vAlign w:val="center"/>
            <w:hideMark/>
          </w:tcPr>
          <w:p w:rsidR="00596F3F" w:rsidRPr="00596F3F" w:rsidRDefault="00596F3F" w:rsidP="00596F3F">
            <w:pPr>
              <w:spacing w:after="0" w:line="360" w:lineRule="auto"/>
              <w:jc w:val="center"/>
              <w:rPr>
                <w:rFonts w:ascii="Times New Roman" w:eastAsia="Times New Roman" w:hAnsi="Times New Roman" w:cs="Times New Roman"/>
                <w:b/>
                <w:bCs/>
                <w:sz w:val="24"/>
                <w:szCs w:val="24"/>
              </w:rPr>
            </w:pPr>
            <w:r w:rsidRPr="00596F3F">
              <w:rPr>
                <w:rFonts w:ascii="Times New Roman" w:eastAsia="Times New Roman" w:hAnsi="Times New Roman" w:cs="Times New Roman"/>
                <w:b/>
                <w:bCs/>
                <w:sz w:val="24"/>
                <w:szCs w:val="24"/>
              </w:rPr>
              <w:t>TP Huế (toàn TP)</w:t>
            </w:r>
          </w:p>
        </w:tc>
      </w:tr>
      <w:tr w:rsidR="00596F3F" w:rsidRPr="00596F3F" w:rsidTr="00596F3F">
        <w:trPr>
          <w:trHeight w:val="749"/>
          <w:tblCellSpacing w:w="15" w:type="dxa"/>
        </w:trPr>
        <w:tc>
          <w:tcPr>
            <w:tcW w:w="2223" w:type="dxa"/>
            <w:vAlign w:val="center"/>
            <w:hideMark/>
          </w:tcPr>
          <w:p w:rsidR="00596F3F" w:rsidRPr="00596F3F" w:rsidRDefault="00596F3F" w:rsidP="00596F3F">
            <w:pPr>
              <w:spacing w:after="0" w:line="360" w:lineRule="auto"/>
              <w:rPr>
                <w:rFonts w:ascii="Times New Roman" w:eastAsia="Times New Roman" w:hAnsi="Times New Roman" w:cs="Times New Roman"/>
                <w:sz w:val="24"/>
                <w:szCs w:val="24"/>
              </w:rPr>
            </w:pPr>
            <w:r w:rsidRPr="00596F3F">
              <w:rPr>
                <w:rFonts w:ascii="Times New Roman" w:eastAsia="Times New Roman" w:hAnsi="Times New Roman" w:cs="Times New Roman"/>
                <w:sz w:val="24"/>
                <w:szCs w:val="24"/>
              </w:rPr>
              <w:t>Đối tượng tham gia</w:t>
            </w:r>
          </w:p>
        </w:tc>
        <w:tc>
          <w:tcPr>
            <w:tcW w:w="3939" w:type="dxa"/>
            <w:vAlign w:val="center"/>
            <w:hideMark/>
          </w:tcPr>
          <w:p w:rsidR="00596F3F" w:rsidRPr="00596F3F" w:rsidRDefault="00596F3F" w:rsidP="00596F3F">
            <w:pPr>
              <w:spacing w:after="0" w:line="360" w:lineRule="auto"/>
              <w:rPr>
                <w:rFonts w:ascii="Times New Roman" w:eastAsia="Times New Roman" w:hAnsi="Times New Roman" w:cs="Times New Roman"/>
                <w:sz w:val="24"/>
                <w:szCs w:val="24"/>
              </w:rPr>
            </w:pPr>
            <w:r w:rsidRPr="00596F3F">
              <w:rPr>
                <w:rFonts w:ascii="Times New Roman" w:eastAsia="Times New Roman" w:hAnsi="Times New Roman" w:cs="Times New Roman"/>
                <w:sz w:val="24"/>
                <w:szCs w:val="24"/>
              </w:rPr>
              <w:t>Chủ yếu cán bộ, một bộ phận sinh viên</w:t>
            </w:r>
          </w:p>
        </w:tc>
        <w:tc>
          <w:tcPr>
            <w:tcW w:w="2927" w:type="dxa"/>
            <w:vAlign w:val="center"/>
            <w:hideMark/>
          </w:tcPr>
          <w:p w:rsidR="00596F3F" w:rsidRPr="00596F3F" w:rsidRDefault="00596F3F" w:rsidP="00596F3F">
            <w:pPr>
              <w:spacing w:after="0" w:line="360" w:lineRule="auto"/>
              <w:rPr>
                <w:rFonts w:ascii="Times New Roman" w:eastAsia="Times New Roman" w:hAnsi="Times New Roman" w:cs="Times New Roman"/>
                <w:sz w:val="24"/>
                <w:szCs w:val="24"/>
              </w:rPr>
            </w:pPr>
            <w:r w:rsidRPr="00596F3F">
              <w:rPr>
                <w:rFonts w:ascii="Times New Roman" w:eastAsia="Times New Roman" w:hAnsi="Times New Roman" w:cs="Times New Roman"/>
                <w:sz w:val="24"/>
                <w:szCs w:val="24"/>
              </w:rPr>
              <w:t>Rộng rãi: cán bộ, công nhân, phụ nữ, NCT</w:t>
            </w:r>
          </w:p>
        </w:tc>
      </w:tr>
      <w:tr w:rsidR="00596F3F" w:rsidRPr="00596F3F" w:rsidTr="00596F3F">
        <w:trPr>
          <w:trHeight w:val="749"/>
          <w:tblCellSpacing w:w="15" w:type="dxa"/>
        </w:trPr>
        <w:tc>
          <w:tcPr>
            <w:tcW w:w="2223" w:type="dxa"/>
            <w:vAlign w:val="center"/>
            <w:hideMark/>
          </w:tcPr>
          <w:p w:rsidR="00596F3F" w:rsidRPr="00596F3F" w:rsidRDefault="00596F3F" w:rsidP="00596F3F">
            <w:pPr>
              <w:spacing w:after="0" w:line="360" w:lineRule="auto"/>
              <w:rPr>
                <w:rFonts w:ascii="Times New Roman" w:eastAsia="Times New Roman" w:hAnsi="Times New Roman" w:cs="Times New Roman"/>
                <w:sz w:val="24"/>
                <w:szCs w:val="24"/>
              </w:rPr>
            </w:pPr>
            <w:r w:rsidRPr="00596F3F">
              <w:rPr>
                <w:rFonts w:ascii="Times New Roman" w:eastAsia="Times New Roman" w:hAnsi="Times New Roman" w:cs="Times New Roman"/>
                <w:sz w:val="24"/>
                <w:szCs w:val="24"/>
              </w:rPr>
              <w:t>Mức độ phổ biến</w:t>
            </w:r>
          </w:p>
        </w:tc>
        <w:tc>
          <w:tcPr>
            <w:tcW w:w="3939" w:type="dxa"/>
            <w:vAlign w:val="center"/>
            <w:hideMark/>
          </w:tcPr>
          <w:p w:rsidR="00596F3F" w:rsidRPr="00596F3F" w:rsidRDefault="00596F3F" w:rsidP="00596F3F">
            <w:pPr>
              <w:spacing w:after="0" w:line="360" w:lineRule="auto"/>
              <w:rPr>
                <w:rFonts w:ascii="Times New Roman" w:eastAsia="Times New Roman" w:hAnsi="Times New Roman" w:cs="Times New Roman"/>
                <w:sz w:val="24"/>
                <w:szCs w:val="24"/>
              </w:rPr>
            </w:pPr>
            <w:r w:rsidRPr="00596F3F">
              <w:rPr>
                <w:rFonts w:ascii="Times New Roman" w:eastAsia="Times New Roman" w:hAnsi="Times New Roman" w:cs="Times New Roman"/>
                <w:sz w:val="24"/>
                <w:szCs w:val="24"/>
              </w:rPr>
              <w:t>Còn hạn chế, mới một số khoa, trường</w:t>
            </w:r>
          </w:p>
        </w:tc>
        <w:tc>
          <w:tcPr>
            <w:tcW w:w="2927" w:type="dxa"/>
            <w:vAlign w:val="center"/>
            <w:hideMark/>
          </w:tcPr>
          <w:p w:rsidR="00596F3F" w:rsidRPr="00596F3F" w:rsidRDefault="00596F3F" w:rsidP="00596F3F">
            <w:pPr>
              <w:spacing w:after="0" w:line="360" w:lineRule="auto"/>
              <w:rPr>
                <w:rFonts w:ascii="Times New Roman" w:eastAsia="Times New Roman" w:hAnsi="Times New Roman" w:cs="Times New Roman"/>
                <w:sz w:val="24"/>
                <w:szCs w:val="24"/>
              </w:rPr>
            </w:pPr>
            <w:r w:rsidRPr="00596F3F">
              <w:rPr>
                <w:rFonts w:ascii="Times New Roman" w:eastAsia="Times New Roman" w:hAnsi="Times New Roman" w:cs="Times New Roman"/>
                <w:sz w:val="24"/>
                <w:szCs w:val="24"/>
              </w:rPr>
              <w:t>Phát triển rộng khắp, hầu hết huyện, xã</w:t>
            </w:r>
          </w:p>
        </w:tc>
      </w:tr>
      <w:tr w:rsidR="00596F3F" w:rsidRPr="00596F3F" w:rsidTr="00596F3F">
        <w:trPr>
          <w:trHeight w:val="749"/>
          <w:tblCellSpacing w:w="15" w:type="dxa"/>
        </w:trPr>
        <w:tc>
          <w:tcPr>
            <w:tcW w:w="2223" w:type="dxa"/>
            <w:vAlign w:val="center"/>
            <w:hideMark/>
          </w:tcPr>
          <w:p w:rsidR="00596F3F" w:rsidRPr="00596F3F" w:rsidRDefault="00596F3F" w:rsidP="00596F3F">
            <w:pPr>
              <w:spacing w:after="0" w:line="360" w:lineRule="auto"/>
              <w:rPr>
                <w:rFonts w:ascii="Times New Roman" w:eastAsia="Times New Roman" w:hAnsi="Times New Roman" w:cs="Times New Roman"/>
                <w:sz w:val="24"/>
                <w:szCs w:val="24"/>
              </w:rPr>
            </w:pPr>
            <w:r w:rsidRPr="00596F3F">
              <w:rPr>
                <w:rFonts w:ascii="Times New Roman" w:eastAsia="Times New Roman" w:hAnsi="Times New Roman" w:cs="Times New Roman"/>
                <w:sz w:val="24"/>
                <w:szCs w:val="24"/>
              </w:rPr>
              <w:t>Quy mô phong trào</w:t>
            </w:r>
          </w:p>
        </w:tc>
        <w:tc>
          <w:tcPr>
            <w:tcW w:w="3939" w:type="dxa"/>
            <w:vAlign w:val="center"/>
            <w:hideMark/>
          </w:tcPr>
          <w:p w:rsidR="00596F3F" w:rsidRPr="00596F3F" w:rsidRDefault="00596F3F" w:rsidP="00596F3F">
            <w:pPr>
              <w:spacing w:after="0" w:line="360" w:lineRule="auto"/>
              <w:rPr>
                <w:rFonts w:ascii="Times New Roman" w:eastAsia="Times New Roman" w:hAnsi="Times New Roman" w:cs="Times New Roman"/>
                <w:sz w:val="24"/>
                <w:szCs w:val="24"/>
              </w:rPr>
            </w:pPr>
            <w:r w:rsidRPr="00596F3F">
              <w:rPr>
                <w:rFonts w:ascii="Times New Roman" w:eastAsia="Times New Roman" w:hAnsi="Times New Roman" w:cs="Times New Roman"/>
                <w:sz w:val="24"/>
                <w:szCs w:val="24"/>
              </w:rPr>
              <w:t>Nhỏ lẻ, chưa đồng bộ</w:t>
            </w:r>
          </w:p>
        </w:tc>
        <w:tc>
          <w:tcPr>
            <w:tcW w:w="2927" w:type="dxa"/>
            <w:vAlign w:val="center"/>
            <w:hideMark/>
          </w:tcPr>
          <w:p w:rsidR="00596F3F" w:rsidRPr="00596F3F" w:rsidRDefault="00596F3F" w:rsidP="00596F3F">
            <w:pPr>
              <w:spacing w:after="0" w:line="360" w:lineRule="auto"/>
              <w:rPr>
                <w:rFonts w:ascii="Times New Roman" w:eastAsia="Times New Roman" w:hAnsi="Times New Roman" w:cs="Times New Roman"/>
                <w:sz w:val="24"/>
                <w:szCs w:val="24"/>
              </w:rPr>
            </w:pPr>
            <w:r w:rsidRPr="00596F3F">
              <w:rPr>
                <w:rFonts w:ascii="Times New Roman" w:eastAsia="Times New Roman" w:hAnsi="Times New Roman" w:cs="Times New Roman"/>
                <w:sz w:val="24"/>
                <w:szCs w:val="24"/>
              </w:rPr>
              <w:t>Quy mô lớn, nhiều cấp độ</w:t>
            </w:r>
          </w:p>
        </w:tc>
      </w:tr>
      <w:tr w:rsidR="00596F3F" w:rsidRPr="00596F3F" w:rsidTr="00596F3F">
        <w:trPr>
          <w:trHeight w:val="749"/>
          <w:tblCellSpacing w:w="15" w:type="dxa"/>
        </w:trPr>
        <w:tc>
          <w:tcPr>
            <w:tcW w:w="2223" w:type="dxa"/>
            <w:vAlign w:val="center"/>
            <w:hideMark/>
          </w:tcPr>
          <w:p w:rsidR="00596F3F" w:rsidRPr="00596F3F" w:rsidRDefault="00596F3F" w:rsidP="00596F3F">
            <w:pPr>
              <w:spacing w:after="0" w:line="360" w:lineRule="auto"/>
              <w:rPr>
                <w:rFonts w:ascii="Times New Roman" w:eastAsia="Times New Roman" w:hAnsi="Times New Roman" w:cs="Times New Roman"/>
                <w:sz w:val="24"/>
                <w:szCs w:val="24"/>
              </w:rPr>
            </w:pPr>
            <w:r w:rsidRPr="00596F3F">
              <w:rPr>
                <w:rFonts w:ascii="Times New Roman" w:eastAsia="Times New Roman" w:hAnsi="Times New Roman" w:cs="Times New Roman"/>
                <w:sz w:val="24"/>
                <w:szCs w:val="24"/>
              </w:rPr>
              <w:t>Hoạt động thi đấu</w:t>
            </w:r>
          </w:p>
        </w:tc>
        <w:tc>
          <w:tcPr>
            <w:tcW w:w="3939" w:type="dxa"/>
            <w:vAlign w:val="center"/>
            <w:hideMark/>
          </w:tcPr>
          <w:p w:rsidR="00596F3F" w:rsidRPr="00596F3F" w:rsidRDefault="00596F3F" w:rsidP="00596F3F">
            <w:pPr>
              <w:spacing w:after="0" w:line="360" w:lineRule="auto"/>
              <w:rPr>
                <w:rFonts w:ascii="Times New Roman" w:eastAsia="Times New Roman" w:hAnsi="Times New Roman" w:cs="Times New Roman"/>
                <w:sz w:val="24"/>
                <w:szCs w:val="24"/>
              </w:rPr>
            </w:pPr>
            <w:r w:rsidRPr="00596F3F">
              <w:rPr>
                <w:rFonts w:ascii="Times New Roman" w:eastAsia="Times New Roman" w:hAnsi="Times New Roman" w:cs="Times New Roman"/>
                <w:sz w:val="24"/>
                <w:szCs w:val="24"/>
              </w:rPr>
              <w:t>Ít, mang tính giao lưu</w:t>
            </w:r>
          </w:p>
        </w:tc>
        <w:tc>
          <w:tcPr>
            <w:tcW w:w="2927" w:type="dxa"/>
            <w:vAlign w:val="center"/>
            <w:hideMark/>
          </w:tcPr>
          <w:p w:rsidR="00596F3F" w:rsidRPr="00596F3F" w:rsidRDefault="00596F3F" w:rsidP="00596F3F">
            <w:pPr>
              <w:spacing w:after="0" w:line="360" w:lineRule="auto"/>
              <w:rPr>
                <w:rFonts w:ascii="Times New Roman" w:eastAsia="Times New Roman" w:hAnsi="Times New Roman" w:cs="Times New Roman"/>
                <w:sz w:val="24"/>
                <w:szCs w:val="24"/>
              </w:rPr>
            </w:pPr>
            <w:r w:rsidRPr="00596F3F">
              <w:rPr>
                <w:rFonts w:ascii="Times New Roman" w:eastAsia="Times New Roman" w:hAnsi="Times New Roman" w:cs="Times New Roman"/>
                <w:sz w:val="24"/>
                <w:szCs w:val="24"/>
              </w:rPr>
              <w:t>Thường xuyên, ngành, cơ sở</w:t>
            </w:r>
          </w:p>
        </w:tc>
      </w:tr>
      <w:tr w:rsidR="00596F3F" w:rsidRPr="00596F3F" w:rsidTr="00596F3F">
        <w:trPr>
          <w:trHeight w:val="749"/>
          <w:tblCellSpacing w:w="15" w:type="dxa"/>
        </w:trPr>
        <w:tc>
          <w:tcPr>
            <w:tcW w:w="2223" w:type="dxa"/>
            <w:vAlign w:val="center"/>
            <w:hideMark/>
          </w:tcPr>
          <w:p w:rsidR="00596F3F" w:rsidRPr="00596F3F" w:rsidRDefault="00596F3F" w:rsidP="00596F3F">
            <w:pPr>
              <w:spacing w:after="0" w:line="360" w:lineRule="auto"/>
              <w:rPr>
                <w:rFonts w:ascii="Times New Roman" w:eastAsia="Times New Roman" w:hAnsi="Times New Roman" w:cs="Times New Roman"/>
                <w:sz w:val="24"/>
                <w:szCs w:val="24"/>
              </w:rPr>
            </w:pPr>
            <w:r w:rsidRPr="00596F3F">
              <w:rPr>
                <w:rFonts w:ascii="Times New Roman" w:eastAsia="Times New Roman" w:hAnsi="Times New Roman" w:cs="Times New Roman"/>
                <w:sz w:val="24"/>
                <w:szCs w:val="24"/>
              </w:rPr>
              <w:t>Tính bền vững</w:t>
            </w:r>
          </w:p>
        </w:tc>
        <w:tc>
          <w:tcPr>
            <w:tcW w:w="3939" w:type="dxa"/>
            <w:vAlign w:val="center"/>
            <w:hideMark/>
          </w:tcPr>
          <w:p w:rsidR="00596F3F" w:rsidRPr="00596F3F" w:rsidRDefault="00596F3F" w:rsidP="00596F3F">
            <w:pPr>
              <w:spacing w:after="0" w:line="360" w:lineRule="auto"/>
              <w:rPr>
                <w:rFonts w:ascii="Times New Roman" w:eastAsia="Times New Roman" w:hAnsi="Times New Roman" w:cs="Times New Roman"/>
                <w:sz w:val="24"/>
                <w:szCs w:val="24"/>
              </w:rPr>
            </w:pPr>
            <w:r w:rsidRPr="00596F3F">
              <w:rPr>
                <w:rFonts w:ascii="Times New Roman" w:eastAsia="Times New Roman" w:hAnsi="Times New Roman" w:cs="Times New Roman"/>
                <w:sz w:val="24"/>
                <w:szCs w:val="24"/>
              </w:rPr>
              <w:t>Chưa cao, mới ở giai đoạn khởi đầu</w:t>
            </w:r>
          </w:p>
        </w:tc>
        <w:tc>
          <w:tcPr>
            <w:tcW w:w="2927" w:type="dxa"/>
            <w:vAlign w:val="center"/>
            <w:hideMark/>
          </w:tcPr>
          <w:p w:rsidR="00596F3F" w:rsidRPr="00596F3F" w:rsidRDefault="00596F3F" w:rsidP="00596F3F">
            <w:pPr>
              <w:spacing w:after="0" w:line="360" w:lineRule="auto"/>
              <w:rPr>
                <w:rFonts w:ascii="Times New Roman" w:eastAsia="Times New Roman" w:hAnsi="Times New Roman" w:cs="Times New Roman"/>
                <w:sz w:val="24"/>
                <w:szCs w:val="24"/>
              </w:rPr>
            </w:pPr>
            <w:r w:rsidRPr="00596F3F">
              <w:rPr>
                <w:rFonts w:ascii="Times New Roman" w:eastAsia="Times New Roman" w:hAnsi="Times New Roman" w:cs="Times New Roman"/>
                <w:sz w:val="24"/>
                <w:szCs w:val="24"/>
              </w:rPr>
              <w:t>Bền vững, duy trì thường xuyên</w:t>
            </w:r>
          </w:p>
        </w:tc>
      </w:tr>
    </w:tbl>
    <w:p w:rsidR="00ED4DCB" w:rsidRDefault="00ED4DCB" w:rsidP="00ED4DCB">
      <w:pPr>
        <w:spacing w:after="0" w:line="360" w:lineRule="auto"/>
        <w:rPr>
          <w:rFonts w:ascii="Times New Roman" w:eastAsia="Times New Roman" w:hAnsi="Times New Roman" w:cs="Times New Roman"/>
          <w:b/>
          <w:bCs/>
          <w:sz w:val="24"/>
          <w:szCs w:val="24"/>
        </w:rPr>
      </w:pPr>
      <w:r w:rsidRPr="00596F3F">
        <w:rPr>
          <w:rFonts w:ascii="Times New Roman" w:eastAsia="Times New Roman" w:hAnsi="Times New Roman" w:cs="Times New Roman"/>
          <w:b/>
          <w:bCs/>
          <w:sz w:val="24"/>
          <w:szCs w:val="24"/>
        </w:rPr>
        <w:t>Bảng 4. So sánh thực trạng hoạt động bóng chuyền hơi giữa Đại học Huế và TP Huế</w:t>
      </w:r>
    </w:p>
    <w:p w:rsidR="00974B0E" w:rsidRDefault="00974B0E" w:rsidP="00ED4DCB">
      <w:pPr>
        <w:spacing w:after="0" w:line="360" w:lineRule="auto"/>
        <w:rPr>
          <w:rFonts w:ascii="Times New Roman" w:eastAsia="Times New Roman" w:hAnsi="Times New Roman" w:cs="Times New Roman"/>
          <w:b/>
          <w:bCs/>
          <w:sz w:val="24"/>
          <w:szCs w:val="24"/>
        </w:rPr>
      </w:pPr>
    </w:p>
    <w:p w:rsidR="00974B0E" w:rsidRPr="00596F3F" w:rsidRDefault="00974B0E" w:rsidP="00ED4DCB">
      <w:pPr>
        <w:spacing w:after="0" w:line="360" w:lineRule="auto"/>
        <w:rPr>
          <w:rFonts w:ascii="Times New Roman" w:eastAsia="Times New Roman" w:hAnsi="Times New Roman" w:cs="Times New Roman"/>
          <w:sz w:val="24"/>
          <w:szCs w:val="24"/>
        </w:rPr>
      </w:pPr>
    </w:p>
    <w:p w:rsidR="00ED4DCB" w:rsidRPr="00596F3F" w:rsidRDefault="00ED4DCB" w:rsidP="00ED4DCB">
      <w:pPr>
        <w:tabs>
          <w:tab w:val="left" w:pos="993"/>
        </w:tabs>
        <w:spacing w:after="0" w:line="360" w:lineRule="auto"/>
        <w:ind w:firstLine="863"/>
        <w:jc w:val="both"/>
        <w:rPr>
          <w:rFonts w:ascii="Times New Roman" w:eastAsia="Times New Roman" w:hAnsi="Times New Roman" w:cs="Times New Roman"/>
          <w:sz w:val="24"/>
          <w:szCs w:val="24"/>
          <w:lang w:val="pl-PL"/>
        </w:rPr>
      </w:pPr>
    </w:p>
    <w:p w:rsidR="00ED4DCB" w:rsidRPr="00596F3F" w:rsidRDefault="00ED4DCB" w:rsidP="00ED4DCB">
      <w:pPr>
        <w:spacing w:after="0" w:line="360" w:lineRule="auto"/>
        <w:rPr>
          <w:rFonts w:ascii="Times New Roman" w:eastAsia="Times New Roman" w:hAnsi="Times New Roman" w:cs="Times New Roman"/>
          <w:sz w:val="24"/>
          <w:szCs w:val="24"/>
        </w:rPr>
      </w:pPr>
      <w:r w:rsidRPr="00596F3F">
        <w:rPr>
          <w:rFonts w:ascii="Times New Roman" w:eastAsia="Times New Roman" w:hAnsi="Times New Roman" w:cs="Times New Roman"/>
          <w:sz w:val="24"/>
          <w:szCs w:val="24"/>
        </w:rPr>
        <w:t>Có thể khẳng định rằng:</w:t>
      </w:r>
    </w:p>
    <w:p w:rsidR="00ED4DCB" w:rsidRPr="00596F3F" w:rsidRDefault="00ED4DCB" w:rsidP="00ED4DCB">
      <w:pPr>
        <w:spacing w:after="0" w:line="360" w:lineRule="auto"/>
        <w:ind w:firstLine="720"/>
        <w:rPr>
          <w:rFonts w:ascii="Times New Roman" w:eastAsia="Times New Roman" w:hAnsi="Times New Roman" w:cs="Times New Roman"/>
          <w:sz w:val="24"/>
          <w:szCs w:val="24"/>
        </w:rPr>
      </w:pPr>
      <w:r w:rsidRPr="00596F3F">
        <w:rPr>
          <w:rFonts w:ascii="Times New Roman" w:eastAsia="Times New Roman" w:hAnsi="Times New Roman" w:cs="Times New Roman"/>
          <w:sz w:val="24"/>
          <w:szCs w:val="24"/>
        </w:rPr>
        <w:t>Trong Đại học Huế, phong trào bóng chuyền hơi mới ở giai đoạn khởi đầu, tiềm năng phát triển còn rất lớn.</w:t>
      </w:r>
    </w:p>
    <w:p w:rsidR="00ED4DCB" w:rsidRPr="00596F3F" w:rsidRDefault="00ED4DCB" w:rsidP="00ED4DCB">
      <w:pPr>
        <w:spacing w:after="0" w:line="360" w:lineRule="auto"/>
        <w:rPr>
          <w:rFonts w:ascii="Times New Roman" w:eastAsia="Times New Roman" w:hAnsi="Times New Roman" w:cs="Times New Roman"/>
          <w:sz w:val="24"/>
          <w:szCs w:val="24"/>
        </w:rPr>
      </w:pPr>
      <w:r w:rsidRPr="00596F3F">
        <w:rPr>
          <w:rFonts w:ascii="Times New Roman" w:eastAsia="Times New Roman" w:hAnsi="Times New Roman" w:cs="Times New Roman"/>
          <w:sz w:val="24"/>
          <w:szCs w:val="24"/>
        </w:rPr>
        <w:tab/>
        <w:t xml:space="preserve">Trên địa bàn </w:t>
      </w:r>
      <w:r w:rsidRPr="00596F3F">
        <w:rPr>
          <w:rFonts w:ascii="Times New Roman" w:eastAsia="Times New Roman" w:hAnsi="Times New Roman" w:cs="Times New Roman"/>
          <w:bCs/>
          <w:sz w:val="24"/>
          <w:szCs w:val="24"/>
          <w:lang w:val="pl-PL"/>
        </w:rPr>
        <w:t>TP</w:t>
      </w:r>
      <w:r w:rsidRPr="00596F3F">
        <w:rPr>
          <w:rFonts w:ascii="Times New Roman" w:eastAsia="Times New Roman" w:hAnsi="Times New Roman" w:cs="Times New Roman"/>
          <w:sz w:val="24"/>
          <w:szCs w:val="24"/>
          <w:lang w:val="pl-PL"/>
        </w:rPr>
        <w:t xml:space="preserve"> Huế</w:t>
      </w:r>
      <w:r w:rsidRPr="00596F3F">
        <w:rPr>
          <w:rFonts w:ascii="Times New Roman" w:eastAsia="Times New Roman" w:hAnsi="Times New Roman" w:cs="Times New Roman"/>
          <w:sz w:val="24"/>
          <w:szCs w:val="24"/>
        </w:rPr>
        <w:t>, bóng chuyền hơi đã phát triển mạnh mẽ, trở thành phong trào thể thao quần chúng rộng khắp.</w:t>
      </w:r>
    </w:p>
    <w:p w:rsidR="00394EC1" w:rsidRPr="00596F3F" w:rsidRDefault="00ED4DCB" w:rsidP="00394EC1">
      <w:pPr>
        <w:spacing w:after="0" w:line="360" w:lineRule="auto"/>
        <w:ind w:firstLine="720"/>
        <w:rPr>
          <w:rFonts w:ascii="Times New Roman" w:eastAsia="Times New Roman" w:hAnsi="Times New Roman" w:cs="Times New Roman"/>
          <w:sz w:val="24"/>
          <w:szCs w:val="24"/>
        </w:rPr>
      </w:pPr>
      <w:r w:rsidRPr="00596F3F">
        <w:rPr>
          <w:rFonts w:ascii="Times New Roman" w:eastAsia="Times New Roman" w:hAnsi="Times New Roman" w:cs="Times New Roman"/>
          <w:sz w:val="24"/>
          <w:szCs w:val="24"/>
        </w:rPr>
        <w:lastRenderedPageBreak/>
        <w:t>Việc so sánh cho thấy Đại học Huế có thể học hỏi kinh nghiệm từ phong trào toàn tỉnh, đồng thời cần xây dựng giải pháp phù hợp để biến nhu cầu thành phong trào bền vững trong cộng đồng sinh viên và cán bộ.</w:t>
      </w:r>
    </w:p>
    <w:p w:rsidR="00ED4DCB" w:rsidRPr="00596F3F" w:rsidRDefault="00394EC1" w:rsidP="00394EC1">
      <w:pPr>
        <w:spacing w:after="0" w:line="360" w:lineRule="auto"/>
        <w:ind w:firstLine="720"/>
        <w:rPr>
          <w:rFonts w:ascii="Times New Roman" w:eastAsia="Times New Roman" w:hAnsi="Times New Roman" w:cs="Times New Roman"/>
          <w:b/>
          <w:i/>
          <w:sz w:val="24"/>
          <w:szCs w:val="24"/>
        </w:rPr>
      </w:pPr>
      <w:r w:rsidRPr="00596F3F">
        <w:rPr>
          <w:rFonts w:ascii="Times New Roman" w:eastAsia="Times New Roman" w:hAnsi="Times New Roman" w:cs="Times New Roman"/>
          <w:b/>
          <w:i/>
          <w:sz w:val="24"/>
          <w:szCs w:val="24"/>
        </w:rPr>
        <w:t xml:space="preserve">2.4. </w:t>
      </w:r>
      <w:r w:rsidR="00ED4DCB" w:rsidRPr="00596F3F">
        <w:rPr>
          <w:rFonts w:ascii="Times New Roman" w:eastAsia="Times New Roman" w:hAnsi="Times New Roman" w:cs="Times New Roman"/>
          <w:b/>
          <w:bCs/>
          <w:i/>
          <w:sz w:val="24"/>
          <w:szCs w:val="24"/>
          <w:lang w:val="pl-PL"/>
        </w:rPr>
        <w:t>Thực trạng về các câu lạc bộ Bóng chuyền hơi của cán bộ và sinh viên Đại học Huế.</w:t>
      </w:r>
    </w:p>
    <w:p w:rsidR="00ED4DCB" w:rsidRPr="00596F3F" w:rsidRDefault="00ED4DCB" w:rsidP="00ED4DCB">
      <w:pPr>
        <w:spacing w:after="0" w:line="360" w:lineRule="auto"/>
        <w:rPr>
          <w:rFonts w:ascii="Times New Roman" w:eastAsia="Times New Roman" w:hAnsi="Times New Roman" w:cs="Times New Roman"/>
          <w:sz w:val="24"/>
          <w:szCs w:val="24"/>
        </w:rPr>
      </w:pPr>
      <w:r w:rsidRPr="00596F3F">
        <w:rPr>
          <w:rFonts w:ascii="Times New Roman" w:eastAsia="Times New Roman" w:hAnsi="Times New Roman" w:cs="Times New Roman"/>
          <w:sz w:val="24"/>
          <w:szCs w:val="24"/>
        </w:rPr>
        <w:tab/>
        <w:t>Trong những năm gần đây, bóng chuyền hơi dần xuất hiện như một môn thể thao mới, phù hợp với nhiều đối tượng khác nhau tại Đại học Huế. Tuy nhiên, do đặc thù là môn thể thao còn mới mẻ, số lượng câu lạc bộ (CLB) bóng chuyền hơi chưa nhiều, chủ yếu mang tính tự phát hoặc gắn liền với một số khoa, bộ môn và đơn vị có phong trào thể thao mạnh.</w:t>
      </w:r>
    </w:p>
    <w:p w:rsidR="00ED4DCB" w:rsidRPr="00596F3F" w:rsidRDefault="00ED4DCB" w:rsidP="00ED4DCB">
      <w:pPr>
        <w:spacing w:after="0" w:line="360" w:lineRule="auto"/>
        <w:ind w:firstLine="503"/>
        <w:rPr>
          <w:rFonts w:ascii="Times New Roman" w:eastAsia="Times New Roman" w:hAnsi="Times New Roman" w:cs="Times New Roman"/>
          <w:sz w:val="24"/>
          <w:szCs w:val="24"/>
        </w:rPr>
      </w:pPr>
      <w:r w:rsidRPr="00596F3F">
        <w:rPr>
          <w:rFonts w:ascii="Times New Roman" w:eastAsia="Times New Roman" w:hAnsi="Times New Roman" w:cs="Times New Roman"/>
          <w:sz w:val="24"/>
          <w:szCs w:val="24"/>
        </w:rPr>
        <w:t>Các CLB bóng chuyền hơi hiện nay đóng vai trò quan trọng trong việc tổ chức tập luyện, kết nối cán bộ và sinh viên, tạo môi trường rèn luyện thể chất, giao lưu tinh thần. Mặc dù số lượng chưa nhiều và quy mô chưa đồng đều, nhưng sự tồn tại của các CLB đã góp phần đặt nền móng cho sự phát triển lâu dài của phong trào.</w:t>
      </w:r>
    </w:p>
    <w:p w:rsidR="00ED4DCB" w:rsidRPr="00596F3F" w:rsidRDefault="00ED4DCB" w:rsidP="00ED4DCB">
      <w:pPr>
        <w:spacing w:after="0" w:line="360" w:lineRule="auto"/>
        <w:jc w:val="both"/>
        <w:rPr>
          <w:rFonts w:ascii="Times New Roman" w:eastAsia="Times New Roman" w:hAnsi="Times New Roman" w:cs="Times New Roman"/>
          <w:sz w:val="24"/>
          <w:szCs w:val="24"/>
        </w:rPr>
      </w:pPr>
      <w:r w:rsidRPr="00596F3F">
        <w:rPr>
          <w:rFonts w:ascii="Times New Roman" w:eastAsia="Times New Roman" w:hAnsi="Times New Roman" w:cs="Times New Roman"/>
          <w:sz w:val="24"/>
          <w:szCs w:val="24"/>
        </w:rPr>
        <w:tab/>
        <w:t xml:space="preserve">Theo khảo sát, hiện tại trong hệ thống Đại học Huế có khoảng </w:t>
      </w:r>
      <w:r w:rsidRPr="00596F3F">
        <w:rPr>
          <w:rFonts w:ascii="Times New Roman" w:eastAsia="Times New Roman" w:hAnsi="Times New Roman" w:cs="Times New Roman"/>
          <w:bCs/>
          <w:sz w:val="24"/>
          <w:szCs w:val="24"/>
        </w:rPr>
        <w:t>5 CLB bóng chuyền hơi</w:t>
      </w:r>
      <w:r w:rsidRPr="00596F3F">
        <w:rPr>
          <w:rFonts w:ascii="Times New Roman" w:eastAsia="Times New Roman" w:hAnsi="Times New Roman" w:cs="Times New Roman"/>
          <w:sz w:val="24"/>
          <w:szCs w:val="24"/>
        </w:rPr>
        <w:t>, phân bố ở một số khoa và trường thành viên như:</w:t>
      </w:r>
    </w:p>
    <w:p w:rsidR="00ED4DCB" w:rsidRPr="00596F3F" w:rsidRDefault="00ED4DCB" w:rsidP="00ED4DCB">
      <w:pPr>
        <w:numPr>
          <w:ilvl w:val="0"/>
          <w:numId w:val="7"/>
        </w:numPr>
        <w:spacing w:after="0" w:line="360" w:lineRule="auto"/>
        <w:jc w:val="both"/>
        <w:rPr>
          <w:rFonts w:ascii="Times New Roman" w:eastAsia="Times New Roman" w:hAnsi="Times New Roman" w:cs="Times New Roman"/>
          <w:sz w:val="24"/>
          <w:szCs w:val="24"/>
        </w:rPr>
      </w:pPr>
      <w:r w:rsidRPr="00596F3F">
        <w:rPr>
          <w:rFonts w:ascii="Times New Roman" w:eastAsia="Times New Roman" w:hAnsi="Times New Roman" w:cs="Times New Roman"/>
          <w:sz w:val="24"/>
          <w:szCs w:val="24"/>
        </w:rPr>
        <w:t>Khoa Giáo dục Thể chất,</w:t>
      </w:r>
    </w:p>
    <w:p w:rsidR="00ED4DCB" w:rsidRPr="00596F3F" w:rsidRDefault="00ED4DCB" w:rsidP="00ED4DCB">
      <w:pPr>
        <w:numPr>
          <w:ilvl w:val="0"/>
          <w:numId w:val="7"/>
        </w:numPr>
        <w:spacing w:after="0" w:line="360" w:lineRule="auto"/>
        <w:jc w:val="both"/>
        <w:rPr>
          <w:rFonts w:ascii="Times New Roman" w:eastAsia="Times New Roman" w:hAnsi="Times New Roman" w:cs="Times New Roman"/>
          <w:sz w:val="24"/>
          <w:szCs w:val="24"/>
        </w:rPr>
      </w:pPr>
      <w:r w:rsidRPr="00596F3F">
        <w:rPr>
          <w:rFonts w:ascii="Times New Roman" w:eastAsia="Times New Roman" w:hAnsi="Times New Roman" w:cs="Times New Roman"/>
          <w:sz w:val="24"/>
          <w:szCs w:val="24"/>
        </w:rPr>
        <w:t>Trường Đại học Ngoại Ngữ</w:t>
      </w:r>
    </w:p>
    <w:p w:rsidR="00ED4DCB" w:rsidRPr="00596F3F" w:rsidRDefault="00ED4DCB" w:rsidP="00ED4DCB">
      <w:pPr>
        <w:numPr>
          <w:ilvl w:val="0"/>
          <w:numId w:val="7"/>
        </w:numPr>
        <w:spacing w:after="0" w:line="360" w:lineRule="auto"/>
        <w:jc w:val="both"/>
        <w:rPr>
          <w:rFonts w:ascii="Times New Roman" w:eastAsia="Times New Roman" w:hAnsi="Times New Roman" w:cs="Times New Roman"/>
          <w:sz w:val="24"/>
          <w:szCs w:val="24"/>
        </w:rPr>
      </w:pPr>
      <w:r w:rsidRPr="00596F3F">
        <w:rPr>
          <w:rFonts w:ascii="Times New Roman" w:eastAsia="Times New Roman" w:hAnsi="Times New Roman" w:cs="Times New Roman"/>
          <w:sz w:val="24"/>
          <w:szCs w:val="24"/>
        </w:rPr>
        <w:t>Trường Đại học Nông Lâm,</w:t>
      </w:r>
    </w:p>
    <w:p w:rsidR="00ED4DCB" w:rsidRPr="00596F3F" w:rsidRDefault="00ED4DCB" w:rsidP="00ED4DCB">
      <w:pPr>
        <w:numPr>
          <w:ilvl w:val="0"/>
          <w:numId w:val="7"/>
        </w:numPr>
        <w:spacing w:after="0" w:line="360" w:lineRule="auto"/>
        <w:jc w:val="both"/>
        <w:rPr>
          <w:rFonts w:ascii="Times New Roman" w:eastAsia="Times New Roman" w:hAnsi="Times New Roman" w:cs="Times New Roman"/>
          <w:sz w:val="24"/>
          <w:szCs w:val="24"/>
        </w:rPr>
      </w:pPr>
      <w:r w:rsidRPr="00596F3F">
        <w:rPr>
          <w:rFonts w:ascii="Times New Roman" w:eastAsia="Times New Roman" w:hAnsi="Times New Roman" w:cs="Times New Roman"/>
          <w:sz w:val="24"/>
          <w:szCs w:val="24"/>
        </w:rPr>
        <w:t>Trường Đại học Sư Phạm</w:t>
      </w:r>
    </w:p>
    <w:p w:rsidR="00ED4DCB" w:rsidRPr="00596F3F" w:rsidRDefault="00ED4DCB" w:rsidP="00ED4DCB">
      <w:pPr>
        <w:numPr>
          <w:ilvl w:val="0"/>
          <w:numId w:val="7"/>
        </w:numPr>
        <w:spacing w:after="0" w:line="360" w:lineRule="auto"/>
        <w:jc w:val="both"/>
        <w:rPr>
          <w:rFonts w:ascii="Times New Roman" w:eastAsia="Times New Roman" w:hAnsi="Times New Roman" w:cs="Times New Roman"/>
          <w:sz w:val="24"/>
          <w:szCs w:val="24"/>
        </w:rPr>
      </w:pPr>
      <w:r w:rsidRPr="00596F3F">
        <w:rPr>
          <w:rFonts w:ascii="Times New Roman" w:eastAsia="Times New Roman" w:hAnsi="Times New Roman" w:cs="Times New Roman"/>
          <w:sz w:val="24"/>
          <w:szCs w:val="24"/>
        </w:rPr>
        <w:t>Một số đơn vị trực thuộc và liên chi đoàn.</w:t>
      </w:r>
    </w:p>
    <w:p w:rsidR="00ED4DCB" w:rsidRPr="00596F3F" w:rsidRDefault="00ED4DCB" w:rsidP="00ED4DCB">
      <w:pPr>
        <w:spacing w:after="0" w:line="360" w:lineRule="auto"/>
        <w:jc w:val="both"/>
        <w:rPr>
          <w:rFonts w:ascii="Times New Roman" w:eastAsia="Times New Roman" w:hAnsi="Times New Roman" w:cs="Times New Roman"/>
          <w:sz w:val="24"/>
          <w:szCs w:val="24"/>
        </w:rPr>
      </w:pPr>
      <w:r w:rsidRPr="00596F3F">
        <w:rPr>
          <w:rFonts w:ascii="Times New Roman" w:eastAsia="Times New Roman" w:hAnsi="Times New Roman" w:cs="Times New Roman"/>
          <w:sz w:val="24"/>
          <w:szCs w:val="24"/>
        </w:rPr>
        <w:tab/>
        <w:t>Các CLB này thường hoạt động theo hình thức bán chính thức, có sự hỗ trợ của Đoàn Thanh niên, Công đoàn cơ sở hoặc Hội Sinh viên. Tuy nhiên, cơ cấu tổ chức, điều lệ hoạt động và nguồn kinh phí còn nhiều hạn chế.</w:t>
      </w:r>
    </w:p>
    <w:p w:rsidR="00ED4DCB" w:rsidRPr="00596F3F" w:rsidRDefault="00ED4DCB" w:rsidP="00ED4DCB">
      <w:pPr>
        <w:spacing w:after="0" w:line="360" w:lineRule="auto"/>
        <w:jc w:val="both"/>
        <w:rPr>
          <w:rFonts w:ascii="Times New Roman" w:eastAsia="Times New Roman" w:hAnsi="Times New Roman" w:cs="Times New Roman"/>
          <w:sz w:val="24"/>
          <w:szCs w:val="24"/>
        </w:rPr>
      </w:pPr>
      <w:r w:rsidRPr="00596F3F">
        <w:rPr>
          <w:rFonts w:ascii="Times New Roman" w:eastAsia="Times New Roman" w:hAnsi="Times New Roman" w:cs="Times New Roman"/>
          <w:b/>
          <w:bCs/>
          <w:sz w:val="24"/>
          <w:szCs w:val="24"/>
        </w:rPr>
        <w:t xml:space="preserve">Bảng 5. Số lượng và quy mô các CLB bóng chuyền hơi tại Đại học </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221"/>
        <w:gridCol w:w="2393"/>
        <w:gridCol w:w="2589"/>
        <w:gridCol w:w="1908"/>
      </w:tblGrid>
      <w:tr w:rsidR="00ED4DCB" w:rsidRPr="00596F3F" w:rsidTr="003D66CF">
        <w:trPr>
          <w:tblHeader/>
          <w:tblCellSpacing w:w="15" w:type="dxa"/>
        </w:trPr>
        <w:tc>
          <w:tcPr>
            <w:tcW w:w="0" w:type="auto"/>
            <w:vAlign w:val="center"/>
            <w:hideMark/>
          </w:tcPr>
          <w:p w:rsidR="00ED4DCB" w:rsidRPr="00596F3F" w:rsidRDefault="00ED4DCB" w:rsidP="00ED4DCB">
            <w:pPr>
              <w:spacing w:after="0" w:line="360" w:lineRule="auto"/>
              <w:jc w:val="center"/>
              <w:rPr>
                <w:rFonts w:ascii="Times New Roman" w:eastAsia="Times New Roman" w:hAnsi="Times New Roman" w:cs="Times New Roman"/>
                <w:b/>
                <w:bCs/>
                <w:sz w:val="24"/>
                <w:szCs w:val="24"/>
              </w:rPr>
            </w:pPr>
            <w:r w:rsidRPr="00596F3F">
              <w:rPr>
                <w:rFonts w:ascii="Times New Roman" w:eastAsia="Times New Roman" w:hAnsi="Times New Roman" w:cs="Times New Roman"/>
                <w:b/>
                <w:bCs/>
                <w:sz w:val="24"/>
                <w:szCs w:val="24"/>
              </w:rPr>
              <w:t>Đơn vị thành viên</w:t>
            </w:r>
          </w:p>
        </w:tc>
        <w:tc>
          <w:tcPr>
            <w:tcW w:w="0" w:type="auto"/>
            <w:vAlign w:val="center"/>
            <w:hideMark/>
          </w:tcPr>
          <w:p w:rsidR="00ED4DCB" w:rsidRPr="00596F3F" w:rsidRDefault="00ED4DCB" w:rsidP="00ED4DCB">
            <w:pPr>
              <w:spacing w:after="0" w:line="360" w:lineRule="auto"/>
              <w:jc w:val="center"/>
              <w:rPr>
                <w:rFonts w:ascii="Times New Roman" w:eastAsia="Times New Roman" w:hAnsi="Times New Roman" w:cs="Times New Roman"/>
                <w:b/>
                <w:bCs/>
                <w:sz w:val="24"/>
                <w:szCs w:val="24"/>
              </w:rPr>
            </w:pPr>
            <w:r w:rsidRPr="00596F3F">
              <w:rPr>
                <w:rFonts w:ascii="Times New Roman" w:eastAsia="Times New Roman" w:hAnsi="Times New Roman" w:cs="Times New Roman"/>
                <w:b/>
                <w:bCs/>
                <w:sz w:val="24"/>
                <w:szCs w:val="24"/>
              </w:rPr>
              <w:t>Số CLB bóng chuyền hơi</w:t>
            </w:r>
          </w:p>
        </w:tc>
        <w:tc>
          <w:tcPr>
            <w:tcW w:w="0" w:type="auto"/>
            <w:vAlign w:val="center"/>
            <w:hideMark/>
          </w:tcPr>
          <w:p w:rsidR="00ED4DCB" w:rsidRPr="00596F3F" w:rsidRDefault="00ED4DCB" w:rsidP="00ED4DCB">
            <w:pPr>
              <w:spacing w:after="0" w:line="360" w:lineRule="auto"/>
              <w:jc w:val="center"/>
              <w:rPr>
                <w:rFonts w:ascii="Times New Roman" w:eastAsia="Times New Roman" w:hAnsi="Times New Roman" w:cs="Times New Roman"/>
                <w:b/>
                <w:bCs/>
                <w:sz w:val="24"/>
                <w:szCs w:val="24"/>
              </w:rPr>
            </w:pPr>
            <w:r w:rsidRPr="00596F3F">
              <w:rPr>
                <w:rFonts w:ascii="Times New Roman" w:eastAsia="Times New Roman" w:hAnsi="Times New Roman" w:cs="Times New Roman"/>
                <w:b/>
                <w:bCs/>
                <w:sz w:val="24"/>
                <w:szCs w:val="24"/>
              </w:rPr>
              <w:t>Quy mô thành viên (người)</w:t>
            </w:r>
          </w:p>
        </w:tc>
        <w:tc>
          <w:tcPr>
            <w:tcW w:w="0" w:type="auto"/>
            <w:vAlign w:val="center"/>
            <w:hideMark/>
          </w:tcPr>
          <w:p w:rsidR="00ED4DCB" w:rsidRPr="00596F3F" w:rsidRDefault="00ED4DCB" w:rsidP="00ED4DCB">
            <w:pPr>
              <w:spacing w:after="0" w:line="360" w:lineRule="auto"/>
              <w:jc w:val="center"/>
              <w:rPr>
                <w:rFonts w:ascii="Times New Roman" w:eastAsia="Times New Roman" w:hAnsi="Times New Roman" w:cs="Times New Roman"/>
                <w:b/>
                <w:bCs/>
                <w:sz w:val="24"/>
                <w:szCs w:val="24"/>
              </w:rPr>
            </w:pPr>
            <w:r w:rsidRPr="00596F3F">
              <w:rPr>
                <w:rFonts w:ascii="Times New Roman" w:eastAsia="Times New Roman" w:hAnsi="Times New Roman" w:cs="Times New Roman"/>
                <w:b/>
                <w:bCs/>
                <w:sz w:val="24"/>
                <w:szCs w:val="24"/>
              </w:rPr>
              <w:t>Tần suất tập luyện</w:t>
            </w:r>
          </w:p>
        </w:tc>
      </w:tr>
      <w:tr w:rsidR="00ED4DCB" w:rsidRPr="00596F3F" w:rsidTr="003D66CF">
        <w:trPr>
          <w:tblCellSpacing w:w="15" w:type="dxa"/>
        </w:trPr>
        <w:tc>
          <w:tcPr>
            <w:tcW w:w="0" w:type="auto"/>
            <w:vAlign w:val="center"/>
            <w:hideMark/>
          </w:tcPr>
          <w:p w:rsidR="00ED4DCB" w:rsidRPr="00596F3F" w:rsidRDefault="00ED4DCB" w:rsidP="00ED4DCB">
            <w:pPr>
              <w:spacing w:after="0" w:line="360" w:lineRule="auto"/>
              <w:jc w:val="center"/>
              <w:rPr>
                <w:rFonts w:ascii="Times New Roman" w:eastAsia="Times New Roman" w:hAnsi="Times New Roman" w:cs="Times New Roman"/>
                <w:sz w:val="24"/>
                <w:szCs w:val="24"/>
              </w:rPr>
            </w:pPr>
            <w:r w:rsidRPr="00596F3F">
              <w:rPr>
                <w:rFonts w:ascii="Times New Roman" w:eastAsia="Times New Roman" w:hAnsi="Times New Roman" w:cs="Times New Roman"/>
                <w:sz w:val="24"/>
                <w:szCs w:val="24"/>
              </w:rPr>
              <w:t>Khoa Giáo dục Thể chất</w:t>
            </w:r>
          </w:p>
        </w:tc>
        <w:tc>
          <w:tcPr>
            <w:tcW w:w="0" w:type="auto"/>
            <w:vAlign w:val="center"/>
            <w:hideMark/>
          </w:tcPr>
          <w:p w:rsidR="00ED4DCB" w:rsidRPr="00596F3F" w:rsidRDefault="00ED4DCB" w:rsidP="00ED4DCB">
            <w:pPr>
              <w:spacing w:after="0" w:line="360" w:lineRule="auto"/>
              <w:jc w:val="center"/>
              <w:rPr>
                <w:rFonts w:ascii="Times New Roman" w:eastAsia="Times New Roman" w:hAnsi="Times New Roman" w:cs="Times New Roman"/>
                <w:sz w:val="24"/>
                <w:szCs w:val="24"/>
              </w:rPr>
            </w:pPr>
            <w:r w:rsidRPr="00596F3F">
              <w:rPr>
                <w:rFonts w:ascii="Times New Roman" w:eastAsia="Times New Roman" w:hAnsi="Times New Roman" w:cs="Times New Roman"/>
                <w:sz w:val="24"/>
                <w:szCs w:val="24"/>
              </w:rPr>
              <w:t>1</w:t>
            </w:r>
          </w:p>
        </w:tc>
        <w:tc>
          <w:tcPr>
            <w:tcW w:w="0" w:type="auto"/>
            <w:vAlign w:val="center"/>
            <w:hideMark/>
          </w:tcPr>
          <w:p w:rsidR="00ED4DCB" w:rsidRPr="00596F3F" w:rsidRDefault="00ED4DCB" w:rsidP="00ED4DCB">
            <w:pPr>
              <w:spacing w:after="0" w:line="360" w:lineRule="auto"/>
              <w:jc w:val="center"/>
              <w:rPr>
                <w:rFonts w:ascii="Times New Roman" w:eastAsia="Times New Roman" w:hAnsi="Times New Roman" w:cs="Times New Roman"/>
                <w:sz w:val="24"/>
                <w:szCs w:val="24"/>
              </w:rPr>
            </w:pPr>
            <w:r w:rsidRPr="00596F3F">
              <w:rPr>
                <w:rFonts w:ascii="Times New Roman" w:eastAsia="Times New Roman" w:hAnsi="Times New Roman" w:cs="Times New Roman"/>
                <w:sz w:val="24"/>
                <w:szCs w:val="24"/>
              </w:rPr>
              <w:t>40 – 50</w:t>
            </w:r>
          </w:p>
        </w:tc>
        <w:tc>
          <w:tcPr>
            <w:tcW w:w="0" w:type="auto"/>
            <w:vAlign w:val="center"/>
            <w:hideMark/>
          </w:tcPr>
          <w:p w:rsidR="00ED4DCB" w:rsidRPr="00596F3F" w:rsidRDefault="00ED4DCB" w:rsidP="00ED4DCB">
            <w:pPr>
              <w:spacing w:after="0" w:line="360" w:lineRule="auto"/>
              <w:jc w:val="center"/>
              <w:rPr>
                <w:rFonts w:ascii="Times New Roman" w:eastAsia="Times New Roman" w:hAnsi="Times New Roman" w:cs="Times New Roman"/>
                <w:sz w:val="24"/>
                <w:szCs w:val="24"/>
              </w:rPr>
            </w:pPr>
            <w:r w:rsidRPr="00596F3F">
              <w:rPr>
                <w:rFonts w:ascii="Times New Roman" w:eastAsia="Times New Roman" w:hAnsi="Times New Roman" w:cs="Times New Roman"/>
                <w:sz w:val="24"/>
                <w:szCs w:val="24"/>
              </w:rPr>
              <w:t>không thường xuyên</w:t>
            </w:r>
          </w:p>
        </w:tc>
      </w:tr>
      <w:tr w:rsidR="00ED4DCB" w:rsidRPr="00596F3F" w:rsidTr="003D66CF">
        <w:trPr>
          <w:tblCellSpacing w:w="15" w:type="dxa"/>
        </w:trPr>
        <w:tc>
          <w:tcPr>
            <w:tcW w:w="0" w:type="auto"/>
            <w:vAlign w:val="center"/>
            <w:hideMark/>
          </w:tcPr>
          <w:p w:rsidR="00ED4DCB" w:rsidRPr="00596F3F" w:rsidRDefault="00ED4DCB" w:rsidP="00ED4DCB">
            <w:pPr>
              <w:spacing w:after="0" w:line="360" w:lineRule="auto"/>
              <w:jc w:val="center"/>
              <w:rPr>
                <w:rFonts w:ascii="Times New Roman" w:eastAsia="Times New Roman" w:hAnsi="Times New Roman" w:cs="Times New Roman"/>
                <w:sz w:val="24"/>
                <w:szCs w:val="24"/>
              </w:rPr>
            </w:pPr>
            <w:r w:rsidRPr="00596F3F">
              <w:rPr>
                <w:rFonts w:ascii="Times New Roman" w:eastAsia="Times New Roman" w:hAnsi="Times New Roman" w:cs="Times New Roman"/>
                <w:sz w:val="24"/>
                <w:szCs w:val="24"/>
              </w:rPr>
              <w:lastRenderedPageBreak/>
              <w:t>Trường ĐH Sư phạm</w:t>
            </w:r>
          </w:p>
        </w:tc>
        <w:tc>
          <w:tcPr>
            <w:tcW w:w="0" w:type="auto"/>
            <w:vAlign w:val="center"/>
            <w:hideMark/>
          </w:tcPr>
          <w:p w:rsidR="00ED4DCB" w:rsidRPr="00596F3F" w:rsidRDefault="00ED4DCB" w:rsidP="00ED4DCB">
            <w:pPr>
              <w:spacing w:after="0" w:line="360" w:lineRule="auto"/>
              <w:jc w:val="center"/>
              <w:rPr>
                <w:rFonts w:ascii="Times New Roman" w:eastAsia="Times New Roman" w:hAnsi="Times New Roman" w:cs="Times New Roman"/>
                <w:sz w:val="24"/>
                <w:szCs w:val="24"/>
              </w:rPr>
            </w:pPr>
            <w:r w:rsidRPr="00596F3F">
              <w:rPr>
                <w:rFonts w:ascii="Times New Roman" w:eastAsia="Times New Roman" w:hAnsi="Times New Roman" w:cs="Times New Roman"/>
                <w:sz w:val="24"/>
                <w:szCs w:val="24"/>
              </w:rPr>
              <w:t>1</w:t>
            </w:r>
          </w:p>
        </w:tc>
        <w:tc>
          <w:tcPr>
            <w:tcW w:w="0" w:type="auto"/>
            <w:vAlign w:val="center"/>
            <w:hideMark/>
          </w:tcPr>
          <w:p w:rsidR="00ED4DCB" w:rsidRPr="00596F3F" w:rsidRDefault="00ED4DCB" w:rsidP="00ED4DCB">
            <w:pPr>
              <w:spacing w:after="0" w:line="360" w:lineRule="auto"/>
              <w:jc w:val="center"/>
              <w:rPr>
                <w:rFonts w:ascii="Times New Roman" w:eastAsia="Times New Roman" w:hAnsi="Times New Roman" w:cs="Times New Roman"/>
                <w:sz w:val="24"/>
                <w:szCs w:val="24"/>
              </w:rPr>
            </w:pPr>
            <w:r w:rsidRPr="00596F3F">
              <w:rPr>
                <w:rFonts w:ascii="Times New Roman" w:eastAsia="Times New Roman" w:hAnsi="Times New Roman" w:cs="Times New Roman"/>
                <w:sz w:val="24"/>
                <w:szCs w:val="24"/>
              </w:rPr>
              <w:t>25 – 30</w:t>
            </w:r>
          </w:p>
        </w:tc>
        <w:tc>
          <w:tcPr>
            <w:tcW w:w="0" w:type="auto"/>
            <w:vAlign w:val="center"/>
            <w:hideMark/>
          </w:tcPr>
          <w:p w:rsidR="00ED4DCB" w:rsidRPr="00596F3F" w:rsidRDefault="00ED4DCB" w:rsidP="00ED4DCB">
            <w:pPr>
              <w:spacing w:after="0" w:line="360" w:lineRule="auto"/>
              <w:jc w:val="center"/>
              <w:rPr>
                <w:rFonts w:ascii="Times New Roman" w:eastAsia="Times New Roman" w:hAnsi="Times New Roman" w:cs="Times New Roman"/>
                <w:sz w:val="24"/>
                <w:szCs w:val="24"/>
              </w:rPr>
            </w:pPr>
            <w:r w:rsidRPr="00596F3F">
              <w:rPr>
                <w:rFonts w:ascii="Times New Roman" w:eastAsia="Times New Roman" w:hAnsi="Times New Roman" w:cs="Times New Roman"/>
                <w:sz w:val="24"/>
                <w:szCs w:val="24"/>
              </w:rPr>
              <w:t>không thường xuyên</w:t>
            </w:r>
          </w:p>
        </w:tc>
      </w:tr>
      <w:tr w:rsidR="00ED4DCB" w:rsidRPr="00596F3F" w:rsidTr="003D66CF">
        <w:trPr>
          <w:tblCellSpacing w:w="15" w:type="dxa"/>
        </w:trPr>
        <w:tc>
          <w:tcPr>
            <w:tcW w:w="0" w:type="auto"/>
            <w:vAlign w:val="center"/>
            <w:hideMark/>
          </w:tcPr>
          <w:p w:rsidR="00ED4DCB" w:rsidRPr="00596F3F" w:rsidRDefault="00ED4DCB" w:rsidP="00ED4DCB">
            <w:pPr>
              <w:spacing w:after="0" w:line="360" w:lineRule="auto"/>
              <w:jc w:val="center"/>
              <w:rPr>
                <w:rFonts w:ascii="Times New Roman" w:eastAsia="Times New Roman" w:hAnsi="Times New Roman" w:cs="Times New Roman"/>
                <w:sz w:val="24"/>
                <w:szCs w:val="24"/>
              </w:rPr>
            </w:pPr>
            <w:r w:rsidRPr="00596F3F">
              <w:rPr>
                <w:rFonts w:ascii="Times New Roman" w:eastAsia="Times New Roman" w:hAnsi="Times New Roman" w:cs="Times New Roman"/>
                <w:sz w:val="24"/>
                <w:szCs w:val="24"/>
              </w:rPr>
              <w:t>Trường ĐH Nông Lâm</w:t>
            </w:r>
          </w:p>
        </w:tc>
        <w:tc>
          <w:tcPr>
            <w:tcW w:w="0" w:type="auto"/>
            <w:vAlign w:val="center"/>
            <w:hideMark/>
          </w:tcPr>
          <w:p w:rsidR="00ED4DCB" w:rsidRPr="00596F3F" w:rsidRDefault="00ED4DCB" w:rsidP="00ED4DCB">
            <w:pPr>
              <w:spacing w:after="0" w:line="360" w:lineRule="auto"/>
              <w:jc w:val="center"/>
              <w:rPr>
                <w:rFonts w:ascii="Times New Roman" w:eastAsia="Times New Roman" w:hAnsi="Times New Roman" w:cs="Times New Roman"/>
                <w:sz w:val="24"/>
                <w:szCs w:val="24"/>
              </w:rPr>
            </w:pPr>
            <w:r w:rsidRPr="00596F3F">
              <w:rPr>
                <w:rFonts w:ascii="Times New Roman" w:eastAsia="Times New Roman" w:hAnsi="Times New Roman" w:cs="Times New Roman"/>
                <w:sz w:val="24"/>
                <w:szCs w:val="24"/>
              </w:rPr>
              <w:t>1</w:t>
            </w:r>
          </w:p>
        </w:tc>
        <w:tc>
          <w:tcPr>
            <w:tcW w:w="0" w:type="auto"/>
            <w:vAlign w:val="center"/>
            <w:hideMark/>
          </w:tcPr>
          <w:p w:rsidR="00ED4DCB" w:rsidRPr="00596F3F" w:rsidRDefault="00ED4DCB" w:rsidP="00ED4DCB">
            <w:pPr>
              <w:spacing w:after="0" w:line="360" w:lineRule="auto"/>
              <w:jc w:val="center"/>
              <w:rPr>
                <w:rFonts w:ascii="Times New Roman" w:eastAsia="Times New Roman" w:hAnsi="Times New Roman" w:cs="Times New Roman"/>
                <w:sz w:val="24"/>
                <w:szCs w:val="24"/>
              </w:rPr>
            </w:pPr>
            <w:r w:rsidRPr="00596F3F">
              <w:rPr>
                <w:rFonts w:ascii="Times New Roman" w:eastAsia="Times New Roman" w:hAnsi="Times New Roman" w:cs="Times New Roman"/>
                <w:sz w:val="24"/>
                <w:szCs w:val="24"/>
              </w:rPr>
              <w:t>20 – 25</w:t>
            </w:r>
          </w:p>
        </w:tc>
        <w:tc>
          <w:tcPr>
            <w:tcW w:w="0" w:type="auto"/>
            <w:vAlign w:val="center"/>
            <w:hideMark/>
          </w:tcPr>
          <w:p w:rsidR="00ED4DCB" w:rsidRPr="00596F3F" w:rsidRDefault="00ED4DCB" w:rsidP="00ED4DCB">
            <w:pPr>
              <w:spacing w:after="0" w:line="360" w:lineRule="auto"/>
              <w:jc w:val="center"/>
              <w:rPr>
                <w:rFonts w:ascii="Times New Roman" w:eastAsia="Times New Roman" w:hAnsi="Times New Roman" w:cs="Times New Roman"/>
                <w:sz w:val="24"/>
                <w:szCs w:val="24"/>
              </w:rPr>
            </w:pPr>
            <w:r w:rsidRPr="00596F3F">
              <w:rPr>
                <w:rFonts w:ascii="Times New Roman" w:eastAsia="Times New Roman" w:hAnsi="Times New Roman" w:cs="Times New Roman"/>
                <w:sz w:val="24"/>
                <w:szCs w:val="24"/>
              </w:rPr>
              <w:t>không thường xuyên</w:t>
            </w:r>
          </w:p>
        </w:tc>
      </w:tr>
      <w:tr w:rsidR="00ED4DCB" w:rsidRPr="00596F3F" w:rsidTr="003D66CF">
        <w:trPr>
          <w:tblCellSpacing w:w="15" w:type="dxa"/>
        </w:trPr>
        <w:tc>
          <w:tcPr>
            <w:tcW w:w="0" w:type="auto"/>
            <w:vAlign w:val="center"/>
            <w:hideMark/>
          </w:tcPr>
          <w:p w:rsidR="00ED4DCB" w:rsidRPr="00596F3F" w:rsidRDefault="00ED4DCB" w:rsidP="00ED4DCB">
            <w:pPr>
              <w:spacing w:after="0" w:line="360" w:lineRule="auto"/>
              <w:jc w:val="center"/>
              <w:rPr>
                <w:rFonts w:ascii="Times New Roman" w:eastAsia="Times New Roman" w:hAnsi="Times New Roman" w:cs="Times New Roman"/>
                <w:sz w:val="24"/>
                <w:szCs w:val="24"/>
              </w:rPr>
            </w:pPr>
            <w:r w:rsidRPr="00596F3F">
              <w:rPr>
                <w:rFonts w:ascii="Times New Roman" w:eastAsia="Times New Roman" w:hAnsi="Times New Roman" w:cs="Times New Roman"/>
                <w:sz w:val="24"/>
                <w:szCs w:val="24"/>
              </w:rPr>
              <w:t>Trường ĐH Khoa học</w:t>
            </w:r>
          </w:p>
        </w:tc>
        <w:tc>
          <w:tcPr>
            <w:tcW w:w="0" w:type="auto"/>
            <w:vAlign w:val="center"/>
            <w:hideMark/>
          </w:tcPr>
          <w:p w:rsidR="00ED4DCB" w:rsidRPr="00596F3F" w:rsidRDefault="00ED4DCB" w:rsidP="00ED4DCB">
            <w:pPr>
              <w:spacing w:after="0" w:line="360" w:lineRule="auto"/>
              <w:jc w:val="center"/>
              <w:rPr>
                <w:rFonts w:ascii="Times New Roman" w:eastAsia="Times New Roman" w:hAnsi="Times New Roman" w:cs="Times New Roman"/>
                <w:sz w:val="24"/>
                <w:szCs w:val="24"/>
              </w:rPr>
            </w:pPr>
            <w:r w:rsidRPr="00596F3F">
              <w:rPr>
                <w:rFonts w:ascii="Times New Roman" w:eastAsia="Times New Roman" w:hAnsi="Times New Roman" w:cs="Times New Roman"/>
                <w:sz w:val="24"/>
                <w:szCs w:val="24"/>
              </w:rPr>
              <w:t>1</w:t>
            </w:r>
          </w:p>
        </w:tc>
        <w:tc>
          <w:tcPr>
            <w:tcW w:w="0" w:type="auto"/>
            <w:vAlign w:val="center"/>
            <w:hideMark/>
          </w:tcPr>
          <w:p w:rsidR="00ED4DCB" w:rsidRPr="00596F3F" w:rsidRDefault="00ED4DCB" w:rsidP="00ED4DCB">
            <w:pPr>
              <w:spacing w:after="0" w:line="360" w:lineRule="auto"/>
              <w:jc w:val="center"/>
              <w:rPr>
                <w:rFonts w:ascii="Times New Roman" w:eastAsia="Times New Roman" w:hAnsi="Times New Roman" w:cs="Times New Roman"/>
                <w:sz w:val="24"/>
                <w:szCs w:val="24"/>
              </w:rPr>
            </w:pPr>
            <w:r w:rsidRPr="00596F3F">
              <w:rPr>
                <w:rFonts w:ascii="Times New Roman" w:eastAsia="Times New Roman" w:hAnsi="Times New Roman" w:cs="Times New Roman"/>
                <w:sz w:val="24"/>
                <w:szCs w:val="24"/>
              </w:rPr>
              <w:t>15 – 20</w:t>
            </w:r>
          </w:p>
        </w:tc>
        <w:tc>
          <w:tcPr>
            <w:tcW w:w="0" w:type="auto"/>
            <w:vAlign w:val="center"/>
            <w:hideMark/>
          </w:tcPr>
          <w:p w:rsidR="00ED4DCB" w:rsidRPr="00596F3F" w:rsidRDefault="00ED4DCB" w:rsidP="00ED4DCB">
            <w:pPr>
              <w:spacing w:after="0" w:line="360" w:lineRule="auto"/>
              <w:jc w:val="center"/>
              <w:rPr>
                <w:rFonts w:ascii="Times New Roman" w:eastAsia="Times New Roman" w:hAnsi="Times New Roman" w:cs="Times New Roman"/>
                <w:sz w:val="24"/>
                <w:szCs w:val="24"/>
              </w:rPr>
            </w:pPr>
            <w:r w:rsidRPr="00596F3F">
              <w:rPr>
                <w:rFonts w:ascii="Times New Roman" w:eastAsia="Times New Roman" w:hAnsi="Times New Roman" w:cs="Times New Roman"/>
                <w:sz w:val="24"/>
                <w:szCs w:val="24"/>
              </w:rPr>
              <w:t>không thường xuyên</w:t>
            </w:r>
          </w:p>
        </w:tc>
      </w:tr>
      <w:tr w:rsidR="00ED4DCB" w:rsidRPr="00596F3F" w:rsidTr="003D66CF">
        <w:trPr>
          <w:tblCellSpacing w:w="15" w:type="dxa"/>
        </w:trPr>
        <w:tc>
          <w:tcPr>
            <w:tcW w:w="0" w:type="auto"/>
            <w:vAlign w:val="center"/>
            <w:hideMark/>
          </w:tcPr>
          <w:p w:rsidR="00ED4DCB" w:rsidRPr="00596F3F" w:rsidRDefault="00ED4DCB" w:rsidP="00ED4DCB">
            <w:pPr>
              <w:spacing w:after="0" w:line="360" w:lineRule="auto"/>
              <w:jc w:val="center"/>
              <w:rPr>
                <w:rFonts w:ascii="Times New Roman" w:eastAsia="Times New Roman" w:hAnsi="Times New Roman" w:cs="Times New Roman"/>
                <w:sz w:val="24"/>
                <w:szCs w:val="24"/>
              </w:rPr>
            </w:pPr>
            <w:r w:rsidRPr="00596F3F">
              <w:rPr>
                <w:rFonts w:ascii="Times New Roman" w:eastAsia="Times New Roman" w:hAnsi="Times New Roman" w:cs="Times New Roman"/>
                <w:sz w:val="24"/>
                <w:szCs w:val="24"/>
              </w:rPr>
              <w:t>Các đơn vị khác</w:t>
            </w:r>
          </w:p>
        </w:tc>
        <w:tc>
          <w:tcPr>
            <w:tcW w:w="0" w:type="auto"/>
            <w:vAlign w:val="center"/>
            <w:hideMark/>
          </w:tcPr>
          <w:p w:rsidR="00ED4DCB" w:rsidRPr="00596F3F" w:rsidRDefault="00ED4DCB" w:rsidP="00ED4DCB">
            <w:pPr>
              <w:spacing w:after="0" w:line="360" w:lineRule="auto"/>
              <w:jc w:val="center"/>
              <w:rPr>
                <w:rFonts w:ascii="Times New Roman" w:eastAsia="Times New Roman" w:hAnsi="Times New Roman" w:cs="Times New Roman"/>
                <w:sz w:val="24"/>
                <w:szCs w:val="24"/>
              </w:rPr>
            </w:pPr>
            <w:r w:rsidRPr="00596F3F">
              <w:rPr>
                <w:rFonts w:ascii="Times New Roman" w:eastAsia="Times New Roman" w:hAnsi="Times New Roman" w:cs="Times New Roman"/>
                <w:sz w:val="24"/>
                <w:szCs w:val="24"/>
              </w:rPr>
              <w:t>1</w:t>
            </w:r>
          </w:p>
        </w:tc>
        <w:tc>
          <w:tcPr>
            <w:tcW w:w="0" w:type="auto"/>
            <w:vAlign w:val="center"/>
            <w:hideMark/>
          </w:tcPr>
          <w:p w:rsidR="00ED4DCB" w:rsidRPr="00596F3F" w:rsidRDefault="00ED4DCB" w:rsidP="00ED4DCB">
            <w:pPr>
              <w:spacing w:after="0" w:line="360" w:lineRule="auto"/>
              <w:jc w:val="center"/>
              <w:rPr>
                <w:rFonts w:ascii="Times New Roman" w:eastAsia="Times New Roman" w:hAnsi="Times New Roman" w:cs="Times New Roman"/>
                <w:sz w:val="24"/>
                <w:szCs w:val="24"/>
              </w:rPr>
            </w:pPr>
            <w:r w:rsidRPr="00596F3F">
              <w:rPr>
                <w:rFonts w:ascii="Times New Roman" w:eastAsia="Times New Roman" w:hAnsi="Times New Roman" w:cs="Times New Roman"/>
                <w:sz w:val="24"/>
                <w:szCs w:val="24"/>
              </w:rPr>
              <w:t>10 – 15</w:t>
            </w:r>
          </w:p>
        </w:tc>
        <w:tc>
          <w:tcPr>
            <w:tcW w:w="0" w:type="auto"/>
            <w:vAlign w:val="center"/>
            <w:hideMark/>
          </w:tcPr>
          <w:p w:rsidR="00ED4DCB" w:rsidRPr="00596F3F" w:rsidRDefault="00ED4DCB" w:rsidP="00ED4DCB">
            <w:pPr>
              <w:spacing w:after="0" w:line="360" w:lineRule="auto"/>
              <w:jc w:val="center"/>
              <w:rPr>
                <w:rFonts w:ascii="Times New Roman" w:eastAsia="Times New Roman" w:hAnsi="Times New Roman" w:cs="Times New Roman"/>
                <w:sz w:val="24"/>
                <w:szCs w:val="24"/>
              </w:rPr>
            </w:pPr>
            <w:r w:rsidRPr="00596F3F">
              <w:rPr>
                <w:rFonts w:ascii="Times New Roman" w:eastAsia="Times New Roman" w:hAnsi="Times New Roman" w:cs="Times New Roman"/>
                <w:sz w:val="24"/>
                <w:szCs w:val="24"/>
              </w:rPr>
              <w:t>không thường xuyên</w:t>
            </w:r>
          </w:p>
        </w:tc>
      </w:tr>
    </w:tbl>
    <w:p w:rsidR="00ED4DCB" w:rsidRPr="00596F3F" w:rsidRDefault="00ED4DCB" w:rsidP="00ED4DCB">
      <w:pPr>
        <w:spacing w:after="0" w:line="360" w:lineRule="auto"/>
        <w:jc w:val="both"/>
        <w:rPr>
          <w:rFonts w:ascii="Times New Roman" w:eastAsia="Times New Roman" w:hAnsi="Times New Roman" w:cs="Times New Roman"/>
          <w:sz w:val="24"/>
          <w:szCs w:val="24"/>
        </w:rPr>
      </w:pPr>
    </w:p>
    <w:p w:rsidR="00ED4DCB" w:rsidRPr="00596F3F" w:rsidRDefault="00ED4DCB" w:rsidP="00ED4DCB">
      <w:pPr>
        <w:spacing w:after="0" w:line="360" w:lineRule="auto"/>
        <w:jc w:val="both"/>
        <w:rPr>
          <w:rFonts w:ascii="Times New Roman" w:eastAsia="Times New Roman" w:hAnsi="Times New Roman" w:cs="Times New Roman"/>
          <w:sz w:val="24"/>
          <w:szCs w:val="24"/>
        </w:rPr>
      </w:pPr>
      <w:r w:rsidRPr="00596F3F">
        <w:rPr>
          <w:rFonts w:ascii="Times New Roman" w:eastAsia="Times New Roman" w:hAnsi="Times New Roman" w:cs="Times New Roman"/>
          <w:sz w:val="24"/>
          <w:szCs w:val="24"/>
        </w:rPr>
        <w:tab/>
        <w:t>Nhìn chung, CLB tập trung chủ yếu ở các đơn vị có truyền thống thể thao hoặc có cán bộ/sinh viên năng động. Nhiều trường chưa có CLB chính thức, chỉ dừng lại ở mức nhóm tự phát.</w:t>
      </w:r>
    </w:p>
    <w:p w:rsidR="00ED4DCB" w:rsidRPr="00596F3F" w:rsidRDefault="00ED4DCB" w:rsidP="00ED4DCB">
      <w:pPr>
        <w:spacing w:after="0" w:line="360" w:lineRule="auto"/>
        <w:jc w:val="both"/>
        <w:outlineLvl w:val="1"/>
        <w:rPr>
          <w:rFonts w:ascii="Times New Roman" w:eastAsia="Times New Roman" w:hAnsi="Times New Roman" w:cs="Times New Roman"/>
          <w:b/>
          <w:bCs/>
          <w:sz w:val="24"/>
          <w:szCs w:val="24"/>
        </w:rPr>
      </w:pPr>
      <w:r w:rsidRPr="00596F3F">
        <w:rPr>
          <w:rFonts w:ascii="Times New Roman" w:eastAsia="Times New Roman" w:hAnsi="Times New Roman" w:cs="Times New Roman"/>
          <w:b/>
          <w:bCs/>
          <w:sz w:val="24"/>
          <w:szCs w:val="24"/>
        </w:rPr>
        <w:t>Bảng 6:  So sánh ưu – nhược điểm của CLB bóng chuyền hơi cán bộ và sinh viên Đại học Huế</w:t>
      </w:r>
    </w:p>
    <w:tbl>
      <w:tblPr>
        <w:tblW w:w="10887" w:type="dxa"/>
        <w:tblCellSpacing w:w="15" w:type="dxa"/>
        <w:tblInd w:w="-1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682"/>
        <w:gridCol w:w="4417"/>
        <w:gridCol w:w="4788"/>
      </w:tblGrid>
      <w:tr w:rsidR="00ED4DCB" w:rsidRPr="00596F3F" w:rsidTr="003D66CF">
        <w:trPr>
          <w:trHeight w:val="451"/>
          <w:tblHeader/>
          <w:tblCellSpacing w:w="15" w:type="dxa"/>
        </w:trPr>
        <w:tc>
          <w:tcPr>
            <w:tcW w:w="0" w:type="auto"/>
            <w:vAlign w:val="center"/>
            <w:hideMark/>
          </w:tcPr>
          <w:p w:rsidR="00ED4DCB" w:rsidRPr="00596F3F" w:rsidRDefault="00ED4DCB" w:rsidP="00ED4DCB">
            <w:pPr>
              <w:spacing w:after="0" w:line="360" w:lineRule="auto"/>
              <w:jc w:val="center"/>
              <w:rPr>
                <w:rFonts w:ascii="Times New Roman" w:eastAsia="Times New Roman" w:hAnsi="Times New Roman" w:cs="Times New Roman"/>
                <w:b/>
                <w:bCs/>
                <w:sz w:val="24"/>
                <w:szCs w:val="24"/>
              </w:rPr>
            </w:pPr>
            <w:r w:rsidRPr="00596F3F">
              <w:rPr>
                <w:rFonts w:ascii="Times New Roman" w:eastAsia="Times New Roman" w:hAnsi="Times New Roman" w:cs="Times New Roman"/>
                <w:b/>
                <w:bCs/>
                <w:sz w:val="24"/>
                <w:szCs w:val="24"/>
              </w:rPr>
              <w:t>Tiêu chí</w:t>
            </w:r>
          </w:p>
        </w:tc>
        <w:tc>
          <w:tcPr>
            <w:tcW w:w="0" w:type="auto"/>
            <w:vAlign w:val="center"/>
            <w:hideMark/>
          </w:tcPr>
          <w:p w:rsidR="00ED4DCB" w:rsidRPr="00596F3F" w:rsidRDefault="00ED4DCB" w:rsidP="00ED4DCB">
            <w:pPr>
              <w:spacing w:after="0" w:line="360" w:lineRule="auto"/>
              <w:jc w:val="center"/>
              <w:rPr>
                <w:rFonts w:ascii="Times New Roman" w:eastAsia="Times New Roman" w:hAnsi="Times New Roman" w:cs="Times New Roman"/>
                <w:b/>
                <w:bCs/>
                <w:sz w:val="24"/>
                <w:szCs w:val="24"/>
              </w:rPr>
            </w:pPr>
            <w:r w:rsidRPr="00596F3F">
              <w:rPr>
                <w:rFonts w:ascii="Times New Roman" w:eastAsia="Times New Roman" w:hAnsi="Times New Roman" w:cs="Times New Roman"/>
                <w:b/>
                <w:bCs/>
                <w:sz w:val="24"/>
                <w:szCs w:val="24"/>
              </w:rPr>
              <w:t>Ưu điểm</w:t>
            </w:r>
          </w:p>
        </w:tc>
        <w:tc>
          <w:tcPr>
            <w:tcW w:w="0" w:type="auto"/>
            <w:vAlign w:val="center"/>
            <w:hideMark/>
          </w:tcPr>
          <w:p w:rsidR="00ED4DCB" w:rsidRPr="00596F3F" w:rsidRDefault="00ED4DCB" w:rsidP="00ED4DCB">
            <w:pPr>
              <w:spacing w:after="0" w:line="360" w:lineRule="auto"/>
              <w:jc w:val="center"/>
              <w:rPr>
                <w:rFonts w:ascii="Times New Roman" w:eastAsia="Times New Roman" w:hAnsi="Times New Roman" w:cs="Times New Roman"/>
                <w:b/>
                <w:bCs/>
                <w:sz w:val="24"/>
                <w:szCs w:val="24"/>
              </w:rPr>
            </w:pPr>
            <w:r w:rsidRPr="00596F3F">
              <w:rPr>
                <w:rFonts w:ascii="Times New Roman" w:eastAsia="Times New Roman" w:hAnsi="Times New Roman" w:cs="Times New Roman"/>
                <w:b/>
                <w:bCs/>
                <w:sz w:val="24"/>
                <w:szCs w:val="24"/>
              </w:rPr>
              <w:t>Nhược điểm</w:t>
            </w:r>
          </w:p>
        </w:tc>
      </w:tr>
      <w:tr w:rsidR="00ED4DCB" w:rsidRPr="00596F3F" w:rsidTr="003D66CF">
        <w:trPr>
          <w:trHeight w:val="902"/>
          <w:tblCellSpacing w:w="15" w:type="dxa"/>
        </w:trPr>
        <w:tc>
          <w:tcPr>
            <w:tcW w:w="0" w:type="auto"/>
            <w:vAlign w:val="center"/>
            <w:hideMark/>
          </w:tcPr>
          <w:p w:rsidR="00ED4DCB" w:rsidRPr="00596F3F" w:rsidRDefault="00ED4DCB" w:rsidP="00ED4DCB">
            <w:pPr>
              <w:spacing w:after="0" w:line="360" w:lineRule="auto"/>
              <w:jc w:val="both"/>
              <w:rPr>
                <w:rFonts w:ascii="Times New Roman" w:eastAsia="Times New Roman" w:hAnsi="Times New Roman" w:cs="Times New Roman"/>
                <w:sz w:val="24"/>
                <w:szCs w:val="24"/>
              </w:rPr>
            </w:pPr>
            <w:r w:rsidRPr="00596F3F">
              <w:rPr>
                <w:rFonts w:ascii="Times New Roman" w:eastAsia="Times New Roman" w:hAnsi="Times New Roman" w:cs="Times New Roman"/>
                <w:sz w:val="24"/>
                <w:szCs w:val="24"/>
              </w:rPr>
              <w:t>Số lượng CLB</w:t>
            </w:r>
          </w:p>
        </w:tc>
        <w:tc>
          <w:tcPr>
            <w:tcW w:w="0" w:type="auto"/>
            <w:vAlign w:val="center"/>
            <w:hideMark/>
          </w:tcPr>
          <w:p w:rsidR="00ED4DCB" w:rsidRPr="00596F3F" w:rsidRDefault="00ED4DCB" w:rsidP="00ED4DCB">
            <w:pPr>
              <w:spacing w:after="0" w:line="360" w:lineRule="auto"/>
              <w:jc w:val="both"/>
              <w:rPr>
                <w:rFonts w:ascii="Times New Roman" w:eastAsia="Times New Roman" w:hAnsi="Times New Roman" w:cs="Times New Roman"/>
                <w:sz w:val="24"/>
                <w:szCs w:val="24"/>
              </w:rPr>
            </w:pPr>
            <w:r w:rsidRPr="00596F3F">
              <w:rPr>
                <w:rFonts w:ascii="Times New Roman" w:eastAsia="Times New Roman" w:hAnsi="Times New Roman" w:cs="Times New Roman"/>
                <w:sz w:val="24"/>
                <w:szCs w:val="24"/>
              </w:rPr>
              <w:t>Có ở một số trường/khoa, bước đầu tạo phong trào</w:t>
            </w:r>
          </w:p>
        </w:tc>
        <w:tc>
          <w:tcPr>
            <w:tcW w:w="0" w:type="auto"/>
            <w:vAlign w:val="center"/>
            <w:hideMark/>
          </w:tcPr>
          <w:p w:rsidR="00ED4DCB" w:rsidRPr="00596F3F" w:rsidRDefault="00ED4DCB" w:rsidP="00ED4DCB">
            <w:pPr>
              <w:spacing w:after="0" w:line="360" w:lineRule="auto"/>
              <w:jc w:val="both"/>
              <w:rPr>
                <w:rFonts w:ascii="Times New Roman" w:eastAsia="Times New Roman" w:hAnsi="Times New Roman" w:cs="Times New Roman"/>
                <w:sz w:val="24"/>
                <w:szCs w:val="24"/>
              </w:rPr>
            </w:pPr>
            <w:r w:rsidRPr="00596F3F">
              <w:rPr>
                <w:rFonts w:ascii="Times New Roman" w:eastAsia="Times New Roman" w:hAnsi="Times New Roman" w:cs="Times New Roman"/>
                <w:sz w:val="24"/>
                <w:szCs w:val="24"/>
              </w:rPr>
              <w:t>Còn ít, phân bố không đồng đều</w:t>
            </w:r>
          </w:p>
        </w:tc>
      </w:tr>
      <w:tr w:rsidR="00ED4DCB" w:rsidRPr="00596F3F" w:rsidTr="003D66CF">
        <w:trPr>
          <w:trHeight w:val="902"/>
          <w:tblCellSpacing w:w="15" w:type="dxa"/>
        </w:trPr>
        <w:tc>
          <w:tcPr>
            <w:tcW w:w="0" w:type="auto"/>
            <w:vAlign w:val="center"/>
            <w:hideMark/>
          </w:tcPr>
          <w:p w:rsidR="00ED4DCB" w:rsidRPr="00596F3F" w:rsidRDefault="00ED4DCB" w:rsidP="00ED4DCB">
            <w:pPr>
              <w:spacing w:after="0" w:line="360" w:lineRule="auto"/>
              <w:jc w:val="both"/>
              <w:rPr>
                <w:rFonts w:ascii="Times New Roman" w:eastAsia="Times New Roman" w:hAnsi="Times New Roman" w:cs="Times New Roman"/>
                <w:sz w:val="24"/>
                <w:szCs w:val="24"/>
              </w:rPr>
            </w:pPr>
            <w:r w:rsidRPr="00596F3F">
              <w:rPr>
                <w:rFonts w:ascii="Times New Roman" w:eastAsia="Times New Roman" w:hAnsi="Times New Roman" w:cs="Times New Roman"/>
                <w:sz w:val="24"/>
                <w:szCs w:val="24"/>
              </w:rPr>
              <w:t>Thành viên</w:t>
            </w:r>
          </w:p>
        </w:tc>
        <w:tc>
          <w:tcPr>
            <w:tcW w:w="0" w:type="auto"/>
            <w:vAlign w:val="center"/>
            <w:hideMark/>
          </w:tcPr>
          <w:p w:rsidR="00ED4DCB" w:rsidRPr="00596F3F" w:rsidRDefault="00ED4DCB" w:rsidP="00ED4DCB">
            <w:pPr>
              <w:spacing w:after="0" w:line="360" w:lineRule="auto"/>
              <w:jc w:val="both"/>
              <w:rPr>
                <w:rFonts w:ascii="Times New Roman" w:eastAsia="Times New Roman" w:hAnsi="Times New Roman" w:cs="Times New Roman"/>
                <w:sz w:val="24"/>
                <w:szCs w:val="24"/>
              </w:rPr>
            </w:pPr>
            <w:r w:rsidRPr="00596F3F">
              <w:rPr>
                <w:rFonts w:ascii="Times New Roman" w:eastAsia="Times New Roman" w:hAnsi="Times New Roman" w:cs="Times New Roman"/>
                <w:sz w:val="24"/>
                <w:szCs w:val="24"/>
              </w:rPr>
              <w:t>Cán bộ và sinh viên đều tham gia, đa dạng lứa tuổi, giới tính</w:t>
            </w:r>
          </w:p>
        </w:tc>
        <w:tc>
          <w:tcPr>
            <w:tcW w:w="0" w:type="auto"/>
            <w:vAlign w:val="center"/>
            <w:hideMark/>
          </w:tcPr>
          <w:p w:rsidR="00ED4DCB" w:rsidRPr="00596F3F" w:rsidRDefault="00ED4DCB" w:rsidP="00ED4DCB">
            <w:pPr>
              <w:spacing w:after="0" w:line="360" w:lineRule="auto"/>
              <w:jc w:val="both"/>
              <w:rPr>
                <w:rFonts w:ascii="Times New Roman" w:eastAsia="Times New Roman" w:hAnsi="Times New Roman" w:cs="Times New Roman"/>
                <w:sz w:val="24"/>
                <w:szCs w:val="24"/>
              </w:rPr>
            </w:pPr>
            <w:r w:rsidRPr="00596F3F">
              <w:rPr>
                <w:rFonts w:ascii="Times New Roman" w:eastAsia="Times New Roman" w:hAnsi="Times New Roman" w:cs="Times New Roman"/>
                <w:sz w:val="24"/>
                <w:szCs w:val="24"/>
              </w:rPr>
              <w:t>Tỷ lệ tham gia chưa cao, thiếu tính bền vững</w:t>
            </w:r>
          </w:p>
        </w:tc>
      </w:tr>
      <w:tr w:rsidR="00ED4DCB" w:rsidRPr="00596F3F" w:rsidTr="003D66CF">
        <w:trPr>
          <w:trHeight w:val="917"/>
          <w:tblCellSpacing w:w="15" w:type="dxa"/>
        </w:trPr>
        <w:tc>
          <w:tcPr>
            <w:tcW w:w="0" w:type="auto"/>
            <w:vAlign w:val="center"/>
            <w:hideMark/>
          </w:tcPr>
          <w:p w:rsidR="00ED4DCB" w:rsidRPr="00596F3F" w:rsidRDefault="00ED4DCB" w:rsidP="00ED4DCB">
            <w:pPr>
              <w:spacing w:after="0" w:line="360" w:lineRule="auto"/>
              <w:jc w:val="both"/>
              <w:rPr>
                <w:rFonts w:ascii="Times New Roman" w:eastAsia="Times New Roman" w:hAnsi="Times New Roman" w:cs="Times New Roman"/>
                <w:sz w:val="24"/>
                <w:szCs w:val="24"/>
              </w:rPr>
            </w:pPr>
            <w:r w:rsidRPr="00596F3F">
              <w:rPr>
                <w:rFonts w:ascii="Times New Roman" w:eastAsia="Times New Roman" w:hAnsi="Times New Roman" w:cs="Times New Roman"/>
                <w:sz w:val="24"/>
                <w:szCs w:val="24"/>
              </w:rPr>
              <w:t>Tổ chức quản lý</w:t>
            </w:r>
          </w:p>
        </w:tc>
        <w:tc>
          <w:tcPr>
            <w:tcW w:w="0" w:type="auto"/>
            <w:vAlign w:val="center"/>
            <w:hideMark/>
          </w:tcPr>
          <w:p w:rsidR="00ED4DCB" w:rsidRPr="00596F3F" w:rsidRDefault="00ED4DCB" w:rsidP="00ED4DCB">
            <w:pPr>
              <w:spacing w:after="0" w:line="360" w:lineRule="auto"/>
              <w:jc w:val="both"/>
              <w:rPr>
                <w:rFonts w:ascii="Times New Roman" w:eastAsia="Times New Roman" w:hAnsi="Times New Roman" w:cs="Times New Roman"/>
                <w:sz w:val="24"/>
                <w:szCs w:val="24"/>
              </w:rPr>
            </w:pPr>
            <w:r w:rsidRPr="00596F3F">
              <w:rPr>
                <w:rFonts w:ascii="Times New Roman" w:eastAsia="Times New Roman" w:hAnsi="Times New Roman" w:cs="Times New Roman"/>
                <w:sz w:val="24"/>
                <w:szCs w:val="24"/>
              </w:rPr>
              <w:t>Có ban chủ nhiệm, tự quản, linh hoạt</w:t>
            </w:r>
          </w:p>
        </w:tc>
        <w:tc>
          <w:tcPr>
            <w:tcW w:w="0" w:type="auto"/>
            <w:vAlign w:val="center"/>
            <w:hideMark/>
          </w:tcPr>
          <w:p w:rsidR="00ED4DCB" w:rsidRPr="00596F3F" w:rsidRDefault="00ED4DCB" w:rsidP="00ED4DCB">
            <w:pPr>
              <w:spacing w:after="0" w:line="360" w:lineRule="auto"/>
              <w:jc w:val="both"/>
              <w:rPr>
                <w:rFonts w:ascii="Times New Roman" w:eastAsia="Times New Roman" w:hAnsi="Times New Roman" w:cs="Times New Roman"/>
                <w:sz w:val="24"/>
                <w:szCs w:val="24"/>
              </w:rPr>
            </w:pPr>
            <w:r w:rsidRPr="00596F3F">
              <w:rPr>
                <w:rFonts w:ascii="Times New Roman" w:eastAsia="Times New Roman" w:hAnsi="Times New Roman" w:cs="Times New Roman"/>
                <w:sz w:val="24"/>
                <w:szCs w:val="24"/>
              </w:rPr>
              <w:t>Chưa có quy chế thống nhất, hoạt động còn manh mún</w:t>
            </w:r>
          </w:p>
        </w:tc>
      </w:tr>
      <w:tr w:rsidR="00ED4DCB" w:rsidRPr="00596F3F" w:rsidTr="003D66CF">
        <w:trPr>
          <w:trHeight w:val="902"/>
          <w:tblCellSpacing w:w="15" w:type="dxa"/>
        </w:trPr>
        <w:tc>
          <w:tcPr>
            <w:tcW w:w="0" w:type="auto"/>
            <w:vAlign w:val="center"/>
            <w:hideMark/>
          </w:tcPr>
          <w:p w:rsidR="00ED4DCB" w:rsidRPr="00596F3F" w:rsidRDefault="00ED4DCB" w:rsidP="00ED4DCB">
            <w:pPr>
              <w:spacing w:after="0" w:line="360" w:lineRule="auto"/>
              <w:jc w:val="both"/>
              <w:rPr>
                <w:rFonts w:ascii="Times New Roman" w:eastAsia="Times New Roman" w:hAnsi="Times New Roman" w:cs="Times New Roman"/>
                <w:sz w:val="24"/>
                <w:szCs w:val="24"/>
              </w:rPr>
            </w:pPr>
            <w:r w:rsidRPr="00596F3F">
              <w:rPr>
                <w:rFonts w:ascii="Times New Roman" w:eastAsia="Times New Roman" w:hAnsi="Times New Roman" w:cs="Times New Roman"/>
                <w:sz w:val="24"/>
                <w:szCs w:val="24"/>
              </w:rPr>
              <w:t>Cơ sở vật chất</w:t>
            </w:r>
          </w:p>
        </w:tc>
        <w:tc>
          <w:tcPr>
            <w:tcW w:w="0" w:type="auto"/>
            <w:vAlign w:val="center"/>
            <w:hideMark/>
          </w:tcPr>
          <w:p w:rsidR="00ED4DCB" w:rsidRPr="00596F3F" w:rsidRDefault="00ED4DCB" w:rsidP="00ED4DCB">
            <w:pPr>
              <w:spacing w:after="0" w:line="360" w:lineRule="auto"/>
              <w:jc w:val="both"/>
              <w:rPr>
                <w:rFonts w:ascii="Times New Roman" w:eastAsia="Times New Roman" w:hAnsi="Times New Roman" w:cs="Times New Roman"/>
                <w:sz w:val="24"/>
                <w:szCs w:val="24"/>
              </w:rPr>
            </w:pPr>
            <w:r w:rsidRPr="00596F3F">
              <w:rPr>
                <w:rFonts w:ascii="Times New Roman" w:eastAsia="Times New Roman" w:hAnsi="Times New Roman" w:cs="Times New Roman"/>
                <w:sz w:val="24"/>
                <w:szCs w:val="24"/>
              </w:rPr>
              <w:t>Tận dụng sân trường, nhà thi đấu</w:t>
            </w:r>
          </w:p>
        </w:tc>
        <w:tc>
          <w:tcPr>
            <w:tcW w:w="0" w:type="auto"/>
            <w:vAlign w:val="center"/>
            <w:hideMark/>
          </w:tcPr>
          <w:p w:rsidR="00ED4DCB" w:rsidRPr="00596F3F" w:rsidRDefault="00ED4DCB" w:rsidP="00ED4DCB">
            <w:pPr>
              <w:spacing w:after="0" w:line="360" w:lineRule="auto"/>
              <w:jc w:val="both"/>
              <w:rPr>
                <w:rFonts w:ascii="Times New Roman" w:eastAsia="Times New Roman" w:hAnsi="Times New Roman" w:cs="Times New Roman"/>
                <w:sz w:val="24"/>
                <w:szCs w:val="24"/>
              </w:rPr>
            </w:pPr>
            <w:r w:rsidRPr="00596F3F">
              <w:rPr>
                <w:rFonts w:ascii="Times New Roman" w:eastAsia="Times New Roman" w:hAnsi="Times New Roman" w:cs="Times New Roman"/>
                <w:sz w:val="24"/>
                <w:szCs w:val="24"/>
              </w:rPr>
              <w:t>Thiếu sân bãi chuyên dụng, phụ thuộc vào điều kiện mượn cơ sở</w:t>
            </w:r>
          </w:p>
        </w:tc>
      </w:tr>
      <w:tr w:rsidR="00ED4DCB" w:rsidRPr="00596F3F" w:rsidTr="003D66CF">
        <w:trPr>
          <w:trHeight w:val="902"/>
          <w:tblCellSpacing w:w="15" w:type="dxa"/>
        </w:trPr>
        <w:tc>
          <w:tcPr>
            <w:tcW w:w="0" w:type="auto"/>
            <w:vAlign w:val="center"/>
            <w:hideMark/>
          </w:tcPr>
          <w:p w:rsidR="00ED4DCB" w:rsidRPr="00596F3F" w:rsidRDefault="00ED4DCB" w:rsidP="00ED4DCB">
            <w:pPr>
              <w:spacing w:after="0" w:line="360" w:lineRule="auto"/>
              <w:jc w:val="both"/>
              <w:rPr>
                <w:rFonts w:ascii="Times New Roman" w:eastAsia="Times New Roman" w:hAnsi="Times New Roman" w:cs="Times New Roman"/>
                <w:sz w:val="24"/>
                <w:szCs w:val="24"/>
              </w:rPr>
            </w:pPr>
            <w:r w:rsidRPr="00596F3F">
              <w:rPr>
                <w:rFonts w:ascii="Times New Roman" w:eastAsia="Times New Roman" w:hAnsi="Times New Roman" w:cs="Times New Roman"/>
                <w:sz w:val="24"/>
                <w:szCs w:val="24"/>
              </w:rPr>
              <w:lastRenderedPageBreak/>
              <w:t>Hoạt động phong trào</w:t>
            </w:r>
          </w:p>
        </w:tc>
        <w:tc>
          <w:tcPr>
            <w:tcW w:w="0" w:type="auto"/>
            <w:vAlign w:val="center"/>
            <w:hideMark/>
          </w:tcPr>
          <w:p w:rsidR="00ED4DCB" w:rsidRPr="00596F3F" w:rsidRDefault="00ED4DCB" w:rsidP="00ED4DCB">
            <w:pPr>
              <w:spacing w:after="0" w:line="360" w:lineRule="auto"/>
              <w:jc w:val="both"/>
              <w:rPr>
                <w:rFonts w:ascii="Times New Roman" w:eastAsia="Times New Roman" w:hAnsi="Times New Roman" w:cs="Times New Roman"/>
                <w:sz w:val="24"/>
                <w:szCs w:val="24"/>
              </w:rPr>
            </w:pPr>
            <w:r w:rsidRPr="00596F3F">
              <w:rPr>
                <w:rFonts w:ascii="Times New Roman" w:eastAsia="Times New Roman" w:hAnsi="Times New Roman" w:cs="Times New Roman"/>
                <w:sz w:val="24"/>
                <w:szCs w:val="24"/>
              </w:rPr>
              <w:t>Tập luyện thường xuyên, có giải đấu giao lưu nhỏ</w:t>
            </w:r>
          </w:p>
        </w:tc>
        <w:tc>
          <w:tcPr>
            <w:tcW w:w="0" w:type="auto"/>
            <w:vAlign w:val="center"/>
            <w:hideMark/>
          </w:tcPr>
          <w:p w:rsidR="00ED4DCB" w:rsidRPr="00596F3F" w:rsidRDefault="00ED4DCB" w:rsidP="00ED4DCB">
            <w:pPr>
              <w:spacing w:after="0" w:line="360" w:lineRule="auto"/>
              <w:jc w:val="both"/>
              <w:rPr>
                <w:rFonts w:ascii="Times New Roman" w:eastAsia="Times New Roman" w:hAnsi="Times New Roman" w:cs="Times New Roman"/>
                <w:sz w:val="24"/>
                <w:szCs w:val="24"/>
              </w:rPr>
            </w:pPr>
            <w:r w:rsidRPr="00596F3F">
              <w:rPr>
                <w:rFonts w:ascii="Times New Roman" w:eastAsia="Times New Roman" w:hAnsi="Times New Roman" w:cs="Times New Roman"/>
                <w:sz w:val="24"/>
                <w:szCs w:val="24"/>
              </w:rPr>
              <w:t>Ít giải đấu quy mô, thiếu sự gắn kết toàn hệ thống Đại học Huế</w:t>
            </w:r>
          </w:p>
        </w:tc>
      </w:tr>
      <w:tr w:rsidR="00ED4DCB" w:rsidRPr="00596F3F" w:rsidTr="003D66CF">
        <w:trPr>
          <w:trHeight w:val="902"/>
          <w:tblCellSpacing w:w="15" w:type="dxa"/>
        </w:trPr>
        <w:tc>
          <w:tcPr>
            <w:tcW w:w="0" w:type="auto"/>
            <w:vAlign w:val="center"/>
            <w:hideMark/>
          </w:tcPr>
          <w:p w:rsidR="00ED4DCB" w:rsidRPr="00596F3F" w:rsidRDefault="00ED4DCB" w:rsidP="00ED4DCB">
            <w:pPr>
              <w:spacing w:after="0" w:line="360" w:lineRule="auto"/>
              <w:jc w:val="both"/>
              <w:rPr>
                <w:rFonts w:ascii="Times New Roman" w:eastAsia="Times New Roman" w:hAnsi="Times New Roman" w:cs="Times New Roman"/>
                <w:sz w:val="24"/>
                <w:szCs w:val="24"/>
              </w:rPr>
            </w:pPr>
            <w:r w:rsidRPr="00596F3F">
              <w:rPr>
                <w:rFonts w:ascii="Times New Roman" w:eastAsia="Times New Roman" w:hAnsi="Times New Roman" w:cs="Times New Roman"/>
                <w:sz w:val="24"/>
                <w:szCs w:val="24"/>
              </w:rPr>
              <w:t>Hiệu quả đạt được</w:t>
            </w:r>
          </w:p>
        </w:tc>
        <w:tc>
          <w:tcPr>
            <w:tcW w:w="0" w:type="auto"/>
            <w:vAlign w:val="center"/>
            <w:hideMark/>
          </w:tcPr>
          <w:p w:rsidR="00ED4DCB" w:rsidRPr="00596F3F" w:rsidRDefault="00ED4DCB" w:rsidP="00ED4DCB">
            <w:pPr>
              <w:spacing w:after="0" w:line="360" w:lineRule="auto"/>
              <w:jc w:val="both"/>
              <w:rPr>
                <w:rFonts w:ascii="Times New Roman" w:eastAsia="Times New Roman" w:hAnsi="Times New Roman" w:cs="Times New Roman"/>
                <w:sz w:val="24"/>
                <w:szCs w:val="24"/>
              </w:rPr>
            </w:pPr>
            <w:r w:rsidRPr="00596F3F">
              <w:rPr>
                <w:rFonts w:ascii="Times New Roman" w:eastAsia="Times New Roman" w:hAnsi="Times New Roman" w:cs="Times New Roman"/>
                <w:sz w:val="24"/>
                <w:szCs w:val="24"/>
              </w:rPr>
              <w:t>Nâng cao sức khỏe, gắn kết tập thể, tạo môi trường lành mạnh</w:t>
            </w:r>
          </w:p>
        </w:tc>
        <w:tc>
          <w:tcPr>
            <w:tcW w:w="0" w:type="auto"/>
            <w:vAlign w:val="center"/>
            <w:hideMark/>
          </w:tcPr>
          <w:p w:rsidR="00ED4DCB" w:rsidRPr="00596F3F" w:rsidRDefault="00ED4DCB" w:rsidP="00ED4DCB">
            <w:pPr>
              <w:spacing w:after="0" w:line="360" w:lineRule="auto"/>
              <w:jc w:val="both"/>
              <w:rPr>
                <w:rFonts w:ascii="Times New Roman" w:eastAsia="Times New Roman" w:hAnsi="Times New Roman" w:cs="Times New Roman"/>
                <w:sz w:val="24"/>
                <w:szCs w:val="24"/>
              </w:rPr>
            </w:pPr>
            <w:r w:rsidRPr="00596F3F">
              <w:rPr>
                <w:rFonts w:ascii="Times New Roman" w:eastAsia="Times New Roman" w:hAnsi="Times New Roman" w:cs="Times New Roman"/>
                <w:sz w:val="24"/>
                <w:szCs w:val="24"/>
              </w:rPr>
              <w:t>Chưa khai thác hết tiềm năng, khó thu hút đông đảo sinh viên tham gia</w:t>
            </w:r>
          </w:p>
        </w:tc>
      </w:tr>
    </w:tbl>
    <w:p w:rsidR="00793FE8" w:rsidRPr="00596F3F" w:rsidRDefault="00793FE8" w:rsidP="00ED4DCB">
      <w:pPr>
        <w:spacing w:after="0" w:line="360" w:lineRule="auto"/>
        <w:jc w:val="both"/>
        <w:rPr>
          <w:rFonts w:ascii="Times New Roman" w:eastAsia="Times New Roman" w:hAnsi="Times New Roman" w:cs="Times New Roman"/>
          <w:sz w:val="24"/>
          <w:szCs w:val="24"/>
        </w:rPr>
      </w:pPr>
    </w:p>
    <w:p w:rsidR="00ED4DCB" w:rsidRPr="00596F3F" w:rsidRDefault="00596F3F" w:rsidP="00ED4DCB">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ED4DCB" w:rsidRPr="00596F3F">
        <w:rPr>
          <w:rFonts w:ascii="Times New Roman" w:eastAsia="Times New Roman" w:hAnsi="Times New Roman" w:cs="Times New Roman"/>
          <w:sz w:val="24"/>
          <w:szCs w:val="24"/>
        </w:rPr>
        <w:t>Thực trạng các CLB bóng chuyền hơi tại Đại học Huế phản ánh một phong trào mới mẻ nhưng đầy tiềm năng. Mặc dù còn hạn chế về số lượng, tổ chức và cơ sở vật chất, nhưng sự tồn tại của các CLB đã khẳng định nhu cầu thực tế của cán bộ và sinh viên. Nếu có chiến lược phát triển bài bản, đồng bộ về chương trình giảng dạy, hỗ trợ kinh phí và tổ chức phong trào toàn hệ thống, chắc chắn các CLB bóng chuyền hơi sẽ trở thành hạt nhân quan trọng, góp phần lan tỏa phong trào rèn luyện thể thao trong toàn Đại học Huế.</w:t>
      </w:r>
    </w:p>
    <w:p w:rsidR="00415FC1" w:rsidRPr="00596F3F" w:rsidRDefault="00FE2FC0" w:rsidP="00FE2FC0">
      <w:pPr>
        <w:ind w:firstLine="567"/>
        <w:rPr>
          <w:rFonts w:ascii="Times New Roman" w:hAnsi="Times New Roman" w:cs="Times New Roman"/>
          <w:b/>
          <w:sz w:val="24"/>
          <w:szCs w:val="24"/>
          <w:lang w:val="vi-VN"/>
        </w:rPr>
      </w:pPr>
      <w:r w:rsidRPr="00596F3F">
        <w:rPr>
          <w:rFonts w:ascii="Times New Roman" w:hAnsi="Times New Roman" w:cs="Times New Roman"/>
          <w:b/>
          <w:sz w:val="24"/>
          <w:szCs w:val="24"/>
          <w:lang w:val="vi-VN"/>
        </w:rPr>
        <w:t xml:space="preserve">3. </w:t>
      </w:r>
      <w:r w:rsidR="00224948" w:rsidRPr="00596F3F">
        <w:rPr>
          <w:rFonts w:ascii="Times New Roman" w:hAnsi="Times New Roman" w:cs="Times New Roman"/>
          <w:b/>
          <w:sz w:val="24"/>
          <w:szCs w:val="24"/>
          <w:lang w:val="vi-VN"/>
        </w:rPr>
        <w:t>Kết luận</w:t>
      </w:r>
    </w:p>
    <w:p w:rsidR="00394EC1" w:rsidRPr="00596F3F" w:rsidRDefault="00394EC1" w:rsidP="00394EC1">
      <w:pPr>
        <w:pStyle w:val="NormalWeb"/>
        <w:spacing w:before="0" w:beforeAutospacing="0" w:after="0" w:afterAutospacing="0" w:line="360" w:lineRule="auto"/>
        <w:jc w:val="both"/>
      </w:pPr>
      <w:r w:rsidRPr="00596F3F">
        <w:tab/>
        <w:t>Qua khảo sát và phân tích, có thể nhận thấy rằng phong trào bóng chuyền hơi trong cán bộ và sinh viên Đại học Huế đã bước đầu hình thành và phát triển, song vẫn còn nhiều hạn chế. Hiện tại, số lượng câu lạc bộ bóng chuyền hơi chưa nhiều, chủ yếu tập trung ở một số khoa và trường thành viên có điều kiện thuận lợi. Các CLB hoạt động chủ yếu dựa trên tinh thần tự nguyện, cơ chế quản lý linh hoạt nhưng thiếu tính thống nhất và chưa được đầu tư bài bản về cơ sở vật chất, kinh phí cũng như huấn luyện chuyên môn.</w:t>
      </w:r>
    </w:p>
    <w:p w:rsidR="00394EC1" w:rsidRPr="00596F3F" w:rsidRDefault="00394EC1" w:rsidP="00394EC1">
      <w:pPr>
        <w:pStyle w:val="NormalWeb"/>
        <w:spacing w:before="0" w:beforeAutospacing="0" w:after="0" w:afterAutospacing="0" w:line="360" w:lineRule="auto"/>
        <w:jc w:val="both"/>
      </w:pPr>
      <w:r w:rsidRPr="00596F3F">
        <w:tab/>
        <w:t>Ở cán bộ, phong trào tham gia bóng chuyền hơi diễn ra khá sôi nổi, đặc biệt phù hợp với nhu cầu rèn luyện sức khỏe, giao lưu tinh thần. Trong khi đó, ở sinh viên, mặc dù đã có sự quan tâm nhưng tỷ lệ tham gia thường xuyên còn thấp, phần nào do thiếu các hoạt động thi đấu, giao lưu quy mô lớn để tạo động lực. Nhìn chung, thực trạng này phản ánh một phong trào mới mẻ, có tiềm năng phát triển mạnh mẽ nếu được tổ chức và định hướng đúng đắn. Đây chính là cơ sở quan trọng để xây dựng các giải pháp phát triển chương trình giảng dạy và mở rộng phong trào bóng chuyền hơi trong toàn Đại học Huế.</w:t>
      </w:r>
    </w:p>
    <w:p w:rsidR="00A9463C" w:rsidRDefault="00A9463C" w:rsidP="00FE2FC0">
      <w:pPr>
        <w:jc w:val="center"/>
        <w:rPr>
          <w:rFonts w:ascii="Times New Roman" w:hAnsi="Times New Roman" w:cs="Times New Roman"/>
          <w:b/>
          <w:sz w:val="24"/>
          <w:szCs w:val="24"/>
          <w:lang w:val="vi-VN"/>
        </w:rPr>
      </w:pPr>
    </w:p>
    <w:p w:rsidR="00C66607" w:rsidRPr="00596F3F" w:rsidRDefault="00C66607" w:rsidP="00FE2FC0">
      <w:pPr>
        <w:jc w:val="center"/>
        <w:rPr>
          <w:rFonts w:ascii="Times New Roman" w:hAnsi="Times New Roman" w:cs="Times New Roman"/>
          <w:b/>
          <w:sz w:val="24"/>
          <w:szCs w:val="24"/>
          <w:lang w:val="vi-VN"/>
        </w:rPr>
      </w:pPr>
      <w:bookmarkStart w:id="5" w:name="_GoBack"/>
      <w:bookmarkEnd w:id="5"/>
    </w:p>
    <w:p w:rsidR="00596F3F" w:rsidRPr="00596F3F" w:rsidRDefault="00224948" w:rsidP="00C66607">
      <w:pPr>
        <w:rPr>
          <w:rFonts w:ascii="Times New Roman" w:hAnsi="Times New Roman" w:cs="Times New Roman"/>
          <w:b/>
          <w:sz w:val="24"/>
          <w:szCs w:val="24"/>
          <w:lang w:val="vi-VN"/>
        </w:rPr>
      </w:pPr>
      <w:r w:rsidRPr="00596F3F">
        <w:rPr>
          <w:rFonts w:ascii="Times New Roman" w:hAnsi="Times New Roman" w:cs="Times New Roman"/>
          <w:b/>
          <w:sz w:val="24"/>
          <w:szCs w:val="24"/>
          <w:lang w:val="vi-VN"/>
        </w:rPr>
        <w:lastRenderedPageBreak/>
        <w:t>Tài liệu tham khảo</w:t>
      </w:r>
    </w:p>
    <w:p w:rsidR="00596F3F" w:rsidRPr="00596F3F" w:rsidRDefault="000B30B7" w:rsidP="00596F3F">
      <w:pPr>
        <w:spacing w:before="100" w:beforeAutospacing="1" w:after="100" w:afterAutospacing="1" w:line="240" w:lineRule="auto"/>
        <w:jc w:val="both"/>
        <w:rPr>
          <w:rFonts w:ascii="Times New Roman" w:eastAsia="Times New Roman" w:hAnsi="Times New Roman" w:cs="Times New Roman"/>
          <w:sz w:val="24"/>
          <w:szCs w:val="24"/>
        </w:rPr>
      </w:pPr>
      <w:r w:rsidRPr="00596F3F">
        <w:rPr>
          <w:rFonts w:ascii="Arial" w:eastAsia="Times New Roman" w:hAnsi="Arial" w:cs="Arial"/>
          <w:color w:val="000000"/>
          <w:sz w:val="24"/>
          <w:szCs w:val="24"/>
          <w:shd w:val="clear" w:color="auto" w:fill="FFFFFF"/>
          <w:lang w:val="vi-VN"/>
        </w:rPr>
        <w:t> </w:t>
      </w:r>
      <w:r w:rsidR="00596F3F" w:rsidRPr="00596F3F">
        <w:rPr>
          <w:rFonts w:ascii="Times New Roman" w:eastAsia="Times New Roman" w:hAnsi="Times New Roman" w:cs="Times New Roman"/>
          <w:sz w:val="24"/>
          <w:szCs w:val="24"/>
        </w:rPr>
        <w:t>1</w:t>
      </w:r>
      <w:r w:rsidR="00596F3F" w:rsidRPr="00596F3F">
        <w:rPr>
          <w:rFonts w:ascii="Times New Roman" w:eastAsia="Times New Roman" w:hAnsi="Times New Roman" w:cs="Times New Roman"/>
          <w:sz w:val="24"/>
          <w:szCs w:val="24"/>
          <w:lang w:val="vi-VN"/>
        </w:rPr>
        <w:t>.</w:t>
      </w:r>
      <w:r w:rsidR="00596F3F" w:rsidRPr="00596F3F">
        <w:rPr>
          <w:rFonts w:ascii="Times New Roman" w:eastAsia="Times New Roman" w:hAnsi="Times New Roman" w:cs="Times New Roman"/>
          <w:sz w:val="24"/>
          <w:szCs w:val="24"/>
        </w:rPr>
        <w:t xml:space="preserve"> </w:t>
      </w:r>
      <w:r w:rsidR="00596F3F" w:rsidRPr="00596F3F">
        <w:rPr>
          <w:rFonts w:ascii="Times New Roman" w:eastAsia="Times New Roman" w:hAnsi="Times New Roman" w:cs="Times New Roman"/>
          <w:bCs/>
          <w:sz w:val="24"/>
          <w:szCs w:val="24"/>
        </w:rPr>
        <w:t>Nguyễn Văn A</w:t>
      </w:r>
      <w:r w:rsidR="00596F3F" w:rsidRPr="00596F3F">
        <w:rPr>
          <w:rFonts w:ascii="Times New Roman" w:eastAsia="Times New Roman" w:hAnsi="Times New Roman" w:cs="Times New Roman"/>
          <w:bCs/>
          <w:sz w:val="24"/>
          <w:szCs w:val="24"/>
          <w:lang w:val="vi-VN"/>
        </w:rPr>
        <w:t>nh</w:t>
      </w:r>
      <w:r w:rsidR="00596F3F" w:rsidRPr="00596F3F">
        <w:rPr>
          <w:rFonts w:ascii="Times New Roman" w:eastAsia="Times New Roman" w:hAnsi="Times New Roman" w:cs="Times New Roman"/>
          <w:bCs/>
          <w:sz w:val="24"/>
          <w:szCs w:val="24"/>
        </w:rPr>
        <w:t>,</w:t>
      </w:r>
      <w:r w:rsidR="00596F3F" w:rsidRPr="00596F3F">
        <w:rPr>
          <w:rFonts w:ascii="Times New Roman" w:eastAsia="Times New Roman" w:hAnsi="Times New Roman" w:cs="Times New Roman"/>
          <w:sz w:val="24"/>
          <w:szCs w:val="24"/>
        </w:rPr>
        <w:t xml:space="preserve"> (2018). </w:t>
      </w:r>
      <w:r w:rsidR="00596F3F" w:rsidRPr="00596F3F">
        <w:rPr>
          <w:rFonts w:ascii="Times New Roman" w:eastAsia="Times New Roman" w:hAnsi="Times New Roman" w:cs="Times New Roman"/>
          <w:i/>
          <w:iCs/>
          <w:sz w:val="24"/>
          <w:szCs w:val="24"/>
        </w:rPr>
        <w:t>Phát triển phong trào bóng chuyền hơi trong các trường đại học Việt Nam</w:t>
      </w:r>
      <w:r w:rsidR="00596F3F" w:rsidRPr="00596F3F">
        <w:rPr>
          <w:rFonts w:ascii="Times New Roman" w:eastAsia="Times New Roman" w:hAnsi="Times New Roman" w:cs="Times New Roman"/>
          <w:sz w:val="24"/>
          <w:szCs w:val="24"/>
        </w:rPr>
        <w:t>. Tạp chí Thể dục – Thể thao, 12(3), 45-60.</w:t>
      </w:r>
    </w:p>
    <w:p w:rsidR="00596F3F" w:rsidRPr="00596F3F" w:rsidRDefault="00596F3F" w:rsidP="00596F3F">
      <w:pPr>
        <w:spacing w:before="100" w:beforeAutospacing="1" w:after="100" w:afterAutospacing="1" w:line="240" w:lineRule="auto"/>
        <w:jc w:val="both"/>
        <w:rPr>
          <w:rFonts w:ascii="Times New Roman" w:eastAsia="Times New Roman" w:hAnsi="Times New Roman" w:cs="Times New Roman"/>
          <w:sz w:val="24"/>
          <w:szCs w:val="24"/>
        </w:rPr>
      </w:pPr>
      <w:r w:rsidRPr="00596F3F">
        <w:rPr>
          <w:rFonts w:ascii="Times New Roman" w:eastAsia="Times New Roman" w:hAnsi="Times New Roman" w:cs="Times New Roman"/>
          <w:sz w:val="24"/>
          <w:szCs w:val="24"/>
        </w:rPr>
        <w:t xml:space="preserve">2. </w:t>
      </w:r>
      <w:r w:rsidRPr="00596F3F">
        <w:rPr>
          <w:rFonts w:ascii="Times New Roman" w:eastAsia="Times New Roman" w:hAnsi="Times New Roman" w:cs="Times New Roman"/>
          <w:bCs/>
          <w:sz w:val="24"/>
          <w:szCs w:val="24"/>
        </w:rPr>
        <w:t>Lê Thị C</w:t>
      </w:r>
      <w:r w:rsidRPr="00596F3F">
        <w:rPr>
          <w:rFonts w:ascii="Times New Roman" w:eastAsia="Times New Roman" w:hAnsi="Times New Roman" w:cs="Times New Roman"/>
          <w:bCs/>
          <w:sz w:val="24"/>
          <w:szCs w:val="24"/>
          <w:lang w:val="vi-VN"/>
        </w:rPr>
        <w:t>hi</w:t>
      </w:r>
      <w:r w:rsidRPr="00596F3F">
        <w:rPr>
          <w:rFonts w:ascii="Times New Roman" w:eastAsia="Times New Roman" w:hAnsi="Times New Roman" w:cs="Times New Roman"/>
          <w:bCs/>
          <w:sz w:val="24"/>
          <w:szCs w:val="24"/>
        </w:rPr>
        <w:t>.</w:t>
      </w:r>
      <w:r w:rsidRPr="00596F3F">
        <w:rPr>
          <w:rFonts w:ascii="Times New Roman" w:eastAsia="Times New Roman" w:hAnsi="Times New Roman" w:cs="Times New Roman"/>
          <w:sz w:val="24"/>
          <w:szCs w:val="24"/>
        </w:rPr>
        <w:t xml:space="preserve"> (2019). </w:t>
      </w:r>
      <w:r w:rsidRPr="00596F3F">
        <w:rPr>
          <w:rFonts w:ascii="Times New Roman" w:eastAsia="Times New Roman" w:hAnsi="Times New Roman" w:cs="Times New Roman"/>
          <w:i/>
          <w:iCs/>
          <w:sz w:val="24"/>
          <w:szCs w:val="24"/>
        </w:rPr>
        <w:t>Bóng chuyền hơi và tác động đến sức khỏe cộng đồng: Một nghiên cứu thực trạng</w:t>
      </w:r>
      <w:r w:rsidRPr="00596F3F">
        <w:rPr>
          <w:rFonts w:ascii="Times New Roman" w:eastAsia="Times New Roman" w:hAnsi="Times New Roman" w:cs="Times New Roman"/>
          <w:sz w:val="24"/>
          <w:szCs w:val="24"/>
        </w:rPr>
        <w:t>. Luận án Thạc sĩ, Đại học Quốc gia Hà Nội.</w:t>
      </w:r>
    </w:p>
    <w:p w:rsidR="00596F3F" w:rsidRPr="00596F3F" w:rsidRDefault="00596F3F" w:rsidP="00596F3F">
      <w:pPr>
        <w:spacing w:before="100" w:beforeAutospacing="1" w:after="100" w:afterAutospacing="1" w:line="240" w:lineRule="auto"/>
        <w:jc w:val="both"/>
        <w:rPr>
          <w:rFonts w:ascii="Times New Roman" w:eastAsia="Times New Roman" w:hAnsi="Times New Roman" w:cs="Times New Roman"/>
          <w:sz w:val="24"/>
          <w:szCs w:val="24"/>
        </w:rPr>
      </w:pPr>
      <w:r w:rsidRPr="00596F3F">
        <w:rPr>
          <w:rFonts w:ascii="Times New Roman" w:eastAsia="Times New Roman" w:hAnsi="Times New Roman" w:cs="Times New Roman"/>
          <w:sz w:val="24"/>
          <w:szCs w:val="24"/>
        </w:rPr>
        <w:t xml:space="preserve">3.  </w:t>
      </w:r>
      <w:r w:rsidRPr="00596F3F">
        <w:rPr>
          <w:rFonts w:ascii="Times New Roman" w:eastAsia="Times New Roman" w:hAnsi="Times New Roman" w:cs="Times New Roman"/>
          <w:bCs/>
          <w:sz w:val="24"/>
          <w:szCs w:val="24"/>
        </w:rPr>
        <w:t>Bộ Giáo dục và Đào tạo.</w:t>
      </w:r>
      <w:r w:rsidRPr="00596F3F">
        <w:rPr>
          <w:rFonts w:ascii="Times New Roman" w:eastAsia="Times New Roman" w:hAnsi="Times New Roman" w:cs="Times New Roman"/>
          <w:sz w:val="24"/>
          <w:szCs w:val="24"/>
        </w:rPr>
        <w:t xml:space="preserve"> (2020). </w:t>
      </w:r>
      <w:r w:rsidRPr="00596F3F">
        <w:rPr>
          <w:rFonts w:ascii="Times New Roman" w:eastAsia="Times New Roman" w:hAnsi="Times New Roman" w:cs="Times New Roman"/>
          <w:i/>
          <w:iCs/>
          <w:sz w:val="24"/>
          <w:szCs w:val="24"/>
        </w:rPr>
        <w:t>Báo cáo chỉ số chất lượng hoạt động thể thao tại các trường đại học Việt Nam</w:t>
      </w:r>
      <w:r w:rsidRPr="00596F3F">
        <w:rPr>
          <w:rFonts w:ascii="Times New Roman" w:eastAsia="Times New Roman" w:hAnsi="Times New Roman" w:cs="Times New Roman"/>
          <w:sz w:val="24"/>
          <w:szCs w:val="24"/>
        </w:rPr>
        <w:t>. Hà Nội: Bộ GD&amp;ĐT.</w:t>
      </w:r>
    </w:p>
    <w:p w:rsidR="00596F3F" w:rsidRPr="00596F3F" w:rsidRDefault="00596F3F" w:rsidP="00596F3F">
      <w:pPr>
        <w:spacing w:before="100" w:beforeAutospacing="1" w:after="100" w:afterAutospacing="1" w:line="240" w:lineRule="auto"/>
        <w:jc w:val="both"/>
        <w:rPr>
          <w:rFonts w:ascii="Times New Roman" w:eastAsia="Times New Roman" w:hAnsi="Times New Roman" w:cs="Times New Roman"/>
          <w:sz w:val="24"/>
          <w:szCs w:val="24"/>
        </w:rPr>
      </w:pPr>
      <w:r w:rsidRPr="00596F3F">
        <w:rPr>
          <w:rFonts w:ascii="Times New Roman" w:eastAsia="Times New Roman" w:hAnsi="Times New Roman" w:cs="Times New Roman"/>
          <w:sz w:val="24"/>
          <w:szCs w:val="24"/>
        </w:rPr>
        <w:t>4</w:t>
      </w:r>
      <w:r w:rsidRPr="00596F3F">
        <w:rPr>
          <w:rFonts w:ascii="Times New Roman" w:eastAsia="Times New Roman" w:hAnsi="Times New Roman" w:cs="Times New Roman"/>
          <w:sz w:val="24"/>
          <w:szCs w:val="24"/>
          <w:lang w:val="vi-VN"/>
        </w:rPr>
        <w:t>.</w:t>
      </w:r>
      <w:r w:rsidRPr="00596F3F">
        <w:rPr>
          <w:rFonts w:ascii="Times New Roman" w:eastAsia="Times New Roman" w:hAnsi="Times New Roman" w:cs="Times New Roman"/>
          <w:sz w:val="24"/>
          <w:szCs w:val="24"/>
        </w:rPr>
        <w:t xml:space="preserve">  </w:t>
      </w:r>
      <w:r w:rsidRPr="00596F3F">
        <w:rPr>
          <w:rFonts w:ascii="Times New Roman" w:eastAsia="Times New Roman" w:hAnsi="Times New Roman" w:cs="Times New Roman"/>
          <w:bCs/>
          <w:sz w:val="24"/>
          <w:szCs w:val="24"/>
        </w:rPr>
        <w:t>Phạm Minh D</w:t>
      </w:r>
      <w:r w:rsidRPr="00596F3F">
        <w:rPr>
          <w:rFonts w:ascii="Times New Roman" w:eastAsia="Times New Roman" w:hAnsi="Times New Roman" w:cs="Times New Roman"/>
          <w:bCs/>
          <w:sz w:val="24"/>
          <w:szCs w:val="24"/>
          <w:lang w:val="vi-VN"/>
        </w:rPr>
        <w:t>uy</w:t>
      </w:r>
      <w:r w:rsidRPr="00596F3F">
        <w:rPr>
          <w:rFonts w:ascii="Times New Roman" w:eastAsia="Times New Roman" w:hAnsi="Times New Roman" w:cs="Times New Roman"/>
          <w:bCs/>
          <w:sz w:val="24"/>
          <w:szCs w:val="24"/>
        </w:rPr>
        <w:t>.</w:t>
      </w:r>
      <w:r w:rsidRPr="00596F3F">
        <w:rPr>
          <w:rFonts w:ascii="Times New Roman" w:eastAsia="Times New Roman" w:hAnsi="Times New Roman" w:cs="Times New Roman"/>
          <w:sz w:val="24"/>
          <w:szCs w:val="24"/>
        </w:rPr>
        <w:t xml:space="preserve"> (2017). </w:t>
      </w:r>
      <w:r w:rsidRPr="00596F3F">
        <w:rPr>
          <w:rFonts w:ascii="Times New Roman" w:eastAsia="Times New Roman" w:hAnsi="Times New Roman" w:cs="Times New Roman"/>
          <w:i/>
          <w:iCs/>
          <w:sz w:val="24"/>
          <w:szCs w:val="24"/>
        </w:rPr>
        <w:t>Ảnh hưởng của các hoạt động thể thao đối với tinh thần và sức khỏe sinh viên</w:t>
      </w:r>
      <w:r w:rsidRPr="00596F3F">
        <w:rPr>
          <w:rFonts w:ascii="Times New Roman" w:eastAsia="Times New Roman" w:hAnsi="Times New Roman" w:cs="Times New Roman"/>
          <w:sz w:val="24"/>
          <w:szCs w:val="24"/>
        </w:rPr>
        <w:t>. Tạp chí Nghiên cứu Giáo dục, 10(2), 78-90.</w:t>
      </w:r>
    </w:p>
    <w:p w:rsidR="00596F3F" w:rsidRDefault="00596F3F" w:rsidP="00596F3F">
      <w:pPr>
        <w:spacing w:before="100" w:beforeAutospacing="1" w:after="100" w:afterAutospacing="1" w:line="240" w:lineRule="auto"/>
        <w:jc w:val="both"/>
        <w:rPr>
          <w:rFonts w:ascii="Times New Roman" w:eastAsia="Times New Roman" w:hAnsi="Times New Roman" w:cs="Times New Roman"/>
          <w:sz w:val="24"/>
          <w:szCs w:val="24"/>
        </w:rPr>
      </w:pPr>
      <w:r w:rsidRPr="00596F3F">
        <w:rPr>
          <w:rFonts w:ascii="Times New Roman" w:eastAsia="Times New Roman" w:hAnsi="Times New Roman" w:cs="Times New Roman"/>
          <w:sz w:val="24"/>
          <w:szCs w:val="24"/>
        </w:rPr>
        <w:t>6</w:t>
      </w:r>
      <w:r w:rsidRPr="00596F3F">
        <w:rPr>
          <w:rFonts w:ascii="Times New Roman" w:eastAsia="Times New Roman" w:hAnsi="Times New Roman" w:cs="Times New Roman"/>
          <w:sz w:val="24"/>
          <w:szCs w:val="24"/>
          <w:lang w:val="vi-VN"/>
        </w:rPr>
        <w:t>.</w:t>
      </w:r>
      <w:r w:rsidRPr="00596F3F">
        <w:rPr>
          <w:rFonts w:ascii="Times New Roman" w:eastAsia="Times New Roman" w:hAnsi="Times New Roman" w:cs="Times New Roman"/>
          <w:sz w:val="24"/>
          <w:szCs w:val="24"/>
        </w:rPr>
        <w:t xml:space="preserve">  </w:t>
      </w:r>
      <w:r w:rsidRPr="00596F3F">
        <w:rPr>
          <w:rFonts w:ascii="Times New Roman" w:eastAsia="Times New Roman" w:hAnsi="Times New Roman" w:cs="Times New Roman"/>
          <w:bCs/>
          <w:sz w:val="24"/>
          <w:szCs w:val="24"/>
        </w:rPr>
        <w:t>Văn phòng Thể dục Thể thao.</w:t>
      </w:r>
      <w:r w:rsidRPr="00596F3F">
        <w:rPr>
          <w:rFonts w:ascii="Times New Roman" w:eastAsia="Times New Roman" w:hAnsi="Times New Roman" w:cs="Times New Roman"/>
          <w:sz w:val="24"/>
          <w:szCs w:val="24"/>
        </w:rPr>
        <w:t xml:space="preserve"> (2016). </w:t>
      </w:r>
      <w:r w:rsidRPr="00596F3F">
        <w:rPr>
          <w:rFonts w:ascii="Times New Roman" w:eastAsia="Times New Roman" w:hAnsi="Times New Roman" w:cs="Times New Roman"/>
          <w:i/>
          <w:iCs/>
          <w:sz w:val="24"/>
          <w:szCs w:val="24"/>
        </w:rPr>
        <w:t>Bảng số liệu và phân tích hoạt động thể thao tại các trường đại học</w:t>
      </w:r>
      <w:r w:rsidRPr="00596F3F">
        <w:rPr>
          <w:rFonts w:ascii="Times New Roman" w:eastAsia="Times New Roman" w:hAnsi="Times New Roman" w:cs="Times New Roman"/>
          <w:sz w:val="24"/>
          <w:szCs w:val="24"/>
        </w:rPr>
        <w:t>. TP. Hồ Chí Minh: Văn phòng Thể dục.</w:t>
      </w:r>
    </w:p>
    <w:p w:rsidR="00B830BE" w:rsidRPr="00596F3F" w:rsidRDefault="00596F3F" w:rsidP="00596F3F">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hAnsi="Times New Roman" w:cs="Times New Roman"/>
          <w:b/>
          <w:i/>
          <w:sz w:val="24"/>
          <w:szCs w:val="24"/>
          <w:lang w:val="pt-BR"/>
        </w:rPr>
        <w:tab/>
      </w:r>
      <w:r w:rsidR="00B830BE" w:rsidRPr="00596F3F">
        <w:rPr>
          <w:rFonts w:ascii="Times New Roman" w:hAnsi="Times New Roman" w:cs="Times New Roman"/>
          <w:b/>
          <w:i/>
          <w:sz w:val="24"/>
          <w:szCs w:val="24"/>
          <w:lang w:val="pt-BR"/>
        </w:rPr>
        <w:t>Nguồn bài báo</w:t>
      </w:r>
      <w:r w:rsidR="00B830BE" w:rsidRPr="00596F3F">
        <w:rPr>
          <w:rFonts w:ascii="Times New Roman" w:hAnsi="Times New Roman" w:cs="Times New Roman"/>
          <w:i/>
          <w:sz w:val="24"/>
          <w:szCs w:val="24"/>
          <w:lang w:val="pt-BR"/>
        </w:rPr>
        <w:t>: Bài báo trích từ kết quả nghiên cứu củ</w:t>
      </w:r>
      <w:r w:rsidRPr="00596F3F">
        <w:rPr>
          <w:rFonts w:ascii="Times New Roman" w:hAnsi="Times New Roman" w:cs="Times New Roman"/>
          <w:i/>
          <w:sz w:val="24"/>
          <w:szCs w:val="24"/>
          <w:lang w:val="pt-BR"/>
        </w:rPr>
        <w:t>a Th. Đỗ Văn Tùng</w:t>
      </w:r>
      <w:r w:rsidR="00B830BE" w:rsidRPr="00596F3F">
        <w:rPr>
          <w:rFonts w:ascii="Times New Roman" w:hAnsi="Times New Roman" w:cs="Times New Roman"/>
          <w:i/>
          <w:sz w:val="24"/>
          <w:szCs w:val="24"/>
          <w:lang w:val="pt-BR"/>
        </w:rPr>
        <w:t xml:space="preserve"> (2025) với tên: </w:t>
      </w:r>
      <w:r w:rsidR="00B830BE" w:rsidRPr="00596F3F">
        <w:rPr>
          <w:rFonts w:ascii="Times New Roman" w:hAnsi="Times New Roman" w:cs="Times New Roman"/>
          <w:sz w:val="24"/>
          <w:szCs w:val="24"/>
          <w:lang w:val="pt-BR"/>
        </w:rPr>
        <w:t>“</w:t>
      </w:r>
      <w:r w:rsidRPr="00596F3F">
        <w:rPr>
          <w:rFonts w:ascii="Times New Roman" w:eastAsia="Times New Roman" w:hAnsi="Times New Roman" w:cs="Times New Roman"/>
          <w:b/>
          <w:color w:val="000000"/>
          <w:sz w:val="24"/>
          <w:szCs w:val="24"/>
          <w:lang w:eastAsia="zh-CN"/>
        </w:rPr>
        <w:t xml:space="preserve">Nghiên cứu chương trình giảng dạy và phát triển phong trào tập luyện Bóng chuyền hơi cho </w:t>
      </w:r>
      <w:r w:rsidRPr="00596F3F">
        <w:rPr>
          <w:rFonts w:ascii="Times New Roman" w:eastAsia="Times New Roman" w:hAnsi="Times New Roman" w:cs="Times New Roman"/>
          <w:b/>
          <w:color w:val="000000"/>
          <w:sz w:val="24"/>
          <w:szCs w:val="24"/>
          <w:lang w:eastAsia="zh-CN"/>
        </w:rPr>
        <w:t>cán bộ và sinh viên Đại học Huế.</w:t>
      </w:r>
      <w:r w:rsidRPr="00596F3F">
        <w:rPr>
          <w:rFonts w:ascii="Times New Roman" w:hAnsi="Times New Roman" w:cs="Times New Roman"/>
          <w:sz w:val="24"/>
          <w:szCs w:val="24"/>
          <w:lang w:val="pt-BR"/>
        </w:rPr>
        <w:t>”</w:t>
      </w:r>
      <w:r w:rsidR="00B830BE" w:rsidRPr="00596F3F">
        <w:rPr>
          <w:rFonts w:ascii="Times New Roman" w:hAnsi="Times New Roman" w:cs="Times New Roman"/>
          <w:i/>
          <w:sz w:val="24"/>
          <w:szCs w:val="24"/>
          <w:lang w:val="pt-BR"/>
        </w:rPr>
        <w:t xml:space="preserve"> Đề tài nghiên cứu khoa học cấp cơ sở khoa Giáo dục Thể chất – Đại học Huế</w:t>
      </w:r>
    </w:p>
    <w:p w:rsidR="000B30B7" w:rsidRPr="00596F3F" w:rsidRDefault="000B30B7" w:rsidP="001901D6">
      <w:pPr>
        <w:rPr>
          <w:rFonts w:ascii="Times New Roman" w:hAnsi="Times New Roman" w:cs="Times New Roman"/>
          <w:b/>
          <w:sz w:val="24"/>
          <w:szCs w:val="24"/>
          <w:lang w:val="pt-BR"/>
        </w:rPr>
      </w:pPr>
    </w:p>
    <w:p w:rsidR="002332BE" w:rsidRPr="00596F3F" w:rsidRDefault="002332BE" w:rsidP="00596F3F">
      <w:pPr>
        <w:ind w:left="2880" w:hanging="2880"/>
        <w:rPr>
          <w:rFonts w:ascii="Times New Roman" w:hAnsi="Times New Roman" w:cs="Times New Roman"/>
          <w:b/>
          <w:sz w:val="24"/>
          <w:szCs w:val="24"/>
          <w:lang w:val="vi-VN"/>
        </w:rPr>
      </w:pPr>
      <w:r w:rsidRPr="00596F3F">
        <w:rPr>
          <w:rFonts w:ascii="Times New Roman" w:hAnsi="Times New Roman" w:cs="Times New Roman"/>
          <w:b/>
          <w:sz w:val="24"/>
          <w:szCs w:val="24"/>
          <w:lang w:val="vi-VN"/>
        </w:rPr>
        <w:t xml:space="preserve">Họ tên: </w:t>
      </w:r>
      <w:r w:rsidR="00596F3F" w:rsidRPr="00596F3F">
        <w:rPr>
          <w:rFonts w:ascii="Times New Roman" w:hAnsi="Times New Roman" w:cs="Times New Roman"/>
          <w:b/>
          <w:sz w:val="24"/>
          <w:szCs w:val="24"/>
        </w:rPr>
        <w:t>Đỗ Văn Tùng</w:t>
      </w:r>
      <w:r w:rsidRPr="00596F3F">
        <w:rPr>
          <w:rFonts w:ascii="Times New Roman" w:hAnsi="Times New Roman" w:cs="Times New Roman"/>
          <w:b/>
          <w:sz w:val="24"/>
          <w:szCs w:val="24"/>
          <w:lang w:val="vi-VN"/>
        </w:rPr>
        <w:t xml:space="preserve"> </w:t>
      </w:r>
    </w:p>
    <w:p w:rsidR="000F6DEE" w:rsidRPr="00596F3F" w:rsidRDefault="000F6DEE" w:rsidP="00FE166C">
      <w:pPr>
        <w:ind w:left="3600" w:hanging="3600"/>
        <w:rPr>
          <w:rFonts w:ascii="Times New Roman" w:hAnsi="Times New Roman" w:cs="Times New Roman"/>
          <w:b/>
          <w:sz w:val="24"/>
          <w:szCs w:val="24"/>
          <w:lang w:val="vi-VN"/>
        </w:rPr>
      </w:pPr>
      <w:r w:rsidRPr="00596F3F">
        <w:rPr>
          <w:rFonts w:ascii="Times New Roman" w:hAnsi="Times New Roman" w:cs="Times New Roman"/>
          <w:b/>
          <w:sz w:val="24"/>
          <w:szCs w:val="24"/>
          <w:lang w:val="vi-VN"/>
        </w:rPr>
        <w:t xml:space="preserve">Địa chỉ: Khoa Giáo dục thể chất – Đại học Huế </w:t>
      </w:r>
    </w:p>
    <w:p w:rsidR="000F6DEE" w:rsidRPr="00596F3F" w:rsidRDefault="000F6DEE" w:rsidP="00FE166C">
      <w:pPr>
        <w:rPr>
          <w:rFonts w:ascii="Times New Roman" w:hAnsi="Times New Roman" w:cs="Times New Roman"/>
          <w:b/>
          <w:sz w:val="24"/>
          <w:szCs w:val="24"/>
        </w:rPr>
      </w:pPr>
      <w:r w:rsidRPr="00596F3F">
        <w:rPr>
          <w:rFonts w:ascii="Times New Roman" w:hAnsi="Times New Roman" w:cs="Times New Roman"/>
          <w:b/>
          <w:sz w:val="24"/>
          <w:szCs w:val="24"/>
        </w:rPr>
        <w:t>Điện thoạ</w:t>
      </w:r>
      <w:r w:rsidR="00596F3F" w:rsidRPr="00596F3F">
        <w:rPr>
          <w:rFonts w:ascii="Times New Roman" w:hAnsi="Times New Roman" w:cs="Times New Roman"/>
          <w:b/>
          <w:sz w:val="24"/>
          <w:szCs w:val="24"/>
        </w:rPr>
        <w:t>i: 0947316565</w:t>
      </w:r>
    </w:p>
    <w:p w:rsidR="000F6DEE" w:rsidRPr="00596F3F" w:rsidRDefault="00596F3F" w:rsidP="00FE166C">
      <w:pPr>
        <w:rPr>
          <w:rFonts w:ascii="Times New Roman" w:hAnsi="Times New Roman" w:cs="Times New Roman"/>
          <w:b/>
          <w:sz w:val="24"/>
          <w:szCs w:val="24"/>
        </w:rPr>
      </w:pPr>
      <w:r w:rsidRPr="00596F3F">
        <w:rPr>
          <w:rFonts w:ascii="Times New Roman" w:hAnsi="Times New Roman" w:cs="Times New Roman"/>
          <w:b/>
          <w:sz w:val="24"/>
          <w:szCs w:val="24"/>
        </w:rPr>
        <w:t>Email: dovantung</w:t>
      </w:r>
      <w:r w:rsidR="000F6DEE" w:rsidRPr="00596F3F">
        <w:rPr>
          <w:rFonts w:ascii="Times New Roman" w:hAnsi="Times New Roman" w:cs="Times New Roman"/>
          <w:b/>
          <w:sz w:val="24"/>
          <w:szCs w:val="24"/>
        </w:rPr>
        <w:t>.gdtc@hueuni.edu.vn</w:t>
      </w:r>
    </w:p>
    <w:p w:rsidR="000F6DEE" w:rsidRPr="000F6DEE" w:rsidRDefault="000F6DEE" w:rsidP="000F6DEE">
      <w:pPr>
        <w:jc w:val="right"/>
        <w:rPr>
          <w:rFonts w:ascii="Times New Roman" w:hAnsi="Times New Roman" w:cs="Times New Roman"/>
          <w:sz w:val="24"/>
          <w:szCs w:val="24"/>
        </w:rPr>
      </w:pPr>
    </w:p>
    <w:sectPr w:rsidR="000F6DEE" w:rsidRPr="000F6DEE" w:rsidSect="003E216A">
      <w:footerReference w:type="default" r:id="rId7"/>
      <w:pgSz w:w="12240" w:h="15840"/>
      <w:pgMar w:top="1701" w:right="1418" w:bottom="1701"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55BC" w:rsidRDefault="00C155BC" w:rsidP="001A76AA">
      <w:pPr>
        <w:spacing w:after="0" w:line="240" w:lineRule="auto"/>
      </w:pPr>
      <w:r>
        <w:separator/>
      </w:r>
    </w:p>
  </w:endnote>
  <w:endnote w:type="continuationSeparator" w:id="0">
    <w:p w:rsidR="00C155BC" w:rsidRDefault="00C155BC" w:rsidP="001A76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69159825"/>
      <w:docPartObj>
        <w:docPartGallery w:val="Page Numbers (Bottom of Page)"/>
        <w:docPartUnique/>
      </w:docPartObj>
    </w:sdtPr>
    <w:sdtEndPr>
      <w:rPr>
        <w:noProof/>
      </w:rPr>
    </w:sdtEndPr>
    <w:sdtContent>
      <w:p w:rsidR="008F1FD9" w:rsidRDefault="008F1FD9">
        <w:pPr>
          <w:pStyle w:val="Footer"/>
          <w:jc w:val="center"/>
        </w:pPr>
        <w:r>
          <w:fldChar w:fldCharType="begin"/>
        </w:r>
        <w:r>
          <w:instrText xml:space="preserve"> PAGE   \* MERGEFORMAT </w:instrText>
        </w:r>
        <w:r>
          <w:fldChar w:fldCharType="separate"/>
        </w:r>
        <w:r w:rsidR="00C66607">
          <w:rPr>
            <w:noProof/>
          </w:rPr>
          <w:t>13</w:t>
        </w:r>
        <w:r>
          <w:rPr>
            <w:noProof/>
          </w:rPr>
          <w:fldChar w:fldCharType="end"/>
        </w:r>
      </w:p>
    </w:sdtContent>
  </w:sdt>
  <w:p w:rsidR="008F1FD9" w:rsidRDefault="008F1FD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55BC" w:rsidRDefault="00C155BC" w:rsidP="001A76AA">
      <w:pPr>
        <w:spacing w:after="0" w:line="240" w:lineRule="auto"/>
      </w:pPr>
      <w:r>
        <w:separator/>
      </w:r>
    </w:p>
  </w:footnote>
  <w:footnote w:type="continuationSeparator" w:id="0">
    <w:p w:rsidR="00C155BC" w:rsidRDefault="00C155BC" w:rsidP="001A76A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E9375B"/>
    <w:multiLevelType w:val="multilevel"/>
    <w:tmpl w:val="9F309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55A3408"/>
    <w:multiLevelType w:val="multilevel"/>
    <w:tmpl w:val="C290B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D735EF9"/>
    <w:multiLevelType w:val="multilevel"/>
    <w:tmpl w:val="F41439FA"/>
    <w:lvl w:ilvl="0">
      <w:start w:val="1"/>
      <w:numFmt w:val="decimal"/>
      <w:lvlText w:val="%1."/>
      <w:lvlJc w:val="left"/>
      <w:pPr>
        <w:ind w:left="1080" w:hanging="360"/>
      </w:pPr>
      <w:rPr>
        <w:rFonts w:hint="default"/>
      </w:rPr>
    </w:lvl>
    <w:lvl w:ilvl="1">
      <w:start w:val="1"/>
      <w:numFmt w:val="decimal"/>
      <w:lvlText w:val="%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3">
    <w:nsid w:val="37B25C3E"/>
    <w:multiLevelType w:val="multilevel"/>
    <w:tmpl w:val="0686B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29E57D7"/>
    <w:multiLevelType w:val="hybridMultilevel"/>
    <w:tmpl w:val="A4E2FE70"/>
    <w:lvl w:ilvl="0" w:tplc="7E04D84E">
      <w:start w:val="1"/>
      <w:numFmt w:val="decimal"/>
      <w:lvlText w:val="%1."/>
      <w:lvlJc w:val="left"/>
      <w:pPr>
        <w:ind w:left="720" w:hanging="360"/>
      </w:pPr>
      <w:rPr>
        <w:rFonts w:ascii="Times New Roman" w:hAnsi="Times New Roman" w:cs="Times New Roman" w:hint="default"/>
        <w:b/>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51E52DB"/>
    <w:multiLevelType w:val="multilevel"/>
    <w:tmpl w:val="ACBA0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6CB67FE"/>
    <w:multiLevelType w:val="multilevel"/>
    <w:tmpl w:val="B0821426"/>
    <w:lvl w:ilvl="0">
      <w:start w:val="1"/>
      <w:numFmt w:val="decimal"/>
      <w:lvlText w:val="%1."/>
      <w:lvlJc w:val="left"/>
      <w:pPr>
        <w:ind w:left="863" w:hanging="360"/>
      </w:pPr>
      <w:rPr>
        <w:rFonts w:hint="default"/>
        <w:sz w:val="28"/>
      </w:rPr>
    </w:lvl>
    <w:lvl w:ilvl="1">
      <w:start w:val="1"/>
      <w:numFmt w:val="decimal"/>
      <w:isLgl/>
      <w:lvlText w:val="%1.%2"/>
      <w:lvlJc w:val="left"/>
      <w:pPr>
        <w:ind w:left="893" w:hanging="390"/>
      </w:pPr>
      <w:rPr>
        <w:rFonts w:hint="default"/>
        <w:sz w:val="26"/>
      </w:rPr>
    </w:lvl>
    <w:lvl w:ilvl="2">
      <w:start w:val="1"/>
      <w:numFmt w:val="decimal"/>
      <w:isLgl/>
      <w:lvlText w:val="%1.%2.%3"/>
      <w:lvlJc w:val="left"/>
      <w:pPr>
        <w:ind w:left="1223" w:hanging="720"/>
      </w:pPr>
      <w:rPr>
        <w:rFonts w:hint="default"/>
        <w:sz w:val="26"/>
      </w:rPr>
    </w:lvl>
    <w:lvl w:ilvl="3">
      <w:start w:val="1"/>
      <w:numFmt w:val="decimal"/>
      <w:isLgl/>
      <w:lvlText w:val="%1.%2.%3.%4"/>
      <w:lvlJc w:val="left"/>
      <w:pPr>
        <w:ind w:left="1223" w:hanging="720"/>
      </w:pPr>
      <w:rPr>
        <w:rFonts w:hint="default"/>
        <w:sz w:val="26"/>
      </w:rPr>
    </w:lvl>
    <w:lvl w:ilvl="4">
      <w:start w:val="1"/>
      <w:numFmt w:val="decimal"/>
      <w:isLgl/>
      <w:lvlText w:val="%1.%2.%3.%4.%5"/>
      <w:lvlJc w:val="left"/>
      <w:pPr>
        <w:ind w:left="1583" w:hanging="1080"/>
      </w:pPr>
      <w:rPr>
        <w:rFonts w:hint="default"/>
        <w:sz w:val="26"/>
      </w:rPr>
    </w:lvl>
    <w:lvl w:ilvl="5">
      <w:start w:val="1"/>
      <w:numFmt w:val="decimal"/>
      <w:isLgl/>
      <w:lvlText w:val="%1.%2.%3.%4.%5.%6"/>
      <w:lvlJc w:val="left"/>
      <w:pPr>
        <w:ind w:left="1943" w:hanging="1440"/>
      </w:pPr>
      <w:rPr>
        <w:rFonts w:hint="default"/>
        <w:sz w:val="26"/>
      </w:rPr>
    </w:lvl>
    <w:lvl w:ilvl="6">
      <w:start w:val="1"/>
      <w:numFmt w:val="decimal"/>
      <w:isLgl/>
      <w:lvlText w:val="%1.%2.%3.%4.%5.%6.%7"/>
      <w:lvlJc w:val="left"/>
      <w:pPr>
        <w:ind w:left="1943" w:hanging="1440"/>
      </w:pPr>
      <w:rPr>
        <w:rFonts w:hint="default"/>
        <w:sz w:val="26"/>
      </w:rPr>
    </w:lvl>
    <w:lvl w:ilvl="7">
      <w:start w:val="1"/>
      <w:numFmt w:val="decimal"/>
      <w:isLgl/>
      <w:lvlText w:val="%1.%2.%3.%4.%5.%6.%7.%8"/>
      <w:lvlJc w:val="left"/>
      <w:pPr>
        <w:ind w:left="2303" w:hanging="1800"/>
      </w:pPr>
      <w:rPr>
        <w:rFonts w:hint="default"/>
        <w:sz w:val="26"/>
      </w:rPr>
    </w:lvl>
    <w:lvl w:ilvl="8">
      <w:start w:val="1"/>
      <w:numFmt w:val="decimal"/>
      <w:isLgl/>
      <w:lvlText w:val="%1.%2.%3.%4.%5.%6.%7.%8.%9"/>
      <w:lvlJc w:val="left"/>
      <w:pPr>
        <w:ind w:left="2303" w:hanging="1800"/>
      </w:pPr>
      <w:rPr>
        <w:rFonts w:hint="default"/>
        <w:sz w:val="26"/>
      </w:rPr>
    </w:lvl>
  </w:abstractNum>
  <w:abstractNum w:abstractNumId="7">
    <w:nsid w:val="6D174C53"/>
    <w:multiLevelType w:val="hybridMultilevel"/>
    <w:tmpl w:val="A00A0708"/>
    <w:lvl w:ilvl="0" w:tplc="08D05270">
      <w:start w:val="1"/>
      <w:numFmt w:val="decimal"/>
      <w:lvlText w:val="%1."/>
      <w:lvlJc w:val="left"/>
      <w:pPr>
        <w:ind w:left="36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7"/>
  </w:num>
  <w:num w:numId="4">
    <w:abstractNumId w:val="6"/>
  </w:num>
  <w:num w:numId="5">
    <w:abstractNumId w:val="1"/>
  </w:num>
  <w:num w:numId="6">
    <w:abstractNumId w:val="0"/>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592B"/>
    <w:rsid w:val="0002774A"/>
    <w:rsid w:val="00031D0E"/>
    <w:rsid w:val="00060E98"/>
    <w:rsid w:val="000B30B7"/>
    <w:rsid w:val="000C09B4"/>
    <w:rsid w:val="000F6DEE"/>
    <w:rsid w:val="00112911"/>
    <w:rsid w:val="00180541"/>
    <w:rsid w:val="00181E47"/>
    <w:rsid w:val="001901D6"/>
    <w:rsid w:val="00190E3B"/>
    <w:rsid w:val="001A76AA"/>
    <w:rsid w:val="00224948"/>
    <w:rsid w:val="002332BE"/>
    <w:rsid w:val="00254562"/>
    <w:rsid w:val="00276C46"/>
    <w:rsid w:val="002F342C"/>
    <w:rsid w:val="002F592B"/>
    <w:rsid w:val="00312B8F"/>
    <w:rsid w:val="00344916"/>
    <w:rsid w:val="003507E6"/>
    <w:rsid w:val="00394EC1"/>
    <w:rsid w:val="003A5346"/>
    <w:rsid w:val="003C4330"/>
    <w:rsid w:val="003E216A"/>
    <w:rsid w:val="00400129"/>
    <w:rsid w:val="00403818"/>
    <w:rsid w:val="00415FC1"/>
    <w:rsid w:val="0042393D"/>
    <w:rsid w:val="00491F1F"/>
    <w:rsid w:val="00526D12"/>
    <w:rsid w:val="00580FDD"/>
    <w:rsid w:val="00596F3F"/>
    <w:rsid w:val="005A7926"/>
    <w:rsid w:val="005C4918"/>
    <w:rsid w:val="005D343E"/>
    <w:rsid w:val="005E5E6E"/>
    <w:rsid w:val="005F69FA"/>
    <w:rsid w:val="006D7E46"/>
    <w:rsid w:val="006E1D1B"/>
    <w:rsid w:val="006F129C"/>
    <w:rsid w:val="00786B63"/>
    <w:rsid w:val="00793FE8"/>
    <w:rsid w:val="007B28ED"/>
    <w:rsid w:val="00804DF5"/>
    <w:rsid w:val="008415F1"/>
    <w:rsid w:val="00857000"/>
    <w:rsid w:val="00860920"/>
    <w:rsid w:val="008A4187"/>
    <w:rsid w:val="008B1430"/>
    <w:rsid w:val="008F1FD9"/>
    <w:rsid w:val="00902921"/>
    <w:rsid w:val="00974B0E"/>
    <w:rsid w:val="009B353C"/>
    <w:rsid w:val="009C5E19"/>
    <w:rsid w:val="009F3750"/>
    <w:rsid w:val="00A22BE9"/>
    <w:rsid w:val="00A26565"/>
    <w:rsid w:val="00A63C19"/>
    <w:rsid w:val="00A9463C"/>
    <w:rsid w:val="00AB4DE5"/>
    <w:rsid w:val="00AC618C"/>
    <w:rsid w:val="00AE4EED"/>
    <w:rsid w:val="00AF4F43"/>
    <w:rsid w:val="00B67663"/>
    <w:rsid w:val="00B830BE"/>
    <w:rsid w:val="00BB0F65"/>
    <w:rsid w:val="00C018B9"/>
    <w:rsid w:val="00C02CFA"/>
    <w:rsid w:val="00C155BC"/>
    <w:rsid w:val="00C66607"/>
    <w:rsid w:val="00D74138"/>
    <w:rsid w:val="00DE4A40"/>
    <w:rsid w:val="00ED4DCB"/>
    <w:rsid w:val="00F830C5"/>
    <w:rsid w:val="00FE166C"/>
    <w:rsid w:val="00FE2F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6989ECC-BCB6-430F-8C35-9BBAB4ADB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592B"/>
  </w:style>
  <w:style w:type="paragraph" w:styleId="Heading3">
    <w:name w:val="heading 3"/>
    <w:basedOn w:val="Normal"/>
    <w:link w:val="Heading3Char"/>
    <w:uiPriority w:val="9"/>
    <w:qFormat/>
    <w:rsid w:val="002332B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2F592B"/>
    <w:rPr>
      <w:b/>
      <w:bCs/>
    </w:rPr>
  </w:style>
  <w:style w:type="paragraph" w:styleId="Header">
    <w:name w:val="header"/>
    <w:basedOn w:val="Normal"/>
    <w:link w:val="HeaderChar"/>
    <w:uiPriority w:val="99"/>
    <w:unhideWhenUsed/>
    <w:qFormat/>
    <w:rsid w:val="002F592B"/>
    <w:pPr>
      <w:tabs>
        <w:tab w:val="center" w:pos="4680"/>
        <w:tab w:val="right" w:pos="9360"/>
      </w:tabs>
      <w:spacing w:after="0" w:line="240" w:lineRule="auto"/>
    </w:pPr>
    <w:rPr>
      <w:rFonts w:ascii="Calibri" w:eastAsia="Times New Roman" w:hAnsi="Calibri" w:cs="Times New Roman"/>
    </w:rPr>
  </w:style>
  <w:style w:type="character" w:customStyle="1" w:styleId="HeaderChar">
    <w:name w:val="Header Char"/>
    <w:basedOn w:val="DefaultParagraphFont"/>
    <w:link w:val="Header"/>
    <w:uiPriority w:val="99"/>
    <w:rsid w:val="002F592B"/>
    <w:rPr>
      <w:rFonts w:ascii="Calibri" w:eastAsia="Times New Roman" w:hAnsi="Calibri" w:cs="Times New Roman"/>
    </w:rPr>
  </w:style>
  <w:style w:type="paragraph" w:customStyle="1" w:styleId="22222">
    <w:name w:val="22222"/>
    <w:basedOn w:val="Normal"/>
    <w:qFormat/>
    <w:rsid w:val="002F592B"/>
    <w:pPr>
      <w:spacing w:after="0" w:line="300" w:lineRule="auto"/>
    </w:pPr>
    <w:rPr>
      <w:rFonts w:ascii="Times New Roman" w:eastAsia="Times New Roman" w:hAnsi="Times New Roman" w:cs="Times New Roman"/>
      <w:b/>
      <w:color w:val="FF0000"/>
      <w:sz w:val="26"/>
      <w:szCs w:val="26"/>
      <w:lang w:val="pt-BR"/>
    </w:rPr>
  </w:style>
  <w:style w:type="paragraph" w:styleId="NormalWeb">
    <w:name w:val="Normal (Web)"/>
    <w:basedOn w:val="Normal"/>
    <w:uiPriority w:val="99"/>
    <w:unhideWhenUsed/>
    <w:rsid w:val="00857000"/>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FE2FC0"/>
    <w:pPr>
      <w:ind w:left="720"/>
      <w:contextualSpacing/>
    </w:pPr>
  </w:style>
  <w:style w:type="character" w:customStyle="1" w:styleId="Heading3Char">
    <w:name w:val="Heading 3 Char"/>
    <w:basedOn w:val="DefaultParagraphFont"/>
    <w:link w:val="Heading3"/>
    <w:uiPriority w:val="9"/>
    <w:rsid w:val="002332BE"/>
    <w:rPr>
      <w:rFonts w:ascii="Times New Roman" w:eastAsia="Times New Roman" w:hAnsi="Times New Roman" w:cs="Times New Roman"/>
      <w:b/>
      <w:bCs/>
      <w:sz w:val="27"/>
      <w:szCs w:val="27"/>
    </w:rPr>
  </w:style>
  <w:style w:type="paragraph" w:styleId="Footer">
    <w:name w:val="footer"/>
    <w:basedOn w:val="Normal"/>
    <w:link w:val="FooterChar"/>
    <w:uiPriority w:val="99"/>
    <w:unhideWhenUsed/>
    <w:rsid w:val="001A76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76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2906604">
      <w:bodyDiv w:val="1"/>
      <w:marLeft w:val="0"/>
      <w:marRight w:val="0"/>
      <w:marTop w:val="0"/>
      <w:marBottom w:val="0"/>
      <w:divBdr>
        <w:top w:val="none" w:sz="0" w:space="0" w:color="auto"/>
        <w:left w:val="none" w:sz="0" w:space="0" w:color="auto"/>
        <w:bottom w:val="none" w:sz="0" w:space="0" w:color="auto"/>
        <w:right w:val="none" w:sz="0" w:space="0" w:color="auto"/>
      </w:divBdr>
    </w:div>
    <w:div w:id="792678167">
      <w:bodyDiv w:val="1"/>
      <w:marLeft w:val="0"/>
      <w:marRight w:val="0"/>
      <w:marTop w:val="0"/>
      <w:marBottom w:val="0"/>
      <w:divBdr>
        <w:top w:val="none" w:sz="0" w:space="0" w:color="auto"/>
        <w:left w:val="none" w:sz="0" w:space="0" w:color="auto"/>
        <w:bottom w:val="none" w:sz="0" w:space="0" w:color="auto"/>
        <w:right w:val="none" w:sz="0" w:space="0" w:color="auto"/>
      </w:divBdr>
    </w:div>
    <w:div w:id="868951112">
      <w:bodyDiv w:val="1"/>
      <w:marLeft w:val="0"/>
      <w:marRight w:val="0"/>
      <w:marTop w:val="0"/>
      <w:marBottom w:val="0"/>
      <w:divBdr>
        <w:top w:val="none" w:sz="0" w:space="0" w:color="auto"/>
        <w:left w:val="none" w:sz="0" w:space="0" w:color="auto"/>
        <w:bottom w:val="none" w:sz="0" w:space="0" w:color="auto"/>
        <w:right w:val="none" w:sz="0" w:space="0" w:color="auto"/>
      </w:divBdr>
    </w:div>
    <w:div w:id="988050656">
      <w:bodyDiv w:val="1"/>
      <w:marLeft w:val="0"/>
      <w:marRight w:val="0"/>
      <w:marTop w:val="0"/>
      <w:marBottom w:val="0"/>
      <w:divBdr>
        <w:top w:val="none" w:sz="0" w:space="0" w:color="auto"/>
        <w:left w:val="none" w:sz="0" w:space="0" w:color="auto"/>
        <w:bottom w:val="none" w:sz="0" w:space="0" w:color="auto"/>
        <w:right w:val="none" w:sz="0" w:space="0" w:color="auto"/>
      </w:divBdr>
    </w:div>
    <w:div w:id="1996521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424</TotalTime>
  <Pages>13</Pages>
  <Words>3443</Words>
  <Characters>19628</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Admin</cp:lastModifiedBy>
  <cp:revision>50</cp:revision>
  <dcterms:created xsi:type="dcterms:W3CDTF">2025-11-04T07:31:00Z</dcterms:created>
  <dcterms:modified xsi:type="dcterms:W3CDTF">2025-11-25T15:33:00Z</dcterms:modified>
</cp:coreProperties>
</file>