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D1" w:rsidRPr="0047113C" w:rsidRDefault="009A22D1" w:rsidP="009C0AB0">
      <w:pPr>
        <w:pStyle w:val="Heading1"/>
        <w:spacing w:before="0" w:beforeAutospacing="0" w:after="0" w:afterAutospacing="0" w:line="312" w:lineRule="auto"/>
        <w:jc w:val="center"/>
        <w:rPr>
          <w:sz w:val="24"/>
          <w:szCs w:val="24"/>
        </w:rPr>
      </w:pPr>
      <w:r w:rsidRPr="0047113C">
        <w:rPr>
          <w:sz w:val="24"/>
          <w:szCs w:val="24"/>
        </w:rPr>
        <w:t>TỔNG QUAN NGHIÊN CỨU VÀ KHUNG PHÂN TÍCH THỰC TRẠNG</w:t>
      </w:r>
    </w:p>
    <w:p w:rsidR="009A22D1" w:rsidRPr="0047113C" w:rsidRDefault="009A22D1" w:rsidP="009C0AB0">
      <w:pPr>
        <w:pStyle w:val="Heading1"/>
        <w:spacing w:before="0" w:beforeAutospacing="0" w:after="0" w:afterAutospacing="0" w:line="312" w:lineRule="auto"/>
        <w:jc w:val="center"/>
        <w:rPr>
          <w:sz w:val="24"/>
          <w:szCs w:val="24"/>
        </w:rPr>
      </w:pPr>
      <w:r w:rsidRPr="0047113C">
        <w:rPr>
          <w:sz w:val="24"/>
          <w:szCs w:val="24"/>
        </w:rPr>
        <w:t>KHẢ NĂNG THÍCH ỨNG VỚI CHUYỂN ĐỔI SỐ VÀ TRÍ TUỆ NHÂN TẠO (AI) TẠI TRUNG TÂM GIÁO DỤC QUỐC PHÒNG VÀ AN NINH - ĐẠI HỌC HUẾ</w:t>
      </w:r>
    </w:p>
    <w:p w:rsidR="009A22D1" w:rsidRPr="0047113C" w:rsidRDefault="009A22D1" w:rsidP="009C0AB0">
      <w:pPr>
        <w:pStyle w:val="NormalWeb"/>
        <w:spacing w:before="0" w:beforeAutospacing="0" w:after="0" w:afterAutospacing="0" w:line="312" w:lineRule="auto"/>
        <w:jc w:val="right"/>
      </w:pPr>
      <w:r w:rsidRPr="0047113C">
        <w:t>ThS. Tô Thùy Linh</w:t>
      </w:r>
      <w:r w:rsidR="009C0AB0">
        <w:t>, Trung tá. Nguyễn Hoàng Long</w:t>
      </w:r>
    </w:p>
    <w:p w:rsidR="009A22D1" w:rsidRPr="0047113C" w:rsidRDefault="009A22D1" w:rsidP="009C0AB0">
      <w:pPr>
        <w:pStyle w:val="NormalWeb"/>
        <w:spacing w:before="0" w:beforeAutospacing="0" w:after="0" w:afterAutospacing="0" w:line="312" w:lineRule="auto"/>
        <w:jc w:val="right"/>
      </w:pPr>
      <w:r w:rsidRPr="0047113C">
        <w:rPr>
          <w:i/>
          <w:iCs/>
        </w:rPr>
        <w:t>Trung tâm Giáo dục quốc phòng và an ninh - Đại học Huế</w:t>
      </w:r>
    </w:p>
    <w:p w:rsidR="009C0AB0" w:rsidRDefault="009C0AB0" w:rsidP="00771C3D">
      <w:pPr>
        <w:pStyle w:val="NormalWeb"/>
        <w:spacing w:before="0" w:beforeAutospacing="0" w:after="0" w:afterAutospacing="0" w:line="312" w:lineRule="auto"/>
        <w:jc w:val="both"/>
        <w:rPr>
          <w:b/>
          <w:bCs/>
        </w:rPr>
      </w:pPr>
    </w:p>
    <w:p w:rsidR="009A22D1" w:rsidRPr="0047113C" w:rsidRDefault="009A22D1" w:rsidP="00771C3D">
      <w:pPr>
        <w:pStyle w:val="NormalWeb"/>
        <w:spacing w:before="0" w:beforeAutospacing="0" w:after="0" w:afterAutospacing="0" w:line="312" w:lineRule="auto"/>
        <w:jc w:val="both"/>
      </w:pPr>
      <w:r w:rsidRPr="0047113C">
        <w:rPr>
          <w:b/>
          <w:bCs/>
        </w:rPr>
        <w:t>Tóm tắt:</w:t>
      </w:r>
      <w:r w:rsidRPr="0047113C">
        <w:t xml:space="preserve"> Bài báo thực hiện tổng quan có hệ thống các công trình nghiên cứu trong và ngoài nước liên quan đến </w:t>
      </w:r>
      <w:r w:rsidR="00D46D74" w:rsidRPr="0047113C">
        <w:t xml:space="preserve">khả </w:t>
      </w:r>
      <w:r w:rsidRPr="0047113C">
        <w:t>năng thích ứng</w:t>
      </w:r>
      <w:r w:rsidR="00706336">
        <w:t xml:space="preserve"> chuyển đổi số và</w:t>
      </w:r>
      <w:r w:rsidRPr="0047113C">
        <w:t xml:space="preserve"> trí tuệ nhân tạo (AI) trong </w:t>
      </w:r>
      <w:r w:rsidR="00D46D74" w:rsidRPr="0047113C">
        <w:t>phạm vi</w:t>
      </w:r>
      <w:r w:rsidRPr="0047113C">
        <w:t xml:space="preserve"> giáo dục đại học. Qua đó, tác giả chỉ ra "khoảng trống nghiên cứu" về khả năng thích ứng số trong môi trường giáo dục đặc thù quân sự. Trên cơ sở kế thừa các lý thuyết nền tảng, bài báo xây dựng</w:t>
      </w:r>
      <w:r w:rsidR="00B574B3">
        <w:t xml:space="preserve"> khung phân tích thực trạng thông qua ma trận tương tác giữa 4 chiều nhân tố và 2 nhóm chủ thể đặc thù tại </w:t>
      </w:r>
      <w:r w:rsidR="00323271">
        <w:t>Trung tâm GDQP&amp;AN - Đại học Huế</w:t>
      </w:r>
      <w:r w:rsidRPr="0047113C">
        <w:t>: nhận thức,</w:t>
      </w:r>
      <w:r w:rsidR="00323271">
        <w:t xml:space="preserve"> thái độ,</w:t>
      </w:r>
      <w:r w:rsidR="00706336">
        <w:t xml:space="preserve"> hành vi ứng dụng</w:t>
      </w:r>
      <w:r w:rsidRPr="0047113C">
        <w:t>, và kết quả thích ứng. Đây là cơ sở khoa học tiền đề để thiết kế bộ công cụ đo lường thực nghiệm tại Trung tâm Giáo dục quốc phòng và an ninh - Đại học Huế.</w:t>
      </w:r>
    </w:p>
    <w:p w:rsidR="009A22D1" w:rsidRPr="0047113C" w:rsidRDefault="009A22D1" w:rsidP="00771C3D">
      <w:pPr>
        <w:pStyle w:val="NormalWeb"/>
        <w:spacing w:before="0" w:beforeAutospacing="0" w:after="0" w:afterAutospacing="0" w:line="312" w:lineRule="auto"/>
        <w:jc w:val="both"/>
      </w:pPr>
      <w:r w:rsidRPr="0047113C">
        <w:rPr>
          <w:b/>
          <w:bCs/>
        </w:rPr>
        <w:t>Từ khóa:</w:t>
      </w:r>
      <w:r w:rsidRPr="0047113C">
        <w:t xml:space="preserve"> Lịch sử nghiên cứu; Khung thực trạng; Khả năng thích ứng; Chuyển đổi số; AI; Giáo dục quốc phòng và an ninh.</w:t>
      </w:r>
    </w:p>
    <w:p w:rsidR="00B574B3" w:rsidRDefault="00B574B3" w:rsidP="00771C3D">
      <w:pPr>
        <w:pStyle w:val="Heading2"/>
        <w:spacing w:before="0" w:beforeAutospacing="0" w:after="0" w:afterAutospacing="0" w:line="312" w:lineRule="auto"/>
        <w:jc w:val="both"/>
        <w:rPr>
          <w:sz w:val="24"/>
          <w:szCs w:val="24"/>
        </w:rPr>
      </w:pPr>
    </w:p>
    <w:p w:rsidR="009A22D1" w:rsidRPr="0047113C" w:rsidRDefault="0078791E" w:rsidP="00771C3D">
      <w:pPr>
        <w:pStyle w:val="Heading2"/>
        <w:spacing w:before="0" w:beforeAutospacing="0" w:after="0" w:afterAutospacing="0" w:line="312" w:lineRule="auto"/>
        <w:jc w:val="both"/>
        <w:rPr>
          <w:sz w:val="24"/>
          <w:szCs w:val="24"/>
        </w:rPr>
      </w:pPr>
      <w:r w:rsidRPr="0047113C">
        <w:rPr>
          <w:sz w:val="24"/>
          <w:szCs w:val="24"/>
        </w:rPr>
        <w:t>I</w:t>
      </w:r>
      <w:r w:rsidR="009A22D1" w:rsidRPr="0047113C">
        <w:rPr>
          <w:sz w:val="24"/>
          <w:szCs w:val="24"/>
        </w:rPr>
        <w:t>. ĐẶT VẤN ĐỀ</w:t>
      </w:r>
    </w:p>
    <w:p w:rsidR="008E4970" w:rsidRDefault="008E4970" w:rsidP="008E4970">
      <w:pPr>
        <w:pStyle w:val="NormalWeb"/>
        <w:spacing w:before="0" w:beforeAutospacing="0" w:after="0" w:afterAutospacing="0" w:line="312" w:lineRule="auto"/>
        <w:ind w:firstLine="720"/>
        <w:jc w:val="both"/>
      </w:pPr>
      <w:r>
        <w:t xml:space="preserve">Sự phát triển mạnh mẽ của công nghệ số và trí tuệ nhân tạo (AI) đang làm thay đổi sâu sắc môi trường học tập, phương thức tiếp cận tri thức cũng như tâm thế của người học và người dạy trong giáo dục đại học. Trong bối cảnh đó, môn Giáo dục quốc phòng và an ninh (QP&amp;AN) – với đặc trưng kỷ luật cao, phương pháp huấn luyện truyền thống và môi trường quân sự – đứng trước nhiều thách thức và cơ hội đổi mới. Xuất phát từ thực tế trên, việc thực hiện đề tài </w:t>
      </w:r>
      <w:r w:rsidRPr="008E4970">
        <w:rPr>
          <w:b/>
          <w:i/>
          <w:iCs/>
        </w:rPr>
        <w:t>“Nghiên cứu khả năng thích ứng của giảng viên, viên chức, người lao động và sinh viên trong thời đại số và trí tuệ nhân tạo (AI) tại Trung tâm Giáo dục quốc phòng và an ninh – Đại học Huế”</w:t>
      </w:r>
      <w:r>
        <w:t xml:space="preserve"> là cần thiết và có ý nghĩa thực tiễn. Kết quả nghiên cứu sẽ giúp Trung tâm định hướng cải tiến phương pháp giảng dạy, xây dựng môi trường giáo dục kết hợp giữa kỷ luật – công nghệ – sáng tạo, nhằm nâng cao chất lượng đào tạo, đáp ứng yêu cầu đổi mới giáo dục đại học và phù hợp với các chủ trương, chiến lược chuyển đổi số quốc gia hiện hành.</w:t>
      </w:r>
    </w:p>
    <w:p w:rsidR="008E4970" w:rsidRDefault="008E4970" w:rsidP="008E4970">
      <w:pPr>
        <w:pStyle w:val="NormalWeb"/>
        <w:spacing w:before="0" w:beforeAutospacing="0" w:after="0" w:afterAutospacing="0" w:line="312" w:lineRule="auto"/>
        <w:ind w:firstLine="720"/>
        <w:jc w:val="both"/>
      </w:pPr>
      <w:r>
        <w:t>Hiện nay, các nghiên cứu về chuyển đổi số giáo dục đang diễn ra mạnh mẽ, nhưng việc áp dụng các mô hình này vào môi trường GDQP&amp;AN gặp rào cản do tính chất đặc thù: quản lý sinh viên theo mô hình quân sự tập trung, giảng dạy trên thao trường nặng về tương tác vật lý và yêu cầu nghiêm ngặt về an ninh mạng. Do đó, bài báo này tập trung giải quyết hai mục tiêu cốt lõi: (1) Phân tích hệ thống lịch sử nghiên cứu liên quan để tìm ra khoảng trống tri thức; (2) Thiết lập khung đánh giá thực trạng đa chiều với các chủ thể tại Trung tâm làm cơ sở khoa học cho các bước triển khai thực nghiệm tiếp theo của đề tài.</w:t>
      </w:r>
    </w:p>
    <w:p w:rsidR="0078791E" w:rsidRPr="0047113C" w:rsidRDefault="0078791E" w:rsidP="00771C3D">
      <w:pPr>
        <w:pStyle w:val="Heading2"/>
        <w:spacing w:before="0" w:beforeAutospacing="0" w:after="0" w:afterAutospacing="0" w:line="312" w:lineRule="auto"/>
        <w:jc w:val="both"/>
        <w:rPr>
          <w:sz w:val="24"/>
          <w:szCs w:val="24"/>
        </w:rPr>
      </w:pPr>
      <w:r w:rsidRPr="0047113C">
        <w:rPr>
          <w:sz w:val="24"/>
          <w:szCs w:val="24"/>
        </w:rPr>
        <w:lastRenderedPageBreak/>
        <w:t>II. NỘI DUNG</w:t>
      </w:r>
    </w:p>
    <w:p w:rsidR="009C0AB0" w:rsidRDefault="009C0AB0" w:rsidP="00771C3D">
      <w:pPr>
        <w:pStyle w:val="Heading2"/>
        <w:spacing w:before="0" w:beforeAutospacing="0" w:after="0" w:afterAutospacing="0" w:line="312" w:lineRule="auto"/>
        <w:jc w:val="both"/>
        <w:rPr>
          <w:sz w:val="24"/>
          <w:szCs w:val="24"/>
        </w:rPr>
      </w:pPr>
      <w:r>
        <w:rPr>
          <w:sz w:val="24"/>
          <w:szCs w:val="24"/>
        </w:rPr>
        <w:t>1</w:t>
      </w:r>
      <w:r w:rsidR="009A22D1" w:rsidRPr="0047113C">
        <w:rPr>
          <w:sz w:val="24"/>
          <w:szCs w:val="24"/>
        </w:rPr>
        <w:t xml:space="preserve">. </w:t>
      </w:r>
      <w:r>
        <w:rPr>
          <w:sz w:val="24"/>
          <w:szCs w:val="24"/>
        </w:rPr>
        <w:t>Tổng quan nghiên cứu về khả năng thích ứng với chuyển đổi số (CĐS) và Trí tuệ nhân tạo (AI)</w:t>
      </w:r>
    </w:p>
    <w:p w:rsidR="0078791E" w:rsidRPr="0047113C" w:rsidRDefault="0078791E" w:rsidP="00302DC7">
      <w:pPr>
        <w:spacing w:line="312" w:lineRule="auto"/>
        <w:jc w:val="both"/>
        <w:rPr>
          <w:i/>
          <w:iCs/>
        </w:rPr>
      </w:pPr>
      <w:r w:rsidRPr="0047113C">
        <w:rPr>
          <w:b/>
        </w:rPr>
        <w:t>1.</w:t>
      </w:r>
      <w:r w:rsidR="009C0AB0">
        <w:rPr>
          <w:b/>
        </w:rPr>
        <w:t>1.</w:t>
      </w:r>
      <w:r w:rsidRPr="0047113C">
        <w:rPr>
          <w:b/>
        </w:rPr>
        <w:t xml:space="preserve"> T</w:t>
      </w:r>
      <w:r w:rsidR="009C0AB0">
        <w:rPr>
          <w:b/>
        </w:rPr>
        <w:t>ình hình nghiên cứu t</w:t>
      </w:r>
      <w:r w:rsidRPr="0047113C">
        <w:rPr>
          <w:b/>
        </w:rPr>
        <w:t>rên thế giới</w:t>
      </w:r>
      <w:r w:rsidRPr="0047113C">
        <w:t xml:space="preserve"> </w:t>
      </w:r>
    </w:p>
    <w:p w:rsidR="00302DC7" w:rsidRDefault="00302DC7" w:rsidP="00302DC7">
      <w:pPr>
        <w:pStyle w:val="NormalWeb"/>
        <w:spacing w:before="0" w:beforeAutospacing="0" w:after="0" w:afterAutospacing="0" w:line="312" w:lineRule="auto"/>
        <w:ind w:firstLine="720"/>
        <w:jc w:val="both"/>
      </w:pPr>
      <w:r>
        <w:t xml:space="preserve">Trong kỷ nguyên cách mạng công nghiệp lần thứ tư, trí tuệ nhân tạo (AI) không còn dừng lại ở vai trò một công cụ hỗ trợ kỹ thuật thuần túy, mà đã trở thành nhân tố cốt lõi định hình lại mô hình cấu trúc, phương pháp tiếp cận tri thức và tái định vị vai trò của các chủ thể trong giáo dục đại học (Wang et al., 2024). Nghiên cứu hệ thống các công trình quốc tế cho thấy, các học giả tập trung phân tầng ứng dụng của AIED (Artificial Intelligence in Education) theo hai trục chính: (1) Trục cá nhân hóa thông qua các hệ thống học tập thích ứng, gia sư thông minh nhằm tối ưu hóa nhịp độ và nhu cầu học tập của người học; (2) Trục quản trị sư phạm nhằm giảm tải các tác vụ hành chính, giải phóng năng lực sáng tạo cốt lõi cho đội ngũ giảng viên (Wang et al., 2024). Sự bùng nổ của AI tạo sinh một mặt mở ra không gian mô phỏng tình huống lý tưởng, mặt khác cũng đặt ra những nguy cơ lệ thuộc công nghệ, sự suy giảm năng lực tư duy phản biện và những thách thức về mặt đạo đức học thuật. Đáng chú ý, các nghiên cứu quốc tế khi </w:t>
      </w:r>
      <w:r w:rsidR="00E363C2">
        <w:t>phân tích</w:t>
      </w:r>
      <w:r>
        <w:t xml:space="preserve"> về </w:t>
      </w:r>
      <w:r w:rsidR="00E363C2">
        <w:t>rào cản tâm lý với công nghệ</w:t>
      </w:r>
      <w:r>
        <w:t xml:space="preserve"> của con người đều chỉ ra rằng: Hiệu quả ứng dụng AI không tỷ lệ thuận với sự tối tân của công nghệ, mà phụ thuộc trực tiếp vào khả năng thích ứng, trạng thái tâm lý và mức độ sẵn sàng vượt qua rào cản nhận thức của đội ngũ sư phạm trước sự thay đổi của chuyển đổi số. </w:t>
      </w:r>
    </w:p>
    <w:p w:rsidR="0078791E" w:rsidRPr="0047113C" w:rsidRDefault="0078791E" w:rsidP="00302DC7">
      <w:pPr>
        <w:spacing w:line="312" w:lineRule="auto"/>
        <w:ind w:firstLine="720"/>
        <w:jc w:val="both"/>
      </w:pPr>
      <w:r w:rsidRPr="0047113C">
        <w:t>Mặc dù vậy, khi xem xét theo lĩnh vực đào tạo, các nghiên cứu quốc tế chủ yếu tập trung vào các ngành khoa học xã hội, kinh tế, kỹ thuật và y sinh (Holmes et al., 2019). Các nghiên cứu trên thế giới chưa quan tâm đến các học phần mang tính đặc thù như Giáo dục quốc phòng – an ninh, vốn kết hợp giữa lý luận chính trị, kiến thức quân sự và rèn luyện kỹ năng, vẫn còn ít được quan tâm nghiên cứu chuyên sâu trong bối cảnh ứng dụng AI.</w:t>
      </w:r>
    </w:p>
    <w:p w:rsidR="0078791E" w:rsidRPr="0047113C" w:rsidRDefault="009C0AB0" w:rsidP="008E4970">
      <w:pPr>
        <w:tabs>
          <w:tab w:val="left" w:pos="567"/>
        </w:tabs>
        <w:spacing w:line="312" w:lineRule="auto"/>
        <w:jc w:val="both"/>
      </w:pPr>
      <w:r>
        <w:rPr>
          <w:b/>
        </w:rPr>
        <w:t>1.</w:t>
      </w:r>
      <w:r w:rsidR="0078791E" w:rsidRPr="0047113C">
        <w:rPr>
          <w:b/>
        </w:rPr>
        <w:t>2. T</w:t>
      </w:r>
      <w:r>
        <w:rPr>
          <w:b/>
        </w:rPr>
        <w:t>ình hình nghiên cứu t</w:t>
      </w:r>
      <w:r w:rsidR="0078791E" w:rsidRPr="0047113C">
        <w:rPr>
          <w:b/>
        </w:rPr>
        <w:t>rong nước</w:t>
      </w:r>
      <w:r w:rsidR="0078791E" w:rsidRPr="0047113C">
        <w:t xml:space="preserve"> </w:t>
      </w:r>
    </w:p>
    <w:p w:rsidR="008E4970" w:rsidRDefault="008E4970" w:rsidP="002D326C">
      <w:pPr>
        <w:pStyle w:val="NormalWeb"/>
        <w:spacing w:before="0" w:beforeAutospacing="0" w:after="0" w:afterAutospacing="0" w:line="312" w:lineRule="auto"/>
        <w:ind w:firstLine="720"/>
        <w:jc w:val="both"/>
      </w:pPr>
      <w:r>
        <w:t>Tại Việt Nam, nghiên cứu và ứng dụng AI trong giáo dục được thúc đẩy mạnh mẽ trong những năm gần đây, gắn liền với Chiến lược chuyển đổi số quốc gia và định hướng đổi mới giáo dục đại học. Trên nền tảng lý thuyết chấp nhận công nghệ, nhiều cơ sở giáo dục và cơ quan quản lý đào tạo đã bước đầu thử nghiệm ứng dụng AI trong thiết kế học liệu số, hỗ trợ học tập trực tuyến và hiện đại hóa công tác giáo dục – đào tạo nhằm nâng cao chất lượng bài giảng cũng như thúc đẩy khả năng tự học của người học.</w:t>
      </w:r>
    </w:p>
    <w:p w:rsidR="008E4970" w:rsidRDefault="008E4970" w:rsidP="002D326C">
      <w:pPr>
        <w:pStyle w:val="NormalWeb"/>
        <w:spacing w:before="0" w:beforeAutospacing="0" w:after="0" w:afterAutospacing="0" w:line="312" w:lineRule="auto"/>
        <w:ind w:firstLine="720"/>
        <w:jc w:val="both"/>
      </w:pPr>
      <w:r>
        <w:t xml:space="preserve">Riêng trong lĩnh vực Giáo dục Quốc phòng và An ninh, các nghiên cứu bước đầu chỉ ra rằng phương pháp giảng dạy truyền thống còn tồn tại một số hạn chế về tính trực quan và mức độ tương tác đa chiều. Nghiên cứu của Nguyễn Quốc Chiến và Lưu Văn Mạnh (2025) tại Đại học Vinh cho thấy việc ứng dụng công nghệ số và AI có thể góp phần đổi mới phương pháp giảng dạy, nâng cao hứng thú học tập và phát triển năng lực tự học của sinh viên. Tuy nhiên, các tác giả </w:t>
      </w:r>
      <w:r>
        <w:lastRenderedPageBreak/>
        <w:t>cũng chỉ ra rằng việc triển khai hiện nay tại các trung tâm vẫn mang tính tự phát, phụ thuộc nhiều vào năng lực công nghệ của từng cá nhân giảng viên và đang thiếu một định hướng chiến lược mang tính thống nhất, đồng bộ.</w:t>
      </w:r>
    </w:p>
    <w:p w:rsidR="009A22D1" w:rsidRPr="0047113C" w:rsidRDefault="003B1B9F" w:rsidP="00771C3D">
      <w:pPr>
        <w:pStyle w:val="Heading3"/>
        <w:spacing w:before="0" w:beforeAutospacing="0" w:after="0" w:afterAutospacing="0" w:line="312" w:lineRule="auto"/>
        <w:jc w:val="both"/>
        <w:rPr>
          <w:sz w:val="24"/>
          <w:szCs w:val="24"/>
        </w:rPr>
      </w:pPr>
      <w:r>
        <w:rPr>
          <w:sz w:val="24"/>
          <w:szCs w:val="24"/>
        </w:rPr>
        <w:t>1</w:t>
      </w:r>
      <w:r w:rsidR="009A22D1" w:rsidRPr="0047113C">
        <w:rPr>
          <w:sz w:val="24"/>
          <w:szCs w:val="24"/>
        </w:rPr>
        <w:t>.3. Khoảng</w:t>
      </w:r>
      <w:r w:rsidR="008E4970">
        <w:rPr>
          <w:sz w:val="24"/>
          <w:szCs w:val="24"/>
        </w:rPr>
        <w:t xml:space="preserve"> trống nghiên cứu</w:t>
      </w:r>
    </w:p>
    <w:p w:rsidR="009A22D1" w:rsidRPr="0047113C" w:rsidRDefault="009A22D1" w:rsidP="002D326C">
      <w:pPr>
        <w:pStyle w:val="NormalWeb"/>
        <w:spacing w:before="0" w:beforeAutospacing="0" w:after="0" w:afterAutospacing="0" w:line="312" w:lineRule="auto"/>
        <w:ind w:firstLine="497"/>
        <w:jc w:val="both"/>
      </w:pPr>
      <w:r w:rsidRPr="0047113C">
        <w:t xml:space="preserve">Mặc dù hai nhánh nghiên cứu trên đều đạt được những thành tựu lớn, </w:t>
      </w:r>
      <w:r w:rsidR="00706336">
        <w:t xml:space="preserve">còn </w:t>
      </w:r>
      <w:r w:rsidRPr="0047113C">
        <w:t>bộc lộ một khoảng trống rõ rệt:</w:t>
      </w:r>
    </w:p>
    <w:p w:rsidR="00706336" w:rsidRDefault="00706336" w:rsidP="00706336">
      <w:pPr>
        <w:pStyle w:val="NormalWeb"/>
        <w:spacing w:before="0" w:beforeAutospacing="0" w:after="0" w:afterAutospacing="0" w:line="312" w:lineRule="auto"/>
        <w:ind w:firstLine="497"/>
        <w:jc w:val="both"/>
        <w:rPr>
          <w:iCs/>
        </w:rPr>
      </w:pPr>
      <w:r w:rsidRPr="00706336">
        <w:rPr>
          <w:i/>
          <w:iCs/>
        </w:rPr>
        <w:t xml:space="preserve">Một là, </w:t>
      </w:r>
      <w:r w:rsidR="009A22D1" w:rsidRPr="00706336">
        <w:rPr>
          <w:iCs/>
        </w:rPr>
        <w:t xml:space="preserve">Chưa có công trình nào nghiên cứu một cách hệ thống và toàn diện về </w:t>
      </w:r>
      <w:r w:rsidR="009A22D1" w:rsidRPr="00706336">
        <w:rPr>
          <w:b/>
          <w:bCs/>
          <w:iCs/>
        </w:rPr>
        <w:t>"Khả năng thích ứng số"</w:t>
      </w:r>
      <w:r w:rsidR="009A22D1" w:rsidRPr="00706336">
        <w:rPr>
          <w:iCs/>
        </w:rPr>
        <w:t xml:space="preserve"> mang tính đồng bộ của cả </w:t>
      </w:r>
      <w:r w:rsidR="003B1B9F" w:rsidRPr="00706336">
        <w:rPr>
          <w:iCs/>
        </w:rPr>
        <w:t>2 nhóm chủ thể (</w:t>
      </w:r>
      <w:r w:rsidR="009A22D1" w:rsidRPr="00706336">
        <w:rPr>
          <w:iCs/>
        </w:rPr>
        <w:t xml:space="preserve">Giảng viên, </w:t>
      </w:r>
      <w:r w:rsidR="003B1B9F" w:rsidRPr="00706336">
        <w:rPr>
          <w:iCs/>
        </w:rPr>
        <w:t xml:space="preserve">viên chức, người lao động, </w:t>
      </w:r>
      <w:r w:rsidR="009A22D1" w:rsidRPr="00706336">
        <w:rPr>
          <w:iCs/>
        </w:rPr>
        <w:t>Sinh viên) trong một môi trường đặc thù quân sự như Trung tâm Giáo dục quốc phòng và an ninh - Đại học Huế.</w:t>
      </w:r>
      <w:r w:rsidRPr="00706336">
        <w:rPr>
          <w:iCs/>
        </w:rPr>
        <w:t xml:space="preserve"> </w:t>
      </w:r>
    </w:p>
    <w:p w:rsidR="0078791E" w:rsidRPr="00706336" w:rsidRDefault="00706336" w:rsidP="00706336">
      <w:pPr>
        <w:pStyle w:val="NormalWeb"/>
        <w:spacing w:before="0" w:beforeAutospacing="0" w:after="0" w:afterAutospacing="0" w:line="312" w:lineRule="auto"/>
        <w:ind w:firstLine="497"/>
        <w:jc w:val="both"/>
        <w:rPr>
          <w:iCs/>
        </w:rPr>
      </w:pPr>
      <w:r>
        <w:rPr>
          <w:i/>
          <w:iCs/>
        </w:rPr>
        <w:t>Hai</w:t>
      </w:r>
      <w:r w:rsidRPr="00706336">
        <w:rPr>
          <w:i/>
          <w:iCs/>
        </w:rPr>
        <w:t xml:space="preserve"> là, </w:t>
      </w:r>
      <w:r w:rsidR="0078791E" w:rsidRPr="0047113C">
        <w:t>Chưa có nhiều nghiên cứu định lượng và định tính kết hợp để đánh giá toàn diện khả năng thích ứng với AI của giảng viên và sinh viên GDQP&amp;AN;</w:t>
      </w:r>
    </w:p>
    <w:p w:rsidR="0078791E" w:rsidRPr="0047113C" w:rsidRDefault="00706336" w:rsidP="00706336">
      <w:pPr>
        <w:spacing w:line="312" w:lineRule="auto"/>
        <w:ind w:firstLine="497"/>
        <w:jc w:val="both"/>
      </w:pPr>
      <w:r>
        <w:rPr>
          <w:i/>
          <w:iCs/>
        </w:rPr>
        <w:t>Ba</w:t>
      </w:r>
      <w:r w:rsidRPr="00706336">
        <w:rPr>
          <w:i/>
          <w:iCs/>
        </w:rPr>
        <w:t xml:space="preserve"> là, </w:t>
      </w:r>
      <w:r w:rsidR="0078791E" w:rsidRPr="0047113C">
        <w:t>Thiếu mô hình và bộ tiêu chí đánh giá năng lực thích ứng với công nghệ số và AI phù hợp với đặc thù môn học;</w:t>
      </w:r>
    </w:p>
    <w:p w:rsidR="0078791E" w:rsidRPr="0047113C" w:rsidRDefault="00706336" w:rsidP="00706336">
      <w:pPr>
        <w:spacing w:line="312" w:lineRule="auto"/>
        <w:ind w:firstLine="497"/>
        <w:jc w:val="both"/>
      </w:pPr>
      <w:r>
        <w:rPr>
          <w:i/>
          <w:iCs/>
        </w:rPr>
        <w:t>Bốn</w:t>
      </w:r>
      <w:r w:rsidRPr="00706336">
        <w:rPr>
          <w:i/>
          <w:iCs/>
        </w:rPr>
        <w:t xml:space="preserve"> là, </w:t>
      </w:r>
      <w:r w:rsidR="0078791E" w:rsidRPr="0047113C">
        <w:t>Chưa có nghiên cứu đề xuất giải pháp mang tính hệ thống, gắn kết giữa ứng dụng AI với mục tiêu, nội dung và chuẩn đầu ra của chương trình GDQP&amp;AN.</w:t>
      </w:r>
    </w:p>
    <w:p w:rsidR="003B1B9F" w:rsidRDefault="003B1B9F" w:rsidP="00771C3D">
      <w:pPr>
        <w:pStyle w:val="Heading2"/>
        <w:spacing w:before="0" w:beforeAutospacing="0" w:after="0" w:afterAutospacing="0" w:line="312" w:lineRule="auto"/>
        <w:jc w:val="both"/>
        <w:rPr>
          <w:sz w:val="24"/>
          <w:szCs w:val="24"/>
        </w:rPr>
      </w:pPr>
      <w:r>
        <w:rPr>
          <w:sz w:val="24"/>
          <w:szCs w:val="24"/>
        </w:rPr>
        <w:t>2. Xây dựng khung phân tích thực trạng khả năng thich ứng với chuyển đổi số và Trí tuệ nhân tạo tại Trung tâm Giáo dục quốc phòng và an ninh</w:t>
      </w:r>
    </w:p>
    <w:p w:rsidR="003B1B9F" w:rsidRPr="001262E4" w:rsidRDefault="003B1B9F" w:rsidP="003B1B9F">
      <w:pPr>
        <w:spacing w:line="276" w:lineRule="auto"/>
        <w:ind w:firstLine="720"/>
        <w:jc w:val="both"/>
      </w:pPr>
      <w:r w:rsidRPr="001262E4">
        <w:t>Trung tâm Giáo dục QP&amp;AN – Đại học Huế là đơn vị liên kết đào tạo giáo viên GDQP-AN và chương trình GDQPAN cho sinh viên thuộc các trường đại học, cao đẳng  thuộc trên địa bàn thành phố Huế và tỉnh Quảng Trị. Mỗi năm, Trung tâm tiếp nhận và giảng dạy cho hàng chục nghìn lượt sinh viên, với quy mô lớp học lớn, tổ chức thành nhiều khóa tập trung (Trung tâm GDQP&amp;AN – ĐHH, 2024). Hiện nay, phương thức đào tạo vẫn chủ yếu dựa vào giáo trình chính thống, bài giảng trực tiếp trên lớp, kết hợp huấn luyện thực hành ngoài thao trường và rèn luyện theo chế độ quân sự. Mặc dù mô hình này giúp duy trì kỷ luật và tính nghiêm túc đặc thù của môn học, nhưng việc ứng dụng công nghệ số và AI trong giảng dạy, quản lý và đánh giá kết quả học tập gần như chưa được triển khai. Điều này hạn chế khả năng cá thể hóa quá trình học tập, làm giảm mức độ tương tác, cũng như chưa khai thác hết tiềm năng công nghệ trong hỗ trợ giảng viên và sinh viên.</w:t>
      </w:r>
    </w:p>
    <w:p w:rsidR="00BE5CFB" w:rsidRPr="00BE5CFB" w:rsidRDefault="00BE5CFB" w:rsidP="003B1B9F">
      <w:pPr>
        <w:pStyle w:val="Heading2"/>
        <w:spacing w:before="0" w:beforeAutospacing="0" w:after="0" w:afterAutospacing="0" w:line="312" w:lineRule="auto"/>
        <w:ind w:firstLine="720"/>
        <w:jc w:val="both"/>
        <w:rPr>
          <w:b w:val="0"/>
          <w:sz w:val="24"/>
          <w:szCs w:val="24"/>
        </w:rPr>
      </w:pPr>
      <w:r w:rsidRPr="00BE5CFB">
        <w:rPr>
          <w:b w:val="0"/>
          <w:sz w:val="24"/>
          <w:szCs w:val="24"/>
        </w:rPr>
        <w:t xml:space="preserve">Để xây dựng Khung phân tích thực trạng mang tính đặc thù tại Trung tâm Giáo dục </w:t>
      </w:r>
      <w:r w:rsidR="00771C3D">
        <w:rPr>
          <w:b w:val="0"/>
          <w:sz w:val="24"/>
          <w:szCs w:val="24"/>
        </w:rPr>
        <w:t>quốc phòng và a</w:t>
      </w:r>
      <w:r w:rsidRPr="00BE5CFB">
        <w:rPr>
          <w:b w:val="0"/>
          <w:sz w:val="24"/>
          <w:szCs w:val="24"/>
        </w:rPr>
        <w:t xml:space="preserve">n ninh </w:t>
      </w:r>
      <w:r w:rsidR="00771C3D">
        <w:rPr>
          <w:b w:val="0"/>
          <w:sz w:val="24"/>
          <w:szCs w:val="24"/>
        </w:rPr>
        <w:t>-</w:t>
      </w:r>
      <w:r w:rsidRPr="00BE5CFB">
        <w:rPr>
          <w:b w:val="0"/>
          <w:sz w:val="24"/>
          <w:szCs w:val="24"/>
        </w:rPr>
        <w:t xml:space="preserve"> Đại học Huế, nghiên cứu này tiến hành thao tác hóa lý thuyết dựa trên sự kế thừa có chọn lọc các </w:t>
      </w:r>
      <w:r w:rsidR="00706336">
        <w:rPr>
          <w:b w:val="0"/>
          <w:sz w:val="24"/>
          <w:szCs w:val="24"/>
        </w:rPr>
        <w:t>nghiên cứu</w:t>
      </w:r>
      <w:r w:rsidRPr="00BE5CFB">
        <w:rPr>
          <w:b w:val="0"/>
          <w:sz w:val="24"/>
          <w:szCs w:val="24"/>
        </w:rPr>
        <w:t xml:space="preserve"> nền tảng về chấp nhận công nghệ và thích ứng hành vi đã được hệ thống hóa tại Việt Nam. Cụ thể, nghiên cứu</w:t>
      </w:r>
      <w:r w:rsidR="00D06AF3">
        <w:rPr>
          <w:b w:val="0"/>
          <w:sz w:val="24"/>
          <w:szCs w:val="24"/>
        </w:rPr>
        <w:t xml:space="preserve"> tiến hành phân tầng các nhóm chủ thể dựa trên kế thừa cấu trúc</w:t>
      </w:r>
      <w:r w:rsidRPr="00BE5CFB">
        <w:rPr>
          <w:b w:val="0"/>
          <w:sz w:val="24"/>
          <w:szCs w:val="24"/>
        </w:rPr>
        <w:t xml:space="preserve"> ma trận năng lực số trong cấu trúc đại học đa ngành của Nguyễn Quý Thanh, Lê Phước Minh và Nguyễn Thị Thu Hằng (2023) để làm cơ sở phân tầng chủ thể; đồng thời tích hợp các luận điểm về mức độ chấp nhận Trí tuệ nhân tạo (AI) trong không gian sư phạm số của Lê Anh Vinh và Nguyễn Thị Tuyết Mai (2023). Bên cạnh đó, tiến trình dịch chuyển từ nhận thức, </w:t>
      </w:r>
      <w:r w:rsidRPr="00BE5CFB">
        <w:rPr>
          <w:b w:val="0"/>
          <w:sz w:val="24"/>
          <w:szCs w:val="24"/>
        </w:rPr>
        <w:lastRenderedPageBreak/>
        <w:t>thái độ đến hành vi vận dụng thực tế của đội ngũ sư phạm trước áp lực chuyển đổi số được soi chiếu dựa trên khung phát triển năng lực thích ứng của Phan Quốc Lâm (2022). Sự tổng hòa các góc nhìn lý thuyết này là bệ đỡ khoa học cốt lõi để kiến tạo mô hình ma trận tổ hợp giữa các chiều nhân tố và nhóm đối tượng khảo sát.”</w:t>
      </w:r>
    </w:p>
    <w:p w:rsidR="00873900" w:rsidRPr="0047113C" w:rsidRDefault="00873900" w:rsidP="00771C3D">
      <w:pPr>
        <w:pStyle w:val="NormalWeb"/>
        <w:spacing w:before="0" w:beforeAutospacing="0" w:after="0" w:afterAutospacing="0" w:line="312" w:lineRule="auto"/>
        <w:jc w:val="both"/>
      </w:pPr>
      <w:r w:rsidRPr="0047113C">
        <w:t>Để phác họa chính xác thực trạng khả năng thích ứng số tại đơn vị, nghiên cứu thiết lập một khung phân tích cấu trúc đa chiều (Mô hình 4D × 2 Đối tượng). Khung phân tích này đảm bảo sự đồng bộ lý luận với 4 nhân tố thích ứng, đồng thời bóc tách dữ liệu theo hai khối chủ thể cốt lõi tại Trung tâm.</w:t>
      </w:r>
    </w:p>
    <w:p w:rsidR="0047113C" w:rsidRPr="0047113C" w:rsidRDefault="0047113C" w:rsidP="00616B9D">
      <w:pPr>
        <w:pStyle w:val="Heading2"/>
        <w:spacing w:before="0" w:beforeAutospacing="0" w:after="0" w:afterAutospacing="0" w:line="312" w:lineRule="auto"/>
        <w:ind w:firstLine="720"/>
        <w:jc w:val="both"/>
        <w:rPr>
          <w:b w:val="0"/>
          <w:sz w:val="24"/>
          <w:szCs w:val="24"/>
        </w:rPr>
      </w:pPr>
      <w:r w:rsidRPr="0047113C">
        <w:rPr>
          <w:b w:val="0"/>
          <w:sz w:val="24"/>
          <w:szCs w:val="24"/>
        </w:rPr>
        <w:t>Để cụ thể hóa khung lý thuyết thành bộ công cụ đo lường thực nghiệm, mối quan hệ biện chứng giữa 4 chiều kích thích ứng và 2 nhóm đối tượng khảo sát cốt lõi tại Trung tâm Giáo dục quốc phòng và an ninh - Đại học Huế được tổng hợp thông qua Ma trận Khung phân tích thực trạng dưới đây (Bảng 1):</w:t>
      </w:r>
    </w:p>
    <w:p w:rsidR="00616B9D" w:rsidRPr="00616B9D" w:rsidRDefault="0047113C" w:rsidP="00771C3D">
      <w:pPr>
        <w:pStyle w:val="Heading3"/>
        <w:spacing w:before="0" w:beforeAutospacing="0" w:after="0" w:afterAutospacing="0" w:line="312" w:lineRule="auto"/>
        <w:jc w:val="both"/>
        <w:rPr>
          <w:b w:val="0"/>
          <w:sz w:val="24"/>
          <w:szCs w:val="24"/>
        </w:rPr>
      </w:pPr>
      <w:r w:rsidRPr="00616B9D">
        <w:rPr>
          <w:b w:val="0"/>
          <w:sz w:val="24"/>
          <w:szCs w:val="24"/>
        </w:rPr>
        <w:t>B</w:t>
      </w:r>
      <w:r w:rsidR="00616B9D" w:rsidRPr="00616B9D">
        <w:rPr>
          <w:b w:val="0"/>
          <w:sz w:val="24"/>
          <w:szCs w:val="24"/>
        </w:rPr>
        <w:t>ảng</w:t>
      </w:r>
      <w:r w:rsidRPr="00616B9D">
        <w:rPr>
          <w:b w:val="0"/>
          <w:sz w:val="24"/>
          <w:szCs w:val="24"/>
        </w:rPr>
        <w:t xml:space="preserve"> 1. </w:t>
      </w:r>
      <w:r w:rsidR="00616B9D" w:rsidRPr="00616B9D">
        <w:rPr>
          <w:b w:val="0"/>
          <w:sz w:val="24"/>
          <w:szCs w:val="24"/>
        </w:rPr>
        <w:t xml:space="preserve">Ma trận khung phân tích thực trạng khả năng thích ứng </w:t>
      </w:r>
      <w:r w:rsidR="00F4059A">
        <w:rPr>
          <w:b w:val="0"/>
          <w:sz w:val="24"/>
          <w:szCs w:val="24"/>
        </w:rPr>
        <w:t>CĐS và AI</w:t>
      </w:r>
      <w:r w:rsidR="00616B9D" w:rsidRPr="00616B9D">
        <w:rPr>
          <w:b w:val="0"/>
          <w:sz w:val="24"/>
          <w:szCs w:val="24"/>
        </w:rPr>
        <w:t xml:space="preserve"> tại Trung tâm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1"/>
        <w:gridCol w:w="3784"/>
        <w:gridCol w:w="3124"/>
      </w:tblGrid>
      <w:tr w:rsidR="0047113C" w:rsidRPr="0047113C" w:rsidTr="0047113C">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rStyle w:val="Strong"/>
              </w:rPr>
              <w:t>Chiều kích phân tích (4D)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rStyle w:val="Strong"/>
              </w:rPr>
              <w:t>Đối tượng 1: Giảng viên, viên chức và người lao động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rStyle w:val="Strong"/>
              </w:rPr>
              <w:t>Đối tượng 2: Sinh viên (Người học nội trú)</w:t>
            </w:r>
          </w:p>
        </w:tc>
      </w:tr>
      <w:tr w:rsidR="0047113C" w:rsidRPr="0047113C" w:rsidTr="0047113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b/>
                <w:bCs/>
              </w:rPr>
              <w:t>1. THỰC TRẠNG NHẬN THỨC SỐ</w:t>
            </w:r>
            <w:r w:rsidRPr="0047113C">
              <w:t xml:space="preserve"> </w:t>
            </w:r>
            <w:r w:rsidRPr="0047113C">
              <w:rPr>
                <w:i/>
                <w:iCs/>
              </w:rPr>
              <w:t>(Tri thức số nền tảng)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 xml:space="preserve">- </w:t>
            </w:r>
            <w:r w:rsidR="0047113C" w:rsidRPr="0047113C">
              <w:t>Nhận thức về chiến lược CĐS của Đại học Huế và Trung tâm.</w:t>
            </w:r>
          </w:p>
          <w:p w:rsidR="0047113C" w:rsidRPr="0047113C" w:rsidRDefault="0047113C" w:rsidP="00771C3D">
            <w:pPr>
              <w:spacing w:line="312" w:lineRule="auto"/>
              <w:jc w:val="both"/>
            </w:pPr>
            <w:r w:rsidRPr="0047113C">
              <w:br/>
            </w:r>
            <w:r w:rsidR="00BE5CFB">
              <w:t>-</w:t>
            </w:r>
            <w:r w:rsidRPr="0047113C">
              <w:t xml:space="preserve"> Hiểu biết về bản chất, nguyên lý vận hành của các công cụ AI tạo sinh.</w:t>
            </w:r>
          </w:p>
          <w:p w:rsidR="0047113C" w:rsidRPr="0047113C" w:rsidRDefault="0047113C" w:rsidP="00771C3D">
            <w:pPr>
              <w:spacing w:line="312" w:lineRule="auto"/>
              <w:jc w:val="both"/>
            </w:pPr>
            <w:r w:rsidRPr="0047113C">
              <w:br/>
            </w:r>
            <w:r w:rsidR="00BE5CFB">
              <w:t xml:space="preserve">- </w:t>
            </w:r>
            <w:r w:rsidRPr="0047113C">
              <w:t>Ý thức sâu sắc về quy định bảo mật và Luật An ninh mạng quân đội.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w:t>
            </w:r>
            <w:r w:rsidR="0047113C" w:rsidRPr="0047113C">
              <w:t xml:space="preserve"> Nhận thức về vai trò của công nghệ số trong huấn luyện bán quân sự.</w:t>
            </w:r>
          </w:p>
          <w:p w:rsidR="0047113C" w:rsidRPr="0047113C" w:rsidRDefault="0047113C" w:rsidP="00771C3D">
            <w:pPr>
              <w:spacing w:line="312" w:lineRule="auto"/>
              <w:jc w:val="both"/>
            </w:pPr>
          </w:p>
          <w:p w:rsidR="0047113C" w:rsidRPr="0047113C" w:rsidRDefault="00BE5CFB" w:rsidP="00771C3D">
            <w:pPr>
              <w:pStyle w:val="NormalWeb"/>
              <w:spacing w:before="0" w:beforeAutospacing="0" w:after="0" w:afterAutospacing="0" w:line="312" w:lineRule="auto"/>
              <w:jc w:val="both"/>
            </w:pPr>
            <w:r>
              <w:t>-</w:t>
            </w:r>
            <w:r w:rsidR="0047113C" w:rsidRPr="0047113C">
              <w:t xml:space="preserve"> Hiểu biết về các phần mềm tra cứu, công cụ AI hỗ trợ học tập.</w:t>
            </w:r>
          </w:p>
          <w:p w:rsidR="0047113C" w:rsidRPr="0047113C" w:rsidRDefault="0047113C" w:rsidP="00771C3D">
            <w:pPr>
              <w:spacing w:line="312" w:lineRule="auto"/>
              <w:jc w:val="both"/>
            </w:pPr>
            <w:r w:rsidRPr="0047113C">
              <w:br/>
            </w:r>
            <w:r w:rsidR="00BE5CFB">
              <w:t>-</w:t>
            </w:r>
            <w:r w:rsidRPr="0047113C">
              <w:t xml:space="preserve"> Nhận thức về giới hạn đạo đức học thuật và nội quy công nghệ tại đơn vị.</w:t>
            </w:r>
          </w:p>
        </w:tc>
      </w:tr>
      <w:tr w:rsidR="0047113C" w:rsidRPr="0047113C" w:rsidTr="0047113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b/>
                <w:bCs/>
              </w:rPr>
              <w:t>2. THỰC TRẠNG TÂM LÝ &amp; THÁI ĐỘ</w:t>
            </w:r>
            <w:r w:rsidRPr="0047113C">
              <w:t xml:space="preserve"> </w:t>
            </w:r>
            <w:r w:rsidRPr="0047113C">
              <w:rPr>
                <w:i/>
                <w:iCs/>
              </w:rPr>
              <w:t>(Cảm xúc/Xu hướng chấp nhận)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w:t>
            </w:r>
            <w:r w:rsidR="0047113C" w:rsidRPr="0047113C">
              <w:t xml:space="preserve"> Mức độ sẵn sàng vượt qua "nỗi sợ công nghệ" ở cán bộ lớn tuổi.</w:t>
            </w:r>
          </w:p>
          <w:p w:rsidR="0047113C" w:rsidRPr="0047113C" w:rsidRDefault="0047113C" w:rsidP="00771C3D">
            <w:pPr>
              <w:spacing w:line="312" w:lineRule="auto"/>
              <w:jc w:val="both"/>
            </w:pPr>
            <w:r w:rsidRPr="0047113C">
              <w:br/>
            </w:r>
            <w:r w:rsidR="00BE5CFB">
              <w:t>-</w:t>
            </w:r>
            <w:r w:rsidRPr="0047113C">
              <w:t xml:space="preserve"> Thái độ chủ động tự học để nâng cao năng lực sư phạm số/quản trị số.</w:t>
            </w:r>
          </w:p>
          <w:p w:rsidR="0047113C" w:rsidRPr="0047113C" w:rsidRDefault="0047113C" w:rsidP="00771C3D">
            <w:pPr>
              <w:spacing w:line="312" w:lineRule="auto"/>
              <w:jc w:val="both"/>
            </w:pPr>
            <w:r w:rsidRPr="0047113C">
              <w:br/>
            </w:r>
          </w:p>
          <w:p w:rsidR="0047113C" w:rsidRPr="0047113C" w:rsidRDefault="00BE5CFB" w:rsidP="00771C3D">
            <w:pPr>
              <w:pStyle w:val="NormalWeb"/>
              <w:spacing w:before="0" w:beforeAutospacing="0" w:after="0" w:afterAutospacing="0" w:line="312" w:lineRule="auto"/>
              <w:jc w:val="both"/>
            </w:pPr>
            <w:r>
              <w:t xml:space="preserve">- </w:t>
            </w:r>
            <w:r w:rsidR="0047113C" w:rsidRPr="0047113C">
              <w:t>Áp lực tâm lý khi dịch chuyển từ phương pháp truyền thống sang số hóa.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lastRenderedPageBreak/>
              <w:t>-</w:t>
            </w:r>
            <w:r w:rsidR="0047113C" w:rsidRPr="0047113C">
              <w:t xml:space="preserve"> Thái độ sẵn sàng đón nhận các phương thức kiểm tra, đánh giá trực tuyến.</w:t>
            </w:r>
          </w:p>
          <w:p w:rsidR="0047113C" w:rsidRPr="0047113C" w:rsidRDefault="00BE5CFB" w:rsidP="00771C3D">
            <w:pPr>
              <w:pStyle w:val="NormalWeb"/>
              <w:spacing w:before="0" w:beforeAutospacing="0" w:after="0" w:afterAutospacing="0" w:line="312" w:lineRule="auto"/>
              <w:jc w:val="both"/>
            </w:pPr>
            <w:r>
              <w:t>-</w:t>
            </w:r>
            <w:r w:rsidR="0047113C" w:rsidRPr="0047113C">
              <w:t xml:space="preserve"> Mức độ tự tin khi tương tác trên hệ thống quản lý học tập LMS.</w:t>
            </w:r>
          </w:p>
          <w:p w:rsidR="0047113C" w:rsidRPr="0047113C" w:rsidRDefault="0047113C" w:rsidP="00771C3D">
            <w:pPr>
              <w:spacing w:line="312" w:lineRule="auto"/>
              <w:jc w:val="both"/>
            </w:pPr>
            <w:r w:rsidRPr="0047113C">
              <w:br/>
            </w:r>
          </w:p>
          <w:p w:rsidR="0047113C" w:rsidRPr="0047113C" w:rsidRDefault="00BE5CFB" w:rsidP="00771C3D">
            <w:pPr>
              <w:pStyle w:val="NormalWeb"/>
              <w:spacing w:before="0" w:beforeAutospacing="0" w:after="0" w:afterAutospacing="0" w:line="312" w:lineRule="auto"/>
              <w:jc w:val="both"/>
            </w:pPr>
            <w:r>
              <w:t>-</w:t>
            </w:r>
            <w:r w:rsidR="0047113C" w:rsidRPr="0047113C">
              <w:t xml:space="preserve"> Ý thức tự giác, kiểm soát tâm lý phụ thuộc hoàn toàn vào AI khi làm bài tập.</w:t>
            </w:r>
          </w:p>
        </w:tc>
      </w:tr>
      <w:tr w:rsidR="0047113C" w:rsidRPr="0047113C" w:rsidTr="0047113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b/>
                <w:bCs/>
              </w:rPr>
              <w:lastRenderedPageBreak/>
              <w:t>3. THỰC TRẠNG KỸ NĂNG &amp; HÀNH VI</w:t>
            </w:r>
            <w:r w:rsidRPr="0047113C">
              <w:t xml:space="preserve"> </w:t>
            </w:r>
            <w:r w:rsidRPr="0047113C">
              <w:rPr>
                <w:i/>
                <w:iCs/>
              </w:rPr>
              <w:t>(Thao tác/Ứng dụng thực tế)</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pStyle w:val="NormalWeb"/>
              <w:spacing w:before="0" w:beforeAutospacing="0" w:after="0" w:afterAutospacing="0" w:line="312" w:lineRule="auto"/>
              <w:jc w:val="both"/>
            </w:pPr>
            <w:r w:rsidRPr="0047113C">
              <w:rPr>
                <w:b/>
                <w:bCs/>
              </w:rPr>
              <w:t>Khối văn phòng:</w:t>
            </w:r>
            <w:r w:rsidRPr="0047113C">
              <w:t xml:space="preserve"> Thao tác phần mềm quản lý học viên nội trú, số hóa văn thư.</w:t>
            </w:r>
          </w:p>
          <w:p w:rsidR="0047113C" w:rsidRPr="0047113C" w:rsidRDefault="00BE5CFB" w:rsidP="00771C3D">
            <w:pPr>
              <w:spacing w:line="312" w:lineRule="auto"/>
              <w:jc w:val="both"/>
            </w:pPr>
            <w:r>
              <w:t>-</w:t>
            </w:r>
            <w:r w:rsidR="0047113C" w:rsidRPr="0047113C">
              <w:t xml:space="preserve"> </w:t>
            </w:r>
            <w:r w:rsidR="0047113C" w:rsidRPr="0047113C">
              <w:rPr>
                <w:b/>
                <w:bCs/>
              </w:rPr>
              <w:t>Khối giảng viên:</w:t>
            </w:r>
            <w:r w:rsidR="0047113C" w:rsidRPr="0047113C">
              <w:t xml:space="preserve"> Kỹ năng vận dụng phần mềm mô phỏng vũ khí, sa bàn điện tử; tần suất ứng dụng AI biên soạn giáo án.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 xml:space="preserve">- </w:t>
            </w:r>
            <w:r w:rsidR="0047113C" w:rsidRPr="0047113C">
              <w:t xml:space="preserve"> Tần suất truy cập khai thác tài liệu số và nộp bài trên hệ thống LMS.</w:t>
            </w:r>
          </w:p>
          <w:p w:rsidR="0047113C" w:rsidRPr="0047113C" w:rsidRDefault="0047113C" w:rsidP="00771C3D">
            <w:pPr>
              <w:spacing w:line="312" w:lineRule="auto"/>
              <w:jc w:val="both"/>
            </w:pPr>
            <w:r w:rsidRPr="0047113C">
              <w:br/>
            </w:r>
          </w:p>
          <w:p w:rsidR="0047113C" w:rsidRPr="0047113C" w:rsidRDefault="00BE5CFB" w:rsidP="00771C3D">
            <w:pPr>
              <w:pStyle w:val="NormalWeb"/>
              <w:spacing w:before="0" w:beforeAutospacing="0" w:after="0" w:afterAutospacing="0" w:line="312" w:lineRule="auto"/>
              <w:jc w:val="both"/>
            </w:pPr>
            <w:r>
              <w:t>-</w:t>
            </w:r>
            <w:r w:rsidR="0047113C" w:rsidRPr="0047113C">
              <w:t xml:space="preserve"> Hành vi sử dụng các ứng dụng AI để hỗ trợ tự học lý thuyết quân sự.</w:t>
            </w:r>
          </w:p>
          <w:p w:rsidR="0047113C" w:rsidRPr="0047113C" w:rsidRDefault="0047113C" w:rsidP="00771C3D">
            <w:pPr>
              <w:spacing w:line="312" w:lineRule="auto"/>
              <w:jc w:val="both"/>
            </w:pPr>
            <w:r w:rsidRPr="0047113C">
              <w:br/>
            </w:r>
          </w:p>
          <w:p w:rsidR="0047113C" w:rsidRPr="0047113C" w:rsidRDefault="00BE5CFB" w:rsidP="00771C3D">
            <w:pPr>
              <w:pStyle w:val="NormalWeb"/>
              <w:spacing w:before="0" w:beforeAutospacing="0" w:after="0" w:afterAutospacing="0" w:line="312" w:lineRule="auto"/>
              <w:jc w:val="both"/>
            </w:pPr>
            <w:r>
              <w:t>-</w:t>
            </w:r>
            <w:r w:rsidR="0047113C" w:rsidRPr="0047113C">
              <w:t xml:space="preserve"> Tuân thủ chế độ tắt/mở thiết bị thông minh theo quy định ngày tuần.</w:t>
            </w:r>
          </w:p>
        </w:tc>
      </w:tr>
      <w:tr w:rsidR="0047113C" w:rsidRPr="0047113C" w:rsidTr="0047113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47113C" w:rsidP="00771C3D">
            <w:pPr>
              <w:spacing w:line="312" w:lineRule="auto"/>
              <w:jc w:val="both"/>
            </w:pPr>
            <w:r w:rsidRPr="0047113C">
              <w:rPr>
                <w:b/>
                <w:bCs/>
              </w:rPr>
              <w:t>4. THỰC TRẠNG KẾT QUẢ &amp; HIỆU SUẤT</w:t>
            </w:r>
            <w:r w:rsidRPr="0047113C">
              <w:t xml:space="preserve"> </w:t>
            </w:r>
            <w:r w:rsidRPr="0047113C">
              <w:rPr>
                <w:i/>
                <w:iCs/>
              </w:rPr>
              <w:t>(Sản phẩm/Đầu ra tác vụ)</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w:t>
            </w:r>
            <w:r w:rsidR="0047113C" w:rsidRPr="0047113C">
              <w:t xml:space="preserve"> Tốc độ và độ chính xác trong xử lý nghiệp vụ, quản lý hành chính.</w:t>
            </w:r>
          </w:p>
          <w:p w:rsidR="0047113C" w:rsidRPr="0047113C" w:rsidRDefault="0047113C" w:rsidP="00771C3D">
            <w:pPr>
              <w:spacing w:line="312" w:lineRule="auto"/>
              <w:jc w:val="both"/>
            </w:pPr>
            <w:r w:rsidRPr="0047113C">
              <w:br/>
            </w:r>
          </w:p>
          <w:p w:rsidR="0047113C" w:rsidRPr="0047113C" w:rsidRDefault="00BE5CFB" w:rsidP="00771C3D">
            <w:pPr>
              <w:pStyle w:val="NormalWeb"/>
              <w:spacing w:before="0" w:beforeAutospacing="0" w:after="0" w:afterAutospacing="0" w:line="312" w:lineRule="auto"/>
              <w:jc w:val="both"/>
            </w:pPr>
            <w:r>
              <w:t xml:space="preserve">- </w:t>
            </w:r>
            <w:r w:rsidR="0047113C" w:rsidRPr="0047113C">
              <w:t>Tính trực quan, sinh động và tỷ lệ thu hút sinh viên trong mỗi tiết giảng.</w:t>
            </w:r>
          </w:p>
          <w:p w:rsidR="0047113C" w:rsidRPr="0047113C" w:rsidRDefault="00BE5CFB" w:rsidP="00771C3D">
            <w:pPr>
              <w:pStyle w:val="NormalWeb"/>
              <w:spacing w:before="0" w:beforeAutospacing="0" w:after="0" w:afterAutospacing="0" w:line="312" w:lineRule="auto"/>
              <w:jc w:val="both"/>
            </w:pPr>
            <w:r>
              <w:t>-</w:t>
            </w:r>
            <w:r w:rsidR="0047113C" w:rsidRPr="0047113C">
              <w:t xml:space="preserve"> Các sáng kiến kinh nghiệm, bài báo về số hóa giáo dục được nghiệm thu.</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7113C" w:rsidRPr="0047113C" w:rsidRDefault="00BE5CFB" w:rsidP="00771C3D">
            <w:pPr>
              <w:pStyle w:val="NormalWeb"/>
              <w:spacing w:before="0" w:beforeAutospacing="0" w:after="0" w:afterAutospacing="0" w:line="312" w:lineRule="auto"/>
              <w:jc w:val="both"/>
            </w:pPr>
            <w:r>
              <w:t>-</w:t>
            </w:r>
            <w:r w:rsidR="0047113C" w:rsidRPr="0047113C">
              <w:t xml:space="preserve"> Mức độ thuần thục kỹ năng quân sự thực địa (bắn súng mô phỏng, điều lệnh).</w:t>
            </w:r>
          </w:p>
          <w:p w:rsidR="0047113C" w:rsidRPr="0047113C" w:rsidRDefault="0047113C" w:rsidP="00771C3D">
            <w:pPr>
              <w:spacing w:line="312" w:lineRule="auto"/>
              <w:jc w:val="both"/>
            </w:pPr>
            <w:r w:rsidRPr="0047113C">
              <w:br/>
            </w:r>
            <w:r w:rsidR="00BE5CFB">
              <w:t>-</w:t>
            </w:r>
            <w:r w:rsidRPr="0047113C">
              <w:t xml:space="preserve"> Kết quả điểm số các học phần GDQP&amp;AN (lý thuyết và thực hành).</w:t>
            </w:r>
          </w:p>
          <w:p w:rsidR="0047113C" w:rsidRPr="0047113C" w:rsidRDefault="00BE5CFB" w:rsidP="00771C3D">
            <w:pPr>
              <w:spacing w:line="312" w:lineRule="auto"/>
              <w:jc w:val="both"/>
            </w:pPr>
            <w:r>
              <w:t>-</w:t>
            </w:r>
            <w:r w:rsidR="0047113C" w:rsidRPr="0047113C">
              <w:t xml:space="preserve"> Sự phát triển tư duy phản biện và năng lực tự học trong môi trường số.</w:t>
            </w:r>
          </w:p>
        </w:tc>
      </w:tr>
    </w:tbl>
    <w:p w:rsidR="0047113C" w:rsidRPr="00B574B3" w:rsidRDefault="00616B9D" w:rsidP="00771C3D">
      <w:pPr>
        <w:pStyle w:val="Heading2"/>
        <w:spacing w:before="0" w:beforeAutospacing="0" w:after="0" w:afterAutospacing="0" w:line="312" w:lineRule="auto"/>
        <w:jc w:val="both"/>
        <w:rPr>
          <w:sz w:val="24"/>
          <w:szCs w:val="24"/>
        </w:rPr>
      </w:pPr>
      <w:r>
        <w:rPr>
          <w:sz w:val="24"/>
          <w:szCs w:val="24"/>
        </w:rPr>
        <w:t>3. Thiết kế phương pháp luận đánh giá thực trạng</w:t>
      </w:r>
    </w:p>
    <w:p w:rsidR="00B574B3" w:rsidRPr="00B574B3" w:rsidRDefault="00B574B3" w:rsidP="00616B9D">
      <w:pPr>
        <w:pStyle w:val="NormalWeb"/>
        <w:spacing w:before="0" w:beforeAutospacing="0" w:after="0" w:afterAutospacing="0" w:line="312" w:lineRule="auto"/>
        <w:ind w:firstLine="720"/>
        <w:jc w:val="both"/>
      </w:pPr>
      <w:r w:rsidRPr="00B574B3">
        <w:lastRenderedPageBreak/>
        <w:t>Để hiện thực hóa khung phân tích và hệ thống biến quan sát tại Bảng 1 vào thực địa nghiên cứu, quy trình khảo sát thực trạng được thiết kế đồng bộ theo phương pháp hỗn hợp (Mixed-methods) kết hợp định lượng và định tính.</w:t>
      </w:r>
    </w:p>
    <w:p w:rsidR="00B574B3" w:rsidRPr="00B574B3" w:rsidRDefault="00616B9D" w:rsidP="00771C3D">
      <w:pPr>
        <w:pStyle w:val="Heading3"/>
        <w:spacing w:before="0" w:beforeAutospacing="0" w:after="0" w:afterAutospacing="0" w:line="312" w:lineRule="auto"/>
        <w:jc w:val="both"/>
        <w:rPr>
          <w:sz w:val="24"/>
          <w:szCs w:val="24"/>
        </w:rPr>
      </w:pPr>
      <w:r>
        <w:rPr>
          <w:sz w:val="24"/>
          <w:szCs w:val="24"/>
        </w:rPr>
        <w:t>3</w:t>
      </w:r>
      <w:r w:rsidR="00B574B3" w:rsidRPr="00B574B3">
        <w:rPr>
          <w:sz w:val="24"/>
          <w:szCs w:val="24"/>
        </w:rPr>
        <w:t>.1. Thiết kế công cụ đo lường</w:t>
      </w:r>
    </w:p>
    <w:p w:rsidR="00B574B3" w:rsidRPr="00B574B3" w:rsidRDefault="00B574B3" w:rsidP="00616B9D">
      <w:pPr>
        <w:pStyle w:val="NormalWeb"/>
        <w:spacing w:before="0" w:beforeAutospacing="0" w:after="0" w:afterAutospacing="0" w:line="312" w:lineRule="auto"/>
        <w:ind w:firstLine="720"/>
        <w:jc w:val="both"/>
      </w:pPr>
      <w:r w:rsidRPr="00B574B3">
        <w:t>Dựa trên 24 biến quan sát đã thiết lập, bộ phiếu hỏi được xây dựng theo thang đo Likert 5 mức độ (Từ 1: Hoàn toàn không đồng ý đến 5: Hoàn toàn đồng ý). Các câu hỏi được "quân sự hóa" để sát thực với bối cảnh huấn luyện nội trú tại Trung</w:t>
      </w:r>
      <w:r w:rsidR="00616B9D">
        <w:t xml:space="preserve"> tâm Giáo dục quốc phòng và a</w:t>
      </w:r>
      <w:r w:rsidRPr="00B574B3">
        <w:t>n ninh.</w:t>
      </w:r>
    </w:p>
    <w:p w:rsidR="00B574B3" w:rsidRPr="00B574B3" w:rsidRDefault="00616B9D" w:rsidP="00771C3D">
      <w:pPr>
        <w:pStyle w:val="Heading3"/>
        <w:spacing w:before="0" w:beforeAutospacing="0" w:after="0" w:afterAutospacing="0" w:line="312" w:lineRule="auto"/>
        <w:jc w:val="both"/>
        <w:rPr>
          <w:sz w:val="24"/>
          <w:szCs w:val="24"/>
        </w:rPr>
      </w:pPr>
      <w:r>
        <w:rPr>
          <w:sz w:val="24"/>
          <w:szCs w:val="24"/>
        </w:rPr>
        <w:t>3</w:t>
      </w:r>
      <w:r w:rsidR="00B574B3" w:rsidRPr="00B574B3">
        <w:rPr>
          <w:sz w:val="24"/>
          <w:szCs w:val="24"/>
        </w:rPr>
        <w:t>.2. Phương pháp chọn mẫu và Xác định cỡ mẫu</w:t>
      </w:r>
    </w:p>
    <w:p w:rsidR="00B574B3" w:rsidRPr="00616B9D" w:rsidRDefault="00616B9D" w:rsidP="00616B9D">
      <w:pPr>
        <w:pStyle w:val="NormalWeb"/>
        <w:spacing w:before="0" w:beforeAutospacing="0" w:after="0" w:afterAutospacing="0" w:line="312" w:lineRule="auto"/>
        <w:ind w:firstLine="720"/>
        <w:jc w:val="both"/>
      </w:pPr>
      <w:r>
        <w:t>Do số lượng giảng viên, viên chức, người lao động</w:t>
      </w:r>
      <w:r w:rsidR="00B574B3" w:rsidRPr="00B574B3">
        <w:t xml:space="preserve"> có hạn và sinh viên học tập theo từng đợt biệt khóa ngắn ngày phân hóa theo trường đại học thành viên, nghiên cứu áp dụng </w:t>
      </w:r>
      <w:r w:rsidR="00B574B3" w:rsidRPr="00616B9D">
        <w:rPr>
          <w:bCs/>
        </w:rPr>
        <w:t>phương pháp chọn mẫu ngẫu nhiên phân tầng)</w:t>
      </w:r>
      <w:r w:rsidR="00B574B3" w:rsidRPr="00616B9D">
        <w:t>:</w:t>
      </w:r>
    </w:p>
    <w:p w:rsidR="00B574B3" w:rsidRPr="00B574B3" w:rsidRDefault="00B574B3" w:rsidP="00616B9D">
      <w:pPr>
        <w:pStyle w:val="NormalWeb"/>
        <w:spacing w:before="0" w:beforeAutospacing="0" w:after="0" w:afterAutospacing="0" w:line="312" w:lineRule="auto"/>
        <w:ind w:firstLine="720"/>
        <w:jc w:val="both"/>
      </w:pPr>
      <w:r w:rsidRPr="00616B9D">
        <w:rPr>
          <w:bCs/>
        </w:rPr>
        <w:t>Đối với Nhóm GV_VC_NLĐ:</w:t>
      </w:r>
      <w:r w:rsidRPr="00B574B3">
        <w:t xml:space="preserve"> Khảo sát toàn bộ mẫu tổng thể (Dự kiến </w:t>
      </w:r>
      <w:r w:rsidRPr="00B574B3">
        <w:rPr>
          <w:rStyle w:val="math-inline"/>
        </w:rPr>
        <w:t>N</w:t>
      </w:r>
      <w:r w:rsidR="00EC2615">
        <w:rPr>
          <w:rStyle w:val="math-inline"/>
        </w:rPr>
        <w:t>1 40-5</w:t>
      </w:r>
      <w:r w:rsidR="00616B9D">
        <w:rPr>
          <w:rStyle w:val="math-inline"/>
        </w:rPr>
        <w:t>8</w:t>
      </w:r>
      <w:r w:rsidRPr="00B574B3">
        <w:t xml:space="preserve"> người) để đảm bảo thu đầy đủ ý kiến từ mọi phòng ban, tổ bộ môn.</w:t>
      </w:r>
    </w:p>
    <w:p w:rsidR="00D06AF3" w:rsidRPr="00B574B3" w:rsidRDefault="00B574B3" w:rsidP="00D06AF3">
      <w:pPr>
        <w:pStyle w:val="NormalWeb"/>
        <w:spacing w:before="0" w:beforeAutospacing="0" w:after="0" w:afterAutospacing="0" w:line="312" w:lineRule="auto"/>
        <w:ind w:firstLine="720"/>
        <w:jc w:val="both"/>
      </w:pPr>
      <w:r w:rsidRPr="00616B9D">
        <w:rPr>
          <w:bCs/>
        </w:rPr>
        <w:t>Đối với Nhóm Sinh viên:</w:t>
      </w:r>
      <w:r w:rsidRPr="00B574B3">
        <w:t xml:space="preserve"> Quy mô mẫu được tính toán dựa trên công thức Slovin nhằm đảm bảo tính đại diện khoa học:</w:t>
      </w:r>
      <w:r w:rsidR="00D06AF3">
        <w:t xml:space="preserve"> N= N/(1+N .</w:t>
      </w:r>
      <w:r w:rsidR="00D06AF3" w:rsidRPr="00D06AF3">
        <w:t xml:space="preserve"> </w:t>
      </w:r>
      <w:r w:rsidR="00D06AF3">
        <w:t>e</w:t>
      </w:r>
      <w:r w:rsidR="00D06AF3">
        <w:rPr>
          <w:vertAlign w:val="superscript"/>
        </w:rPr>
        <w:t>2</w:t>
      </w:r>
      <w:r w:rsidR="00D06AF3">
        <w:t xml:space="preserve"> )</w:t>
      </w:r>
    </w:p>
    <w:p w:rsidR="00CE70FB" w:rsidRDefault="00CE70FB" w:rsidP="00771C3D">
      <w:pPr>
        <w:spacing w:line="312" w:lineRule="auto"/>
        <w:jc w:val="both"/>
      </w:pPr>
      <w:r>
        <w:t xml:space="preserve">                                                           </w:t>
      </w:r>
      <w:r w:rsidR="00EC2615">
        <w:t>n</w:t>
      </w:r>
      <w:r>
        <w:t xml:space="preserve"> =      </w:t>
      </w:r>
      <w:r w:rsidR="00B574B3" w:rsidRPr="00CE70FB">
        <w:rPr>
          <w:u w:val="single"/>
        </w:rPr>
        <w:t>N</w:t>
      </w:r>
      <w:r w:rsidRPr="00CE70FB">
        <w:rPr>
          <w:u w:val="single"/>
        </w:rPr>
        <w:t xml:space="preserve"> </w:t>
      </w:r>
    </w:p>
    <w:p w:rsidR="00CE70FB" w:rsidRPr="00CE70FB" w:rsidRDefault="00CE70FB" w:rsidP="00771C3D">
      <w:pPr>
        <w:spacing w:line="312" w:lineRule="auto"/>
        <w:jc w:val="both"/>
        <w:rPr>
          <w:vertAlign w:val="superscript"/>
        </w:rPr>
      </w:pPr>
      <w:r>
        <w:t xml:space="preserve">                                                                   1+ N . e</w:t>
      </w:r>
      <w:r>
        <w:rPr>
          <w:vertAlign w:val="superscript"/>
        </w:rPr>
        <w:t>2</w:t>
      </w:r>
    </w:p>
    <w:p w:rsidR="00B574B3" w:rsidRPr="00B574B3" w:rsidRDefault="00B574B3" w:rsidP="00771C3D">
      <w:pPr>
        <w:pStyle w:val="NormalWeb"/>
        <w:spacing w:before="0" w:beforeAutospacing="0" w:after="0" w:afterAutospacing="0" w:line="312" w:lineRule="auto"/>
        <w:jc w:val="both"/>
      </w:pPr>
      <w:r w:rsidRPr="00B574B3">
        <w:rPr>
          <w:i/>
          <w:iCs/>
        </w:rPr>
        <w:t>Trong đó:</w:t>
      </w:r>
    </w:p>
    <w:p w:rsidR="00B574B3" w:rsidRPr="00B574B3" w:rsidRDefault="00B574B3" w:rsidP="00771C3D">
      <w:pPr>
        <w:pStyle w:val="NormalWeb"/>
        <w:numPr>
          <w:ilvl w:val="0"/>
          <w:numId w:val="20"/>
        </w:numPr>
        <w:spacing w:before="0" w:beforeAutospacing="0" w:after="0" w:afterAutospacing="0" w:line="312" w:lineRule="auto"/>
        <w:jc w:val="both"/>
      </w:pPr>
      <w:r w:rsidRPr="00B574B3">
        <w:rPr>
          <w:rStyle w:val="math-inline"/>
        </w:rPr>
        <w:t>N</w:t>
      </w:r>
      <w:r w:rsidRPr="00B574B3">
        <w:t>: Tổng số sinh viên tham gia khóa huấn luyện tại Trung tâm trong giai đoạn khảo sát.</w:t>
      </w:r>
    </w:p>
    <w:p w:rsidR="00B574B3" w:rsidRPr="00B574B3" w:rsidRDefault="00B574B3" w:rsidP="00771C3D">
      <w:pPr>
        <w:pStyle w:val="NormalWeb"/>
        <w:numPr>
          <w:ilvl w:val="0"/>
          <w:numId w:val="20"/>
        </w:numPr>
        <w:spacing w:before="0" w:beforeAutospacing="0" w:after="0" w:afterAutospacing="0" w:line="312" w:lineRule="auto"/>
        <w:jc w:val="both"/>
      </w:pPr>
      <w:r w:rsidRPr="00B574B3">
        <w:rPr>
          <w:rStyle w:val="math-inline"/>
        </w:rPr>
        <w:t>e</w:t>
      </w:r>
      <w:r w:rsidRPr="00B574B3">
        <w:t>: Sai số cho phép trong nghiên cứu giáo dục và xã hội (chọn</w:t>
      </w:r>
      <w:r w:rsidR="00CE70FB">
        <w:t xml:space="preserve"> </w:t>
      </w:r>
      <w:r w:rsidRPr="00B574B3">
        <w:rPr>
          <w:rStyle w:val="math-inline"/>
        </w:rPr>
        <w:t>e = 0.05</w:t>
      </w:r>
      <w:r w:rsidRPr="00B574B3">
        <w:t>, độ tin cậy 95%).</w:t>
      </w:r>
    </w:p>
    <w:p w:rsidR="00B574B3" w:rsidRPr="00B574B3" w:rsidRDefault="00B574B3" w:rsidP="00771C3D">
      <w:pPr>
        <w:pStyle w:val="NormalWeb"/>
        <w:numPr>
          <w:ilvl w:val="0"/>
          <w:numId w:val="20"/>
        </w:numPr>
        <w:spacing w:before="0" w:beforeAutospacing="0" w:after="0" w:afterAutospacing="0" w:line="312" w:lineRule="auto"/>
        <w:jc w:val="both"/>
      </w:pPr>
      <w:r w:rsidRPr="00B574B3">
        <w:rPr>
          <w:i/>
          <w:iCs/>
        </w:rPr>
        <w:t>Cơ cấu phân tầng mẫu sinh viên</w:t>
      </w:r>
      <w:r w:rsidRPr="00B574B3">
        <w:t xml:space="preserve"> được chia tỷ lệ theo đặc thù khối ngành (Khối kỹ thuật - công nghệ, Khối sư phạm - khoa học xã hội, Khối kinh tế - luật - y dược) nhằm bóc tách sự khác biệt về nền tảng công nghệ sẵn có của người học.</w:t>
      </w:r>
    </w:p>
    <w:p w:rsidR="00B574B3" w:rsidRPr="00B574B3" w:rsidRDefault="00616B9D" w:rsidP="00771C3D">
      <w:pPr>
        <w:pStyle w:val="Heading3"/>
        <w:spacing w:before="0" w:beforeAutospacing="0" w:after="0" w:afterAutospacing="0" w:line="312" w:lineRule="auto"/>
        <w:jc w:val="both"/>
        <w:rPr>
          <w:sz w:val="24"/>
          <w:szCs w:val="24"/>
        </w:rPr>
      </w:pPr>
      <w:r>
        <w:rPr>
          <w:sz w:val="24"/>
          <w:szCs w:val="24"/>
        </w:rPr>
        <w:t>3</w:t>
      </w:r>
      <w:r w:rsidR="00B574B3" w:rsidRPr="00B574B3">
        <w:rPr>
          <w:sz w:val="24"/>
          <w:szCs w:val="24"/>
        </w:rPr>
        <w:t>.3. Quy trình và Công cụ phân tích dữ liệu</w:t>
      </w:r>
    </w:p>
    <w:p w:rsidR="00B574B3" w:rsidRPr="00B574B3" w:rsidRDefault="00B574B3" w:rsidP="00616B9D">
      <w:pPr>
        <w:pStyle w:val="NormalWeb"/>
        <w:spacing w:before="0" w:beforeAutospacing="0" w:after="0" w:afterAutospacing="0" w:line="312" w:lineRule="auto"/>
        <w:ind w:firstLine="720"/>
        <w:jc w:val="both"/>
      </w:pPr>
      <w:r w:rsidRPr="00B574B3">
        <w:rPr>
          <w:b/>
          <w:bCs/>
        </w:rPr>
        <w:t>Xử lý định lượng (Chủ đạo):</w:t>
      </w:r>
      <w:r w:rsidRPr="00B574B3">
        <w:t xml:space="preserve"> Sử dụng phần mềm SPSS để làm sạch dữ liệu và thực hiện các bước kiểm định chuyên sâu: Kiểm định độ tin cậy thang đo (Cronbach's Alpha </w:t>
      </w:r>
      <w:r w:rsidRPr="00B574B3">
        <w:rPr>
          <w:rStyle w:val="math-inline"/>
        </w:rPr>
        <w:t>&gt; 0.7</w:t>
      </w:r>
      <w:r w:rsidRPr="00B574B3">
        <w:t>); Phân tích nhân tố khám phá (EFA); Thống kê mô tả (Mean, Std.Dev) để định vị mức độ thích ứng; Phân tích hồi quy và kiểm định sai biệt (T-test/ANOVA) để tìm ra các nhân tố cản trở hoặc thúc đẩy khả năng thích ứng số.</w:t>
      </w:r>
    </w:p>
    <w:p w:rsidR="00B574B3" w:rsidRDefault="00B574B3" w:rsidP="00616B9D">
      <w:pPr>
        <w:pStyle w:val="NormalWeb"/>
        <w:spacing w:before="0" w:beforeAutospacing="0" w:after="0" w:afterAutospacing="0" w:line="312" w:lineRule="auto"/>
        <w:ind w:firstLine="720"/>
        <w:jc w:val="both"/>
      </w:pPr>
      <w:r w:rsidRPr="00B574B3">
        <w:rPr>
          <w:b/>
          <w:bCs/>
        </w:rPr>
        <w:t>Xử lý định tính (Bổ trợ):</w:t>
      </w:r>
      <w:r w:rsidRPr="00B574B3">
        <w:t xml:space="preserve"> Thực hiện phỏng vấn sâu đ</w:t>
      </w:r>
      <w:r w:rsidR="00BE5CFB">
        <w:t>ộc lập (từ 5 - 7</w:t>
      </w:r>
      <w:r w:rsidRPr="00B574B3">
        <w:t xml:space="preserve"> giảng viên</w:t>
      </w:r>
      <w:r w:rsidR="00BE5CFB">
        <w:t>, viên chức</w:t>
      </w:r>
      <w:r w:rsidRPr="00B574B3">
        <w:t xml:space="preserve">) và thảo luận nhóm tập trung với đội ngũ đại đội trưởng/trung đội trưởng sinh viên để đào sâu lý do đằng sau các chỉ số định lượng, phát </w:t>
      </w:r>
      <w:r>
        <w:t>hiện các "nút thắt" tâm lý hay rào cản hạ tầng thực tế.</w:t>
      </w:r>
    </w:p>
    <w:p w:rsidR="00616B9D" w:rsidRDefault="00323271" w:rsidP="00616B9D">
      <w:pPr>
        <w:pStyle w:val="Heading2"/>
        <w:spacing w:before="0" w:beforeAutospacing="0" w:after="0" w:afterAutospacing="0" w:line="312" w:lineRule="auto"/>
        <w:jc w:val="both"/>
        <w:rPr>
          <w:sz w:val="24"/>
          <w:szCs w:val="24"/>
        </w:rPr>
      </w:pPr>
      <w:r>
        <w:rPr>
          <w:sz w:val="24"/>
          <w:szCs w:val="24"/>
        </w:rPr>
        <w:t>4</w:t>
      </w:r>
      <w:r w:rsidR="00616B9D">
        <w:rPr>
          <w:sz w:val="24"/>
          <w:szCs w:val="24"/>
        </w:rPr>
        <w:t>. Định hướng thiết kế công cụ khảo sát thực nghiệm</w:t>
      </w:r>
    </w:p>
    <w:p w:rsidR="009A22D1" w:rsidRPr="0047113C" w:rsidRDefault="009A22D1" w:rsidP="00616B9D">
      <w:pPr>
        <w:pStyle w:val="NormalWeb"/>
        <w:spacing w:before="0" w:beforeAutospacing="0" w:after="0" w:afterAutospacing="0" w:line="312" w:lineRule="auto"/>
        <w:ind w:firstLine="360"/>
        <w:jc w:val="both"/>
      </w:pPr>
      <w:r w:rsidRPr="0047113C">
        <w:t>Từ khung phân tích thực trạng nêu trên, nghiên cứu định hình nguyên tắc xây dựng bộ câu hỏi khảo sát th</w:t>
      </w:r>
      <w:r w:rsidR="00F4059A">
        <w:t>ực nghiệm</w:t>
      </w:r>
      <w:r w:rsidRPr="0047113C">
        <w:t xml:space="preserve"> cho đề tài như sau:</w:t>
      </w:r>
    </w:p>
    <w:p w:rsidR="009A22D1" w:rsidRPr="0047113C" w:rsidRDefault="009A22D1" w:rsidP="00616B9D">
      <w:pPr>
        <w:pStyle w:val="NormalWeb"/>
        <w:spacing w:before="0" w:beforeAutospacing="0" w:after="0" w:afterAutospacing="0" w:line="312" w:lineRule="auto"/>
        <w:ind w:firstLine="360"/>
        <w:jc w:val="both"/>
      </w:pPr>
      <w:r w:rsidRPr="0047113C">
        <w:rPr>
          <w:b/>
          <w:bCs/>
        </w:rPr>
        <w:lastRenderedPageBreak/>
        <w:t>Tính cá nhân hóa theo đối tượng:</w:t>
      </w:r>
      <w:r w:rsidRPr="0047113C">
        <w:t xml:space="preserve"> Bộ câu hỏi sẽ được chia tách thành các phân </w:t>
      </w:r>
      <w:r w:rsidR="00616B9D">
        <w:t>hệ riêng biệt. Nhóm câu hỏi cho</w:t>
      </w:r>
      <w:r w:rsidRPr="0047113C">
        <w:t xml:space="preserve"> viên chức</w:t>
      </w:r>
      <w:r w:rsidR="00616B9D">
        <w:t>, người lao động</w:t>
      </w:r>
      <w:r w:rsidRPr="0047113C">
        <w:t xml:space="preserve"> sẽ nặng về quy trình quản trị và tính bảo mật; nhóm cho giảng viên nặng về phương pháp sư phạm số; nhóm cho sinh viên nặng về trải nghiệm học tập và tính tự giác.</w:t>
      </w:r>
    </w:p>
    <w:p w:rsidR="009A22D1" w:rsidRPr="0047113C" w:rsidRDefault="009A22D1" w:rsidP="00616B9D">
      <w:pPr>
        <w:pStyle w:val="NormalWeb"/>
        <w:spacing w:before="0" w:beforeAutospacing="0" w:after="0" w:afterAutospacing="0" w:line="312" w:lineRule="auto"/>
        <w:ind w:firstLine="360"/>
        <w:jc w:val="both"/>
      </w:pPr>
      <w:r w:rsidRPr="0047113C">
        <w:rPr>
          <w:b/>
          <w:bCs/>
        </w:rPr>
        <w:t>Tích hợp biến điều tiết "Đặc thù môi trường quân sự":</w:t>
      </w:r>
      <w:r w:rsidRPr="0047113C">
        <w:t xml:space="preserve"> Trong tất cả các khung đánh giá, tác giả đều cài đặt các biến quan sát mang tính đo lường "Kỷ luật" và "Bảo mật". Ví dụ: </w:t>
      </w:r>
      <w:r w:rsidRPr="0047113C">
        <w:rPr>
          <w:i/>
          <w:iCs/>
        </w:rPr>
        <w:t>“Mức độ tuân thủ quy định không chia sẻ tài liệu huấn luyện lên các nền tảng AI công cộng”</w:t>
      </w:r>
      <w:r w:rsidRPr="0047113C">
        <w:t xml:space="preserve"> hoặc </w:t>
      </w:r>
      <w:r w:rsidRPr="0047113C">
        <w:rPr>
          <w:i/>
          <w:iCs/>
        </w:rPr>
        <w:t>“Tính hiệu quả của việc học nhóm qua mạng số trong giờ sinh hoạt đại đội nội trú”</w:t>
      </w:r>
      <w:r w:rsidRPr="0047113C">
        <w:t>.</w:t>
      </w:r>
    </w:p>
    <w:p w:rsidR="009A22D1" w:rsidRPr="0047113C" w:rsidRDefault="002D326C" w:rsidP="00771C3D">
      <w:pPr>
        <w:pStyle w:val="Heading2"/>
        <w:spacing w:before="0" w:beforeAutospacing="0" w:after="0" w:afterAutospacing="0" w:line="312" w:lineRule="auto"/>
        <w:jc w:val="both"/>
        <w:rPr>
          <w:sz w:val="24"/>
          <w:szCs w:val="24"/>
        </w:rPr>
      </w:pPr>
      <w:r>
        <w:rPr>
          <w:sz w:val="24"/>
          <w:szCs w:val="24"/>
        </w:rPr>
        <w:t>III</w:t>
      </w:r>
      <w:r w:rsidR="009A22D1" w:rsidRPr="0047113C">
        <w:rPr>
          <w:sz w:val="24"/>
          <w:szCs w:val="24"/>
        </w:rPr>
        <w:t>. KẾT LUẬN</w:t>
      </w:r>
    </w:p>
    <w:p w:rsidR="009A22D1" w:rsidRDefault="009A22D1" w:rsidP="00F4059A">
      <w:pPr>
        <w:pStyle w:val="NormalWeb"/>
        <w:spacing w:before="0" w:beforeAutospacing="0" w:after="0" w:afterAutospacing="0" w:line="312" w:lineRule="auto"/>
        <w:ind w:firstLine="720"/>
        <w:jc w:val="both"/>
      </w:pPr>
      <w:r w:rsidRPr="0047113C">
        <w:t>Bài báo đã hoàn thành hai nhiệm vụ nền tảng cho đề tài khoa học công nghệ cấp Đại học Huế tại Trung tâm Giáo dục quốc phòng và an ninh - Đại học Huế. Bằng việc chỉ ra khoảng trống nghiên cứu trong hệ thống lịch sử tài liệu và thiết lập được khung đánh giá thực trạng đa chiều (Nhận thức</w:t>
      </w:r>
      <w:r w:rsidR="00616B9D">
        <w:t xml:space="preserve"> – Thái độ</w:t>
      </w:r>
      <w:r w:rsidRPr="0047113C">
        <w:t xml:space="preserve"> - Hành vi - Kết quả), tác giả đã </w:t>
      </w:r>
      <w:r w:rsidR="00F4059A">
        <w:t>phân tích thực tiễn làm sơ sở khoa học</w:t>
      </w:r>
      <w:r w:rsidRPr="0047113C">
        <w:t xml:space="preserve"> để tiến hành giai đoạn khảo sát định lượng diện rộng, bảo đảm tính chuẩn xác và giá trị thực tiễn cao của</w:t>
      </w:r>
      <w:r w:rsidR="00003A0F">
        <w:t xml:space="preserve"> các sản phẩm đầu ra của đề tài</w:t>
      </w:r>
      <w:r w:rsidRPr="0047113C">
        <w:t>.</w:t>
      </w:r>
    </w:p>
    <w:p w:rsidR="00007F1E" w:rsidRDefault="00007F1E" w:rsidP="00007F1E">
      <w:pPr>
        <w:pStyle w:val="NormalWeb"/>
        <w:spacing w:before="0" w:beforeAutospacing="0" w:after="0" w:afterAutospacing="0" w:line="312" w:lineRule="auto"/>
        <w:ind w:firstLine="720"/>
        <w:jc w:val="both"/>
      </w:pPr>
      <w:r>
        <w:t>Tác giả xin chân thành cảm ơn Tạp chí đã công bố nội dung nghiên cứu này để làm cơ sở nghiệm thu đề tài NCKH cấp Đại học Huế có mã số 2026 - 16 - 04</w:t>
      </w:r>
    </w:p>
    <w:p w:rsidR="00007F1E" w:rsidRDefault="00007F1E" w:rsidP="00771C3D">
      <w:pPr>
        <w:pStyle w:val="Heading2"/>
        <w:spacing w:before="0" w:beforeAutospacing="0" w:after="0" w:afterAutospacing="0" w:line="312" w:lineRule="auto"/>
        <w:jc w:val="both"/>
        <w:rPr>
          <w:sz w:val="24"/>
          <w:szCs w:val="24"/>
        </w:rPr>
      </w:pPr>
    </w:p>
    <w:p w:rsidR="009A22D1" w:rsidRDefault="009A22D1" w:rsidP="008E4970">
      <w:pPr>
        <w:pStyle w:val="Heading2"/>
        <w:spacing w:before="0" w:beforeAutospacing="0" w:after="0" w:afterAutospacing="0" w:line="312" w:lineRule="auto"/>
        <w:jc w:val="both"/>
        <w:rPr>
          <w:sz w:val="24"/>
          <w:szCs w:val="24"/>
        </w:rPr>
      </w:pPr>
      <w:r w:rsidRPr="0047113C">
        <w:rPr>
          <w:sz w:val="24"/>
          <w:szCs w:val="24"/>
        </w:rPr>
        <w:t>TÀI LIỆU THAM KHẢO</w:t>
      </w:r>
    </w:p>
    <w:p w:rsidR="008E4970" w:rsidRDefault="008E4970" w:rsidP="008E4970">
      <w:pPr>
        <w:pStyle w:val="NormalWeb"/>
        <w:spacing w:before="0" w:beforeAutospacing="0" w:after="0" w:afterAutospacing="0" w:line="312" w:lineRule="auto"/>
        <w:jc w:val="both"/>
      </w:pPr>
      <w:r>
        <w:rPr>
          <w:rFonts w:hAnsi="Symbol"/>
        </w:rPr>
        <w:t xml:space="preserve">1. </w:t>
      </w:r>
      <w:r>
        <w:t xml:space="preserve">  Lê Anh Vinh, &amp; Nguyễn Thị Tuyết Mai (2023). Nghiên cứu về sự chấp nhận và ứng dụng trí tuệ nhân tạo trong giáo dục: Tổng quan hệ thống và định hướng tương lai. </w:t>
      </w:r>
      <w:r>
        <w:rPr>
          <w:i/>
          <w:iCs/>
        </w:rPr>
        <w:t>Tạp chí Khoa học Giáo dục Việt Nam</w:t>
      </w:r>
      <w:r>
        <w:t xml:space="preserve">, 19(5), 1-8. </w:t>
      </w:r>
      <w:hyperlink r:id="rId7" w:tgtFrame="_blank" w:history="1">
        <w:r>
          <w:rPr>
            <w:rStyle w:val="Hyperlink"/>
          </w:rPr>
          <w:t>https://doi.org/10.54675/EWZM9535</w:t>
        </w:r>
      </w:hyperlink>
    </w:p>
    <w:p w:rsidR="008E4970" w:rsidRDefault="008E4970" w:rsidP="008E4970">
      <w:pPr>
        <w:pStyle w:val="NormalWeb"/>
        <w:spacing w:before="0" w:beforeAutospacing="0" w:after="0" w:afterAutospacing="0" w:line="312" w:lineRule="auto"/>
        <w:jc w:val="both"/>
      </w:pPr>
      <w:r>
        <w:rPr>
          <w:rFonts w:hAnsi="Symbol"/>
        </w:rPr>
        <w:t xml:space="preserve">2. </w:t>
      </w:r>
      <w:r>
        <w:t xml:space="preserve">Nguyễn Quốc Chiến, &amp; Lưu Văn Mạnh (2025). Thực trạng sử dụng trí tuệ nhân tạo (AI) của giảng viên dạy học Giáo dục Quốc phòng và An ninh tại trường đại học Vinh. </w:t>
      </w:r>
      <w:r>
        <w:rPr>
          <w:i/>
          <w:iCs/>
        </w:rPr>
        <w:t>Tạp chí Tâm lý – Giáo dục</w:t>
      </w:r>
      <w:r>
        <w:t>, 31(09), 227-229.</w:t>
      </w:r>
    </w:p>
    <w:p w:rsidR="008E4970" w:rsidRDefault="008E4970" w:rsidP="008E4970">
      <w:pPr>
        <w:pStyle w:val="NormalWeb"/>
        <w:spacing w:before="0" w:beforeAutospacing="0" w:after="0" w:afterAutospacing="0" w:line="312" w:lineRule="auto"/>
        <w:jc w:val="both"/>
      </w:pPr>
      <w:r>
        <w:rPr>
          <w:rFonts w:hAnsi="Symbol"/>
        </w:rPr>
        <w:t xml:space="preserve">3. </w:t>
      </w:r>
      <w:r>
        <w:t xml:space="preserve">Nguyễn Quý Thanh, Lê Phước Minh, &amp; Nguyễn Thị Thu Hằng (2023). Đánh giá năng lực số của giảng viên đại học trong bối cảnh chuyển đổi số giáo dục: Nghiên cứu trường hợp tại một số cơ sở giáo dục thành viên. </w:t>
      </w:r>
      <w:r>
        <w:rPr>
          <w:i/>
          <w:iCs/>
        </w:rPr>
        <w:t>Tạp chí Nghiên cứu Giáo dục, ĐHQGHN</w:t>
      </w:r>
      <w:r>
        <w:t>, 39(2), 15-24.</w:t>
      </w:r>
    </w:p>
    <w:p w:rsidR="008E4970" w:rsidRDefault="008E4970" w:rsidP="008E4970">
      <w:pPr>
        <w:pStyle w:val="NormalWeb"/>
        <w:spacing w:before="0" w:beforeAutospacing="0" w:after="0" w:afterAutospacing="0" w:line="312" w:lineRule="auto"/>
        <w:jc w:val="both"/>
      </w:pPr>
      <w:r>
        <w:rPr>
          <w:rFonts w:hAnsi="Symbol"/>
        </w:rPr>
        <w:t xml:space="preserve">4. </w:t>
      </w:r>
      <w:r>
        <w:t xml:space="preserve">Phan Quốc Lâm (2022). Phát triển năng lực thích ứng nghề nghiệp cho giảng viên đáp ứng yêu cầu chuyển đổi số giáo dục đại học. </w:t>
      </w:r>
      <w:r>
        <w:rPr>
          <w:i/>
          <w:iCs/>
        </w:rPr>
        <w:t>Tạp chí Giáo dục</w:t>
      </w:r>
      <w:r>
        <w:t>, 22(Số đặc biệt), 89-94.</w:t>
      </w:r>
    </w:p>
    <w:p w:rsidR="008E4970" w:rsidRDefault="008E4970" w:rsidP="008E4970">
      <w:pPr>
        <w:pStyle w:val="NormalWeb"/>
        <w:spacing w:before="0" w:beforeAutospacing="0" w:after="0" w:afterAutospacing="0" w:line="312" w:lineRule="auto"/>
        <w:jc w:val="both"/>
      </w:pPr>
      <w:r>
        <w:rPr>
          <w:rFonts w:hAnsi="Symbol"/>
        </w:rPr>
        <w:t>5.</w:t>
      </w:r>
      <w:r>
        <w:t xml:space="preserve"> Trung tâm GDQP&amp;AN – Đại học Huế (202</w:t>
      </w:r>
      <w:r w:rsidR="002D326C">
        <w:t>4</w:t>
      </w:r>
      <w:r>
        <w:t xml:space="preserve">). </w:t>
      </w:r>
      <w:r>
        <w:rPr>
          <w:i/>
          <w:iCs/>
        </w:rPr>
        <w:t>Báo cáo tổng kết công tác đào tạo năm học 2024–2025</w:t>
      </w:r>
      <w:r>
        <w:t>. Huế.</w:t>
      </w:r>
    </w:p>
    <w:p w:rsidR="008E4970" w:rsidRDefault="008E4970" w:rsidP="008E4970">
      <w:pPr>
        <w:pStyle w:val="NormalWeb"/>
        <w:spacing w:before="0" w:beforeAutospacing="0" w:after="0" w:afterAutospacing="0" w:line="312" w:lineRule="auto"/>
        <w:jc w:val="both"/>
      </w:pPr>
      <w:r>
        <w:rPr>
          <w:rFonts w:hAnsi="Symbol"/>
        </w:rPr>
        <w:t xml:space="preserve">6. </w:t>
      </w:r>
      <w:r>
        <w:t xml:space="preserve">Wang, T. et al. (2024). Artificial intelligence in education: A systematic literature review. </w:t>
      </w:r>
      <w:r>
        <w:rPr>
          <w:i/>
          <w:iCs/>
        </w:rPr>
        <w:t>Expert Systems with Applications</w:t>
      </w:r>
      <w:r>
        <w:t xml:space="preserve">, 252(Part A), Article 124167. </w:t>
      </w:r>
      <w:hyperlink r:id="rId8" w:tgtFrame="_blank" w:history="1">
        <w:r>
          <w:rPr>
            <w:rStyle w:val="Hyperlink"/>
          </w:rPr>
          <w:t>https://doi.org/10.1016/j.eswa.2024.124167</w:t>
        </w:r>
      </w:hyperlink>
      <w:bookmarkStart w:id="0" w:name="_GoBack"/>
      <w:bookmarkEnd w:id="0"/>
    </w:p>
    <w:p w:rsidR="002D326C" w:rsidRDefault="002D326C" w:rsidP="008E4970">
      <w:pPr>
        <w:pStyle w:val="NormalWeb"/>
        <w:spacing w:before="0" w:beforeAutospacing="0" w:after="0" w:afterAutospacing="0" w:line="312" w:lineRule="auto"/>
        <w:jc w:val="both"/>
      </w:pPr>
      <w:r>
        <w:lastRenderedPageBreak/>
        <w:t xml:space="preserve">7. </w:t>
      </w:r>
      <w:r w:rsidRPr="001262E4">
        <w:t xml:space="preserve">Holmes, W., Bialik, M., &amp; Fadel, C. (2019). </w:t>
      </w:r>
      <w:r w:rsidRPr="001262E4">
        <w:rPr>
          <w:i/>
        </w:rPr>
        <w:t>Artificial Intelligence in Education: Promises and Implications for Teaching and Learning</w:t>
      </w:r>
      <w:r w:rsidRPr="001262E4">
        <w:t>. Center for Curriculum Redesign.</w:t>
      </w:r>
      <w:r w:rsidRPr="001262E4">
        <w:br/>
        <w:t>https://curriculumredesign.org/wp-content/uploads/AIED-Book-Excerpt.pdf</w:t>
      </w:r>
    </w:p>
    <w:p w:rsidR="008E4970" w:rsidRDefault="008E4970" w:rsidP="00007F1E">
      <w:pPr>
        <w:pStyle w:val="NormalWeb"/>
        <w:jc w:val="center"/>
        <w:rPr>
          <w:b/>
          <w:bCs/>
        </w:rPr>
      </w:pPr>
    </w:p>
    <w:p w:rsidR="008E4970" w:rsidRDefault="008E4970" w:rsidP="00007F1E">
      <w:pPr>
        <w:pStyle w:val="NormalWeb"/>
        <w:jc w:val="center"/>
        <w:rPr>
          <w:b/>
          <w:bCs/>
        </w:rPr>
      </w:pPr>
    </w:p>
    <w:p w:rsidR="00007F1E" w:rsidRDefault="00007F1E" w:rsidP="00007F1E">
      <w:pPr>
        <w:pStyle w:val="NormalWeb"/>
        <w:jc w:val="center"/>
      </w:pPr>
      <w:r>
        <w:rPr>
          <w:b/>
          <w:bCs/>
        </w:rPr>
        <w:t>LITERATURE REVIEW AND ANALYTICAL FRAMEWORK FOR THE CURRENT STATE OF ADAPTABILITY TO DIGITAL TRANSFORMATION AND ARTIFICIAL INTELLIGENCE (AI) AT THE CENTER FOR NATIONAL DEFENSE AND SECURITY EDUCATION - HUE UNIVERSITY</w:t>
      </w:r>
    </w:p>
    <w:p w:rsidR="00323271" w:rsidRDefault="00323271" w:rsidP="00323271">
      <w:pPr>
        <w:pStyle w:val="NormalWeb"/>
        <w:jc w:val="both"/>
      </w:pPr>
      <w:r>
        <w:rPr>
          <w:b/>
          <w:bCs/>
        </w:rPr>
        <w:t>Abstract:</w:t>
      </w:r>
      <w:r>
        <w:t xml:space="preserve"> This paper presents a systematic review of domestic and international research literature concerning digital adaptability and the application of Artificial Intelligence (AI) within higher education. Through this comprehensive review, the authors identify a distinct "research gap" regarding digital adaptability in the specialized context of military training environments. Drawing upon established foundational theories, the paper constructs an analytical framework for assessing the current state of adaptability using an interaction matrix that cross-references four factor dimensions with two specific target subject groups at the Center for National Defense and Security Education - Hue University. These four di</w:t>
      </w:r>
      <w:r w:rsidR="00EE6098">
        <w:t>mensions comprise the Cognitive, the Attitudinal</w:t>
      </w:r>
      <w:r>
        <w:t>, th</w:t>
      </w:r>
      <w:r w:rsidR="00EE6098">
        <w:t>e Device Application Behavioral</w:t>
      </w:r>
      <w:r>
        <w:t>, and the Task Adaptability Outcom</w:t>
      </w:r>
      <w:r w:rsidR="00EE6098">
        <w:t>e</w:t>
      </w:r>
      <w:r>
        <w:t>. This conceptual matrix serves as the prerequisite scientific foundation for designing empirical measurement instruments tailored to the Center for National Defense and Security Education - Hue University.</w:t>
      </w:r>
    </w:p>
    <w:p w:rsidR="00323271" w:rsidRDefault="00323271" w:rsidP="00323271">
      <w:pPr>
        <w:pStyle w:val="NormalWeb"/>
        <w:jc w:val="both"/>
      </w:pPr>
      <w:r>
        <w:rPr>
          <w:b/>
          <w:bCs/>
        </w:rPr>
        <w:t>Keywords:</w:t>
      </w:r>
      <w:r>
        <w:t xml:space="preserve"> Literature Review; Current State Framework; Adaptability; Digital Transformation; AI; National Defense and Security Education.</w:t>
      </w:r>
    </w:p>
    <w:p w:rsidR="00007F1E" w:rsidRPr="00142EA5" w:rsidRDefault="00007F1E" w:rsidP="00007F1E">
      <w:pPr>
        <w:spacing w:line="312" w:lineRule="auto"/>
        <w:jc w:val="right"/>
      </w:pPr>
      <w:r w:rsidRPr="00142EA5">
        <w:rPr>
          <w:b/>
          <w:bCs/>
        </w:rPr>
        <w:t>Thông tin tác giả:</w:t>
      </w:r>
    </w:p>
    <w:p w:rsidR="00007F1E" w:rsidRPr="00142EA5" w:rsidRDefault="00007F1E" w:rsidP="00007F1E">
      <w:pPr>
        <w:spacing w:line="312" w:lineRule="auto"/>
        <w:jc w:val="right"/>
      </w:pPr>
      <w:r w:rsidRPr="00142EA5">
        <w:rPr>
          <w:b/>
          <w:bCs/>
        </w:rPr>
        <w:t>ThS. Tô Thùy Linh</w:t>
      </w:r>
      <w:r w:rsidRPr="00142EA5">
        <w:t xml:space="preserve"> - Khoa Chính Trị - TTGDQP&amp;AN - ĐHHuế. </w:t>
      </w:r>
    </w:p>
    <w:p w:rsidR="00007F1E" w:rsidRPr="00142EA5" w:rsidRDefault="00007F1E" w:rsidP="00007F1E">
      <w:pPr>
        <w:spacing w:line="312" w:lineRule="auto"/>
        <w:jc w:val="right"/>
      </w:pPr>
      <w:r w:rsidRPr="00142EA5">
        <w:t xml:space="preserve">Đ/c: 161 Nguyễn Khoa Văn, Phường Phú Bài, Tp Huế. </w:t>
      </w:r>
    </w:p>
    <w:p w:rsidR="00007F1E" w:rsidRPr="00142EA5" w:rsidRDefault="00007F1E" w:rsidP="00007F1E">
      <w:pPr>
        <w:spacing w:line="312" w:lineRule="auto"/>
        <w:jc w:val="right"/>
      </w:pPr>
      <w:r w:rsidRPr="00142EA5">
        <w:t>Sđt: 03264</w:t>
      </w:r>
      <w:r>
        <w:t>30369 - Mail: ttlinh@hue.edu.vn</w:t>
      </w:r>
      <w:r w:rsidRPr="00142EA5">
        <w:t xml:space="preserve"> </w:t>
      </w:r>
    </w:p>
    <w:p w:rsidR="00007F1E" w:rsidRPr="00142EA5" w:rsidRDefault="00007F1E" w:rsidP="00007F1E">
      <w:pPr>
        <w:spacing w:line="312" w:lineRule="auto"/>
        <w:jc w:val="both"/>
      </w:pPr>
    </w:p>
    <w:p w:rsidR="00626DF6" w:rsidRPr="0047113C" w:rsidRDefault="00626DF6" w:rsidP="00771C3D">
      <w:pPr>
        <w:spacing w:line="312" w:lineRule="auto"/>
        <w:jc w:val="both"/>
      </w:pPr>
    </w:p>
    <w:sectPr w:rsidR="00626DF6" w:rsidRPr="0047113C" w:rsidSect="009C0AB0">
      <w:pgSz w:w="12240" w:h="15840"/>
      <w:pgMar w:top="1440"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FF1"/>
    <w:multiLevelType w:val="multilevel"/>
    <w:tmpl w:val="B77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C4971"/>
    <w:multiLevelType w:val="multilevel"/>
    <w:tmpl w:val="8E12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E6ABC"/>
    <w:multiLevelType w:val="hybridMultilevel"/>
    <w:tmpl w:val="95C0549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F7F0B"/>
    <w:multiLevelType w:val="multilevel"/>
    <w:tmpl w:val="14E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A2117"/>
    <w:multiLevelType w:val="multilevel"/>
    <w:tmpl w:val="4C06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35236B"/>
    <w:multiLevelType w:val="multilevel"/>
    <w:tmpl w:val="D58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54F10"/>
    <w:multiLevelType w:val="multilevel"/>
    <w:tmpl w:val="B13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F5150"/>
    <w:multiLevelType w:val="multilevel"/>
    <w:tmpl w:val="6ADA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AE1D1C"/>
    <w:multiLevelType w:val="multilevel"/>
    <w:tmpl w:val="CCF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951A9"/>
    <w:multiLevelType w:val="multilevel"/>
    <w:tmpl w:val="0E2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35353"/>
    <w:multiLevelType w:val="multilevel"/>
    <w:tmpl w:val="A2A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541F84"/>
    <w:multiLevelType w:val="multilevel"/>
    <w:tmpl w:val="AA6E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7833B3"/>
    <w:multiLevelType w:val="multilevel"/>
    <w:tmpl w:val="1428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5321FC"/>
    <w:multiLevelType w:val="multilevel"/>
    <w:tmpl w:val="CC4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A195C"/>
    <w:multiLevelType w:val="multilevel"/>
    <w:tmpl w:val="0A0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A7137"/>
    <w:multiLevelType w:val="multilevel"/>
    <w:tmpl w:val="2F7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42115"/>
    <w:multiLevelType w:val="multilevel"/>
    <w:tmpl w:val="9AEA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DD6D84"/>
    <w:multiLevelType w:val="multilevel"/>
    <w:tmpl w:val="6F7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251D3E"/>
    <w:multiLevelType w:val="multilevel"/>
    <w:tmpl w:val="297C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F4E07"/>
    <w:multiLevelType w:val="multilevel"/>
    <w:tmpl w:val="40F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927CF3"/>
    <w:multiLevelType w:val="multilevel"/>
    <w:tmpl w:val="76F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2506F3"/>
    <w:multiLevelType w:val="multilevel"/>
    <w:tmpl w:val="7C1A8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49696B"/>
    <w:multiLevelType w:val="multilevel"/>
    <w:tmpl w:val="EFF0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90868"/>
    <w:multiLevelType w:val="multilevel"/>
    <w:tmpl w:val="3858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3D0C6C"/>
    <w:multiLevelType w:val="hybridMultilevel"/>
    <w:tmpl w:val="7242E2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7"/>
  </w:num>
  <w:num w:numId="4">
    <w:abstractNumId w:val="22"/>
  </w:num>
  <w:num w:numId="5">
    <w:abstractNumId w:val="0"/>
  </w:num>
  <w:num w:numId="6">
    <w:abstractNumId w:val="3"/>
  </w:num>
  <w:num w:numId="7">
    <w:abstractNumId w:val="11"/>
  </w:num>
  <w:num w:numId="8">
    <w:abstractNumId w:val="19"/>
  </w:num>
  <w:num w:numId="9">
    <w:abstractNumId w:val="6"/>
  </w:num>
  <w:num w:numId="10">
    <w:abstractNumId w:val="9"/>
  </w:num>
  <w:num w:numId="11">
    <w:abstractNumId w:val="16"/>
  </w:num>
  <w:num w:numId="12">
    <w:abstractNumId w:val="23"/>
  </w:num>
  <w:num w:numId="13">
    <w:abstractNumId w:val="7"/>
  </w:num>
  <w:num w:numId="14">
    <w:abstractNumId w:val="12"/>
  </w:num>
  <w:num w:numId="15">
    <w:abstractNumId w:val="15"/>
  </w:num>
  <w:num w:numId="16">
    <w:abstractNumId w:val="1"/>
  </w:num>
  <w:num w:numId="17">
    <w:abstractNumId w:val="21"/>
  </w:num>
  <w:num w:numId="18">
    <w:abstractNumId w:val="20"/>
  </w:num>
  <w:num w:numId="19">
    <w:abstractNumId w:val="5"/>
  </w:num>
  <w:num w:numId="20">
    <w:abstractNumId w:val="13"/>
  </w:num>
  <w:num w:numId="21">
    <w:abstractNumId w:val="8"/>
  </w:num>
  <w:num w:numId="22">
    <w:abstractNumId w:val="4"/>
  </w:num>
  <w:num w:numId="23">
    <w:abstractNumId w:val="24"/>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D1"/>
    <w:rsid w:val="00002286"/>
    <w:rsid w:val="00002595"/>
    <w:rsid w:val="000037CA"/>
    <w:rsid w:val="00003868"/>
    <w:rsid w:val="00003A0F"/>
    <w:rsid w:val="00004799"/>
    <w:rsid w:val="000065B8"/>
    <w:rsid w:val="0000685D"/>
    <w:rsid w:val="000077F9"/>
    <w:rsid w:val="00007898"/>
    <w:rsid w:val="00007E4E"/>
    <w:rsid w:val="00007F1E"/>
    <w:rsid w:val="00011F52"/>
    <w:rsid w:val="00012F2A"/>
    <w:rsid w:val="00012FCA"/>
    <w:rsid w:val="0001320B"/>
    <w:rsid w:val="0001401C"/>
    <w:rsid w:val="00014373"/>
    <w:rsid w:val="00014F42"/>
    <w:rsid w:val="00015608"/>
    <w:rsid w:val="00016A9B"/>
    <w:rsid w:val="00017769"/>
    <w:rsid w:val="000209BD"/>
    <w:rsid w:val="000215E3"/>
    <w:rsid w:val="00021CBD"/>
    <w:rsid w:val="00023151"/>
    <w:rsid w:val="0002369E"/>
    <w:rsid w:val="00023B4C"/>
    <w:rsid w:val="0002455E"/>
    <w:rsid w:val="00026332"/>
    <w:rsid w:val="000264FB"/>
    <w:rsid w:val="00026683"/>
    <w:rsid w:val="00027455"/>
    <w:rsid w:val="00027585"/>
    <w:rsid w:val="000307F5"/>
    <w:rsid w:val="000316D8"/>
    <w:rsid w:val="00031924"/>
    <w:rsid w:val="00032127"/>
    <w:rsid w:val="00033AB9"/>
    <w:rsid w:val="00033C15"/>
    <w:rsid w:val="00034696"/>
    <w:rsid w:val="00036021"/>
    <w:rsid w:val="00040619"/>
    <w:rsid w:val="000409A6"/>
    <w:rsid w:val="00040E9F"/>
    <w:rsid w:val="00042264"/>
    <w:rsid w:val="00043992"/>
    <w:rsid w:val="000449DE"/>
    <w:rsid w:val="00044C91"/>
    <w:rsid w:val="000453F2"/>
    <w:rsid w:val="00045C5D"/>
    <w:rsid w:val="000462C7"/>
    <w:rsid w:val="00046FB7"/>
    <w:rsid w:val="00047496"/>
    <w:rsid w:val="00050B20"/>
    <w:rsid w:val="00051764"/>
    <w:rsid w:val="000525BC"/>
    <w:rsid w:val="00052C51"/>
    <w:rsid w:val="00054042"/>
    <w:rsid w:val="00054276"/>
    <w:rsid w:val="000546D9"/>
    <w:rsid w:val="000551B2"/>
    <w:rsid w:val="000607FB"/>
    <w:rsid w:val="00061DF7"/>
    <w:rsid w:val="00062BBF"/>
    <w:rsid w:val="00066524"/>
    <w:rsid w:val="00066655"/>
    <w:rsid w:val="00066A8C"/>
    <w:rsid w:val="00067313"/>
    <w:rsid w:val="00070296"/>
    <w:rsid w:val="000704B3"/>
    <w:rsid w:val="00070D7F"/>
    <w:rsid w:val="00070ECF"/>
    <w:rsid w:val="000716D6"/>
    <w:rsid w:val="00071718"/>
    <w:rsid w:val="00071E8A"/>
    <w:rsid w:val="000721D5"/>
    <w:rsid w:val="000735E6"/>
    <w:rsid w:val="00074463"/>
    <w:rsid w:val="00075144"/>
    <w:rsid w:val="00075890"/>
    <w:rsid w:val="00075D18"/>
    <w:rsid w:val="00076A16"/>
    <w:rsid w:val="00076B01"/>
    <w:rsid w:val="000774F4"/>
    <w:rsid w:val="000776F6"/>
    <w:rsid w:val="0008057C"/>
    <w:rsid w:val="00081809"/>
    <w:rsid w:val="00082F4F"/>
    <w:rsid w:val="000831AD"/>
    <w:rsid w:val="000839FC"/>
    <w:rsid w:val="000842B6"/>
    <w:rsid w:val="00084765"/>
    <w:rsid w:val="00085D04"/>
    <w:rsid w:val="00086B22"/>
    <w:rsid w:val="0008706D"/>
    <w:rsid w:val="00087B18"/>
    <w:rsid w:val="00087B51"/>
    <w:rsid w:val="000918A1"/>
    <w:rsid w:val="00091A51"/>
    <w:rsid w:val="00091FE8"/>
    <w:rsid w:val="0009205B"/>
    <w:rsid w:val="00092D46"/>
    <w:rsid w:val="000933E0"/>
    <w:rsid w:val="00093C2D"/>
    <w:rsid w:val="00094BF0"/>
    <w:rsid w:val="00094D74"/>
    <w:rsid w:val="00095896"/>
    <w:rsid w:val="000964BE"/>
    <w:rsid w:val="000976DD"/>
    <w:rsid w:val="00097E88"/>
    <w:rsid w:val="000A14F6"/>
    <w:rsid w:val="000A1B70"/>
    <w:rsid w:val="000A3101"/>
    <w:rsid w:val="000A3F2D"/>
    <w:rsid w:val="000A44C4"/>
    <w:rsid w:val="000A44EE"/>
    <w:rsid w:val="000A54DC"/>
    <w:rsid w:val="000A6BA2"/>
    <w:rsid w:val="000A73F2"/>
    <w:rsid w:val="000B1D4E"/>
    <w:rsid w:val="000B217A"/>
    <w:rsid w:val="000B2ABE"/>
    <w:rsid w:val="000B31F2"/>
    <w:rsid w:val="000B374C"/>
    <w:rsid w:val="000B4AC9"/>
    <w:rsid w:val="000B4DB4"/>
    <w:rsid w:val="000B54B7"/>
    <w:rsid w:val="000B5D0B"/>
    <w:rsid w:val="000B5E2E"/>
    <w:rsid w:val="000B6653"/>
    <w:rsid w:val="000C015C"/>
    <w:rsid w:val="000C1397"/>
    <w:rsid w:val="000C21DB"/>
    <w:rsid w:val="000C318D"/>
    <w:rsid w:val="000C3C49"/>
    <w:rsid w:val="000C48DA"/>
    <w:rsid w:val="000C4ABC"/>
    <w:rsid w:val="000C521F"/>
    <w:rsid w:val="000C57D1"/>
    <w:rsid w:val="000C6123"/>
    <w:rsid w:val="000C62EF"/>
    <w:rsid w:val="000C65BF"/>
    <w:rsid w:val="000C6CE6"/>
    <w:rsid w:val="000C751A"/>
    <w:rsid w:val="000D0436"/>
    <w:rsid w:val="000D0525"/>
    <w:rsid w:val="000D0CAD"/>
    <w:rsid w:val="000D1F82"/>
    <w:rsid w:val="000D2A98"/>
    <w:rsid w:val="000D2F66"/>
    <w:rsid w:val="000D323E"/>
    <w:rsid w:val="000D3652"/>
    <w:rsid w:val="000D39C3"/>
    <w:rsid w:val="000D3D16"/>
    <w:rsid w:val="000D43FE"/>
    <w:rsid w:val="000D5111"/>
    <w:rsid w:val="000D52AE"/>
    <w:rsid w:val="000D6637"/>
    <w:rsid w:val="000D6E99"/>
    <w:rsid w:val="000D72D9"/>
    <w:rsid w:val="000D7789"/>
    <w:rsid w:val="000E01D0"/>
    <w:rsid w:val="000E2221"/>
    <w:rsid w:val="000E2522"/>
    <w:rsid w:val="000E3703"/>
    <w:rsid w:val="000E4169"/>
    <w:rsid w:val="000E48DB"/>
    <w:rsid w:val="000E4BC4"/>
    <w:rsid w:val="000E56E8"/>
    <w:rsid w:val="000E6253"/>
    <w:rsid w:val="000E7D3A"/>
    <w:rsid w:val="000E7E0B"/>
    <w:rsid w:val="000F0E9C"/>
    <w:rsid w:val="000F1CC9"/>
    <w:rsid w:val="000F1EA1"/>
    <w:rsid w:val="000F39F1"/>
    <w:rsid w:val="000F3B4D"/>
    <w:rsid w:val="000F3C9B"/>
    <w:rsid w:val="000F3E64"/>
    <w:rsid w:val="000F4222"/>
    <w:rsid w:val="000F4C6B"/>
    <w:rsid w:val="000F4C77"/>
    <w:rsid w:val="000F527E"/>
    <w:rsid w:val="000F5A13"/>
    <w:rsid w:val="000F5A21"/>
    <w:rsid w:val="000F68A9"/>
    <w:rsid w:val="000F6967"/>
    <w:rsid w:val="000F6A7C"/>
    <w:rsid w:val="000F6F4A"/>
    <w:rsid w:val="000F7F32"/>
    <w:rsid w:val="00100B73"/>
    <w:rsid w:val="00101693"/>
    <w:rsid w:val="0010177E"/>
    <w:rsid w:val="00102656"/>
    <w:rsid w:val="00102CEF"/>
    <w:rsid w:val="00103B7F"/>
    <w:rsid w:val="00105D89"/>
    <w:rsid w:val="001061AE"/>
    <w:rsid w:val="00106BC3"/>
    <w:rsid w:val="00107306"/>
    <w:rsid w:val="001074AD"/>
    <w:rsid w:val="00107891"/>
    <w:rsid w:val="001100DD"/>
    <w:rsid w:val="00110F47"/>
    <w:rsid w:val="0011154A"/>
    <w:rsid w:val="00112BBD"/>
    <w:rsid w:val="00113253"/>
    <w:rsid w:val="00113613"/>
    <w:rsid w:val="00115BA6"/>
    <w:rsid w:val="00115DFA"/>
    <w:rsid w:val="00116456"/>
    <w:rsid w:val="001168BD"/>
    <w:rsid w:val="00116EFF"/>
    <w:rsid w:val="00116F88"/>
    <w:rsid w:val="00117ABC"/>
    <w:rsid w:val="00117C86"/>
    <w:rsid w:val="00120519"/>
    <w:rsid w:val="00120626"/>
    <w:rsid w:val="001210DF"/>
    <w:rsid w:val="001214CF"/>
    <w:rsid w:val="00121CD8"/>
    <w:rsid w:val="001225E9"/>
    <w:rsid w:val="00122AF3"/>
    <w:rsid w:val="001240E6"/>
    <w:rsid w:val="00125622"/>
    <w:rsid w:val="00125AB5"/>
    <w:rsid w:val="00126D82"/>
    <w:rsid w:val="00127436"/>
    <w:rsid w:val="001329B2"/>
    <w:rsid w:val="001329F2"/>
    <w:rsid w:val="00134094"/>
    <w:rsid w:val="001340DF"/>
    <w:rsid w:val="00134D26"/>
    <w:rsid w:val="0013528C"/>
    <w:rsid w:val="00135DB0"/>
    <w:rsid w:val="00137307"/>
    <w:rsid w:val="001402F2"/>
    <w:rsid w:val="00141A3C"/>
    <w:rsid w:val="00141BD9"/>
    <w:rsid w:val="00141C61"/>
    <w:rsid w:val="00142DE1"/>
    <w:rsid w:val="00142F02"/>
    <w:rsid w:val="0014484E"/>
    <w:rsid w:val="00144D00"/>
    <w:rsid w:val="00145980"/>
    <w:rsid w:val="00146889"/>
    <w:rsid w:val="0014695D"/>
    <w:rsid w:val="001472FA"/>
    <w:rsid w:val="00147428"/>
    <w:rsid w:val="00147491"/>
    <w:rsid w:val="0014752E"/>
    <w:rsid w:val="00147BEB"/>
    <w:rsid w:val="001500E0"/>
    <w:rsid w:val="00150260"/>
    <w:rsid w:val="00150589"/>
    <w:rsid w:val="001506FB"/>
    <w:rsid w:val="0015098B"/>
    <w:rsid w:val="00150F37"/>
    <w:rsid w:val="0015100F"/>
    <w:rsid w:val="0015112C"/>
    <w:rsid w:val="001525FA"/>
    <w:rsid w:val="0015268E"/>
    <w:rsid w:val="0015340A"/>
    <w:rsid w:val="001542DB"/>
    <w:rsid w:val="00154F01"/>
    <w:rsid w:val="00155BCA"/>
    <w:rsid w:val="001560C5"/>
    <w:rsid w:val="00156F6E"/>
    <w:rsid w:val="0016077A"/>
    <w:rsid w:val="00160872"/>
    <w:rsid w:val="001624E3"/>
    <w:rsid w:val="00163035"/>
    <w:rsid w:val="001642D5"/>
    <w:rsid w:val="0016478B"/>
    <w:rsid w:val="00164B10"/>
    <w:rsid w:val="00164E19"/>
    <w:rsid w:val="00165195"/>
    <w:rsid w:val="00165C75"/>
    <w:rsid w:val="00165CAC"/>
    <w:rsid w:val="0016705C"/>
    <w:rsid w:val="0017030D"/>
    <w:rsid w:val="001709FC"/>
    <w:rsid w:val="00172993"/>
    <w:rsid w:val="00172B98"/>
    <w:rsid w:val="001732A2"/>
    <w:rsid w:val="001736CF"/>
    <w:rsid w:val="001738BE"/>
    <w:rsid w:val="00174763"/>
    <w:rsid w:val="001762A9"/>
    <w:rsid w:val="00176408"/>
    <w:rsid w:val="00177A1C"/>
    <w:rsid w:val="00180957"/>
    <w:rsid w:val="00180BE2"/>
    <w:rsid w:val="00181113"/>
    <w:rsid w:val="00181AEF"/>
    <w:rsid w:val="00181D92"/>
    <w:rsid w:val="0018211A"/>
    <w:rsid w:val="00183246"/>
    <w:rsid w:val="0018380C"/>
    <w:rsid w:val="00184931"/>
    <w:rsid w:val="001859FB"/>
    <w:rsid w:val="00186A19"/>
    <w:rsid w:val="00187C59"/>
    <w:rsid w:val="00187EAD"/>
    <w:rsid w:val="00190409"/>
    <w:rsid w:val="00191A00"/>
    <w:rsid w:val="00191DC3"/>
    <w:rsid w:val="0019279C"/>
    <w:rsid w:val="00192E3E"/>
    <w:rsid w:val="00193267"/>
    <w:rsid w:val="001944AB"/>
    <w:rsid w:val="00195638"/>
    <w:rsid w:val="001959A2"/>
    <w:rsid w:val="001969D3"/>
    <w:rsid w:val="001A01F8"/>
    <w:rsid w:val="001A083B"/>
    <w:rsid w:val="001A0B49"/>
    <w:rsid w:val="001A148D"/>
    <w:rsid w:val="001A152D"/>
    <w:rsid w:val="001A2570"/>
    <w:rsid w:val="001A2675"/>
    <w:rsid w:val="001A2F51"/>
    <w:rsid w:val="001A3181"/>
    <w:rsid w:val="001A39B1"/>
    <w:rsid w:val="001A4530"/>
    <w:rsid w:val="001A4BAF"/>
    <w:rsid w:val="001A5022"/>
    <w:rsid w:val="001A5D1D"/>
    <w:rsid w:val="001A5EAE"/>
    <w:rsid w:val="001A6408"/>
    <w:rsid w:val="001A7CE9"/>
    <w:rsid w:val="001B009E"/>
    <w:rsid w:val="001B0860"/>
    <w:rsid w:val="001B0AAA"/>
    <w:rsid w:val="001B0AC4"/>
    <w:rsid w:val="001B156B"/>
    <w:rsid w:val="001B1578"/>
    <w:rsid w:val="001B17AE"/>
    <w:rsid w:val="001B2C52"/>
    <w:rsid w:val="001B3F2B"/>
    <w:rsid w:val="001B4306"/>
    <w:rsid w:val="001B434D"/>
    <w:rsid w:val="001B4601"/>
    <w:rsid w:val="001B49E9"/>
    <w:rsid w:val="001B4A60"/>
    <w:rsid w:val="001B4AB6"/>
    <w:rsid w:val="001B4CE0"/>
    <w:rsid w:val="001B4D71"/>
    <w:rsid w:val="001B6074"/>
    <w:rsid w:val="001C02CD"/>
    <w:rsid w:val="001C240A"/>
    <w:rsid w:val="001C2453"/>
    <w:rsid w:val="001C26AF"/>
    <w:rsid w:val="001C2F35"/>
    <w:rsid w:val="001C30B0"/>
    <w:rsid w:val="001C363D"/>
    <w:rsid w:val="001C3A9B"/>
    <w:rsid w:val="001C4344"/>
    <w:rsid w:val="001C4A1E"/>
    <w:rsid w:val="001C4FFD"/>
    <w:rsid w:val="001C54C7"/>
    <w:rsid w:val="001C744A"/>
    <w:rsid w:val="001D03CF"/>
    <w:rsid w:val="001D04F6"/>
    <w:rsid w:val="001D260E"/>
    <w:rsid w:val="001D2AAC"/>
    <w:rsid w:val="001D31EF"/>
    <w:rsid w:val="001D4592"/>
    <w:rsid w:val="001D47F6"/>
    <w:rsid w:val="001D5899"/>
    <w:rsid w:val="001D597F"/>
    <w:rsid w:val="001D5D7D"/>
    <w:rsid w:val="001D6168"/>
    <w:rsid w:val="001D6967"/>
    <w:rsid w:val="001D7618"/>
    <w:rsid w:val="001D7D9C"/>
    <w:rsid w:val="001E05C8"/>
    <w:rsid w:val="001E1B9F"/>
    <w:rsid w:val="001E21F5"/>
    <w:rsid w:val="001E2E7D"/>
    <w:rsid w:val="001E3AB1"/>
    <w:rsid w:val="001E4097"/>
    <w:rsid w:val="001E516D"/>
    <w:rsid w:val="001E6851"/>
    <w:rsid w:val="001E68BC"/>
    <w:rsid w:val="001E7CD7"/>
    <w:rsid w:val="001F0D98"/>
    <w:rsid w:val="001F16D7"/>
    <w:rsid w:val="001F1784"/>
    <w:rsid w:val="001F3153"/>
    <w:rsid w:val="001F3470"/>
    <w:rsid w:val="001F3E80"/>
    <w:rsid w:val="001F4C84"/>
    <w:rsid w:val="001F525A"/>
    <w:rsid w:val="001F5724"/>
    <w:rsid w:val="001F58C5"/>
    <w:rsid w:val="001F5AD5"/>
    <w:rsid w:val="001F5BD1"/>
    <w:rsid w:val="001F67AD"/>
    <w:rsid w:val="001F6DBE"/>
    <w:rsid w:val="001F71D4"/>
    <w:rsid w:val="00200226"/>
    <w:rsid w:val="002003A1"/>
    <w:rsid w:val="00200C9C"/>
    <w:rsid w:val="0020132A"/>
    <w:rsid w:val="0020176A"/>
    <w:rsid w:val="0020217A"/>
    <w:rsid w:val="0020301D"/>
    <w:rsid w:val="00203B65"/>
    <w:rsid w:val="002042AA"/>
    <w:rsid w:val="002057DB"/>
    <w:rsid w:val="002057E5"/>
    <w:rsid w:val="00206A22"/>
    <w:rsid w:val="00207BE8"/>
    <w:rsid w:val="00207D2E"/>
    <w:rsid w:val="00210071"/>
    <w:rsid w:val="002109F5"/>
    <w:rsid w:val="00211324"/>
    <w:rsid w:val="00211469"/>
    <w:rsid w:val="00211B05"/>
    <w:rsid w:val="00211B6B"/>
    <w:rsid w:val="0021235D"/>
    <w:rsid w:val="00212A73"/>
    <w:rsid w:val="00212C4E"/>
    <w:rsid w:val="00213237"/>
    <w:rsid w:val="002136B8"/>
    <w:rsid w:val="00214078"/>
    <w:rsid w:val="00214A0F"/>
    <w:rsid w:val="00215049"/>
    <w:rsid w:val="002151F1"/>
    <w:rsid w:val="00216C2E"/>
    <w:rsid w:val="0021734E"/>
    <w:rsid w:val="00220E5B"/>
    <w:rsid w:val="00221077"/>
    <w:rsid w:val="002210EC"/>
    <w:rsid w:val="00221AA8"/>
    <w:rsid w:val="00222322"/>
    <w:rsid w:val="00223EA8"/>
    <w:rsid w:val="002244C2"/>
    <w:rsid w:val="002250E3"/>
    <w:rsid w:val="00225C82"/>
    <w:rsid w:val="0022713A"/>
    <w:rsid w:val="0022734F"/>
    <w:rsid w:val="00227825"/>
    <w:rsid w:val="00230C6F"/>
    <w:rsid w:val="0023147D"/>
    <w:rsid w:val="00231713"/>
    <w:rsid w:val="00231F18"/>
    <w:rsid w:val="00232B77"/>
    <w:rsid w:val="00232CA0"/>
    <w:rsid w:val="002333CC"/>
    <w:rsid w:val="00234CB1"/>
    <w:rsid w:val="00235361"/>
    <w:rsid w:val="0023633B"/>
    <w:rsid w:val="0023653B"/>
    <w:rsid w:val="002371A2"/>
    <w:rsid w:val="00237BA6"/>
    <w:rsid w:val="00237D74"/>
    <w:rsid w:val="0024014B"/>
    <w:rsid w:val="00240F8F"/>
    <w:rsid w:val="00242844"/>
    <w:rsid w:val="002429BC"/>
    <w:rsid w:val="00242C5C"/>
    <w:rsid w:val="00242D3E"/>
    <w:rsid w:val="00242D41"/>
    <w:rsid w:val="00243C9B"/>
    <w:rsid w:val="0024411F"/>
    <w:rsid w:val="00245E1E"/>
    <w:rsid w:val="00246338"/>
    <w:rsid w:val="00246E45"/>
    <w:rsid w:val="00247329"/>
    <w:rsid w:val="00247558"/>
    <w:rsid w:val="00247ADB"/>
    <w:rsid w:val="00250846"/>
    <w:rsid w:val="002519D0"/>
    <w:rsid w:val="00251A70"/>
    <w:rsid w:val="0025251B"/>
    <w:rsid w:val="00252729"/>
    <w:rsid w:val="00254071"/>
    <w:rsid w:val="00254078"/>
    <w:rsid w:val="002549D8"/>
    <w:rsid w:val="0025538C"/>
    <w:rsid w:val="00256CAC"/>
    <w:rsid w:val="00257139"/>
    <w:rsid w:val="002576B7"/>
    <w:rsid w:val="00257A62"/>
    <w:rsid w:val="00257E70"/>
    <w:rsid w:val="0026001F"/>
    <w:rsid w:val="002601E9"/>
    <w:rsid w:val="00260F30"/>
    <w:rsid w:val="00262665"/>
    <w:rsid w:val="00262920"/>
    <w:rsid w:val="00262A8F"/>
    <w:rsid w:val="0026349C"/>
    <w:rsid w:val="002638C2"/>
    <w:rsid w:val="00264CE5"/>
    <w:rsid w:val="00265911"/>
    <w:rsid w:val="00266570"/>
    <w:rsid w:val="00266FCD"/>
    <w:rsid w:val="0026705F"/>
    <w:rsid w:val="00267579"/>
    <w:rsid w:val="00267EE3"/>
    <w:rsid w:val="00270237"/>
    <w:rsid w:val="002714F6"/>
    <w:rsid w:val="00272171"/>
    <w:rsid w:val="002723E5"/>
    <w:rsid w:val="002724E6"/>
    <w:rsid w:val="0027253F"/>
    <w:rsid w:val="00272B63"/>
    <w:rsid w:val="002731A8"/>
    <w:rsid w:val="00273618"/>
    <w:rsid w:val="002753DC"/>
    <w:rsid w:val="002755F4"/>
    <w:rsid w:val="00275860"/>
    <w:rsid w:val="00275BF6"/>
    <w:rsid w:val="002768D1"/>
    <w:rsid w:val="00276C05"/>
    <w:rsid w:val="00276C59"/>
    <w:rsid w:val="00277350"/>
    <w:rsid w:val="0027774A"/>
    <w:rsid w:val="00277CD4"/>
    <w:rsid w:val="00277DC4"/>
    <w:rsid w:val="0028000C"/>
    <w:rsid w:val="00280364"/>
    <w:rsid w:val="00280AAE"/>
    <w:rsid w:val="00280D01"/>
    <w:rsid w:val="002810CB"/>
    <w:rsid w:val="002819DA"/>
    <w:rsid w:val="00281CF7"/>
    <w:rsid w:val="00284D28"/>
    <w:rsid w:val="0028557C"/>
    <w:rsid w:val="00285A36"/>
    <w:rsid w:val="00285D66"/>
    <w:rsid w:val="002860DE"/>
    <w:rsid w:val="00287682"/>
    <w:rsid w:val="00287758"/>
    <w:rsid w:val="00294ACF"/>
    <w:rsid w:val="00295D38"/>
    <w:rsid w:val="00295FF6"/>
    <w:rsid w:val="00297B43"/>
    <w:rsid w:val="002A1078"/>
    <w:rsid w:val="002A1815"/>
    <w:rsid w:val="002A18D3"/>
    <w:rsid w:val="002A2160"/>
    <w:rsid w:val="002A219D"/>
    <w:rsid w:val="002A33F4"/>
    <w:rsid w:val="002A3B97"/>
    <w:rsid w:val="002A42C9"/>
    <w:rsid w:val="002A4531"/>
    <w:rsid w:val="002A4CBE"/>
    <w:rsid w:val="002A67B5"/>
    <w:rsid w:val="002A6F40"/>
    <w:rsid w:val="002A71CD"/>
    <w:rsid w:val="002A7B55"/>
    <w:rsid w:val="002B0096"/>
    <w:rsid w:val="002B030F"/>
    <w:rsid w:val="002B08BB"/>
    <w:rsid w:val="002B1476"/>
    <w:rsid w:val="002B14D6"/>
    <w:rsid w:val="002B1B04"/>
    <w:rsid w:val="002B1FAF"/>
    <w:rsid w:val="002B23DE"/>
    <w:rsid w:val="002B30C4"/>
    <w:rsid w:val="002B3943"/>
    <w:rsid w:val="002B4762"/>
    <w:rsid w:val="002B4E64"/>
    <w:rsid w:val="002B5CE9"/>
    <w:rsid w:val="002B5DE3"/>
    <w:rsid w:val="002B6727"/>
    <w:rsid w:val="002B6C93"/>
    <w:rsid w:val="002B6D3C"/>
    <w:rsid w:val="002B739E"/>
    <w:rsid w:val="002B7D30"/>
    <w:rsid w:val="002B7EF9"/>
    <w:rsid w:val="002C0225"/>
    <w:rsid w:val="002C04BC"/>
    <w:rsid w:val="002C078E"/>
    <w:rsid w:val="002C133C"/>
    <w:rsid w:val="002C2991"/>
    <w:rsid w:val="002C2E54"/>
    <w:rsid w:val="002C3164"/>
    <w:rsid w:val="002C325A"/>
    <w:rsid w:val="002C3AF4"/>
    <w:rsid w:val="002C3B32"/>
    <w:rsid w:val="002C3B3A"/>
    <w:rsid w:val="002C45B1"/>
    <w:rsid w:val="002C4A58"/>
    <w:rsid w:val="002C4FE6"/>
    <w:rsid w:val="002C53C2"/>
    <w:rsid w:val="002C5877"/>
    <w:rsid w:val="002C58CF"/>
    <w:rsid w:val="002C5E7A"/>
    <w:rsid w:val="002C68B8"/>
    <w:rsid w:val="002C6E6A"/>
    <w:rsid w:val="002D10AD"/>
    <w:rsid w:val="002D1AC9"/>
    <w:rsid w:val="002D1FEC"/>
    <w:rsid w:val="002D2EFE"/>
    <w:rsid w:val="002D3112"/>
    <w:rsid w:val="002D31B5"/>
    <w:rsid w:val="002D326C"/>
    <w:rsid w:val="002D3849"/>
    <w:rsid w:val="002D3C04"/>
    <w:rsid w:val="002D3EB9"/>
    <w:rsid w:val="002D5765"/>
    <w:rsid w:val="002D57AA"/>
    <w:rsid w:val="002D5B8B"/>
    <w:rsid w:val="002D6E42"/>
    <w:rsid w:val="002D7273"/>
    <w:rsid w:val="002D78B9"/>
    <w:rsid w:val="002E101A"/>
    <w:rsid w:val="002E1DE3"/>
    <w:rsid w:val="002E2BB5"/>
    <w:rsid w:val="002E36EA"/>
    <w:rsid w:val="002E3A02"/>
    <w:rsid w:val="002E425B"/>
    <w:rsid w:val="002E5672"/>
    <w:rsid w:val="002E5AFA"/>
    <w:rsid w:val="002E632D"/>
    <w:rsid w:val="002E6D74"/>
    <w:rsid w:val="002E6E1D"/>
    <w:rsid w:val="002F0F6D"/>
    <w:rsid w:val="002F1232"/>
    <w:rsid w:val="002F1C8D"/>
    <w:rsid w:val="002F227B"/>
    <w:rsid w:val="002F3DD3"/>
    <w:rsid w:val="002F3E22"/>
    <w:rsid w:val="002F486F"/>
    <w:rsid w:val="002F5D3B"/>
    <w:rsid w:val="002F5F05"/>
    <w:rsid w:val="002F613F"/>
    <w:rsid w:val="002F6E10"/>
    <w:rsid w:val="002F7508"/>
    <w:rsid w:val="002F7AF9"/>
    <w:rsid w:val="00301477"/>
    <w:rsid w:val="00301DE2"/>
    <w:rsid w:val="00302A31"/>
    <w:rsid w:val="00302CB1"/>
    <w:rsid w:val="00302DC7"/>
    <w:rsid w:val="003040C0"/>
    <w:rsid w:val="00304D8C"/>
    <w:rsid w:val="00304E1F"/>
    <w:rsid w:val="00307B2B"/>
    <w:rsid w:val="00311A28"/>
    <w:rsid w:val="00312920"/>
    <w:rsid w:val="00312B7C"/>
    <w:rsid w:val="00312E3C"/>
    <w:rsid w:val="00312EC3"/>
    <w:rsid w:val="00315ED2"/>
    <w:rsid w:val="00315EE0"/>
    <w:rsid w:val="0031649F"/>
    <w:rsid w:val="00317391"/>
    <w:rsid w:val="00317454"/>
    <w:rsid w:val="003228C0"/>
    <w:rsid w:val="00323271"/>
    <w:rsid w:val="003239CF"/>
    <w:rsid w:val="00325678"/>
    <w:rsid w:val="003262B1"/>
    <w:rsid w:val="003264EC"/>
    <w:rsid w:val="003276AA"/>
    <w:rsid w:val="00330935"/>
    <w:rsid w:val="00330AE7"/>
    <w:rsid w:val="00331D2D"/>
    <w:rsid w:val="00334E57"/>
    <w:rsid w:val="00335B9E"/>
    <w:rsid w:val="003362C1"/>
    <w:rsid w:val="00336492"/>
    <w:rsid w:val="00336BB7"/>
    <w:rsid w:val="00337E52"/>
    <w:rsid w:val="00340117"/>
    <w:rsid w:val="003410BC"/>
    <w:rsid w:val="003411AB"/>
    <w:rsid w:val="0034199C"/>
    <w:rsid w:val="0034212F"/>
    <w:rsid w:val="00343420"/>
    <w:rsid w:val="0034380F"/>
    <w:rsid w:val="00343EDE"/>
    <w:rsid w:val="00345106"/>
    <w:rsid w:val="00345DBC"/>
    <w:rsid w:val="0034678E"/>
    <w:rsid w:val="00346B2B"/>
    <w:rsid w:val="00346DB5"/>
    <w:rsid w:val="00346FF8"/>
    <w:rsid w:val="003476BF"/>
    <w:rsid w:val="0035099D"/>
    <w:rsid w:val="003509FD"/>
    <w:rsid w:val="0035173D"/>
    <w:rsid w:val="00351CDB"/>
    <w:rsid w:val="0035217E"/>
    <w:rsid w:val="003526A5"/>
    <w:rsid w:val="00354BAB"/>
    <w:rsid w:val="00355796"/>
    <w:rsid w:val="00355DE1"/>
    <w:rsid w:val="00356F4D"/>
    <w:rsid w:val="00357A1F"/>
    <w:rsid w:val="00357F4A"/>
    <w:rsid w:val="003603F7"/>
    <w:rsid w:val="003636C2"/>
    <w:rsid w:val="00363E64"/>
    <w:rsid w:val="00364345"/>
    <w:rsid w:val="003645A9"/>
    <w:rsid w:val="00364BE6"/>
    <w:rsid w:val="003656EF"/>
    <w:rsid w:val="0036645F"/>
    <w:rsid w:val="00367A18"/>
    <w:rsid w:val="00367EAC"/>
    <w:rsid w:val="00370142"/>
    <w:rsid w:val="003701CA"/>
    <w:rsid w:val="003734F5"/>
    <w:rsid w:val="003735CB"/>
    <w:rsid w:val="00373AC9"/>
    <w:rsid w:val="003747C0"/>
    <w:rsid w:val="00375782"/>
    <w:rsid w:val="003760A1"/>
    <w:rsid w:val="00376359"/>
    <w:rsid w:val="003769ED"/>
    <w:rsid w:val="00376AC1"/>
    <w:rsid w:val="0038024B"/>
    <w:rsid w:val="0038080F"/>
    <w:rsid w:val="00380946"/>
    <w:rsid w:val="00380BB7"/>
    <w:rsid w:val="00381940"/>
    <w:rsid w:val="00382577"/>
    <w:rsid w:val="00382935"/>
    <w:rsid w:val="003829D4"/>
    <w:rsid w:val="00384C02"/>
    <w:rsid w:val="00385691"/>
    <w:rsid w:val="003859AE"/>
    <w:rsid w:val="00386AC3"/>
    <w:rsid w:val="003877E1"/>
    <w:rsid w:val="003905F1"/>
    <w:rsid w:val="003908F0"/>
    <w:rsid w:val="00390E81"/>
    <w:rsid w:val="0039147B"/>
    <w:rsid w:val="0039200C"/>
    <w:rsid w:val="00392D70"/>
    <w:rsid w:val="003947EF"/>
    <w:rsid w:val="00395D75"/>
    <w:rsid w:val="003975EF"/>
    <w:rsid w:val="003977AF"/>
    <w:rsid w:val="00397AEB"/>
    <w:rsid w:val="003A09C5"/>
    <w:rsid w:val="003A0CEF"/>
    <w:rsid w:val="003A388D"/>
    <w:rsid w:val="003A4237"/>
    <w:rsid w:val="003A42D1"/>
    <w:rsid w:val="003A4A9D"/>
    <w:rsid w:val="003A5923"/>
    <w:rsid w:val="003A5CB1"/>
    <w:rsid w:val="003A6159"/>
    <w:rsid w:val="003B101E"/>
    <w:rsid w:val="003B10A4"/>
    <w:rsid w:val="003B16CE"/>
    <w:rsid w:val="003B1B9F"/>
    <w:rsid w:val="003B1D6F"/>
    <w:rsid w:val="003B1E95"/>
    <w:rsid w:val="003B210F"/>
    <w:rsid w:val="003B23B4"/>
    <w:rsid w:val="003B2486"/>
    <w:rsid w:val="003B2730"/>
    <w:rsid w:val="003B3D45"/>
    <w:rsid w:val="003B449F"/>
    <w:rsid w:val="003B4F75"/>
    <w:rsid w:val="003B5558"/>
    <w:rsid w:val="003B619F"/>
    <w:rsid w:val="003B6389"/>
    <w:rsid w:val="003B6B08"/>
    <w:rsid w:val="003C1149"/>
    <w:rsid w:val="003C169C"/>
    <w:rsid w:val="003C1746"/>
    <w:rsid w:val="003C33B6"/>
    <w:rsid w:val="003C3CC6"/>
    <w:rsid w:val="003C3CDD"/>
    <w:rsid w:val="003C3CEA"/>
    <w:rsid w:val="003C430E"/>
    <w:rsid w:val="003C4DE1"/>
    <w:rsid w:val="003C544D"/>
    <w:rsid w:val="003C78D6"/>
    <w:rsid w:val="003D05D9"/>
    <w:rsid w:val="003D2ED7"/>
    <w:rsid w:val="003D30A6"/>
    <w:rsid w:val="003D3FD5"/>
    <w:rsid w:val="003D44AC"/>
    <w:rsid w:val="003D4952"/>
    <w:rsid w:val="003D4957"/>
    <w:rsid w:val="003D5AA6"/>
    <w:rsid w:val="003D6E5E"/>
    <w:rsid w:val="003D6EE1"/>
    <w:rsid w:val="003D7298"/>
    <w:rsid w:val="003E0241"/>
    <w:rsid w:val="003E0F43"/>
    <w:rsid w:val="003E15A6"/>
    <w:rsid w:val="003E1AB2"/>
    <w:rsid w:val="003E1D0C"/>
    <w:rsid w:val="003E2529"/>
    <w:rsid w:val="003E327E"/>
    <w:rsid w:val="003E47D2"/>
    <w:rsid w:val="003E541A"/>
    <w:rsid w:val="003E544C"/>
    <w:rsid w:val="003E5A28"/>
    <w:rsid w:val="003E5D76"/>
    <w:rsid w:val="003E6A15"/>
    <w:rsid w:val="003E7069"/>
    <w:rsid w:val="003E73FC"/>
    <w:rsid w:val="003F0795"/>
    <w:rsid w:val="003F1405"/>
    <w:rsid w:val="003F1702"/>
    <w:rsid w:val="003F1914"/>
    <w:rsid w:val="003F3FC6"/>
    <w:rsid w:val="003F4C1C"/>
    <w:rsid w:val="003F55EC"/>
    <w:rsid w:val="003F581A"/>
    <w:rsid w:val="003F5EE6"/>
    <w:rsid w:val="003F65A6"/>
    <w:rsid w:val="003F6603"/>
    <w:rsid w:val="003F7ACC"/>
    <w:rsid w:val="00401386"/>
    <w:rsid w:val="00401AB6"/>
    <w:rsid w:val="00401DDE"/>
    <w:rsid w:val="00401E3B"/>
    <w:rsid w:val="00402764"/>
    <w:rsid w:val="0040356E"/>
    <w:rsid w:val="00403CD1"/>
    <w:rsid w:val="004048FD"/>
    <w:rsid w:val="00404A3C"/>
    <w:rsid w:val="00406569"/>
    <w:rsid w:val="0040799E"/>
    <w:rsid w:val="00410ECD"/>
    <w:rsid w:val="004116CC"/>
    <w:rsid w:val="00411FD3"/>
    <w:rsid w:val="00412044"/>
    <w:rsid w:val="0041293C"/>
    <w:rsid w:val="00412AF8"/>
    <w:rsid w:val="00412CF2"/>
    <w:rsid w:val="00413098"/>
    <w:rsid w:val="00413B5C"/>
    <w:rsid w:val="00413B86"/>
    <w:rsid w:val="00414D64"/>
    <w:rsid w:val="004152DD"/>
    <w:rsid w:val="0041610B"/>
    <w:rsid w:val="00417607"/>
    <w:rsid w:val="00417A42"/>
    <w:rsid w:val="00417E83"/>
    <w:rsid w:val="0042088C"/>
    <w:rsid w:val="00420EA7"/>
    <w:rsid w:val="004220F7"/>
    <w:rsid w:val="00422DD2"/>
    <w:rsid w:val="00422F12"/>
    <w:rsid w:val="00422F1F"/>
    <w:rsid w:val="00424F2F"/>
    <w:rsid w:val="0042645F"/>
    <w:rsid w:val="004264F9"/>
    <w:rsid w:val="0042728B"/>
    <w:rsid w:val="004275D2"/>
    <w:rsid w:val="00427909"/>
    <w:rsid w:val="00430DD2"/>
    <w:rsid w:val="0043223F"/>
    <w:rsid w:val="00432478"/>
    <w:rsid w:val="004327B8"/>
    <w:rsid w:val="004329BB"/>
    <w:rsid w:val="00434045"/>
    <w:rsid w:val="00434D3B"/>
    <w:rsid w:val="00435C34"/>
    <w:rsid w:val="0043601D"/>
    <w:rsid w:val="00437684"/>
    <w:rsid w:val="00440A9F"/>
    <w:rsid w:val="004410AF"/>
    <w:rsid w:val="00442166"/>
    <w:rsid w:val="004425DF"/>
    <w:rsid w:val="00442B77"/>
    <w:rsid w:val="00443EB4"/>
    <w:rsid w:val="00444760"/>
    <w:rsid w:val="00444B57"/>
    <w:rsid w:val="00444DFE"/>
    <w:rsid w:val="004457B0"/>
    <w:rsid w:val="00445991"/>
    <w:rsid w:val="004468C4"/>
    <w:rsid w:val="004469F2"/>
    <w:rsid w:val="00446D6F"/>
    <w:rsid w:val="0044703E"/>
    <w:rsid w:val="00447EBD"/>
    <w:rsid w:val="0045068A"/>
    <w:rsid w:val="004506AD"/>
    <w:rsid w:val="004521FE"/>
    <w:rsid w:val="00452910"/>
    <w:rsid w:val="00452D7D"/>
    <w:rsid w:val="00453051"/>
    <w:rsid w:val="00453972"/>
    <w:rsid w:val="00454307"/>
    <w:rsid w:val="00454F5E"/>
    <w:rsid w:val="00455B70"/>
    <w:rsid w:val="00455BB4"/>
    <w:rsid w:val="00456531"/>
    <w:rsid w:val="00457975"/>
    <w:rsid w:val="0046039D"/>
    <w:rsid w:val="0046070E"/>
    <w:rsid w:val="0046089F"/>
    <w:rsid w:val="00461CCD"/>
    <w:rsid w:val="0046320E"/>
    <w:rsid w:val="004638D5"/>
    <w:rsid w:val="00463C72"/>
    <w:rsid w:val="00464153"/>
    <w:rsid w:val="00464476"/>
    <w:rsid w:val="0046449F"/>
    <w:rsid w:val="00465F33"/>
    <w:rsid w:val="00466C1C"/>
    <w:rsid w:val="00466EAF"/>
    <w:rsid w:val="004671B8"/>
    <w:rsid w:val="004676C0"/>
    <w:rsid w:val="00470234"/>
    <w:rsid w:val="00470C7C"/>
    <w:rsid w:val="004710A0"/>
    <w:rsid w:val="0047113C"/>
    <w:rsid w:val="00471BDF"/>
    <w:rsid w:val="0047210F"/>
    <w:rsid w:val="0047226C"/>
    <w:rsid w:val="00473089"/>
    <w:rsid w:val="004733EA"/>
    <w:rsid w:val="00473A53"/>
    <w:rsid w:val="00473C75"/>
    <w:rsid w:val="00473CE0"/>
    <w:rsid w:val="00474402"/>
    <w:rsid w:val="00474600"/>
    <w:rsid w:val="00474C02"/>
    <w:rsid w:val="004754C1"/>
    <w:rsid w:val="00476609"/>
    <w:rsid w:val="0047784C"/>
    <w:rsid w:val="00477852"/>
    <w:rsid w:val="00477C8E"/>
    <w:rsid w:val="00480026"/>
    <w:rsid w:val="004800FB"/>
    <w:rsid w:val="00480253"/>
    <w:rsid w:val="004804ED"/>
    <w:rsid w:val="00480A92"/>
    <w:rsid w:val="00480F27"/>
    <w:rsid w:val="00483810"/>
    <w:rsid w:val="00483C1D"/>
    <w:rsid w:val="00484437"/>
    <w:rsid w:val="0048464F"/>
    <w:rsid w:val="004849F2"/>
    <w:rsid w:val="004859A1"/>
    <w:rsid w:val="00485A97"/>
    <w:rsid w:val="004866C2"/>
    <w:rsid w:val="00486894"/>
    <w:rsid w:val="004900BA"/>
    <w:rsid w:val="00493059"/>
    <w:rsid w:val="00493D5A"/>
    <w:rsid w:val="00493DBA"/>
    <w:rsid w:val="00493F93"/>
    <w:rsid w:val="00494016"/>
    <w:rsid w:val="004948F4"/>
    <w:rsid w:val="00495E77"/>
    <w:rsid w:val="004960F3"/>
    <w:rsid w:val="004A0311"/>
    <w:rsid w:val="004A0504"/>
    <w:rsid w:val="004A2B28"/>
    <w:rsid w:val="004A2BC6"/>
    <w:rsid w:val="004A3B51"/>
    <w:rsid w:val="004A3ECC"/>
    <w:rsid w:val="004A4175"/>
    <w:rsid w:val="004A4536"/>
    <w:rsid w:val="004A4D7E"/>
    <w:rsid w:val="004A5158"/>
    <w:rsid w:val="004A6170"/>
    <w:rsid w:val="004B170C"/>
    <w:rsid w:val="004B180D"/>
    <w:rsid w:val="004B18F8"/>
    <w:rsid w:val="004B244A"/>
    <w:rsid w:val="004B251A"/>
    <w:rsid w:val="004B3DD2"/>
    <w:rsid w:val="004B4158"/>
    <w:rsid w:val="004B5C04"/>
    <w:rsid w:val="004B6053"/>
    <w:rsid w:val="004B6BD6"/>
    <w:rsid w:val="004B6CE9"/>
    <w:rsid w:val="004B7BD3"/>
    <w:rsid w:val="004C00A7"/>
    <w:rsid w:val="004C0F49"/>
    <w:rsid w:val="004C1955"/>
    <w:rsid w:val="004C1AA9"/>
    <w:rsid w:val="004C1AEE"/>
    <w:rsid w:val="004C1D27"/>
    <w:rsid w:val="004C22C9"/>
    <w:rsid w:val="004C34C6"/>
    <w:rsid w:val="004C4801"/>
    <w:rsid w:val="004C4DAE"/>
    <w:rsid w:val="004C589B"/>
    <w:rsid w:val="004C5ADE"/>
    <w:rsid w:val="004C6542"/>
    <w:rsid w:val="004C65C9"/>
    <w:rsid w:val="004C724D"/>
    <w:rsid w:val="004C731A"/>
    <w:rsid w:val="004C756E"/>
    <w:rsid w:val="004C789D"/>
    <w:rsid w:val="004D03D2"/>
    <w:rsid w:val="004D075C"/>
    <w:rsid w:val="004D0A3C"/>
    <w:rsid w:val="004D0FC3"/>
    <w:rsid w:val="004D119B"/>
    <w:rsid w:val="004D14D9"/>
    <w:rsid w:val="004D18F8"/>
    <w:rsid w:val="004D20F3"/>
    <w:rsid w:val="004D2B03"/>
    <w:rsid w:val="004D32E0"/>
    <w:rsid w:val="004D349F"/>
    <w:rsid w:val="004D3ABF"/>
    <w:rsid w:val="004D4B27"/>
    <w:rsid w:val="004D5536"/>
    <w:rsid w:val="004D562E"/>
    <w:rsid w:val="004D69F2"/>
    <w:rsid w:val="004E014D"/>
    <w:rsid w:val="004E0737"/>
    <w:rsid w:val="004E109D"/>
    <w:rsid w:val="004E10D8"/>
    <w:rsid w:val="004E1171"/>
    <w:rsid w:val="004E1BD4"/>
    <w:rsid w:val="004E23EA"/>
    <w:rsid w:val="004E2E01"/>
    <w:rsid w:val="004E30AD"/>
    <w:rsid w:val="004E3576"/>
    <w:rsid w:val="004E3596"/>
    <w:rsid w:val="004E439B"/>
    <w:rsid w:val="004E5087"/>
    <w:rsid w:val="004E517C"/>
    <w:rsid w:val="004E6A95"/>
    <w:rsid w:val="004E775F"/>
    <w:rsid w:val="004F0580"/>
    <w:rsid w:val="004F07C8"/>
    <w:rsid w:val="004F096E"/>
    <w:rsid w:val="004F1C21"/>
    <w:rsid w:val="004F1E75"/>
    <w:rsid w:val="004F276B"/>
    <w:rsid w:val="004F28AA"/>
    <w:rsid w:val="004F3827"/>
    <w:rsid w:val="004F49A7"/>
    <w:rsid w:val="004F4D69"/>
    <w:rsid w:val="004F55FD"/>
    <w:rsid w:val="004F5610"/>
    <w:rsid w:val="004F58EE"/>
    <w:rsid w:val="004F7BAB"/>
    <w:rsid w:val="004F7F25"/>
    <w:rsid w:val="00501127"/>
    <w:rsid w:val="00501C0B"/>
    <w:rsid w:val="0050247C"/>
    <w:rsid w:val="00502D1F"/>
    <w:rsid w:val="00503A86"/>
    <w:rsid w:val="0050546E"/>
    <w:rsid w:val="00505582"/>
    <w:rsid w:val="00505FD7"/>
    <w:rsid w:val="00506D29"/>
    <w:rsid w:val="005072C1"/>
    <w:rsid w:val="00507682"/>
    <w:rsid w:val="00507834"/>
    <w:rsid w:val="00511963"/>
    <w:rsid w:val="00512640"/>
    <w:rsid w:val="00513AFC"/>
    <w:rsid w:val="00514190"/>
    <w:rsid w:val="00514DD8"/>
    <w:rsid w:val="00514FF8"/>
    <w:rsid w:val="0051653E"/>
    <w:rsid w:val="00516879"/>
    <w:rsid w:val="00516CF9"/>
    <w:rsid w:val="00520A18"/>
    <w:rsid w:val="00520D14"/>
    <w:rsid w:val="00522E08"/>
    <w:rsid w:val="005236E4"/>
    <w:rsid w:val="005245D3"/>
    <w:rsid w:val="00524A9C"/>
    <w:rsid w:val="00524C3D"/>
    <w:rsid w:val="005270F1"/>
    <w:rsid w:val="0053024F"/>
    <w:rsid w:val="005304C4"/>
    <w:rsid w:val="005307A5"/>
    <w:rsid w:val="005308F7"/>
    <w:rsid w:val="00531BE0"/>
    <w:rsid w:val="005323C1"/>
    <w:rsid w:val="00532CDF"/>
    <w:rsid w:val="0053307E"/>
    <w:rsid w:val="00533DD1"/>
    <w:rsid w:val="00535098"/>
    <w:rsid w:val="00536EEC"/>
    <w:rsid w:val="0053779B"/>
    <w:rsid w:val="005377FF"/>
    <w:rsid w:val="00541496"/>
    <w:rsid w:val="005415D6"/>
    <w:rsid w:val="005423AE"/>
    <w:rsid w:val="005448BB"/>
    <w:rsid w:val="00544CD8"/>
    <w:rsid w:val="0054557A"/>
    <w:rsid w:val="005455FC"/>
    <w:rsid w:val="005456E7"/>
    <w:rsid w:val="00546266"/>
    <w:rsid w:val="005472F5"/>
    <w:rsid w:val="00547919"/>
    <w:rsid w:val="0054793A"/>
    <w:rsid w:val="00547D88"/>
    <w:rsid w:val="005502AD"/>
    <w:rsid w:val="0055051B"/>
    <w:rsid w:val="00550E36"/>
    <w:rsid w:val="00551070"/>
    <w:rsid w:val="00551331"/>
    <w:rsid w:val="00551F8F"/>
    <w:rsid w:val="005526B2"/>
    <w:rsid w:val="00552979"/>
    <w:rsid w:val="00552989"/>
    <w:rsid w:val="00553287"/>
    <w:rsid w:val="00553D52"/>
    <w:rsid w:val="0055483F"/>
    <w:rsid w:val="00555817"/>
    <w:rsid w:val="00555972"/>
    <w:rsid w:val="00556731"/>
    <w:rsid w:val="00557811"/>
    <w:rsid w:val="00561AA7"/>
    <w:rsid w:val="00561C90"/>
    <w:rsid w:val="005622FC"/>
    <w:rsid w:val="00562510"/>
    <w:rsid w:val="00562647"/>
    <w:rsid w:val="00562E6D"/>
    <w:rsid w:val="00562F70"/>
    <w:rsid w:val="0056406B"/>
    <w:rsid w:val="00564527"/>
    <w:rsid w:val="00564B86"/>
    <w:rsid w:val="00565A81"/>
    <w:rsid w:val="0056677B"/>
    <w:rsid w:val="00567206"/>
    <w:rsid w:val="005672EC"/>
    <w:rsid w:val="005674D8"/>
    <w:rsid w:val="00570666"/>
    <w:rsid w:val="00570761"/>
    <w:rsid w:val="00570AF9"/>
    <w:rsid w:val="00570CC7"/>
    <w:rsid w:val="00570F36"/>
    <w:rsid w:val="00570FF3"/>
    <w:rsid w:val="0057190C"/>
    <w:rsid w:val="00572D2B"/>
    <w:rsid w:val="0057367B"/>
    <w:rsid w:val="00573A8C"/>
    <w:rsid w:val="00575591"/>
    <w:rsid w:val="00575E85"/>
    <w:rsid w:val="005769B3"/>
    <w:rsid w:val="00576C46"/>
    <w:rsid w:val="0057740A"/>
    <w:rsid w:val="005778FA"/>
    <w:rsid w:val="005823A2"/>
    <w:rsid w:val="00582DFE"/>
    <w:rsid w:val="00583422"/>
    <w:rsid w:val="00583BF1"/>
    <w:rsid w:val="00583FD0"/>
    <w:rsid w:val="00584B4F"/>
    <w:rsid w:val="00584D7D"/>
    <w:rsid w:val="00585076"/>
    <w:rsid w:val="0058521C"/>
    <w:rsid w:val="00585630"/>
    <w:rsid w:val="005862F9"/>
    <w:rsid w:val="0058656E"/>
    <w:rsid w:val="005868B4"/>
    <w:rsid w:val="00586DDA"/>
    <w:rsid w:val="00590116"/>
    <w:rsid w:val="0059029F"/>
    <w:rsid w:val="005907DB"/>
    <w:rsid w:val="005908D0"/>
    <w:rsid w:val="00591002"/>
    <w:rsid w:val="00591EA0"/>
    <w:rsid w:val="00592297"/>
    <w:rsid w:val="00594927"/>
    <w:rsid w:val="00594FB8"/>
    <w:rsid w:val="0059517E"/>
    <w:rsid w:val="0059564A"/>
    <w:rsid w:val="00595804"/>
    <w:rsid w:val="00595E5E"/>
    <w:rsid w:val="00595F50"/>
    <w:rsid w:val="005970CF"/>
    <w:rsid w:val="005A0674"/>
    <w:rsid w:val="005A06A9"/>
    <w:rsid w:val="005A1297"/>
    <w:rsid w:val="005A1E83"/>
    <w:rsid w:val="005A1F5A"/>
    <w:rsid w:val="005A2946"/>
    <w:rsid w:val="005A3A33"/>
    <w:rsid w:val="005A3C30"/>
    <w:rsid w:val="005A3DD5"/>
    <w:rsid w:val="005A3F86"/>
    <w:rsid w:val="005A4212"/>
    <w:rsid w:val="005A6E83"/>
    <w:rsid w:val="005A7276"/>
    <w:rsid w:val="005A7A2B"/>
    <w:rsid w:val="005B0061"/>
    <w:rsid w:val="005B00DF"/>
    <w:rsid w:val="005B13E6"/>
    <w:rsid w:val="005B1621"/>
    <w:rsid w:val="005B212F"/>
    <w:rsid w:val="005B234E"/>
    <w:rsid w:val="005B31E4"/>
    <w:rsid w:val="005B4659"/>
    <w:rsid w:val="005B49B0"/>
    <w:rsid w:val="005B5498"/>
    <w:rsid w:val="005B623F"/>
    <w:rsid w:val="005B720A"/>
    <w:rsid w:val="005C0615"/>
    <w:rsid w:val="005C08D8"/>
    <w:rsid w:val="005C0E30"/>
    <w:rsid w:val="005C1128"/>
    <w:rsid w:val="005C1878"/>
    <w:rsid w:val="005C19A5"/>
    <w:rsid w:val="005C276A"/>
    <w:rsid w:val="005C2B15"/>
    <w:rsid w:val="005C361A"/>
    <w:rsid w:val="005C4594"/>
    <w:rsid w:val="005C4CA3"/>
    <w:rsid w:val="005C569E"/>
    <w:rsid w:val="005C5BC5"/>
    <w:rsid w:val="005C6106"/>
    <w:rsid w:val="005C69A8"/>
    <w:rsid w:val="005C7AA8"/>
    <w:rsid w:val="005D078C"/>
    <w:rsid w:val="005D157A"/>
    <w:rsid w:val="005D161F"/>
    <w:rsid w:val="005D1A1B"/>
    <w:rsid w:val="005D20FC"/>
    <w:rsid w:val="005D3385"/>
    <w:rsid w:val="005D3E94"/>
    <w:rsid w:val="005D422E"/>
    <w:rsid w:val="005D4FC6"/>
    <w:rsid w:val="005D559E"/>
    <w:rsid w:val="005D5FF2"/>
    <w:rsid w:val="005D6B8F"/>
    <w:rsid w:val="005D7C5B"/>
    <w:rsid w:val="005D7D8B"/>
    <w:rsid w:val="005E04B6"/>
    <w:rsid w:val="005E0ADF"/>
    <w:rsid w:val="005E0D04"/>
    <w:rsid w:val="005E0F22"/>
    <w:rsid w:val="005E1003"/>
    <w:rsid w:val="005E100C"/>
    <w:rsid w:val="005E1069"/>
    <w:rsid w:val="005E108F"/>
    <w:rsid w:val="005E116D"/>
    <w:rsid w:val="005E32CC"/>
    <w:rsid w:val="005E35D7"/>
    <w:rsid w:val="005E4293"/>
    <w:rsid w:val="005E4E8B"/>
    <w:rsid w:val="005E53A7"/>
    <w:rsid w:val="005E79E9"/>
    <w:rsid w:val="005F0203"/>
    <w:rsid w:val="005F05DE"/>
    <w:rsid w:val="005F19C2"/>
    <w:rsid w:val="005F2CD6"/>
    <w:rsid w:val="005F39A3"/>
    <w:rsid w:val="005F5B62"/>
    <w:rsid w:val="005F5F81"/>
    <w:rsid w:val="005F76A3"/>
    <w:rsid w:val="00600A5F"/>
    <w:rsid w:val="00601E3F"/>
    <w:rsid w:val="00602036"/>
    <w:rsid w:val="0060214F"/>
    <w:rsid w:val="00602B0B"/>
    <w:rsid w:val="0060301C"/>
    <w:rsid w:val="0060376C"/>
    <w:rsid w:val="006048D0"/>
    <w:rsid w:val="0060506C"/>
    <w:rsid w:val="00606002"/>
    <w:rsid w:val="0060662B"/>
    <w:rsid w:val="006073D3"/>
    <w:rsid w:val="006076DE"/>
    <w:rsid w:val="00610361"/>
    <w:rsid w:val="006108A3"/>
    <w:rsid w:val="006114E1"/>
    <w:rsid w:val="00611CE7"/>
    <w:rsid w:val="00612EEF"/>
    <w:rsid w:val="00614003"/>
    <w:rsid w:val="00615DDB"/>
    <w:rsid w:val="00616B9D"/>
    <w:rsid w:val="006171F9"/>
    <w:rsid w:val="00617E56"/>
    <w:rsid w:val="006203D9"/>
    <w:rsid w:val="0062093C"/>
    <w:rsid w:val="00620EBE"/>
    <w:rsid w:val="006218FF"/>
    <w:rsid w:val="00621A5D"/>
    <w:rsid w:val="00623A8A"/>
    <w:rsid w:val="006240CA"/>
    <w:rsid w:val="00624466"/>
    <w:rsid w:val="00626DF6"/>
    <w:rsid w:val="0062708D"/>
    <w:rsid w:val="00627E79"/>
    <w:rsid w:val="00630811"/>
    <w:rsid w:val="006315E4"/>
    <w:rsid w:val="00631D2E"/>
    <w:rsid w:val="006321F4"/>
    <w:rsid w:val="00632CD9"/>
    <w:rsid w:val="00633D64"/>
    <w:rsid w:val="00634522"/>
    <w:rsid w:val="00635F2B"/>
    <w:rsid w:val="0063749F"/>
    <w:rsid w:val="006377F1"/>
    <w:rsid w:val="00637A1D"/>
    <w:rsid w:val="00637F10"/>
    <w:rsid w:val="006412A9"/>
    <w:rsid w:val="00641313"/>
    <w:rsid w:val="00641682"/>
    <w:rsid w:val="00641B60"/>
    <w:rsid w:val="00642B5C"/>
    <w:rsid w:val="00642D66"/>
    <w:rsid w:val="00642E3C"/>
    <w:rsid w:val="00642EED"/>
    <w:rsid w:val="0064311A"/>
    <w:rsid w:val="00643229"/>
    <w:rsid w:val="00643465"/>
    <w:rsid w:val="006438D2"/>
    <w:rsid w:val="00645621"/>
    <w:rsid w:val="00646518"/>
    <w:rsid w:val="00646C77"/>
    <w:rsid w:val="00647559"/>
    <w:rsid w:val="00647A2A"/>
    <w:rsid w:val="0065085F"/>
    <w:rsid w:val="00651867"/>
    <w:rsid w:val="00651BB7"/>
    <w:rsid w:val="00652189"/>
    <w:rsid w:val="006531F7"/>
    <w:rsid w:val="006536FA"/>
    <w:rsid w:val="00654D64"/>
    <w:rsid w:val="0065728C"/>
    <w:rsid w:val="00660C6E"/>
    <w:rsid w:val="006610DF"/>
    <w:rsid w:val="0066116B"/>
    <w:rsid w:val="006611B3"/>
    <w:rsid w:val="00661717"/>
    <w:rsid w:val="00661998"/>
    <w:rsid w:val="00661BE8"/>
    <w:rsid w:val="006635BE"/>
    <w:rsid w:val="00663779"/>
    <w:rsid w:val="00663E34"/>
    <w:rsid w:val="0066412D"/>
    <w:rsid w:val="0066439D"/>
    <w:rsid w:val="00665C28"/>
    <w:rsid w:val="0066723B"/>
    <w:rsid w:val="00670760"/>
    <w:rsid w:val="006707E5"/>
    <w:rsid w:val="00670944"/>
    <w:rsid w:val="00670B1F"/>
    <w:rsid w:val="00670F53"/>
    <w:rsid w:val="006720AD"/>
    <w:rsid w:val="006725A4"/>
    <w:rsid w:val="006727E1"/>
    <w:rsid w:val="0067302F"/>
    <w:rsid w:val="00673D11"/>
    <w:rsid w:val="0067412C"/>
    <w:rsid w:val="0067550C"/>
    <w:rsid w:val="00675D48"/>
    <w:rsid w:val="00676B5E"/>
    <w:rsid w:val="00677C99"/>
    <w:rsid w:val="006809EA"/>
    <w:rsid w:val="006814A0"/>
    <w:rsid w:val="00681C4F"/>
    <w:rsid w:val="0068304B"/>
    <w:rsid w:val="006834CB"/>
    <w:rsid w:val="0068367B"/>
    <w:rsid w:val="006843E5"/>
    <w:rsid w:val="006852D0"/>
    <w:rsid w:val="006854D9"/>
    <w:rsid w:val="00685D49"/>
    <w:rsid w:val="00686158"/>
    <w:rsid w:val="006867EA"/>
    <w:rsid w:val="0068695D"/>
    <w:rsid w:val="00686F3E"/>
    <w:rsid w:val="00687214"/>
    <w:rsid w:val="0068729D"/>
    <w:rsid w:val="00690CC8"/>
    <w:rsid w:val="00693401"/>
    <w:rsid w:val="00694649"/>
    <w:rsid w:val="006959E7"/>
    <w:rsid w:val="00697A40"/>
    <w:rsid w:val="006A0FF9"/>
    <w:rsid w:val="006A22C0"/>
    <w:rsid w:val="006A3B02"/>
    <w:rsid w:val="006A5321"/>
    <w:rsid w:val="006A5389"/>
    <w:rsid w:val="006A53B7"/>
    <w:rsid w:val="006A543E"/>
    <w:rsid w:val="006A5976"/>
    <w:rsid w:val="006A5B62"/>
    <w:rsid w:val="006A5DBA"/>
    <w:rsid w:val="006A5FEB"/>
    <w:rsid w:val="006A678F"/>
    <w:rsid w:val="006A6C2A"/>
    <w:rsid w:val="006A7449"/>
    <w:rsid w:val="006B03A4"/>
    <w:rsid w:val="006B1851"/>
    <w:rsid w:val="006B25C7"/>
    <w:rsid w:val="006B2F92"/>
    <w:rsid w:val="006B32BE"/>
    <w:rsid w:val="006B34D9"/>
    <w:rsid w:val="006B363B"/>
    <w:rsid w:val="006B544D"/>
    <w:rsid w:val="006B5549"/>
    <w:rsid w:val="006B5A09"/>
    <w:rsid w:val="006B5F92"/>
    <w:rsid w:val="006B6199"/>
    <w:rsid w:val="006B61A7"/>
    <w:rsid w:val="006B673C"/>
    <w:rsid w:val="006B7E71"/>
    <w:rsid w:val="006C08FC"/>
    <w:rsid w:val="006C0DF2"/>
    <w:rsid w:val="006C14C5"/>
    <w:rsid w:val="006C37F9"/>
    <w:rsid w:val="006C5470"/>
    <w:rsid w:val="006C5F1B"/>
    <w:rsid w:val="006C68BF"/>
    <w:rsid w:val="006D08A5"/>
    <w:rsid w:val="006D121F"/>
    <w:rsid w:val="006D12E6"/>
    <w:rsid w:val="006D1639"/>
    <w:rsid w:val="006D2AC3"/>
    <w:rsid w:val="006D386B"/>
    <w:rsid w:val="006D3BC6"/>
    <w:rsid w:val="006D4370"/>
    <w:rsid w:val="006D43FA"/>
    <w:rsid w:val="006D4B3E"/>
    <w:rsid w:val="006D4BC7"/>
    <w:rsid w:val="006D5B9C"/>
    <w:rsid w:val="006D5CA1"/>
    <w:rsid w:val="006D6220"/>
    <w:rsid w:val="006D661B"/>
    <w:rsid w:val="006D6DDC"/>
    <w:rsid w:val="006D7292"/>
    <w:rsid w:val="006D7339"/>
    <w:rsid w:val="006D74DA"/>
    <w:rsid w:val="006D7B4A"/>
    <w:rsid w:val="006D7C95"/>
    <w:rsid w:val="006E0120"/>
    <w:rsid w:val="006E040E"/>
    <w:rsid w:val="006E25D5"/>
    <w:rsid w:val="006E44C7"/>
    <w:rsid w:val="006E45F4"/>
    <w:rsid w:val="006E7CE1"/>
    <w:rsid w:val="006F0BA2"/>
    <w:rsid w:val="006F1630"/>
    <w:rsid w:val="006F1EDE"/>
    <w:rsid w:val="006F2877"/>
    <w:rsid w:val="006F34FB"/>
    <w:rsid w:val="006F358A"/>
    <w:rsid w:val="006F4846"/>
    <w:rsid w:val="006F5429"/>
    <w:rsid w:val="006F5AF0"/>
    <w:rsid w:val="006F65AB"/>
    <w:rsid w:val="006F6A38"/>
    <w:rsid w:val="006F6B33"/>
    <w:rsid w:val="006F7406"/>
    <w:rsid w:val="00700125"/>
    <w:rsid w:val="00700362"/>
    <w:rsid w:val="0070041F"/>
    <w:rsid w:val="00702117"/>
    <w:rsid w:val="00702BA9"/>
    <w:rsid w:val="00703626"/>
    <w:rsid w:val="00705995"/>
    <w:rsid w:val="00706336"/>
    <w:rsid w:val="00706A7D"/>
    <w:rsid w:val="007073B2"/>
    <w:rsid w:val="007078EF"/>
    <w:rsid w:val="007108F5"/>
    <w:rsid w:val="00710C88"/>
    <w:rsid w:val="00711559"/>
    <w:rsid w:val="007115D4"/>
    <w:rsid w:val="00711AE6"/>
    <w:rsid w:val="007124B4"/>
    <w:rsid w:val="00712B04"/>
    <w:rsid w:val="00712CCB"/>
    <w:rsid w:val="0071326D"/>
    <w:rsid w:val="007133E5"/>
    <w:rsid w:val="007135F8"/>
    <w:rsid w:val="00713814"/>
    <w:rsid w:val="00713849"/>
    <w:rsid w:val="00714622"/>
    <w:rsid w:val="00714BA6"/>
    <w:rsid w:val="00715590"/>
    <w:rsid w:val="00716043"/>
    <w:rsid w:val="00717283"/>
    <w:rsid w:val="00720345"/>
    <w:rsid w:val="007207DD"/>
    <w:rsid w:val="00721166"/>
    <w:rsid w:val="00721349"/>
    <w:rsid w:val="00721A03"/>
    <w:rsid w:val="007220D5"/>
    <w:rsid w:val="007226D7"/>
    <w:rsid w:val="00722865"/>
    <w:rsid w:val="00722882"/>
    <w:rsid w:val="00723424"/>
    <w:rsid w:val="00723524"/>
    <w:rsid w:val="007235F2"/>
    <w:rsid w:val="00723632"/>
    <w:rsid w:val="0072373A"/>
    <w:rsid w:val="007238DE"/>
    <w:rsid w:val="00723DA3"/>
    <w:rsid w:val="00724AA8"/>
    <w:rsid w:val="00725366"/>
    <w:rsid w:val="0072538C"/>
    <w:rsid w:val="00725759"/>
    <w:rsid w:val="0072595A"/>
    <w:rsid w:val="00725F2D"/>
    <w:rsid w:val="00727590"/>
    <w:rsid w:val="00727FF9"/>
    <w:rsid w:val="00730079"/>
    <w:rsid w:val="007300D5"/>
    <w:rsid w:val="00730B70"/>
    <w:rsid w:val="00730FE2"/>
    <w:rsid w:val="0073227D"/>
    <w:rsid w:val="0073328E"/>
    <w:rsid w:val="00734718"/>
    <w:rsid w:val="00734F3D"/>
    <w:rsid w:val="00735D0D"/>
    <w:rsid w:val="00735F42"/>
    <w:rsid w:val="00736E4D"/>
    <w:rsid w:val="007372BB"/>
    <w:rsid w:val="007373DB"/>
    <w:rsid w:val="00737EDF"/>
    <w:rsid w:val="0074099D"/>
    <w:rsid w:val="00740D03"/>
    <w:rsid w:val="00741147"/>
    <w:rsid w:val="00741179"/>
    <w:rsid w:val="0074346D"/>
    <w:rsid w:val="0074347A"/>
    <w:rsid w:val="007440D1"/>
    <w:rsid w:val="00745A69"/>
    <w:rsid w:val="0074672E"/>
    <w:rsid w:val="0074788C"/>
    <w:rsid w:val="00747A15"/>
    <w:rsid w:val="00750019"/>
    <w:rsid w:val="007509CD"/>
    <w:rsid w:val="00750CF0"/>
    <w:rsid w:val="00750F15"/>
    <w:rsid w:val="007520A6"/>
    <w:rsid w:val="007522DC"/>
    <w:rsid w:val="00752559"/>
    <w:rsid w:val="00752ACF"/>
    <w:rsid w:val="007531EE"/>
    <w:rsid w:val="0075339E"/>
    <w:rsid w:val="00753434"/>
    <w:rsid w:val="00753712"/>
    <w:rsid w:val="0075392A"/>
    <w:rsid w:val="0075403A"/>
    <w:rsid w:val="0075637D"/>
    <w:rsid w:val="0075723E"/>
    <w:rsid w:val="007576CD"/>
    <w:rsid w:val="00757793"/>
    <w:rsid w:val="00760AE0"/>
    <w:rsid w:val="00760F4A"/>
    <w:rsid w:val="00760F9D"/>
    <w:rsid w:val="00760FB5"/>
    <w:rsid w:val="00761EDB"/>
    <w:rsid w:val="00763BD1"/>
    <w:rsid w:val="00763CC6"/>
    <w:rsid w:val="00764A6F"/>
    <w:rsid w:val="0076531A"/>
    <w:rsid w:val="00765329"/>
    <w:rsid w:val="00765409"/>
    <w:rsid w:val="00765FF9"/>
    <w:rsid w:val="00766050"/>
    <w:rsid w:val="00766108"/>
    <w:rsid w:val="007661CB"/>
    <w:rsid w:val="007669F0"/>
    <w:rsid w:val="0076709A"/>
    <w:rsid w:val="00767714"/>
    <w:rsid w:val="007705C6"/>
    <w:rsid w:val="0077085C"/>
    <w:rsid w:val="00770E13"/>
    <w:rsid w:val="0077159E"/>
    <w:rsid w:val="00771677"/>
    <w:rsid w:val="00771C3D"/>
    <w:rsid w:val="0077202E"/>
    <w:rsid w:val="00772129"/>
    <w:rsid w:val="007738FB"/>
    <w:rsid w:val="0077394A"/>
    <w:rsid w:val="00774082"/>
    <w:rsid w:val="00774EDD"/>
    <w:rsid w:val="007757E1"/>
    <w:rsid w:val="00776F14"/>
    <w:rsid w:val="00777522"/>
    <w:rsid w:val="00780F4C"/>
    <w:rsid w:val="0078155C"/>
    <w:rsid w:val="007818EC"/>
    <w:rsid w:val="00781E0B"/>
    <w:rsid w:val="0078216A"/>
    <w:rsid w:val="00782232"/>
    <w:rsid w:val="00782AC1"/>
    <w:rsid w:val="00783294"/>
    <w:rsid w:val="00783EE9"/>
    <w:rsid w:val="007850AE"/>
    <w:rsid w:val="0078545B"/>
    <w:rsid w:val="00786424"/>
    <w:rsid w:val="00787493"/>
    <w:rsid w:val="0078791E"/>
    <w:rsid w:val="00790EAD"/>
    <w:rsid w:val="00790FCA"/>
    <w:rsid w:val="00792A3A"/>
    <w:rsid w:val="007930D5"/>
    <w:rsid w:val="0079352C"/>
    <w:rsid w:val="00794738"/>
    <w:rsid w:val="00794E26"/>
    <w:rsid w:val="00795572"/>
    <w:rsid w:val="00795A56"/>
    <w:rsid w:val="007960D3"/>
    <w:rsid w:val="00796973"/>
    <w:rsid w:val="00796D85"/>
    <w:rsid w:val="007A1472"/>
    <w:rsid w:val="007A2224"/>
    <w:rsid w:val="007A343B"/>
    <w:rsid w:val="007A463A"/>
    <w:rsid w:val="007A49A8"/>
    <w:rsid w:val="007A4D19"/>
    <w:rsid w:val="007A5ABE"/>
    <w:rsid w:val="007A6244"/>
    <w:rsid w:val="007A6517"/>
    <w:rsid w:val="007A79B1"/>
    <w:rsid w:val="007B021D"/>
    <w:rsid w:val="007B0D4A"/>
    <w:rsid w:val="007B16C0"/>
    <w:rsid w:val="007B1D5F"/>
    <w:rsid w:val="007B3AAE"/>
    <w:rsid w:val="007B4B53"/>
    <w:rsid w:val="007B5EC2"/>
    <w:rsid w:val="007B6A41"/>
    <w:rsid w:val="007B6F3E"/>
    <w:rsid w:val="007C0652"/>
    <w:rsid w:val="007C12BB"/>
    <w:rsid w:val="007C514D"/>
    <w:rsid w:val="007C5843"/>
    <w:rsid w:val="007C5DAB"/>
    <w:rsid w:val="007C779A"/>
    <w:rsid w:val="007C794B"/>
    <w:rsid w:val="007D16DF"/>
    <w:rsid w:val="007D2C11"/>
    <w:rsid w:val="007D3736"/>
    <w:rsid w:val="007D3E4F"/>
    <w:rsid w:val="007D40FA"/>
    <w:rsid w:val="007D42B4"/>
    <w:rsid w:val="007D4F1F"/>
    <w:rsid w:val="007D6A74"/>
    <w:rsid w:val="007D7571"/>
    <w:rsid w:val="007E0215"/>
    <w:rsid w:val="007E1424"/>
    <w:rsid w:val="007E1BCD"/>
    <w:rsid w:val="007E21CA"/>
    <w:rsid w:val="007E2896"/>
    <w:rsid w:val="007E2D8D"/>
    <w:rsid w:val="007E3258"/>
    <w:rsid w:val="007E3BD6"/>
    <w:rsid w:val="007E4ABB"/>
    <w:rsid w:val="007E522B"/>
    <w:rsid w:val="007E58E5"/>
    <w:rsid w:val="007E6EAA"/>
    <w:rsid w:val="007E7331"/>
    <w:rsid w:val="007F0433"/>
    <w:rsid w:val="007F05D2"/>
    <w:rsid w:val="007F1B36"/>
    <w:rsid w:val="007F2816"/>
    <w:rsid w:val="007F282A"/>
    <w:rsid w:val="007F3BBD"/>
    <w:rsid w:val="007F49B6"/>
    <w:rsid w:val="007F550B"/>
    <w:rsid w:val="007F590F"/>
    <w:rsid w:val="007F65CA"/>
    <w:rsid w:val="007F6673"/>
    <w:rsid w:val="007F6C27"/>
    <w:rsid w:val="007F6C70"/>
    <w:rsid w:val="007F71A7"/>
    <w:rsid w:val="00800C26"/>
    <w:rsid w:val="00801A06"/>
    <w:rsid w:val="008024C5"/>
    <w:rsid w:val="0080250B"/>
    <w:rsid w:val="0080291E"/>
    <w:rsid w:val="0080326E"/>
    <w:rsid w:val="00803D4B"/>
    <w:rsid w:val="008040EB"/>
    <w:rsid w:val="00805768"/>
    <w:rsid w:val="008059CA"/>
    <w:rsid w:val="00805E98"/>
    <w:rsid w:val="00806377"/>
    <w:rsid w:val="00806751"/>
    <w:rsid w:val="0080739D"/>
    <w:rsid w:val="00810461"/>
    <w:rsid w:val="00810A39"/>
    <w:rsid w:val="00812220"/>
    <w:rsid w:val="0081452B"/>
    <w:rsid w:val="0081541E"/>
    <w:rsid w:val="00815A47"/>
    <w:rsid w:val="00815F18"/>
    <w:rsid w:val="00815F25"/>
    <w:rsid w:val="00815F49"/>
    <w:rsid w:val="008163CE"/>
    <w:rsid w:val="008165DF"/>
    <w:rsid w:val="00817A83"/>
    <w:rsid w:val="008203FA"/>
    <w:rsid w:val="0082067F"/>
    <w:rsid w:val="00820CD5"/>
    <w:rsid w:val="00820F4D"/>
    <w:rsid w:val="008218A5"/>
    <w:rsid w:val="00822DFE"/>
    <w:rsid w:val="008235D3"/>
    <w:rsid w:val="00823627"/>
    <w:rsid w:val="00824DFD"/>
    <w:rsid w:val="0082612C"/>
    <w:rsid w:val="008266C8"/>
    <w:rsid w:val="00831098"/>
    <w:rsid w:val="0083147A"/>
    <w:rsid w:val="0083209D"/>
    <w:rsid w:val="008320AD"/>
    <w:rsid w:val="008322BB"/>
    <w:rsid w:val="008331A4"/>
    <w:rsid w:val="0083338B"/>
    <w:rsid w:val="008356EB"/>
    <w:rsid w:val="00836041"/>
    <w:rsid w:val="0083607D"/>
    <w:rsid w:val="008368C1"/>
    <w:rsid w:val="00841282"/>
    <w:rsid w:val="00841B0A"/>
    <w:rsid w:val="00843B1B"/>
    <w:rsid w:val="00844869"/>
    <w:rsid w:val="00846927"/>
    <w:rsid w:val="0084730E"/>
    <w:rsid w:val="00847C35"/>
    <w:rsid w:val="00850520"/>
    <w:rsid w:val="00852DCA"/>
    <w:rsid w:val="00852E35"/>
    <w:rsid w:val="00853A02"/>
    <w:rsid w:val="00854A2F"/>
    <w:rsid w:val="00855280"/>
    <w:rsid w:val="00855C73"/>
    <w:rsid w:val="0085628B"/>
    <w:rsid w:val="0085665E"/>
    <w:rsid w:val="00857FA6"/>
    <w:rsid w:val="008619D6"/>
    <w:rsid w:val="00863440"/>
    <w:rsid w:val="00863821"/>
    <w:rsid w:val="008638E1"/>
    <w:rsid w:val="00864427"/>
    <w:rsid w:val="00864F78"/>
    <w:rsid w:val="0086583F"/>
    <w:rsid w:val="0086608C"/>
    <w:rsid w:val="008668AF"/>
    <w:rsid w:val="0086791B"/>
    <w:rsid w:val="00870D7C"/>
    <w:rsid w:val="00870EDD"/>
    <w:rsid w:val="00871878"/>
    <w:rsid w:val="0087189F"/>
    <w:rsid w:val="00872691"/>
    <w:rsid w:val="00872B64"/>
    <w:rsid w:val="0087312D"/>
    <w:rsid w:val="00873900"/>
    <w:rsid w:val="008739F5"/>
    <w:rsid w:val="00873D44"/>
    <w:rsid w:val="00873EFA"/>
    <w:rsid w:val="0087456B"/>
    <w:rsid w:val="00874816"/>
    <w:rsid w:val="008749C3"/>
    <w:rsid w:val="00874C92"/>
    <w:rsid w:val="008759BB"/>
    <w:rsid w:val="008761D1"/>
    <w:rsid w:val="00876522"/>
    <w:rsid w:val="00876575"/>
    <w:rsid w:val="00876A03"/>
    <w:rsid w:val="00876D79"/>
    <w:rsid w:val="00880819"/>
    <w:rsid w:val="00880E92"/>
    <w:rsid w:val="00881836"/>
    <w:rsid w:val="00881C7E"/>
    <w:rsid w:val="00881DA9"/>
    <w:rsid w:val="00882173"/>
    <w:rsid w:val="008829F7"/>
    <w:rsid w:val="0088428A"/>
    <w:rsid w:val="0088441A"/>
    <w:rsid w:val="008856A8"/>
    <w:rsid w:val="008859E4"/>
    <w:rsid w:val="00885D36"/>
    <w:rsid w:val="00885F8D"/>
    <w:rsid w:val="008861AE"/>
    <w:rsid w:val="00886C45"/>
    <w:rsid w:val="00887344"/>
    <w:rsid w:val="0088745A"/>
    <w:rsid w:val="00887693"/>
    <w:rsid w:val="00890ADC"/>
    <w:rsid w:val="00891098"/>
    <w:rsid w:val="00891246"/>
    <w:rsid w:val="00891799"/>
    <w:rsid w:val="00891971"/>
    <w:rsid w:val="00891C75"/>
    <w:rsid w:val="008920A5"/>
    <w:rsid w:val="00892FC9"/>
    <w:rsid w:val="00893437"/>
    <w:rsid w:val="00893A30"/>
    <w:rsid w:val="0089424E"/>
    <w:rsid w:val="00894251"/>
    <w:rsid w:val="00894998"/>
    <w:rsid w:val="00894B09"/>
    <w:rsid w:val="00894EAB"/>
    <w:rsid w:val="008953EA"/>
    <w:rsid w:val="008955AF"/>
    <w:rsid w:val="00895E9A"/>
    <w:rsid w:val="008962D3"/>
    <w:rsid w:val="008965ED"/>
    <w:rsid w:val="00896846"/>
    <w:rsid w:val="00896B25"/>
    <w:rsid w:val="00897A1D"/>
    <w:rsid w:val="008A05C9"/>
    <w:rsid w:val="008A178E"/>
    <w:rsid w:val="008A1BED"/>
    <w:rsid w:val="008A1CB6"/>
    <w:rsid w:val="008A344F"/>
    <w:rsid w:val="008A367E"/>
    <w:rsid w:val="008A3ECA"/>
    <w:rsid w:val="008A4747"/>
    <w:rsid w:val="008A5284"/>
    <w:rsid w:val="008A5854"/>
    <w:rsid w:val="008A7514"/>
    <w:rsid w:val="008B0ACB"/>
    <w:rsid w:val="008B0C7B"/>
    <w:rsid w:val="008B17C0"/>
    <w:rsid w:val="008B1EA6"/>
    <w:rsid w:val="008B218D"/>
    <w:rsid w:val="008B2916"/>
    <w:rsid w:val="008B2D68"/>
    <w:rsid w:val="008B42E8"/>
    <w:rsid w:val="008B4645"/>
    <w:rsid w:val="008B59D8"/>
    <w:rsid w:val="008B789C"/>
    <w:rsid w:val="008C05D4"/>
    <w:rsid w:val="008C1250"/>
    <w:rsid w:val="008C22EA"/>
    <w:rsid w:val="008C377A"/>
    <w:rsid w:val="008C5573"/>
    <w:rsid w:val="008C571F"/>
    <w:rsid w:val="008C63CD"/>
    <w:rsid w:val="008C678E"/>
    <w:rsid w:val="008C67E0"/>
    <w:rsid w:val="008C6A87"/>
    <w:rsid w:val="008C6D7B"/>
    <w:rsid w:val="008C72AF"/>
    <w:rsid w:val="008C73F4"/>
    <w:rsid w:val="008D00E0"/>
    <w:rsid w:val="008D09A3"/>
    <w:rsid w:val="008D1C85"/>
    <w:rsid w:val="008D234F"/>
    <w:rsid w:val="008D2F46"/>
    <w:rsid w:val="008D4843"/>
    <w:rsid w:val="008D5603"/>
    <w:rsid w:val="008D6115"/>
    <w:rsid w:val="008D6798"/>
    <w:rsid w:val="008D698A"/>
    <w:rsid w:val="008D6C35"/>
    <w:rsid w:val="008E0CDF"/>
    <w:rsid w:val="008E243C"/>
    <w:rsid w:val="008E27E6"/>
    <w:rsid w:val="008E293B"/>
    <w:rsid w:val="008E33F7"/>
    <w:rsid w:val="008E3949"/>
    <w:rsid w:val="008E3981"/>
    <w:rsid w:val="008E3A45"/>
    <w:rsid w:val="008E3AC2"/>
    <w:rsid w:val="008E3CC0"/>
    <w:rsid w:val="008E3D99"/>
    <w:rsid w:val="008E3F49"/>
    <w:rsid w:val="008E44F1"/>
    <w:rsid w:val="008E491C"/>
    <w:rsid w:val="008E4970"/>
    <w:rsid w:val="008E5FD8"/>
    <w:rsid w:val="008E68CF"/>
    <w:rsid w:val="008E73AF"/>
    <w:rsid w:val="008F07D1"/>
    <w:rsid w:val="008F0FBE"/>
    <w:rsid w:val="008F1497"/>
    <w:rsid w:val="008F27FC"/>
    <w:rsid w:val="008F44E0"/>
    <w:rsid w:val="008F457B"/>
    <w:rsid w:val="008F52CE"/>
    <w:rsid w:val="008F70CB"/>
    <w:rsid w:val="008F73F0"/>
    <w:rsid w:val="00900C64"/>
    <w:rsid w:val="00901811"/>
    <w:rsid w:val="00901AE4"/>
    <w:rsid w:val="009023C1"/>
    <w:rsid w:val="00902575"/>
    <w:rsid w:val="0090284B"/>
    <w:rsid w:val="00902E62"/>
    <w:rsid w:val="00905702"/>
    <w:rsid w:val="00906402"/>
    <w:rsid w:val="00906803"/>
    <w:rsid w:val="00907972"/>
    <w:rsid w:val="00910AD7"/>
    <w:rsid w:val="009115A3"/>
    <w:rsid w:val="00911B5C"/>
    <w:rsid w:val="00911C64"/>
    <w:rsid w:val="009122C8"/>
    <w:rsid w:val="00913D20"/>
    <w:rsid w:val="00914494"/>
    <w:rsid w:val="00914C20"/>
    <w:rsid w:val="00914CE2"/>
    <w:rsid w:val="009151BE"/>
    <w:rsid w:val="009160B5"/>
    <w:rsid w:val="0091665A"/>
    <w:rsid w:val="00916EA3"/>
    <w:rsid w:val="0091774D"/>
    <w:rsid w:val="00917C27"/>
    <w:rsid w:val="009214A4"/>
    <w:rsid w:val="009217EF"/>
    <w:rsid w:val="00922E3B"/>
    <w:rsid w:val="0092353A"/>
    <w:rsid w:val="00923B71"/>
    <w:rsid w:val="00924836"/>
    <w:rsid w:val="00924B36"/>
    <w:rsid w:val="00925A8A"/>
    <w:rsid w:val="00925CC2"/>
    <w:rsid w:val="00926369"/>
    <w:rsid w:val="00926728"/>
    <w:rsid w:val="0092700E"/>
    <w:rsid w:val="0092772F"/>
    <w:rsid w:val="00927EAE"/>
    <w:rsid w:val="009301D6"/>
    <w:rsid w:val="009309B3"/>
    <w:rsid w:val="009309C6"/>
    <w:rsid w:val="00931540"/>
    <w:rsid w:val="00931B60"/>
    <w:rsid w:val="00932DB4"/>
    <w:rsid w:val="00932FCA"/>
    <w:rsid w:val="0093384F"/>
    <w:rsid w:val="00934614"/>
    <w:rsid w:val="0093472B"/>
    <w:rsid w:val="009358DB"/>
    <w:rsid w:val="0093623A"/>
    <w:rsid w:val="00936A05"/>
    <w:rsid w:val="00936BAB"/>
    <w:rsid w:val="00936C0C"/>
    <w:rsid w:val="00936E4D"/>
    <w:rsid w:val="00937D30"/>
    <w:rsid w:val="00940F5A"/>
    <w:rsid w:val="00940F5E"/>
    <w:rsid w:val="0094105E"/>
    <w:rsid w:val="00941F04"/>
    <w:rsid w:val="00942DF8"/>
    <w:rsid w:val="00942EBB"/>
    <w:rsid w:val="00943907"/>
    <w:rsid w:val="00943B39"/>
    <w:rsid w:val="00943CBD"/>
    <w:rsid w:val="00943F7F"/>
    <w:rsid w:val="00943FBB"/>
    <w:rsid w:val="00945EDE"/>
    <w:rsid w:val="009462BA"/>
    <w:rsid w:val="009478CE"/>
    <w:rsid w:val="00947B3E"/>
    <w:rsid w:val="00950207"/>
    <w:rsid w:val="00950257"/>
    <w:rsid w:val="00950A44"/>
    <w:rsid w:val="00950C96"/>
    <w:rsid w:val="00951D02"/>
    <w:rsid w:val="0095301E"/>
    <w:rsid w:val="00953768"/>
    <w:rsid w:val="009537E8"/>
    <w:rsid w:val="00953FB0"/>
    <w:rsid w:val="00954B25"/>
    <w:rsid w:val="00955094"/>
    <w:rsid w:val="00955FA7"/>
    <w:rsid w:val="0095694E"/>
    <w:rsid w:val="00957771"/>
    <w:rsid w:val="00957AF4"/>
    <w:rsid w:val="00957B1D"/>
    <w:rsid w:val="0096034F"/>
    <w:rsid w:val="00960C29"/>
    <w:rsid w:val="00960E9B"/>
    <w:rsid w:val="00960F7F"/>
    <w:rsid w:val="009619E7"/>
    <w:rsid w:val="00962D4E"/>
    <w:rsid w:val="00962E73"/>
    <w:rsid w:val="009630BE"/>
    <w:rsid w:val="00963728"/>
    <w:rsid w:val="009638FF"/>
    <w:rsid w:val="00963E43"/>
    <w:rsid w:val="009643EE"/>
    <w:rsid w:val="00964FBD"/>
    <w:rsid w:val="00967E1E"/>
    <w:rsid w:val="00967E7B"/>
    <w:rsid w:val="00970E29"/>
    <w:rsid w:val="009711EB"/>
    <w:rsid w:val="009713D4"/>
    <w:rsid w:val="0097222E"/>
    <w:rsid w:val="0097372D"/>
    <w:rsid w:val="0097404D"/>
    <w:rsid w:val="00974327"/>
    <w:rsid w:val="009744BF"/>
    <w:rsid w:val="00974BED"/>
    <w:rsid w:val="0097565A"/>
    <w:rsid w:val="0097681B"/>
    <w:rsid w:val="00976FD7"/>
    <w:rsid w:val="00977471"/>
    <w:rsid w:val="00977ACC"/>
    <w:rsid w:val="009809A2"/>
    <w:rsid w:val="00980E6A"/>
    <w:rsid w:val="009819FF"/>
    <w:rsid w:val="00981F42"/>
    <w:rsid w:val="009836A4"/>
    <w:rsid w:val="00983B1D"/>
    <w:rsid w:val="009853E6"/>
    <w:rsid w:val="00985CD8"/>
    <w:rsid w:val="009862B9"/>
    <w:rsid w:val="009869DD"/>
    <w:rsid w:val="009879C2"/>
    <w:rsid w:val="00990263"/>
    <w:rsid w:val="00990437"/>
    <w:rsid w:val="009911DD"/>
    <w:rsid w:val="00991203"/>
    <w:rsid w:val="00992A80"/>
    <w:rsid w:val="00993203"/>
    <w:rsid w:val="009933DC"/>
    <w:rsid w:val="009936E6"/>
    <w:rsid w:val="00993828"/>
    <w:rsid w:val="00994026"/>
    <w:rsid w:val="00994663"/>
    <w:rsid w:val="009947FE"/>
    <w:rsid w:val="00994AFE"/>
    <w:rsid w:val="00994D9B"/>
    <w:rsid w:val="009966E6"/>
    <w:rsid w:val="00996DD5"/>
    <w:rsid w:val="009970C1"/>
    <w:rsid w:val="009A0CAE"/>
    <w:rsid w:val="009A0D0E"/>
    <w:rsid w:val="009A1BA6"/>
    <w:rsid w:val="009A22D1"/>
    <w:rsid w:val="009A3232"/>
    <w:rsid w:val="009A3268"/>
    <w:rsid w:val="009A3817"/>
    <w:rsid w:val="009A467D"/>
    <w:rsid w:val="009A622B"/>
    <w:rsid w:val="009A636E"/>
    <w:rsid w:val="009A6C28"/>
    <w:rsid w:val="009A6DB5"/>
    <w:rsid w:val="009B0FF6"/>
    <w:rsid w:val="009B1020"/>
    <w:rsid w:val="009B1294"/>
    <w:rsid w:val="009B1ADD"/>
    <w:rsid w:val="009B2933"/>
    <w:rsid w:val="009B3E02"/>
    <w:rsid w:val="009B428F"/>
    <w:rsid w:val="009B5777"/>
    <w:rsid w:val="009B57FD"/>
    <w:rsid w:val="009B66E8"/>
    <w:rsid w:val="009B6E31"/>
    <w:rsid w:val="009B70A8"/>
    <w:rsid w:val="009B718E"/>
    <w:rsid w:val="009B7212"/>
    <w:rsid w:val="009B7418"/>
    <w:rsid w:val="009B751A"/>
    <w:rsid w:val="009C015F"/>
    <w:rsid w:val="009C0716"/>
    <w:rsid w:val="009C0749"/>
    <w:rsid w:val="009C099F"/>
    <w:rsid w:val="009C0AB0"/>
    <w:rsid w:val="009C1356"/>
    <w:rsid w:val="009C295D"/>
    <w:rsid w:val="009C30BE"/>
    <w:rsid w:val="009C40AC"/>
    <w:rsid w:val="009C4CE3"/>
    <w:rsid w:val="009C509A"/>
    <w:rsid w:val="009C511C"/>
    <w:rsid w:val="009C665D"/>
    <w:rsid w:val="009C6F30"/>
    <w:rsid w:val="009C72A0"/>
    <w:rsid w:val="009C73B3"/>
    <w:rsid w:val="009D00F5"/>
    <w:rsid w:val="009D02C3"/>
    <w:rsid w:val="009D2AE7"/>
    <w:rsid w:val="009D440A"/>
    <w:rsid w:val="009D522B"/>
    <w:rsid w:val="009D5CA2"/>
    <w:rsid w:val="009D5E1D"/>
    <w:rsid w:val="009D6056"/>
    <w:rsid w:val="009D6538"/>
    <w:rsid w:val="009D7444"/>
    <w:rsid w:val="009E0345"/>
    <w:rsid w:val="009E04CF"/>
    <w:rsid w:val="009E0984"/>
    <w:rsid w:val="009E0B41"/>
    <w:rsid w:val="009E0B5B"/>
    <w:rsid w:val="009E1D1F"/>
    <w:rsid w:val="009E26AE"/>
    <w:rsid w:val="009E2D33"/>
    <w:rsid w:val="009E2F5C"/>
    <w:rsid w:val="009E371D"/>
    <w:rsid w:val="009E38A6"/>
    <w:rsid w:val="009E4E6B"/>
    <w:rsid w:val="009E4FDE"/>
    <w:rsid w:val="009E5911"/>
    <w:rsid w:val="009E6373"/>
    <w:rsid w:val="009F08D9"/>
    <w:rsid w:val="009F1114"/>
    <w:rsid w:val="009F2100"/>
    <w:rsid w:val="009F271E"/>
    <w:rsid w:val="009F38C0"/>
    <w:rsid w:val="009F5493"/>
    <w:rsid w:val="009F589E"/>
    <w:rsid w:val="009F677F"/>
    <w:rsid w:val="009F7EEA"/>
    <w:rsid w:val="00A0078F"/>
    <w:rsid w:val="00A00B28"/>
    <w:rsid w:val="00A00DDE"/>
    <w:rsid w:val="00A00F19"/>
    <w:rsid w:val="00A01056"/>
    <w:rsid w:val="00A01B79"/>
    <w:rsid w:val="00A026FC"/>
    <w:rsid w:val="00A02812"/>
    <w:rsid w:val="00A03446"/>
    <w:rsid w:val="00A04194"/>
    <w:rsid w:val="00A04AB6"/>
    <w:rsid w:val="00A05107"/>
    <w:rsid w:val="00A05632"/>
    <w:rsid w:val="00A102E0"/>
    <w:rsid w:val="00A110D7"/>
    <w:rsid w:val="00A114D7"/>
    <w:rsid w:val="00A11555"/>
    <w:rsid w:val="00A11A83"/>
    <w:rsid w:val="00A12BF1"/>
    <w:rsid w:val="00A13316"/>
    <w:rsid w:val="00A1376D"/>
    <w:rsid w:val="00A13F98"/>
    <w:rsid w:val="00A145D2"/>
    <w:rsid w:val="00A15E3F"/>
    <w:rsid w:val="00A15FAF"/>
    <w:rsid w:val="00A165E9"/>
    <w:rsid w:val="00A165F9"/>
    <w:rsid w:val="00A16CAD"/>
    <w:rsid w:val="00A16D86"/>
    <w:rsid w:val="00A17257"/>
    <w:rsid w:val="00A200F8"/>
    <w:rsid w:val="00A22429"/>
    <w:rsid w:val="00A2265C"/>
    <w:rsid w:val="00A22AC1"/>
    <w:rsid w:val="00A2380E"/>
    <w:rsid w:val="00A2399E"/>
    <w:rsid w:val="00A2481D"/>
    <w:rsid w:val="00A25387"/>
    <w:rsid w:val="00A253EE"/>
    <w:rsid w:val="00A254BC"/>
    <w:rsid w:val="00A255BD"/>
    <w:rsid w:val="00A25794"/>
    <w:rsid w:val="00A25AFE"/>
    <w:rsid w:val="00A274DD"/>
    <w:rsid w:val="00A2792C"/>
    <w:rsid w:val="00A27F9C"/>
    <w:rsid w:val="00A30367"/>
    <w:rsid w:val="00A3041C"/>
    <w:rsid w:val="00A31F5D"/>
    <w:rsid w:val="00A32591"/>
    <w:rsid w:val="00A3299D"/>
    <w:rsid w:val="00A33385"/>
    <w:rsid w:val="00A335EA"/>
    <w:rsid w:val="00A336A8"/>
    <w:rsid w:val="00A3452A"/>
    <w:rsid w:val="00A36951"/>
    <w:rsid w:val="00A36E62"/>
    <w:rsid w:val="00A3730A"/>
    <w:rsid w:val="00A37661"/>
    <w:rsid w:val="00A40AD9"/>
    <w:rsid w:val="00A40EE3"/>
    <w:rsid w:val="00A413DA"/>
    <w:rsid w:val="00A42046"/>
    <w:rsid w:val="00A42FE4"/>
    <w:rsid w:val="00A43224"/>
    <w:rsid w:val="00A43BEF"/>
    <w:rsid w:val="00A43CC6"/>
    <w:rsid w:val="00A440BC"/>
    <w:rsid w:val="00A45B08"/>
    <w:rsid w:val="00A46460"/>
    <w:rsid w:val="00A46EF4"/>
    <w:rsid w:val="00A5049B"/>
    <w:rsid w:val="00A50546"/>
    <w:rsid w:val="00A50815"/>
    <w:rsid w:val="00A50F19"/>
    <w:rsid w:val="00A5264A"/>
    <w:rsid w:val="00A528CB"/>
    <w:rsid w:val="00A52F70"/>
    <w:rsid w:val="00A54286"/>
    <w:rsid w:val="00A554D1"/>
    <w:rsid w:val="00A56E86"/>
    <w:rsid w:val="00A5795B"/>
    <w:rsid w:val="00A57B77"/>
    <w:rsid w:val="00A60239"/>
    <w:rsid w:val="00A616F0"/>
    <w:rsid w:val="00A61A5F"/>
    <w:rsid w:val="00A635A8"/>
    <w:rsid w:val="00A63649"/>
    <w:rsid w:val="00A63F57"/>
    <w:rsid w:val="00A64327"/>
    <w:rsid w:val="00A644C2"/>
    <w:rsid w:val="00A653E7"/>
    <w:rsid w:val="00A6583A"/>
    <w:rsid w:val="00A6612F"/>
    <w:rsid w:val="00A7028D"/>
    <w:rsid w:val="00A702C5"/>
    <w:rsid w:val="00A70885"/>
    <w:rsid w:val="00A7275F"/>
    <w:rsid w:val="00A734C2"/>
    <w:rsid w:val="00A73F6F"/>
    <w:rsid w:val="00A74583"/>
    <w:rsid w:val="00A747AA"/>
    <w:rsid w:val="00A74ADF"/>
    <w:rsid w:val="00A74B70"/>
    <w:rsid w:val="00A74D79"/>
    <w:rsid w:val="00A75126"/>
    <w:rsid w:val="00A754AA"/>
    <w:rsid w:val="00A76AC7"/>
    <w:rsid w:val="00A815A5"/>
    <w:rsid w:val="00A81748"/>
    <w:rsid w:val="00A82575"/>
    <w:rsid w:val="00A829C0"/>
    <w:rsid w:val="00A82DA2"/>
    <w:rsid w:val="00A836AE"/>
    <w:rsid w:val="00A83A32"/>
    <w:rsid w:val="00A83F8C"/>
    <w:rsid w:val="00A84851"/>
    <w:rsid w:val="00A85B7E"/>
    <w:rsid w:val="00A85EF0"/>
    <w:rsid w:val="00A86F62"/>
    <w:rsid w:val="00A879ED"/>
    <w:rsid w:val="00A9065F"/>
    <w:rsid w:val="00A9143E"/>
    <w:rsid w:val="00A91801"/>
    <w:rsid w:val="00A933AF"/>
    <w:rsid w:val="00A93892"/>
    <w:rsid w:val="00A93F9E"/>
    <w:rsid w:val="00A9447B"/>
    <w:rsid w:val="00A94846"/>
    <w:rsid w:val="00A94A0D"/>
    <w:rsid w:val="00A958F5"/>
    <w:rsid w:val="00A96759"/>
    <w:rsid w:val="00A96D6D"/>
    <w:rsid w:val="00A976C1"/>
    <w:rsid w:val="00A97733"/>
    <w:rsid w:val="00A97831"/>
    <w:rsid w:val="00AA0237"/>
    <w:rsid w:val="00AA0F35"/>
    <w:rsid w:val="00AA18A1"/>
    <w:rsid w:val="00AA367E"/>
    <w:rsid w:val="00AA3868"/>
    <w:rsid w:val="00AA4335"/>
    <w:rsid w:val="00AA44D8"/>
    <w:rsid w:val="00AA465E"/>
    <w:rsid w:val="00AA574C"/>
    <w:rsid w:val="00AA62F0"/>
    <w:rsid w:val="00AA6958"/>
    <w:rsid w:val="00AA6A62"/>
    <w:rsid w:val="00AB04DF"/>
    <w:rsid w:val="00AB1C8D"/>
    <w:rsid w:val="00AB1D83"/>
    <w:rsid w:val="00AB28CD"/>
    <w:rsid w:val="00AB28E9"/>
    <w:rsid w:val="00AB2D20"/>
    <w:rsid w:val="00AB3364"/>
    <w:rsid w:val="00AB3370"/>
    <w:rsid w:val="00AB3F52"/>
    <w:rsid w:val="00AB4250"/>
    <w:rsid w:val="00AB428B"/>
    <w:rsid w:val="00AB47E0"/>
    <w:rsid w:val="00AB563E"/>
    <w:rsid w:val="00AB5C33"/>
    <w:rsid w:val="00AB65DF"/>
    <w:rsid w:val="00AC05F9"/>
    <w:rsid w:val="00AC1D86"/>
    <w:rsid w:val="00AC1D90"/>
    <w:rsid w:val="00AC1F00"/>
    <w:rsid w:val="00AC27BD"/>
    <w:rsid w:val="00AC2F13"/>
    <w:rsid w:val="00AC48F3"/>
    <w:rsid w:val="00AC5296"/>
    <w:rsid w:val="00AC58BF"/>
    <w:rsid w:val="00AC58D2"/>
    <w:rsid w:val="00AC59C7"/>
    <w:rsid w:val="00AC5DD1"/>
    <w:rsid w:val="00AC5FB2"/>
    <w:rsid w:val="00AC6D93"/>
    <w:rsid w:val="00AC74AC"/>
    <w:rsid w:val="00AC7842"/>
    <w:rsid w:val="00AC7B95"/>
    <w:rsid w:val="00AC7BA6"/>
    <w:rsid w:val="00AD0F54"/>
    <w:rsid w:val="00AD1143"/>
    <w:rsid w:val="00AD23EA"/>
    <w:rsid w:val="00AD3929"/>
    <w:rsid w:val="00AD5223"/>
    <w:rsid w:val="00AD5493"/>
    <w:rsid w:val="00AD5AB8"/>
    <w:rsid w:val="00AD6016"/>
    <w:rsid w:val="00AD6CBE"/>
    <w:rsid w:val="00AD6EBF"/>
    <w:rsid w:val="00AD744C"/>
    <w:rsid w:val="00AD7D10"/>
    <w:rsid w:val="00AE0449"/>
    <w:rsid w:val="00AE0A0E"/>
    <w:rsid w:val="00AE0AB0"/>
    <w:rsid w:val="00AE15AA"/>
    <w:rsid w:val="00AE1EE3"/>
    <w:rsid w:val="00AE2E90"/>
    <w:rsid w:val="00AE5361"/>
    <w:rsid w:val="00AE5525"/>
    <w:rsid w:val="00AE57FD"/>
    <w:rsid w:val="00AE5AC1"/>
    <w:rsid w:val="00AE61AF"/>
    <w:rsid w:val="00AE744C"/>
    <w:rsid w:val="00AF09D8"/>
    <w:rsid w:val="00AF0C84"/>
    <w:rsid w:val="00AF0F37"/>
    <w:rsid w:val="00AF15E9"/>
    <w:rsid w:val="00AF2A3C"/>
    <w:rsid w:val="00AF4363"/>
    <w:rsid w:val="00AF44E0"/>
    <w:rsid w:val="00AF5912"/>
    <w:rsid w:val="00AF6981"/>
    <w:rsid w:val="00AF750F"/>
    <w:rsid w:val="00B00012"/>
    <w:rsid w:val="00B00089"/>
    <w:rsid w:val="00B00680"/>
    <w:rsid w:val="00B00DEB"/>
    <w:rsid w:val="00B00F0A"/>
    <w:rsid w:val="00B00F4F"/>
    <w:rsid w:val="00B0154F"/>
    <w:rsid w:val="00B01774"/>
    <w:rsid w:val="00B018D3"/>
    <w:rsid w:val="00B0207E"/>
    <w:rsid w:val="00B02546"/>
    <w:rsid w:val="00B02722"/>
    <w:rsid w:val="00B03BD2"/>
    <w:rsid w:val="00B03F32"/>
    <w:rsid w:val="00B04C76"/>
    <w:rsid w:val="00B05490"/>
    <w:rsid w:val="00B057A3"/>
    <w:rsid w:val="00B05E95"/>
    <w:rsid w:val="00B06248"/>
    <w:rsid w:val="00B07135"/>
    <w:rsid w:val="00B120E9"/>
    <w:rsid w:val="00B12D3D"/>
    <w:rsid w:val="00B13011"/>
    <w:rsid w:val="00B131CC"/>
    <w:rsid w:val="00B148B8"/>
    <w:rsid w:val="00B14AA8"/>
    <w:rsid w:val="00B15155"/>
    <w:rsid w:val="00B1614A"/>
    <w:rsid w:val="00B178E0"/>
    <w:rsid w:val="00B17D02"/>
    <w:rsid w:val="00B200D8"/>
    <w:rsid w:val="00B21EAA"/>
    <w:rsid w:val="00B225F2"/>
    <w:rsid w:val="00B228C0"/>
    <w:rsid w:val="00B22D2E"/>
    <w:rsid w:val="00B23BBA"/>
    <w:rsid w:val="00B24F14"/>
    <w:rsid w:val="00B2552F"/>
    <w:rsid w:val="00B26A26"/>
    <w:rsid w:val="00B26B89"/>
    <w:rsid w:val="00B27566"/>
    <w:rsid w:val="00B27A59"/>
    <w:rsid w:val="00B30CFB"/>
    <w:rsid w:val="00B318EC"/>
    <w:rsid w:val="00B32C10"/>
    <w:rsid w:val="00B32F12"/>
    <w:rsid w:val="00B3385E"/>
    <w:rsid w:val="00B338E0"/>
    <w:rsid w:val="00B351AF"/>
    <w:rsid w:val="00B3543D"/>
    <w:rsid w:val="00B356D3"/>
    <w:rsid w:val="00B358E4"/>
    <w:rsid w:val="00B363DA"/>
    <w:rsid w:val="00B3686C"/>
    <w:rsid w:val="00B370C7"/>
    <w:rsid w:val="00B37312"/>
    <w:rsid w:val="00B4054B"/>
    <w:rsid w:val="00B42812"/>
    <w:rsid w:val="00B4297F"/>
    <w:rsid w:val="00B42AAB"/>
    <w:rsid w:val="00B4305D"/>
    <w:rsid w:val="00B43B77"/>
    <w:rsid w:val="00B43B9E"/>
    <w:rsid w:val="00B46412"/>
    <w:rsid w:val="00B46DA4"/>
    <w:rsid w:val="00B47C1F"/>
    <w:rsid w:val="00B50D09"/>
    <w:rsid w:val="00B511EC"/>
    <w:rsid w:val="00B5129E"/>
    <w:rsid w:val="00B519B7"/>
    <w:rsid w:val="00B51ED7"/>
    <w:rsid w:val="00B51F57"/>
    <w:rsid w:val="00B539A1"/>
    <w:rsid w:val="00B53C82"/>
    <w:rsid w:val="00B53CB9"/>
    <w:rsid w:val="00B5465B"/>
    <w:rsid w:val="00B563FD"/>
    <w:rsid w:val="00B5654C"/>
    <w:rsid w:val="00B566F6"/>
    <w:rsid w:val="00B56B4E"/>
    <w:rsid w:val="00B56C9A"/>
    <w:rsid w:val="00B574B3"/>
    <w:rsid w:val="00B57924"/>
    <w:rsid w:val="00B57B44"/>
    <w:rsid w:val="00B60CC1"/>
    <w:rsid w:val="00B61155"/>
    <w:rsid w:val="00B61CD1"/>
    <w:rsid w:val="00B61D1F"/>
    <w:rsid w:val="00B6206E"/>
    <w:rsid w:val="00B6307E"/>
    <w:rsid w:val="00B63D23"/>
    <w:rsid w:val="00B641C5"/>
    <w:rsid w:val="00B64215"/>
    <w:rsid w:val="00B64E02"/>
    <w:rsid w:val="00B65A8A"/>
    <w:rsid w:val="00B65EC7"/>
    <w:rsid w:val="00B66BAB"/>
    <w:rsid w:val="00B66CB3"/>
    <w:rsid w:val="00B673B4"/>
    <w:rsid w:val="00B701B6"/>
    <w:rsid w:val="00B727FF"/>
    <w:rsid w:val="00B7369C"/>
    <w:rsid w:val="00B75BAD"/>
    <w:rsid w:val="00B75CD7"/>
    <w:rsid w:val="00B7679D"/>
    <w:rsid w:val="00B808BE"/>
    <w:rsid w:val="00B80B83"/>
    <w:rsid w:val="00B817DC"/>
    <w:rsid w:val="00B822E0"/>
    <w:rsid w:val="00B82AAC"/>
    <w:rsid w:val="00B82EB4"/>
    <w:rsid w:val="00B84AD5"/>
    <w:rsid w:val="00B84E83"/>
    <w:rsid w:val="00B855B6"/>
    <w:rsid w:val="00B86201"/>
    <w:rsid w:val="00B86613"/>
    <w:rsid w:val="00B86B31"/>
    <w:rsid w:val="00B87447"/>
    <w:rsid w:val="00B8771B"/>
    <w:rsid w:val="00B87F5E"/>
    <w:rsid w:val="00B902A4"/>
    <w:rsid w:val="00B90F64"/>
    <w:rsid w:val="00B917D1"/>
    <w:rsid w:val="00B91EF9"/>
    <w:rsid w:val="00B929BB"/>
    <w:rsid w:val="00B92A9C"/>
    <w:rsid w:val="00B93381"/>
    <w:rsid w:val="00B93515"/>
    <w:rsid w:val="00B936D1"/>
    <w:rsid w:val="00B942F8"/>
    <w:rsid w:val="00B94DE8"/>
    <w:rsid w:val="00B95947"/>
    <w:rsid w:val="00B9751D"/>
    <w:rsid w:val="00BA6D95"/>
    <w:rsid w:val="00BA7335"/>
    <w:rsid w:val="00BB04FA"/>
    <w:rsid w:val="00BB080F"/>
    <w:rsid w:val="00BB1E90"/>
    <w:rsid w:val="00BB232F"/>
    <w:rsid w:val="00BB3008"/>
    <w:rsid w:val="00BB3A57"/>
    <w:rsid w:val="00BB3D12"/>
    <w:rsid w:val="00BB3F2E"/>
    <w:rsid w:val="00BB4E11"/>
    <w:rsid w:val="00BB6972"/>
    <w:rsid w:val="00BB6BDE"/>
    <w:rsid w:val="00BB7E7F"/>
    <w:rsid w:val="00BB7F6E"/>
    <w:rsid w:val="00BC005D"/>
    <w:rsid w:val="00BC01AC"/>
    <w:rsid w:val="00BC0346"/>
    <w:rsid w:val="00BC0D01"/>
    <w:rsid w:val="00BC1E5D"/>
    <w:rsid w:val="00BC25E7"/>
    <w:rsid w:val="00BC389C"/>
    <w:rsid w:val="00BC3EBE"/>
    <w:rsid w:val="00BC3FF0"/>
    <w:rsid w:val="00BC4182"/>
    <w:rsid w:val="00BC4A8D"/>
    <w:rsid w:val="00BC4EBF"/>
    <w:rsid w:val="00BC5202"/>
    <w:rsid w:val="00BC5B1A"/>
    <w:rsid w:val="00BC6F67"/>
    <w:rsid w:val="00BD08CC"/>
    <w:rsid w:val="00BD190D"/>
    <w:rsid w:val="00BD1AD7"/>
    <w:rsid w:val="00BD1CC9"/>
    <w:rsid w:val="00BD28A1"/>
    <w:rsid w:val="00BD299E"/>
    <w:rsid w:val="00BD3647"/>
    <w:rsid w:val="00BD44B7"/>
    <w:rsid w:val="00BD4964"/>
    <w:rsid w:val="00BD63D0"/>
    <w:rsid w:val="00BD765E"/>
    <w:rsid w:val="00BD7B26"/>
    <w:rsid w:val="00BD7B40"/>
    <w:rsid w:val="00BD7E11"/>
    <w:rsid w:val="00BD7F2F"/>
    <w:rsid w:val="00BE021F"/>
    <w:rsid w:val="00BE039C"/>
    <w:rsid w:val="00BE0AF4"/>
    <w:rsid w:val="00BE24C3"/>
    <w:rsid w:val="00BE2684"/>
    <w:rsid w:val="00BE2EFC"/>
    <w:rsid w:val="00BE430D"/>
    <w:rsid w:val="00BE4A68"/>
    <w:rsid w:val="00BE54F7"/>
    <w:rsid w:val="00BE5CFB"/>
    <w:rsid w:val="00BE6CF0"/>
    <w:rsid w:val="00BE6F2B"/>
    <w:rsid w:val="00BF0C3D"/>
    <w:rsid w:val="00BF10D0"/>
    <w:rsid w:val="00BF22BE"/>
    <w:rsid w:val="00BF23DD"/>
    <w:rsid w:val="00BF34C1"/>
    <w:rsid w:val="00BF3908"/>
    <w:rsid w:val="00BF3E22"/>
    <w:rsid w:val="00BF4719"/>
    <w:rsid w:val="00BF5768"/>
    <w:rsid w:val="00BF6F34"/>
    <w:rsid w:val="00BF6F6E"/>
    <w:rsid w:val="00BF79E9"/>
    <w:rsid w:val="00BF7B3C"/>
    <w:rsid w:val="00BF7B49"/>
    <w:rsid w:val="00BF7B96"/>
    <w:rsid w:val="00C004A6"/>
    <w:rsid w:val="00C00683"/>
    <w:rsid w:val="00C008E0"/>
    <w:rsid w:val="00C00D81"/>
    <w:rsid w:val="00C01CFA"/>
    <w:rsid w:val="00C0212D"/>
    <w:rsid w:val="00C042B7"/>
    <w:rsid w:val="00C0433D"/>
    <w:rsid w:val="00C048A2"/>
    <w:rsid w:val="00C04D78"/>
    <w:rsid w:val="00C0539E"/>
    <w:rsid w:val="00C05EB2"/>
    <w:rsid w:val="00C063E9"/>
    <w:rsid w:val="00C06D45"/>
    <w:rsid w:val="00C07FF6"/>
    <w:rsid w:val="00C1002F"/>
    <w:rsid w:val="00C103D7"/>
    <w:rsid w:val="00C105B8"/>
    <w:rsid w:val="00C106E2"/>
    <w:rsid w:val="00C107CC"/>
    <w:rsid w:val="00C10BEB"/>
    <w:rsid w:val="00C11354"/>
    <w:rsid w:val="00C11420"/>
    <w:rsid w:val="00C11C76"/>
    <w:rsid w:val="00C11D28"/>
    <w:rsid w:val="00C11E52"/>
    <w:rsid w:val="00C12E38"/>
    <w:rsid w:val="00C1484A"/>
    <w:rsid w:val="00C14A72"/>
    <w:rsid w:val="00C14D1C"/>
    <w:rsid w:val="00C14E89"/>
    <w:rsid w:val="00C151F0"/>
    <w:rsid w:val="00C16481"/>
    <w:rsid w:val="00C16715"/>
    <w:rsid w:val="00C20481"/>
    <w:rsid w:val="00C204EF"/>
    <w:rsid w:val="00C21184"/>
    <w:rsid w:val="00C22500"/>
    <w:rsid w:val="00C235F0"/>
    <w:rsid w:val="00C23C88"/>
    <w:rsid w:val="00C24799"/>
    <w:rsid w:val="00C252FE"/>
    <w:rsid w:val="00C255D7"/>
    <w:rsid w:val="00C25F3F"/>
    <w:rsid w:val="00C26EF9"/>
    <w:rsid w:val="00C27392"/>
    <w:rsid w:val="00C27BE2"/>
    <w:rsid w:val="00C30543"/>
    <w:rsid w:val="00C312B2"/>
    <w:rsid w:val="00C32266"/>
    <w:rsid w:val="00C334C2"/>
    <w:rsid w:val="00C365D0"/>
    <w:rsid w:val="00C367E8"/>
    <w:rsid w:val="00C36BB3"/>
    <w:rsid w:val="00C370FD"/>
    <w:rsid w:val="00C404C9"/>
    <w:rsid w:val="00C404D7"/>
    <w:rsid w:val="00C406A2"/>
    <w:rsid w:val="00C410E4"/>
    <w:rsid w:val="00C41BCE"/>
    <w:rsid w:val="00C41F82"/>
    <w:rsid w:val="00C4242F"/>
    <w:rsid w:val="00C4276F"/>
    <w:rsid w:val="00C42B77"/>
    <w:rsid w:val="00C434D5"/>
    <w:rsid w:val="00C43B79"/>
    <w:rsid w:val="00C43EB6"/>
    <w:rsid w:val="00C44869"/>
    <w:rsid w:val="00C452D1"/>
    <w:rsid w:val="00C45CAA"/>
    <w:rsid w:val="00C4630E"/>
    <w:rsid w:val="00C46857"/>
    <w:rsid w:val="00C46A9B"/>
    <w:rsid w:val="00C471F0"/>
    <w:rsid w:val="00C505EA"/>
    <w:rsid w:val="00C50B0B"/>
    <w:rsid w:val="00C50E9F"/>
    <w:rsid w:val="00C524EA"/>
    <w:rsid w:val="00C52CD5"/>
    <w:rsid w:val="00C53643"/>
    <w:rsid w:val="00C540D0"/>
    <w:rsid w:val="00C547CA"/>
    <w:rsid w:val="00C54992"/>
    <w:rsid w:val="00C55941"/>
    <w:rsid w:val="00C56561"/>
    <w:rsid w:val="00C56767"/>
    <w:rsid w:val="00C57D8D"/>
    <w:rsid w:val="00C57FA8"/>
    <w:rsid w:val="00C601F0"/>
    <w:rsid w:val="00C627BE"/>
    <w:rsid w:val="00C628B5"/>
    <w:rsid w:val="00C63089"/>
    <w:rsid w:val="00C632B0"/>
    <w:rsid w:val="00C646A7"/>
    <w:rsid w:val="00C64D4D"/>
    <w:rsid w:val="00C660A5"/>
    <w:rsid w:val="00C66C2F"/>
    <w:rsid w:val="00C6748A"/>
    <w:rsid w:val="00C72B4C"/>
    <w:rsid w:val="00C73482"/>
    <w:rsid w:val="00C73940"/>
    <w:rsid w:val="00C74132"/>
    <w:rsid w:val="00C74C3E"/>
    <w:rsid w:val="00C74E0A"/>
    <w:rsid w:val="00C755CD"/>
    <w:rsid w:val="00C75809"/>
    <w:rsid w:val="00C75C47"/>
    <w:rsid w:val="00C808F7"/>
    <w:rsid w:val="00C80996"/>
    <w:rsid w:val="00C819FE"/>
    <w:rsid w:val="00C821AC"/>
    <w:rsid w:val="00C82700"/>
    <w:rsid w:val="00C82C76"/>
    <w:rsid w:val="00C84120"/>
    <w:rsid w:val="00C8448F"/>
    <w:rsid w:val="00C84675"/>
    <w:rsid w:val="00C84C37"/>
    <w:rsid w:val="00C85603"/>
    <w:rsid w:val="00C86489"/>
    <w:rsid w:val="00C8799A"/>
    <w:rsid w:val="00C87D21"/>
    <w:rsid w:val="00C90027"/>
    <w:rsid w:val="00C90068"/>
    <w:rsid w:val="00C907E7"/>
    <w:rsid w:val="00C92EFB"/>
    <w:rsid w:val="00C92F7C"/>
    <w:rsid w:val="00C93A9A"/>
    <w:rsid w:val="00C93D6E"/>
    <w:rsid w:val="00C93FCD"/>
    <w:rsid w:val="00C966FD"/>
    <w:rsid w:val="00C97308"/>
    <w:rsid w:val="00C97580"/>
    <w:rsid w:val="00C9778F"/>
    <w:rsid w:val="00CA043A"/>
    <w:rsid w:val="00CA094E"/>
    <w:rsid w:val="00CA270F"/>
    <w:rsid w:val="00CA2768"/>
    <w:rsid w:val="00CA2EE2"/>
    <w:rsid w:val="00CA3EAF"/>
    <w:rsid w:val="00CA4C5E"/>
    <w:rsid w:val="00CA5701"/>
    <w:rsid w:val="00CA5E10"/>
    <w:rsid w:val="00CA6788"/>
    <w:rsid w:val="00CA6B4C"/>
    <w:rsid w:val="00CB0723"/>
    <w:rsid w:val="00CB0947"/>
    <w:rsid w:val="00CB1526"/>
    <w:rsid w:val="00CB1533"/>
    <w:rsid w:val="00CB2BFD"/>
    <w:rsid w:val="00CB3A6A"/>
    <w:rsid w:val="00CB3E4B"/>
    <w:rsid w:val="00CB510D"/>
    <w:rsid w:val="00CB569A"/>
    <w:rsid w:val="00CB5778"/>
    <w:rsid w:val="00CB6230"/>
    <w:rsid w:val="00CB6A47"/>
    <w:rsid w:val="00CB76D3"/>
    <w:rsid w:val="00CC0894"/>
    <w:rsid w:val="00CC0A24"/>
    <w:rsid w:val="00CC1B9B"/>
    <w:rsid w:val="00CC23F1"/>
    <w:rsid w:val="00CC2408"/>
    <w:rsid w:val="00CC2BF7"/>
    <w:rsid w:val="00CC3223"/>
    <w:rsid w:val="00CC4863"/>
    <w:rsid w:val="00CC544D"/>
    <w:rsid w:val="00CC6053"/>
    <w:rsid w:val="00CC61EB"/>
    <w:rsid w:val="00CC6869"/>
    <w:rsid w:val="00CD0328"/>
    <w:rsid w:val="00CD0337"/>
    <w:rsid w:val="00CD1269"/>
    <w:rsid w:val="00CD12A4"/>
    <w:rsid w:val="00CD18F0"/>
    <w:rsid w:val="00CD237F"/>
    <w:rsid w:val="00CD2A89"/>
    <w:rsid w:val="00CD3CA0"/>
    <w:rsid w:val="00CD4FFE"/>
    <w:rsid w:val="00CD5007"/>
    <w:rsid w:val="00CD5DF1"/>
    <w:rsid w:val="00CD74A3"/>
    <w:rsid w:val="00CD7DBE"/>
    <w:rsid w:val="00CD7E80"/>
    <w:rsid w:val="00CE03CB"/>
    <w:rsid w:val="00CE0506"/>
    <w:rsid w:val="00CE1A1F"/>
    <w:rsid w:val="00CE1D4E"/>
    <w:rsid w:val="00CE1E37"/>
    <w:rsid w:val="00CE32AF"/>
    <w:rsid w:val="00CE347E"/>
    <w:rsid w:val="00CE35ED"/>
    <w:rsid w:val="00CE43DD"/>
    <w:rsid w:val="00CE47ED"/>
    <w:rsid w:val="00CE6347"/>
    <w:rsid w:val="00CE65F1"/>
    <w:rsid w:val="00CE7087"/>
    <w:rsid w:val="00CE70FB"/>
    <w:rsid w:val="00CE77AB"/>
    <w:rsid w:val="00CF089F"/>
    <w:rsid w:val="00CF15D1"/>
    <w:rsid w:val="00CF184F"/>
    <w:rsid w:val="00CF19BD"/>
    <w:rsid w:val="00CF19FF"/>
    <w:rsid w:val="00CF1C42"/>
    <w:rsid w:val="00CF1FA6"/>
    <w:rsid w:val="00CF218C"/>
    <w:rsid w:val="00CF2913"/>
    <w:rsid w:val="00CF30BB"/>
    <w:rsid w:val="00CF3B37"/>
    <w:rsid w:val="00CF41F5"/>
    <w:rsid w:val="00CF450B"/>
    <w:rsid w:val="00CF5111"/>
    <w:rsid w:val="00CF5330"/>
    <w:rsid w:val="00CF56F0"/>
    <w:rsid w:val="00CF5E38"/>
    <w:rsid w:val="00CF6294"/>
    <w:rsid w:val="00CF68B1"/>
    <w:rsid w:val="00CF6B08"/>
    <w:rsid w:val="00D002A0"/>
    <w:rsid w:val="00D008AD"/>
    <w:rsid w:val="00D0158C"/>
    <w:rsid w:val="00D01789"/>
    <w:rsid w:val="00D0261F"/>
    <w:rsid w:val="00D033DA"/>
    <w:rsid w:val="00D0356C"/>
    <w:rsid w:val="00D03E15"/>
    <w:rsid w:val="00D058EA"/>
    <w:rsid w:val="00D05BCA"/>
    <w:rsid w:val="00D05E58"/>
    <w:rsid w:val="00D06268"/>
    <w:rsid w:val="00D06AF3"/>
    <w:rsid w:val="00D072AE"/>
    <w:rsid w:val="00D07ABE"/>
    <w:rsid w:val="00D07E41"/>
    <w:rsid w:val="00D1021F"/>
    <w:rsid w:val="00D1071C"/>
    <w:rsid w:val="00D113C4"/>
    <w:rsid w:val="00D1161A"/>
    <w:rsid w:val="00D12102"/>
    <w:rsid w:val="00D129AF"/>
    <w:rsid w:val="00D129C0"/>
    <w:rsid w:val="00D12DE2"/>
    <w:rsid w:val="00D13845"/>
    <w:rsid w:val="00D14B43"/>
    <w:rsid w:val="00D159EF"/>
    <w:rsid w:val="00D1616F"/>
    <w:rsid w:val="00D175D7"/>
    <w:rsid w:val="00D17F23"/>
    <w:rsid w:val="00D20D54"/>
    <w:rsid w:val="00D20F1C"/>
    <w:rsid w:val="00D2129B"/>
    <w:rsid w:val="00D21357"/>
    <w:rsid w:val="00D21A5A"/>
    <w:rsid w:val="00D21DA5"/>
    <w:rsid w:val="00D21F4A"/>
    <w:rsid w:val="00D22298"/>
    <w:rsid w:val="00D23584"/>
    <w:rsid w:val="00D23984"/>
    <w:rsid w:val="00D24026"/>
    <w:rsid w:val="00D255C2"/>
    <w:rsid w:val="00D25E7A"/>
    <w:rsid w:val="00D2789F"/>
    <w:rsid w:val="00D27ED9"/>
    <w:rsid w:val="00D3578C"/>
    <w:rsid w:val="00D3593C"/>
    <w:rsid w:val="00D3622A"/>
    <w:rsid w:val="00D36CC0"/>
    <w:rsid w:val="00D37999"/>
    <w:rsid w:val="00D421B3"/>
    <w:rsid w:val="00D42A98"/>
    <w:rsid w:val="00D430B9"/>
    <w:rsid w:val="00D44D04"/>
    <w:rsid w:val="00D4530B"/>
    <w:rsid w:val="00D45573"/>
    <w:rsid w:val="00D45BC7"/>
    <w:rsid w:val="00D45F60"/>
    <w:rsid w:val="00D45FC4"/>
    <w:rsid w:val="00D46078"/>
    <w:rsid w:val="00D46C75"/>
    <w:rsid w:val="00D46D74"/>
    <w:rsid w:val="00D47CCC"/>
    <w:rsid w:val="00D47F8B"/>
    <w:rsid w:val="00D508E3"/>
    <w:rsid w:val="00D50DB0"/>
    <w:rsid w:val="00D51122"/>
    <w:rsid w:val="00D51A01"/>
    <w:rsid w:val="00D51CEB"/>
    <w:rsid w:val="00D52051"/>
    <w:rsid w:val="00D53E89"/>
    <w:rsid w:val="00D53E8F"/>
    <w:rsid w:val="00D548B6"/>
    <w:rsid w:val="00D548E8"/>
    <w:rsid w:val="00D550C9"/>
    <w:rsid w:val="00D579A5"/>
    <w:rsid w:val="00D57FF2"/>
    <w:rsid w:val="00D60DA7"/>
    <w:rsid w:val="00D61A3F"/>
    <w:rsid w:val="00D61BF3"/>
    <w:rsid w:val="00D62682"/>
    <w:rsid w:val="00D62763"/>
    <w:rsid w:val="00D62A00"/>
    <w:rsid w:val="00D62D2E"/>
    <w:rsid w:val="00D62DC1"/>
    <w:rsid w:val="00D636F5"/>
    <w:rsid w:val="00D6556F"/>
    <w:rsid w:val="00D65AC0"/>
    <w:rsid w:val="00D65B2E"/>
    <w:rsid w:val="00D6623C"/>
    <w:rsid w:val="00D662A0"/>
    <w:rsid w:val="00D66526"/>
    <w:rsid w:val="00D674A4"/>
    <w:rsid w:val="00D70C27"/>
    <w:rsid w:val="00D72564"/>
    <w:rsid w:val="00D72A0D"/>
    <w:rsid w:val="00D72EB7"/>
    <w:rsid w:val="00D72EE6"/>
    <w:rsid w:val="00D7476E"/>
    <w:rsid w:val="00D74BED"/>
    <w:rsid w:val="00D752A3"/>
    <w:rsid w:val="00D757FF"/>
    <w:rsid w:val="00D75D83"/>
    <w:rsid w:val="00D776E4"/>
    <w:rsid w:val="00D77D45"/>
    <w:rsid w:val="00D808DD"/>
    <w:rsid w:val="00D81790"/>
    <w:rsid w:val="00D821CD"/>
    <w:rsid w:val="00D82298"/>
    <w:rsid w:val="00D83FF9"/>
    <w:rsid w:val="00D84397"/>
    <w:rsid w:val="00D8576B"/>
    <w:rsid w:val="00D8651D"/>
    <w:rsid w:val="00D865BE"/>
    <w:rsid w:val="00D868C3"/>
    <w:rsid w:val="00D86E2C"/>
    <w:rsid w:val="00D874D7"/>
    <w:rsid w:val="00D87A5A"/>
    <w:rsid w:val="00D90671"/>
    <w:rsid w:val="00D90AD2"/>
    <w:rsid w:val="00D90DA2"/>
    <w:rsid w:val="00D91BF0"/>
    <w:rsid w:val="00D91CEF"/>
    <w:rsid w:val="00D92C38"/>
    <w:rsid w:val="00D93C58"/>
    <w:rsid w:val="00D93E7D"/>
    <w:rsid w:val="00D949DE"/>
    <w:rsid w:val="00D94BA7"/>
    <w:rsid w:val="00D94F30"/>
    <w:rsid w:val="00D965A1"/>
    <w:rsid w:val="00D965E3"/>
    <w:rsid w:val="00D968A1"/>
    <w:rsid w:val="00D978CC"/>
    <w:rsid w:val="00DA00AC"/>
    <w:rsid w:val="00DA0AD9"/>
    <w:rsid w:val="00DA14B9"/>
    <w:rsid w:val="00DA18DE"/>
    <w:rsid w:val="00DA1FF1"/>
    <w:rsid w:val="00DA28F9"/>
    <w:rsid w:val="00DA32D8"/>
    <w:rsid w:val="00DA3B3B"/>
    <w:rsid w:val="00DA4B95"/>
    <w:rsid w:val="00DA4BBC"/>
    <w:rsid w:val="00DA4C07"/>
    <w:rsid w:val="00DA5DD3"/>
    <w:rsid w:val="00DA685F"/>
    <w:rsid w:val="00DA6F11"/>
    <w:rsid w:val="00DA6F76"/>
    <w:rsid w:val="00DB062A"/>
    <w:rsid w:val="00DB0FF1"/>
    <w:rsid w:val="00DB13FE"/>
    <w:rsid w:val="00DB1DD2"/>
    <w:rsid w:val="00DB22DA"/>
    <w:rsid w:val="00DB2395"/>
    <w:rsid w:val="00DB36F3"/>
    <w:rsid w:val="00DB4CFE"/>
    <w:rsid w:val="00DB4FEC"/>
    <w:rsid w:val="00DB54F2"/>
    <w:rsid w:val="00DB58B2"/>
    <w:rsid w:val="00DB5F6B"/>
    <w:rsid w:val="00DB6832"/>
    <w:rsid w:val="00DB74CD"/>
    <w:rsid w:val="00DB74D6"/>
    <w:rsid w:val="00DB7F8D"/>
    <w:rsid w:val="00DC04D8"/>
    <w:rsid w:val="00DC0F5C"/>
    <w:rsid w:val="00DC1012"/>
    <w:rsid w:val="00DC1F0B"/>
    <w:rsid w:val="00DC20C7"/>
    <w:rsid w:val="00DC2CC2"/>
    <w:rsid w:val="00DC4A21"/>
    <w:rsid w:val="00DC629E"/>
    <w:rsid w:val="00DC6546"/>
    <w:rsid w:val="00DC701B"/>
    <w:rsid w:val="00DC7B14"/>
    <w:rsid w:val="00DC7E44"/>
    <w:rsid w:val="00DD04C3"/>
    <w:rsid w:val="00DD2879"/>
    <w:rsid w:val="00DD478E"/>
    <w:rsid w:val="00DD4992"/>
    <w:rsid w:val="00DD527C"/>
    <w:rsid w:val="00DD541A"/>
    <w:rsid w:val="00DD5653"/>
    <w:rsid w:val="00DD5AD3"/>
    <w:rsid w:val="00DD5ADB"/>
    <w:rsid w:val="00DD5EC3"/>
    <w:rsid w:val="00DD607E"/>
    <w:rsid w:val="00DD657B"/>
    <w:rsid w:val="00DD75BC"/>
    <w:rsid w:val="00DE03F2"/>
    <w:rsid w:val="00DE0C8D"/>
    <w:rsid w:val="00DE0DA2"/>
    <w:rsid w:val="00DE0F7D"/>
    <w:rsid w:val="00DE1FA8"/>
    <w:rsid w:val="00DE2B6D"/>
    <w:rsid w:val="00DE2E7F"/>
    <w:rsid w:val="00DE33C5"/>
    <w:rsid w:val="00DE3519"/>
    <w:rsid w:val="00DE368A"/>
    <w:rsid w:val="00DE400D"/>
    <w:rsid w:val="00DE4314"/>
    <w:rsid w:val="00DE4B2C"/>
    <w:rsid w:val="00DE4F13"/>
    <w:rsid w:val="00DE529E"/>
    <w:rsid w:val="00DE5934"/>
    <w:rsid w:val="00DE5D9A"/>
    <w:rsid w:val="00DE6093"/>
    <w:rsid w:val="00DE612F"/>
    <w:rsid w:val="00DE62CC"/>
    <w:rsid w:val="00DE6420"/>
    <w:rsid w:val="00DE6E67"/>
    <w:rsid w:val="00DE6F6E"/>
    <w:rsid w:val="00DE72CF"/>
    <w:rsid w:val="00DE770C"/>
    <w:rsid w:val="00DF0E21"/>
    <w:rsid w:val="00DF1840"/>
    <w:rsid w:val="00DF2F3E"/>
    <w:rsid w:val="00DF47E2"/>
    <w:rsid w:val="00DF4D63"/>
    <w:rsid w:val="00DF4E08"/>
    <w:rsid w:val="00DF625C"/>
    <w:rsid w:val="00DF6BD2"/>
    <w:rsid w:val="00DF71A4"/>
    <w:rsid w:val="00DF7453"/>
    <w:rsid w:val="00DF7762"/>
    <w:rsid w:val="00E02034"/>
    <w:rsid w:val="00E021FB"/>
    <w:rsid w:val="00E0466C"/>
    <w:rsid w:val="00E0715F"/>
    <w:rsid w:val="00E07212"/>
    <w:rsid w:val="00E07BD3"/>
    <w:rsid w:val="00E1121E"/>
    <w:rsid w:val="00E11BC3"/>
    <w:rsid w:val="00E12652"/>
    <w:rsid w:val="00E13095"/>
    <w:rsid w:val="00E13810"/>
    <w:rsid w:val="00E1553C"/>
    <w:rsid w:val="00E16338"/>
    <w:rsid w:val="00E16A2D"/>
    <w:rsid w:val="00E174EA"/>
    <w:rsid w:val="00E17769"/>
    <w:rsid w:val="00E17CA6"/>
    <w:rsid w:val="00E205BD"/>
    <w:rsid w:val="00E21007"/>
    <w:rsid w:val="00E21B77"/>
    <w:rsid w:val="00E2337B"/>
    <w:rsid w:val="00E236EC"/>
    <w:rsid w:val="00E239A2"/>
    <w:rsid w:val="00E23CAF"/>
    <w:rsid w:val="00E23E31"/>
    <w:rsid w:val="00E24304"/>
    <w:rsid w:val="00E24DB9"/>
    <w:rsid w:val="00E255B3"/>
    <w:rsid w:val="00E257D5"/>
    <w:rsid w:val="00E2671B"/>
    <w:rsid w:val="00E27223"/>
    <w:rsid w:val="00E2769C"/>
    <w:rsid w:val="00E30668"/>
    <w:rsid w:val="00E309DB"/>
    <w:rsid w:val="00E3286F"/>
    <w:rsid w:val="00E32982"/>
    <w:rsid w:val="00E3385B"/>
    <w:rsid w:val="00E34233"/>
    <w:rsid w:val="00E34388"/>
    <w:rsid w:val="00E343A5"/>
    <w:rsid w:val="00E363C2"/>
    <w:rsid w:val="00E3738C"/>
    <w:rsid w:val="00E37870"/>
    <w:rsid w:val="00E37A05"/>
    <w:rsid w:val="00E37E8F"/>
    <w:rsid w:val="00E37FB9"/>
    <w:rsid w:val="00E4009E"/>
    <w:rsid w:val="00E405E9"/>
    <w:rsid w:val="00E42117"/>
    <w:rsid w:val="00E429C6"/>
    <w:rsid w:val="00E42B56"/>
    <w:rsid w:val="00E42EC7"/>
    <w:rsid w:val="00E4307F"/>
    <w:rsid w:val="00E43FF0"/>
    <w:rsid w:val="00E44880"/>
    <w:rsid w:val="00E44A2D"/>
    <w:rsid w:val="00E458E6"/>
    <w:rsid w:val="00E45B08"/>
    <w:rsid w:val="00E467C4"/>
    <w:rsid w:val="00E46EE9"/>
    <w:rsid w:val="00E472E9"/>
    <w:rsid w:val="00E477C4"/>
    <w:rsid w:val="00E51521"/>
    <w:rsid w:val="00E51A40"/>
    <w:rsid w:val="00E521A6"/>
    <w:rsid w:val="00E522F0"/>
    <w:rsid w:val="00E53208"/>
    <w:rsid w:val="00E533B7"/>
    <w:rsid w:val="00E538B4"/>
    <w:rsid w:val="00E55E01"/>
    <w:rsid w:val="00E57715"/>
    <w:rsid w:val="00E6061E"/>
    <w:rsid w:val="00E60E1C"/>
    <w:rsid w:val="00E61BFD"/>
    <w:rsid w:val="00E62560"/>
    <w:rsid w:val="00E62915"/>
    <w:rsid w:val="00E638E5"/>
    <w:rsid w:val="00E64412"/>
    <w:rsid w:val="00E64D3E"/>
    <w:rsid w:val="00E65D8D"/>
    <w:rsid w:val="00E664DF"/>
    <w:rsid w:val="00E66AE4"/>
    <w:rsid w:val="00E6772F"/>
    <w:rsid w:val="00E67A25"/>
    <w:rsid w:val="00E67CA7"/>
    <w:rsid w:val="00E704B7"/>
    <w:rsid w:val="00E70A37"/>
    <w:rsid w:val="00E70B11"/>
    <w:rsid w:val="00E726C9"/>
    <w:rsid w:val="00E72B30"/>
    <w:rsid w:val="00E73B48"/>
    <w:rsid w:val="00E74722"/>
    <w:rsid w:val="00E74C05"/>
    <w:rsid w:val="00E75880"/>
    <w:rsid w:val="00E7591B"/>
    <w:rsid w:val="00E80C11"/>
    <w:rsid w:val="00E82D55"/>
    <w:rsid w:val="00E83511"/>
    <w:rsid w:val="00E849E1"/>
    <w:rsid w:val="00E852E2"/>
    <w:rsid w:val="00E853C6"/>
    <w:rsid w:val="00E8563F"/>
    <w:rsid w:val="00E85B23"/>
    <w:rsid w:val="00E864C2"/>
    <w:rsid w:val="00E86FC0"/>
    <w:rsid w:val="00E87197"/>
    <w:rsid w:val="00E872F6"/>
    <w:rsid w:val="00E87800"/>
    <w:rsid w:val="00E90AD7"/>
    <w:rsid w:val="00E9104B"/>
    <w:rsid w:val="00E9123D"/>
    <w:rsid w:val="00E91454"/>
    <w:rsid w:val="00E933B0"/>
    <w:rsid w:val="00E933C5"/>
    <w:rsid w:val="00E9454F"/>
    <w:rsid w:val="00E94A10"/>
    <w:rsid w:val="00E966AA"/>
    <w:rsid w:val="00E96B3A"/>
    <w:rsid w:val="00E975BB"/>
    <w:rsid w:val="00EA0294"/>
    <w:rsid w:val="00EA06A2"/>
    <w:rsid w:val="00EA141F"/>
    <w:rsid w:val="00EA1551"/>
    <w:rsid w:val="00EA1BE8"/>
    <w:rsid w:val="00EA1DAE"/>
    <w:rsid w:val="00EA26C0"/>
    <w:rsid w:val="00EA344B"/>
    <w:rsid w:val="00EA3483"/>
    <w:rsid w:val="00EA4168"/>
    <w:rsid w:val="00EA5C88"/>
    <w:rsid w:val="00EA5DD9"/>
    <w:rsid w:val="00EA615B"/>
    <w:rsid w:val="00EA6353"/>
    <w:rsid w:val="00EA6411"/>
    <w:rsid w:val="00EA64F4"/>
    <w:rsid w:val="00EA66A8"/>
    <w:rsid w:val="00EA6E39"/>
    <w:rsid w:val="00EB1280"/>
    <w:rsid w:val="00EB14C4"/>
    <w:rsid w:val="00EB1A58"/>
    <w:rsid w:val="00EB1E0E"/>
    <w:rsid w:val="00EB1F68"/>
    <w:rsid w:val="00EB2587"/>
    <w:rsid w:val="00EB4085"/>
    <w:rsid w:val="00EB424C"/>
    <w:rsid w:val="00EB56A6"/>
    <w:rsid w:val="00EB5767"/>
    <w:rsid w:val="00EB5CB2"/>
    <w:rsid w:val="00EB7395"/>
    <w:rsid w:val="00EB77CB"/>
    <w:rsid w:val="00EC134F"/>
    <w:rsid w:val="00EC1490"/>
    <w:rsid w:val="00EC1892"/>
    <w:rsid w:val="00EC2615"/>
    <w:rsid w:val="00EC2BC6"/>
    <w:rsid w:val="00EC2E3C"/>
    <w:rsid w:val="00EC34AA"/>
    <w:rsid w:val="00EC444B"/>
    <w:rsid w:val="00EC4FBC"/>
    <w:rsid w:val="00EC5250"/>
    <w:rsid w:val="00EC5FB3"/>
    <w:rsid w:val="00EC6325"/>
    <w:rsid w:val="00EC6E46"/>
    <w:rsid w:val="00EC71D4"/>
    <w:rsid w:val="00EC764D"/>
    <w:rsid w:val="00EC7C50"/>
    <w:rsid w:val="00ED0475"/>
    <w:rsid w:val="00ED12D4"/>
    <w:rsid w:val="00ED1A1C"/>
    <w:rsid w:val="00ED4F42"/>
    <w:rsid w:val="00ED65E3"/>
    <w:rsid w:val="00EE0726"/>
    <w:rsid w:val="00EE0EDA"/>
    <w:rsid w:val="00EE0FF2"/>
    <w:rsid w:val="00EE215A"/>
    <w:rsid w:val="00EE2D99"/>
    <w:rsid w:val="00EE3582"/>
    <w:rsid w:val="00EE35D5"/>
    <w:rsid w:val="00EE3B01"/>
    <w:rsid w:val="00EE40B8"/>
    <w:rsid w:val="00EE4825"/>
    <w:rsid w:val="00EE4B0D"/>
    <w:rsid w:val="00EE4F01"/>
    <w:rsid w:val="00EE5993"/>
    <w:rsid w:val="00EE5F12"/>
    <w:rsid w:val="00EE6000"/>
    <w:rsid w:val="00EE6098"/>
    <w:rsid w:val="00EE66CA"/>
    <w:rsid w:val="00EE6A20"/>
    <w:rsid w:val="00EE6BAA"/>
    <w:rsid w:val="00EE7695"/>
    <w:rsid w:val="00EE7B14"/>
    <w:rsid w:val="00EF01E5"/>
    <w:rsid w:val="00EF0867"/>
    <w:rsid w:val="00EF0F4A"/>
    <w:rsid w:val="00EF1672"/>
    <w:rsid w:val="00EF1DC3"/>
    <w:rsid w:val="00EF2D94"/>
    <w:rsid w:val="00EF3402"/>
    <w:rsid w:val="00EF35F6"/>
    <w:rsid w:val="00EF3696"/>
    <w:rsid w:val="00EF55D6"/>
    <w:rsid w:val="00EF58A4"/>
    <w:rsid w:val="00F01763"/>
    <w:rsid w:val="00F0238D"/>
    <w:rsid w:val="00F02619"/>
    <w:rsid w:val="00F04B05"/>
    <w:rsid w:val="00F0593D"/>
    <w:rsid w:val="00F05BD5"/>
    <w:rsid w:val="00F06B55"/>
    <w:rsid w:val="00F06E7D"/>
    <w:rsid w:val="00F07972"/>
    <w:rsid w:val="00F079CA"/>
    <w:rsid w:val="00F07DF1"/>
    <w:rsid w:val="00F1018C"/>
    <w:rsid w:val="00F10E45"/>
    <w:rsid w:val="00F10EBA"/>
    <w:rsid w:val="00F11C01"/>
    <w:rsid w:val="00F12B1E"/>
    <w:rsid w:val="00F1333B"/>
    <w:rsid w:val="00F14DA6"/>
    <w:rsid w:val="00F203DF"/>
    <w:rsid w:val="00F207FA"/>
    <w:rsid w:val="00F21C11"/>
    <w:rsid w:val="00F2270E"/>
    <w:rsid w:val="00F236A1"/>
    <w:rsid w:val="00F23D82"/>
    <w:rsid w:val="00F24147"/>
    <w:rsid w:val="00F24D8B"/>
    <w:rsid w:val="00F257B6"/>
    <w:rsid w:val="00F257FE"/>
    <w:rsid w:val="00F25A24"/>
    <w:rsid w:val="00F2668C"/>
    <w:rsid w:val="00F2683E"/>
    <w:rsid w:val="00F26D56"/>
    <w:rsid w:val="00F26E60"/>
    <w:rsid w:val="00F27499"/>
    <w:rsid w:val="00F278D8"/>
    <w:rsid w:val="00F279F9"/>
    <w:rsid w:val="00F27C8D"/>
    <w:rsid w:val="00F30259"/>
    <w:rsid w:val="00F306C2"/>
    <w:rsid w:val="00F31624"/>
    <w:rsid w:val="00F32C16"/>
    <w:rsid w:val="00F32CEF"/>
    <w:rsid w:val="00F32F9A"/>
    <w:rsid w:val="00F33216"/>
    <w:rsid w:val="00F334C3"/>
    <w:rsid w:val="00F33E3E"/>
    <w:rsid w:val="00F34179"/>
    <w:rsid w:val="00F34557"/>
    <w:rsid w:val="00F345AD"/>
    <w:rsid w:val="00F3512F"/>
    <w:rsid w:val="00F35765"/>
    <w:rsid w:val="00F36A0E"/>
    <w:rsid w:val="00F36EE7"/>
    <w:rsid w:val="00F37400"/>
    <w:rsid w:val="00F4059A"/>
    <w:rsid w:val="00F40A4B"/>
    <w:rsid w:val="00F40FED"/>
    <w:rsid w:val="00F41542"/>
    <w:rsid w:val="00F41802"/>
    <w:rsid w:val="00F43139"/>
    <w:rsid w:val="00F43270"/>
    <w:rsid w:val="00F437F9"/>
    <w:rsid w:val="00F43D45"/>
    <w:rsid w:val="00F44165"/>
    <w:rsid w:val="00F44F2E"/>
    <w:rsid w:val="00F452F7"/>
    <w:rsid w:val="00F4563D"/>
    <w:rsid w:val="00F45AF1"/>
    <w:rsid w:val="00F4650A"/>
    <w:rsid w:val="00F46623"/>
    <w:rsid w:val="00F468F1"/>
    <w:rsid w:val="00F47CD4"/>
    <w:rsid w:val="00F5064E"/>
    <w:rsid w:val="00F513FD"/>
    <w:rsid w:val="00F51740"/>
    <w:rsid w:val="00F5184F"/>
    <w:rsid w:val="00F52295"/>
    <w:rsid w:val="00F52BE2"/>
    <w:rsid w:val="00F542AC"/>
    <w:rsid w:val="00F546EF"/>
    <w:rsid w:val="00F54992"/>
    <w:rsid w:val="00F558D7"/>
    <w:rsid w:val="00F562AA"/>
    <w:rsid w:val="00F57A85"/>
    <w:rsid w:val="00F57BA4"/>
    <w:rsid w:val="00F603A4"/>
    <w:rsid w:val="00F60D27"/>
    <w:rsid w:val="00F61315"/>
    <w:rsid w:val="00F618CA"/>
    <w:rsid w:val="00F6195F"/>
    <w:rsid w:val="00F61C1F"/>
    <w:rsid w:val="00F61C78"/>
    <w:rsid w:val="00F633BE"/>
    <w:rsid w:val="00F648A9"/>
    <w:rsid w:val="00F67FF9"/>
    <w:rsid w:val="00F70048"/>
    <w:rsid w:val="00F72A81"/>
    <w:rsid w:val="00F72A93"/>
    <w:rsid w:val="00F72EB2"/>
    <w:rsid w:val="00F736E1"/>
    <w:rsid w:val="00F7390D"/>
    <w:rsid w:val="00F75962"/>
    <w:rsid w:val="00F75FBD"/>
    <w:rsid w:val="00F7674C"/>
    <w:rsid w:val="00F76C24"/>
    <w:rsid w:val="00F7782F"/>
    <w:rsid w:val="00F808EB"/>
    <w:rsid w:val="00F819C9"/>
    <w:rsid w:val="00F81B62"/>
    <w:rsid w:val="00F81C2C"/>
    <w:rsid w:val="00F81D8F"/>
    <w:rsid w:val="00F82064"/>
    <w:rsid w:val="00F822C4"/>
    <w:rsid w:val="00F82651"/>
    <w:rsid w:val="00F82800"/>
    <w:rsid w:val="00F82D41"/>
    <w:rsid w:val="00F83575"/>
    <w:rsid w:val="00F83B95"/>
    <w:rsid w:val="00F83E53"/>
    <w:rsid w:val="00F83F0C"/>
    <w:rsid w:val="00F84792"/>
    <w:rsid w:val="00F848FC"/>
    <w:rsid w:val="00F849C3"/>
    <w:rsid w:val="00F859B3"/>
    <w:rsid w:val="00F85FA5"/>
    <w:rsid w:val="00F87473"/>
    <w:rsid w:val="00F9007D"/>
    <w:rsid w:val="00F90BD1"/>
    <w:rsid w:val="00F90FEF"/>
    <w:rsid w:val="00F919FD"/>
    <w:rsid w:val="00F91A93"/>
    <w:rsid w:val="00F94D1D"/>
    <w:rsid w:val="00F950DE"/>
    <w:rsid w:val="00F9524A"/>
    <w:rsid w:val="00F957DC"/>
    <w:rsid w:val="00F9684F"/>
    <w:rsid w:val="00F978C9"/>
    <w:rsid w:val="00F97A9C"/>
    <w:rsid w:val="00FA0907"/>
    <w:rsid w:val="00FA130E"/>
    <w:rsid w:val="00FA13AB"/>
    <w:rsid w:val="00FA217D"/>
    <w:rsid w:val="00FA27CA"/>
    <w:rsid w:val="00FA2C55"/>
    <w:rsid w:val="00FA331B"/>
    <w:rsid w:val="00FA33BD"/>
    <w:rsid w:val="00FA3E10"/>
    <w:rsid w:val="00FA48DE"/>
    <w:rsid w:val="00FA4E76"/>
    <w:rsid w:val="00FA5555"/>
    <w:rsid w:val="00FA667D"/>
    <w:rsid w:val="00FA6A4F"/>
    <w:rsid w:val="00FA7490"/>
    <w:rsid w:val="00FA7DBC"/>
    <w:rsid w:val="00FB0391"/>
    <w:rsid w:val="00FB172C"/>
    <w:rsid w:val="00FB4DFC"/>
    <w:rsid w:val="00FB5072"/>
    <w:rsid w:val="00FB5646"/>
    <w:rsid w:val="00FB5F83"/>
    <w:rsid w:val="00FB75B7"/>
    <w:rsid w:val="00FC0163"/>
    <w:rsid w:val="00FC02A5"/>
    <w:rsid w:val="00FC0998"/>
    <w:rsid w:val="00FC09DE"/>
    <w:rsid w:val="00FC0A25"/>
    <w:rsid w:val="00FC0F28"/>
    <w:rsid w:val="00FC1570"/>
    <w:rsid w:val="00FC245E"/>
    <w:rsid w:val="00FC2BCA"/>
    <w:rsid w:val="00FC3466"/>
    <w:rsid w:val="00FC446F"/>
    <w:rsid w:val="00FC48D6"/>
    <w:rsid w:val="00FC52DF"/>
    <w:rsid w:val="00FC6584"/>
    <w:rsid w:val="00FC6872"/>
    <w:rsid w:val="00FC728E"/>
    <w:rsid w:val="00FC7EE2"/>
    <w:rsid w:val="00FD028B"/>
    <w:rsid w:val="00FD07C2"/>
    <w:rsid w:val="00FD0DD9"/>
    <w:rsid w:val="00FD0F8A"/>
    <w:rsid w:val="00FD1871"/>
    <w:rsid w:val="00FD2E86"/>
    <w:rsid w:val="00FD3FD8"/>
    <w:rsid w:val="00FD4955"/>
    <w:rsid w:val="00FD555C"/>
    <w:rsid w:val="00FD580D"/>
    <w:rsid w:val="00FD5EC3"/>
    <w:rsid w:val="00FD626F"/>
    <w:rsid w:val="00FD765B"/>
    <w:rsid w:val="00FD77C7"/>
    <w:rsid w:val="00FE06A3"/>
    <w:rsid w:val="00FE0FC2"/>
    <w:rsid w:val="00FE14F2"/>
    <w:rsid w:val="00FE322B"/>
    <w:rsid w:val="00FE566E"/>
    <w:rsid w:val="00FE5D55"/>
    <w:rsid w:val="00FE638B"/>
    <w:rsid w:val="00FE6637"/>
    <w:rsid w:val="00FE6E74"/>
    <w:rsid w:val="00FE6ED4"/>
    <w:rsid w:val="00FE759A"/>
    <w:rsid w:val="00FE7D35"/>
    <w:rsid w:val="00FE7DB5"/>
    <w:rsid w:val="00FE7ECB"/>
    <w:rsid w:val="00FE7EDB"/>
    <w:rsid w:val="00FF02D1"/>
    <w:rsid w:val="00FF142B"/>
    <w:rsid w:val="00FF1B23"/>
    <w:rsid w:val="00FF2AC9"/>
    <w:rsid w:val="00FF33C7"/>
    <w:rsid w:val="00FF3739"/>
    <w:rsid w:val="00FF5470"/>
    <w:rsid w:val="00FF5A19"/>
    <w:rsid w:val="00FF653D"/>
    <w:rsid w:val="00FF700D"/>
    <w:rsid w:val="00FF7384"/>
    <w:rsid w:val="00FF74D2"/>
    <w:rsid w:val="00FF7B34"/>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A22D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A22D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A22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D1"/>
    <w:rPr>
      <w:b/>
      <w:bCs/>
      <w:kern w:val="36"/>
      <w:sz w:val="48"/>
      <w:szCs w:val="48"/>
    </w:rPr>
  </w:style>
  <w:style w:type="character" w:customStyle="1" w:styleId="Heading2Char">
    <w:name w:val="Heading 2 Char"/>
    <w:basedOn w:val="DefaultParagraphFont"/>
    <w:link w:val="Heading2"/>
    <w:uiPriority w:val="9"/>
    <w:rsid w:val="009A22D1"/>
    <w:rPr>
      <w:b/>
      <w:bCs/>
      <w:sz w:val="36"/>
      <w:szCs w:val="36"/>
    </w:rPr>
  </w:style>
  <w:style w:type="character" w:customStyle="1" w:styleId="Heading3Char">
    <w:name w:val="Heading 3 Char"/>
    <w:basedOn w:val="DefaultParagraphFont"/>
    <w:link w:val="Heading3"/>
    <w:uiPriority w:val="9"/>
    <w:rsid w:val="009A22D1"/>
    <w:rPr>
      <w:b/>
      <w:bCs/>
      <w:sz w:val="27"/>
      <w:szCs w:val="27"/>
    </w:rPr>
  </w:style>
  <w:style w:type="paragraph" w:styleId="NormalWeb">
    <w:name w:val="Normal (Web)"/>
    <w:basedOn w:val="Normal"/>
    <w:uiPriority w:val="99"/>
    <w:unhideWhenUsed/>
    <w:rsid w:val="009A22D1"/>
    <w:pPr>
      <w:spacing w:before="100" w:beforeAutospacing="1" w:after="100" w:afterAutospacing="1"/>
    </w:pPr>
  </w:style>
  <w:style w:type="paragraph" w:styleId="HTMLPreformatted">
    <w:name w:val="HTML Preformatted"/>
    <w:basedOn w:val="Normal"/>
    <w:link w:val="HTMLPreformattedChar"/>
    <w:uiPriority w:val="99"/>
    <w:unhideWhenUsed/>
    <w:rsid w:val="009A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22D1"/>
    <w:rPr>
      <w:rFonts w:ascii="Courier New" w:hAnsi="Courier New" w:cs="Courier New"/>
    </w:rPr>
  </w:style>
  <w:style w:type="character" w:styleId="HTMLCode">
    <w:name w:val="HTML Code"/>
    <w:basedOn w:val="DefaultParagraphFont"/>
    <w:uiPriority w:val="99"/>
    <w:unhideWhenUsed/>
    <w:rsid w:val="009A22D1"/>
    <w:rPr>
      <w:rFonts w:ascii="Courier New" w:eastAsia="Times New Roman" w:hAnsi="Courier New" w:cs="Courier New"/>
      <w:sz w:val="20"/>
      <w:szCs w:val="20"/>
    </w:rPr>
  </w:style>
  <w:style w:type="character" w:customStyle="1" w:styleId="math-inline">
    <w:name w:val="math-inline"/>
    <w:basedOn w:val="DefaultParagraphFont"/>
    <w:rsid w:val="0047113C"/>
  </w:style>
  <w:style w:type="character" w:styleId="Strong">
    <w:name w:val="Strong"/>
    <w:basedOn w:val="DefaultParagraphFont"/>
    <w:uiPriority w:val="22"/>
    <w:qFormat/>
    <w:rsid w:val="0047113C"/>
    <w:rPr>
      <w:b/>
      <w:bCs/>
    </w:rPr>
  </w:style>
  <w:style w:type="character" w:styleId="PlaceholderText">
    <w:name w:val="Placeholder Text"/>
    <w:basedOn w:val="DefaultParagraphFont"/>
    <w:uiPriority w:val="99"/>
    <w:semiHidden/>
    <w:rsid w:val="00CE70FB"/>
    <w:rPr>
      <w:color w:val="808080"/>
    </w:rPr>
  </w:style>
  <w:style w:type="paragraph" w:styleId="BalloonText">
    <w:name w:val="Balloon Text"/>
    <w:basedOn w:val="Normal"/>
    <w:link w:val="BalloonTextChar"/>
    <w:rsid w:val="00CE70FB"/>
    <w:rPr>
      <w:rFonts w:ascii="Tahoma" w:hAnsi="Tahoma" w:cs="Tahoma"/>
      <w:sz w:val="16"/>
      <w:szCs w:val="16"/>
    </w:rPr>
  </w:style>
  <w:style w:type="character" w:customStyle="1" w:styleId="BalloonTextChar">
    <w:name w:val="Balloon Text Char"/>
    <w:basedOn w:val="DefaultParagraphFont"/>
    <w:link w:val="BalloonText"/>
    <w:rsid w:val="00CE70FB"/>
    <w:rPr>
      <w:rFonts w:ascii="Tahoma" w:hAnsi="Tahoma" w:cs="Tahoma"/>
      <w:sz w:val="16"/>
      <w:szCs w:val="16"/>
    </w:rPr>
  </w:style>
  <w:style w:type="character" w:styleId="Hyperlink">
    <w:name w:val="Hyperlink"/>
    <w:basedOn w:val="DefaultParagraphFont"/>
    <w:uiPriority w:val="99"/>
    <w:unhideWhenUsed/>
    <w:rsid w:val="008E49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A22D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A22D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A22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D1"/>
    <w:rPr>
      <w:b/>
      <w:bCs/>
      <w:kern w:val="36"/>
      <w:sz w:val="48"/>
      <w:szCs w:val="48"/>
    </w:rPr>
  </w:style>
  <w:style w:type="character" w:customStyle="1" w:styleId="Heading2Char">
    <w:name w:val="Heading 2 Char"/>
    <w:basedOn w:val="DefaultParagraphFont"/>
    <w:link w:val="Heading2"/>
    <w:uiPriority w:val="9"/>
    <w:rsid w:val="009A22D1"/>
    <w:rPr>
      <w:b/>
      <w:bCs/>
      <w:sz w:val="36"/>
      <w:szCs w:val="36"/>
    </w:rPr>
  </w:style>
  <w:style w:type="character" w:customStyle="1" w:styleId="Heading3Char">
    <w:name w:val="Heading 3 Char"/>
    <w:basedOn w:val="DefaultParagraphFont"/>
    <w:link w:val="Heading3"/>
    <w:uiPriority w:val="9"/>
    <w:rsid w:val="009A22D1"/>
    <w:rPr>
      <w:b/>
      <w:bCs/>
      <w:sz w:val="27"/>
      <w:szCs w:val="27"/>
    </w:rPr>
  </w:style>
  <w:style w:type="paragraph" w:styleId="NormalWeb">
    <w:name w:val="Normal (Web)"/>
    <w:basedOn w:val="Normal"/>
    <w:uiPriority w:val="99"/>
    <w:unhideWhenUsed/>
    <w:rsid w:val="009A22D1"/>
    <w:pPr>
      <w:spacing w:before="100" w:beforeAutospacing="1" w:after="100" w:afterAutospacing="1"/>
    </w:pPr>
  </w:style>
  <w:style w:type="paragraph" w:styleId="HTMLPreformatted">
    <w:name w:val="HTML Preformatted"/>
    <w:basedOn w:val="Normal"/>
    <w:link w:val="HTMLPreformattedChar"/>
    <w:uiPriority w:val="99"/>
    <w:unhideWhenUsed/>
    <w:rsid w:val="009A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22D1"/>
    <w:rPr>
      <w:rFonts w:ascii="Courier New" w:hAnsi="Courier New" w:cs="Courier New"/>
    </w:rPr>
  </w:style>
  <w:style w:type="character" w:styleId="HTMLCode">
    <w:name w:val="HTML Code"/>
    <w:basedOn w:val="DefaultParagraphFont"/>
    <w:uiPriority w:val="99"/>
    <w:unhideWhenUsed/>
    <w:rsid w:val="009A22D1"/>
    <w:rPr>
      <w:rFonts w:ascii="Courier New" w:eastAsia="Times New Roman" w:hAnsi="Courier New" w:cs="Courier New"/>
      <w:sz w:val="20"/>
      <w:szCs w:val="20"/>
    </w:rPr>
  </w:style>
  <w:style w:type="character" w:customStyle="1" w:styleId="math-inline">
    <w:name w:val="math-inline"/>
    <w:basedOn w:val="DefaultParagraphFont"/>
    <w:rsid w:val="0047113C"/>
  </w:style>
  <w:style w:type="character" w:styleId="Strong">
    <w:name w:val="Strong"/>
    <w:basedOn w:val="DefaultParagraphFont"/>
    <w:uiPriority w:val="22"/>
    <w:qFormat/>
    <w:rsid w:val="0047113C"/>
    <w:rPr>
      <w:b/>
      <w:bCs/>
    </w:rPr>
  </w:style>
  <w:style w:type="character" w:styleId="PlaceholderText">
    <w:name w:val="Placeholder Text"/>
    <w:basedOn w:val="DefaultParagraphFont"/>
    <w:uiPriority w:val="99"/>
    <w:semiHidden/>
    <w:rsid w:val="00CE70FB"/>
    <w:rPr>
      <w:color w:val="808080"/>
    </w:rPr>
  </w:style>
  <w:style w:type="paragraph" w:styleId="BalloonText">
    <w:name w:val="Balloon Text"/>
    <w:basedOn w:val="Normal"/>
    <w:link w:val="BalloonTextChar"/>
    <w:rsid w:val="00CE70FB"/>
    <w:rPr>
      <w:rFonts w:ascii="Tahoma" w:hAnsi="Tahoma" w:cs="Tahoma"/>
      <w:sz w:val="16"/>
      <w:szCs w:val="16"/>
    </w:rPr>
  </w:style>
  <w:style w:type="character" w:customStyle="1" w:styleId="BalloonTextChar">
    <w:name w:val="Balloon Text Char"/>
    <w:basedOn w:val="DefaultParagraphFont"/>
    <w:link w:val="BalloonText"/>
    <w:rsid w:val="00CE70FB"/>
    <w:rPr>
      <w:rFonts w:ascii="Tahoma" w:hAnsi="Tahoma" w:cs="Tahoma"/>
      <w:sz w:val="16"/>
      <w:szCs w:val="16"/>
    </w:rPr>
  </w:style>
  <w:style w:type="character" w:styleId="Hyperlink">
    <w:name w:val="Hyperlink"/>
    <w:basedOn w:val="DefaultParagraphFont"/>
    <w:uiPriority w:val="99"/>
    <w:unhideWhenUsed/>
    <w:rsid w:val="008E49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08132">
      <w:bodyDiv w:val="1"/>
      <w:marLeft w:val="0"/>
      <w:marRight w:val="0"/>
      <w:marTop w:val="0"/>
      <w:marBottom w:val="0"/>
      <w:divBdr>
        <w:top w:val="none" w:sz="0" w:space="0" w:color="auto"/>
        <w:left w:val="none" w:sz="0" w:space="0" w:color="auto"/>
        <w:bottom w:val="none" w:sz="0" w:space="0" w:color="auto"/>
        <w:right w:val="none" w:sz="0" w:space="0" w:color="auto"/>
      </w:divBdr>
      <w:divsChild>
        <w:div w:id="1824813916">
          <w:marLeft w:val="0"/>
          <w:marRight w:val="0"/>
          <w:marTop w:val="0"/>
          <w:marBottom w:val="0"/>
          <w:divBdr>
            <w:top w:val="none" w:sz="0" w:space="0" w:color="auto"/>
            <w:left w:val="none" w:sz="0" w:space="0" w:color="auto"/>
            <w:bottom w:val="none" w:sz="0" w:space="0" w:color="auto"/>
            <w:right w:val="none" w:sz="0" w:space="0" w:color="auto"/>
          </w:divBdr>
          <w:divsChild>
            <w:div w:id="689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0456">
      <w:bodyDiv w:val="1"/>
      <w:marLeft w:val="0"/>
      <w:marRight w:val="0"/>
      <w:marTop w:val="0"/>
      <w:marBottom w:val="0"/>
      <w:divBdr>
        <w:top w:val="none" w:sz="0" w:space="0" w:color="auto"/>
        <w:left w:val="none" w:sz="0" w:space="0" w:color="auto"/>
        <w:bottom w:val="none" w:sz="0" w:space="0" w:color="auto"/>
        <w:right w:val="none" w:sz="0" w:space="0" w:color="auto"/>
      </w:divBdr>
      <w:divsChild>
        <w:div w:id="834103203">
          <w:marLeft w:val="0"/>
          <w:marRight w:val="0"/>
          <w:marTop w:val="0"/>
          <w:marBottom w:val="0"/>
          <w:divBdr>
            <w:top w:val="none" w:sz="0" w:space="0" w:color="auto"/>
            <w:left w:val="none" w:sz="0" w:space="0" w:color="auto"/>
            <w:bottom w:val="none" w:sz="0" w:space="0" w:color="auto"/>
            <w:right w:val="none" w:sz="0" w:space="0" w:color="auto"/>
          </w:divBdr>
          <w:divsChild>
            <w:div w:id="440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8138">
      <w:bodyDiv w:val="1"/>
      <w:marLeft w:val="0"/>
      <w:marRight w:val="0"/>
      <w:marTop w:val="0"/>
      <w:marBottom w:val="0"/>
      <w:divBdr>
        <w:top w:val="none" w:sz="0" w:space="0" w:color="auto"/>
        <w:left w:val="none" w:sz="0" w:space="0" w:color="auto"/>
        <w:bottom w:val="none" w:sz="0" w:space="0" w:color="auto"/>
        <w:right w:val="none" w:sz="0" w:space="0" w:color="auto"/>
      </w:divBdr>
    </w:div>
    <w:div w:id="621576008">
      <w:bodyDiv w:val="1"/>
      <w:marLeft w:val="0"/>
      <w:marRight w:val="0"/>
      <w:marTop w:val="0"/>
      <w:marBottom w:val="0"/>
      <w:divBdr>
        <w:top w:val="none" w:sz="0" w:space="0" w:color="auto"/>
        <w:left w:val="none" w:sz="0" w:space="0" w:color="auto"/>
        <w:bottom w:val="none" w:sz="0" w:space="0" w:color="auto"/>
        <w:right w:val="none" w:sz="0" w:space="0" w:color="auto"/>
      </w:divBdr>
    </w:div>
    <w:div w:id="1164931463">
      <w:bodyDiv w:val="1"/>
      <w:marLeft w:val="0"/>
      <w:marRight w:val="0"/>
      <w:marTop w:val="0"/>
      <w:marBottom w:val="0"/>
      <w:divBdr>
        <w:top w:val="none" w:sz="0" w:space="0" w:color="auto"/>
        <w:left w:val="none" w:sz="0" w:space="0" w:color="auto"/>
        <w:bottom w:val="none" w:sz="0" w:space="0" w:color="auto"/>
        <w:right w:val="none" w:sz="0" w:space="0" w:color="auto"/>
      </w:divBdr>
      <w:divsChild>
        <w:div w:id="72039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5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95520">
          <w:marLeft w:val="0"/>
          <w:marRight w:val="0"/>
          <w:marTop w:val="0"/>
          <w:marBottom w:val="0"/>
          <w:divBdr>
            <w:top w:val="none" w:sz="0" w:space="0" w:color="auto"/>
            <w:left w:val="none" w:sz="0" w:space="0" w:color="auto"/>
            <w:bottom w:val="none" w:sz="0" w:space="0" w:color="auto"/>
            <w:right w:val="none" w:sz="0" w:space="0" w:color="auto"/>
          </w:divBdr>
          <w:divsChild>
            <w:div w:id="360522470">
              <w:marLeft w:val="0"/>
              <w:marRight w:val="0"/>
              <w:marTop w:val="0"/>
              <w:marBottom w:val="0"/>
              <w:divBdr>
                <w:top w:val="none" w:sz="0" w:space="0" w:color="auto"/>
                <w:left w:val="none" w:sz="0" w:space="0" w:color="auto"/>
                <w:bottom w:val="none" w:sz="0" w:space="0" w:color="auto"/>
                <w:right w:val="none" w:sz="0" w:space="0" w:color="auto"/>
              </w:divBdr>
              <w:divsChild>
                <w:div w:id="18572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8232">
      <w:bodyDiv w:val="1"/>
      <w:marLeft w:val="0"/>
      <w:marRight w:val="0"/>
      <w:marTop w:val="0"/>
      <w:marBottom w:val="0"/>
      <w:divBdr>
        <w:top w:val="none" w:sz="0" w:space="0" w:color="auto"/>
        <w:left w:val="none" w:sz="0" w:space="0" w:color="auto"/>
        <w:bottom w:val="none" w:sz="0" w:space="0" w:color="auto"/>
        <w:right w:val="none" w:sz="0" w:space="0" w:color="auto"/>
      </w:divBdr>
      <w:divsChild>
        <w:div w:id="69646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542399">
          <w:marLeft w:val="0"/>
          <w:marRight w:val="0"/>
          <w:marTop w:val="0"/>
          <w:marBottom w:val="0"/>
          <w:divBdr>
            <w:top w:val="none" w:sz="0" w:space="0" w:color="auto"/>
            <w:left w:val="none" w:sz="0" w:space="0" w:color="auto"/>
            <w:bottom w:val="none" w:sz="0" w:space="0" w:color="auto"/>
            <w:right w:val="none" w:sz="0" w:space="0" w:color="auto"/>
          </w:divBdr>
          <w:divsChild>
            <w:div w:id="1065492942">
              <w:marLeft w:val="0"/>
              <w:marRight w:val="0"/>
              <w:marTop w:val="0"/>
              <w:marBottom w:val="0"/>
              <w:divBdr>
                <w:top w:val="none" w:sz="0" w:space="0" w:color="auto"/>
                <w:left w:val="none" w:sz="0" w:space="0" w:color="auto"/>
                <w:bottom w:val="none" w:sz="0" w:space="0" w:color="auto"/>
                <w:right w:val="none" w:sz="0" w:space="0" w:color="auto"/>
              </w:divBdr>
              <w:divsChild>
                <w:div w:id="11567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3058">
      <w:bodyDiv w:val="1"/>
      <w:marLeft w:val="0"/>
      <w:marRight w:val="0"/>
      <w:marTop w:val="0"/>
      <w:marBottom w:val="0"/>
      <w:divBdr>
        <w:top w:val="none" w:sz="0" w:space="0" w:color="auto"/>
        <w:left w:val="none" w:sz="0" w:space="0" w:color="auto"/>
        <w:bottom w:val="none" w:sz="0" w:space="0" w:color="auto"/>
        <w:right w:val="none" w:sz="0" w:space="0" w:color="auto"/>
      </w:divBdr>
      <w:divsChild>
        <w:div w:id="1991052394">
          <w:marLeft w:val="0"/>
          <w:marRight w:val="0"/>
          <w:marTop w:val="0"/>
          <w:marBottom w:val="0"/>
          <w:divBdr>
            <w:top w:val="none" w:sz="0" w:space="0" w:color="auto"/>
            <w:left w:val="none" w:sz="0" w:space="0" w:color="auto"/>
            <w:bottom w:val="none" w:sz="0" w:space="0" w:color="auto"/>
            <w:right w:val="none" w:sz="0" w:space="0" w:color="auto"/>
          </w:divBdr>
          <w:divsChild>
            <w:div w:id="2001082633">
              <w:marLeft w:val="0"/>
              <w:marRight w:val="0"/>
              <w:marTop w:val="0"/>
              <w:marBottom w:val="0"/>
              <w:divBdr>
                <w:top w:val="none" w:sz="0" w:space="0" w:color="auto"/>
                <w:left w:val="none" w:sz="0" w:space="0" w:color="auto"/>
                <w:bottom w:val="none" w:sz="0" w:space="0" w:color="auto"/>
                <w:right w:val="none" w:sz="0" w:space="0" w:color="auto"/>
              </w:divBdr>
              <w:divsChild>
                <w:div w:id="12054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8155">
      <w:bodyDiv w:val="1"/>
      <w:marLeft w:val="0"/>
      <w:marRight w:val="0"/>
      <w:marTop w:val="0"/>
      <w:marBottom w:val="0"/>
      <w:divBdr>
        <w:top w:val="none" w:sz="0" w:space="0" w:color="auto"/>
        <w:left w:val="none" w:sz="0" w:space="0" w:color="auto"/>
        <w:bottom w:val="none" w:sz="0" w:space="0" w:color="auto"/>
        <w:right w:val="none" w:sz="0" w:space="0" w:color="auto"/>
      </w:divBdr>
    </w:div>
    <w:div w:id="1727025543">
      <w:bodyDiv w:val="1"/>
      <w:marLeft w:val="0"/>
      <w:marRight w:val="0"/>
      <w:marTop w:val="0"/>
      <w:marBottom w:val="0"/>
      <w:divBdr>
        <w:top w:val="none" w:sz="0" w:space="0" w:color="auto"/>
        <w:left w:val="none" w:sz="0" w:space="0" w:color="auto"/>
        <w:bottom w:val="none" w:sz="0" w:space="0" w:color="auto"/>
        <w:right w:val="none" w:sz="0" w:space="0" w:color="auto"/>
      </w:divBdr>
    </w:div>
    <w:div w:id="1995716763">
      <w:bodyDiv w:val="1"/>
      <w:marLeft w:val="0"/>
      <w:marRight w:val="0"/>
      <w:marTop w:val="0"/>
      <w:marBottom w:val="0"/>
      <w:divBdr>
        <w:top w:val="none" w:sz="0" w:space="0" w:color="auto"/>
        <w:left w:val="none" w:sz="0" w:space="0" w:color="auto"/>
        <w:bottom w:val="none" w:sz="0" w:space="0" w:color="auto"/>
        <w:right w:val="none" w:sz="0" w:space="0" w:color="auto"/>
      </w:divBdr>
    </w:div>
    <w:div w:id="21163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swa.2024.124167" TargetMode="External"/><Relationship Id="rId3" Type="http://schemas.openxmlformats.org/officeDocument/2006/relationships/styles" Target="styles.xml"/><Relationship Id="rId7" Type="http://schemas.openxmlformats.org/officeDocument/2006/relationships/hyperlink" Target="https://doi.org/10.54675/EWZM95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BB66-55C1-4EF6-AC8D-77595983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5520</dc:creator>
  <cp:lastModifiedBy>5520</cp:lastModifiedBy>
  <cp:revision>3</cp:revision>
  <dcterms:created xsi:type="dcterms:W3CDTF">2026-06-11T16:48:00Z</dcterms:created>
  <dcterms:modified xsi:type="dcterms:W3CDTF">2026-06-11T16:53:00Z</dcterms:modified>
</cp:coreProperties>
</file>